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8FD81F6"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7301E">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CF5927" w:rsidRPr="00335F1B" w:rsidRDefault="00CF5927"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CF5927" w:rsidRDefault="00CF5927" w:rsidP="00DC0E2D">
                            <w:pPr>
                              <w:jc w:val="center"/>
                              <w:rPr>
                                <w:rFonts w:ascii="Century Gothic" w:hAnsi="Century Gothic" w:cs="Arial"/>
                                <w:b/>
                                <w:color w:val="000000" w:themeColor="text1"/>
                                <w:sz w:val="22"/>
                              </w:rPr>
                            </w:pPr>
                          </w:p>
                          <w:p w14:paraId="41A235BA" w14:textId="33ED0BF4" w:rsidR="00CF5927" w:rsidRDefault="00CF5927" w:rsidP="00DC0E2D">
                            <w:pPr>
                              <w:jc w:val="center"/>
                              <w:rPr>
                                <w:rFonts w:ascii="Century Gothic" w:hAnsi="Century Gothic" w:cs="Arial"/>
                                <w:b/>
                                <w:color w:val="0000FF"/>
                                <w:sz w:val="28"/>
                              </w:rPr>
                            </w:pPr>
                            <w:r w:rsidRPr="00DE6D19">
                              <w:rPr>
                                <w:rFonts w:ascii="Century Gothic" w:hAnsi="Century Gothic" w:cs="Arial"/>
                                <w:b/>
                                <w:color w:val="0000FF"/>
                                <w:sz w:val="28"/>
                              </w:rPr>
                              <w:t xml:space="preserve">PROYECTO DE VIVIENDA NUEVA AUTOCONSTRUCCION EN EL MUNICIPIO DE MAPIRI </w:t>
                            </w:r>
                            <w:r>
                              <w:rPr>
                                <w:rFonts w:ascii="Century Gothic" w:hAnsi="Century Gothic" w:cs="Arial"/>
                                <w:b/>
                                <w:color w:val="0000FF"/>
                                <w:sz w:val="28"/>
                              </w:rPr>
                              <w:t xml:space="preserve">– </w:t>
                            </w:r>
                            <w:r w:rsidRPr="00DE6D19">
                              <w:rPr>
                                <w:rFonts w:ascii="Century Gothic" w:hAnsi="Century Gothic" w:cs="Arial"/>
                                <w:b/>
                                <w:color w:val="0000FF"/>
                                <w:sz w:val="28"/>
                              </w:rPr>
                              <w:t>FASE</w:t>
                            </w:r>
                            <w:r>
                              <w:rPr>
                                <w:rFonts w:ascii="Century Gothic" w:hAnsi="Century Gothic" w:cs="Arial"/>
                                <w:b/>
                                <w:color w:val="0000FF"/>
                                <w:sz w:val="28"/>
                              </w:rPr>
                              <w:t xml:space="preserve"> </w:t>
                            </w:r>
                            <w:r w:rsidRPr="00DE6D19">
                              <w:rPr>
                                <w:rFonts w:ascii="Century Gothic" w:hAnsi="Century Gothic" w:cs="Arial"/>
                                <w:b/>
                                <w:color w:val="0000FF"/>
                                <w:sz w:val="28"/>
                              </w:rPr>
                              <w:t>(I) 2024- LA PAZ</w:t>
                            </w:r>
                          </w:p>
                          <w:p w14:paraId="27F052A1" w14:textId="77777777" w:rsidR="00CF5927" w:rsidRDefault="00CF5927" w:rsidP="00DC0E2D">
                            <w:pPr>
                              <w:jc w:val="center"/>
                              <w:rPr>
                                <w:rFonts w:ascii="Century Gothic" w:hAnsi="Century Gothic" w:cs="Arial"/>
                                <w:b/>
                                <w:color w:val="000000" w:themeColor="text1"/>
                                <w:sz w:val="32"/>
                              </w:rPr>
                            </w:pPr>
                          </w:p>
                          <w:p w14:paraId="06F40773" w14:textId="77777777" w:rsidR="00CF5927" w:rsidRDefault="00CF5927"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CF5927" w:rsidRPr="00335F1B" w:rsidRDefault="00CF5927" w:rsidP="00DC0E2D">
                            <w:pPr>
                              <w:jc w:val="center"/>
                              <w:rPr>
                                <w:rFonts w:ascii="Century Gothic" w:hAnsi="Century Gothic" w:cs="Arial"/>
                                <w:b/>
                                <w:color w:val="000000" w:themeColor="text1"/>
                                <w:sz w:val="32"/>
                              </w:rPr>
                            </w:pPr>
                          </w:p>
                          <w:p w14:paraId="4076A74A" w14:textId="77777777" w:rsidR="00CF5927" w:rsidRPr="00226A9B" w:rsidRDefault="00CF5927" w:rsidP="00DC0E2D">
                            <w:pPr>
                              <w:rPr>
                                <w:rFonts w:ascii="Century Gothic" w:hAnsi="Century Gothic" w:cs="Arial"/>
                                <w:b/>
                                <w:color w:val="FF0000"/>
                                <w:sz w:val="12"/>
                              </w:rPr>
                            </w:pPr>
                          </w:p>
                          <w:p w14:paraId="22FCAAEF" w14:textId="0F28396A" w:rsidR="00CF5927" w:rsidRPr="004669A0" w:rsidRDefault="00CF5927" w:rsidP="00DC0E2D">
                            <w:pPr>
                              <w:jc w:val="center"/>
                              <w:rPr>
                                <w:rFonts w:ascii="Century Gothic" w:hAnsi="Century Gothic"/>
                                <w:b/>
                                <w:color w:val="0000FF"/>
                                <w:sz w:val="32"/>
                                <w:lang w:val="es-AR"/>
                              </w:rPr>
                            </w:pPr>
                            <w:r>
                              <w:rPr>
                                <w:rFonts w:ascii="Century Gothic" w:hAnsi="Century Gothic"/>
                                <w:b/>
                                <w:color w:val="0000FF"/>
                                <w:sz w:val="32"/>
                                <w:lang w:val="es-AR"/>
                              </w:rPr>
                              <w:t>AEV-LP-DC 010/2025</w:t>
                            </w:r>
                          </w:p>
                          <w:p w14:paraId="52365FA0" w14:textId="77777777" w:rsidR="00CF5927" w:rsidRPr="004669A0" w:rsidRDefault="00CF5927" w:rsidP="00DC0E2D">
                            <w:pPr>
                              <w:jc w:val="center"/>
                              <w:rPr>
                                <w:rFonts w:ascii="Century Gothic" w:hAnsi="Century Gothic"/>
                                <w:b/>
                                <w:color w:val="0000FF"/>
                                <w:sz w:val="32"/>
                                <w:lang w:val="es-AR"/>
                              </w:rPr>
                            </w:pPr>
                          </w:p>
                          <w:p w14:paraId="01C36761" w14:textId="77777777" w:rsidR="00CF5927" w:rsidRPr="00EF589C" w:rsidRDefault="00CF5927" w:rsidP="00DC0E2D">
                            <w:pPr>
                              <w:jc w:val="center"/>
                              <w:rPr>
                                <w:rFonts w:ascii="Century Gothic" w:hAnsi="Century Gothic" w:cs="Arial"/>
                                <w:b/>
                                <w:color w:val="000000" w:themeColor="text1"/>
                                <w:sz w:val="24"/>
                              </w:rPr>
                            </w:pPr>
                          </w:p>
                          <w:p w14:paraId="4061A7A4" w14:textId="5408C3F3" w:rsidR="00CF5927" w:rsidRDefault="00CF5927" w:rsidP="00DC0E2D">
                            <w:pPr>
                              <w:jc w:val="center"/>
                              <w:rPr>
                                <w:rFonts w:ascii="Century Gothic" w:hAnsi="Century Gothic"/>
                                <w:b/>
                                <w:color w:val="FF0000"/>
                                <w:sz w:val="32"/>
                                <w:lang w:val="es-AR"/>
                              </w:rPr>
                            </w:pPr>
                            <w:r>
                              <w:rPr>
                                <w:rFonts w:ascii="Century Gothic" w:hAnsi="Century Gothic"/>
                                <w:b/>
                                <w:color w:val="FF0000"/>
                                <w:sz w:val="32"/>
                                <w:lang w:val="es-AR"/>
                              </w:rPr>
                              <w:t>1RA.</w:t>
                            </w:r>
                            <w:r w:rsidRPr="00311682">
                              <w:rPr>
                                <w:rFonts w:ascii="Century Gothic" w:hAnsi="Century Gothic"/>
                                <w:b/>
                                <w:color w:val="FF0000"/>
                                <w:sz w:val="32"/>
                                <w:lang w:val="es-AR"/>
                              </w:rPr>
                              <w:t xml:space="preserve"> CONVOCATORIA</w:t>
                            </w:r>
                          </w:p>
                          <w:p w14:paraId="7D690948" w14:textId="77777777" w:rsidR="00CF5927" w:rsidRDefault="00CF5927" w:rsidP="00DC0E2D">
                            <w:pPr>
                              <w:jc w:val="center"/>
                              <w:rPr>
                                <w:rFonts w:ascii="Century Gothic" w:hAnsi="Century Gothic"/>
                                <w:b/>
                                <w:sz w:val="32"/>
                                <w:lang w:val="es-AR"/>
                              </w:rPr>
                            </w:pPr>
                          </w:p>
                          <w:p w14:paraId="419603AC" w14:textId="77777777" w:rsidR="00CF5927" w:rsidRPr="0016594B" w:rsidRDefault="00CF5927"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CF5927" w:rsidRDefault="00CF5927" w:rsidP="00DC0E2D">
                            <w:pPr>
                              <w:jc w:val="center"/>
                              <w:rPr>
                                <w:rFonts w:ascii="Century Gothic" w:hAnsi="Century Gothic"/>
                                <w:b/>
                                <w:sz w:val="32"/>
                                <w:lang w:val="es-AR"/>
                              </w:rPr>
                            </w:pPr>
                          </w:p>
                          <w:p w14:paraId="2CBBE109" w14:textId="77777777" w:rsidR="00CF5927" w:rsidRDefault="00CF5927" w:rsidP="00DC0E2D">
                            <w:pPr>
                              <w:jc w:val="center"/>
                              <w:rPr>
                                <w:rFonts w:ascii="Century Gothic" w:hAnsi="Century Gothic"/>
                                <w:b/>
                                <w:sz w:val="32"/>
                                <w:lang w:val="es-AR"/>
                              </w:rPr>
                            </w:pPr>
                          </w:p>
                          <w:p w14:paraId="3EB4F2A8" w14:textId="77777777" w:rsidR="00CF5927" w:rsidRDefault="00CF5927" w:rsidP="00DC0E2D">
                            <w:pPr>
                              <w:jc w:val="center"/>
                              <w:rPr>
                                <w:rFonts w:ascii="Century Gothic" w:hAnsi="Century Gothic"/>
                                <w:b/>
                                <w:sz w:val="32"/>
                                <w:lang w:val="es-AR"/>
                              </w:rPr>
                            </w:pPr>
                          </w:p>
                          <w:p w14:paraId="3ECDEF72" w14:textId="77777777" w:rsidR="00CF5927" w:rsidRDefault="00CF5927" w:rsidP="00DC0E2D">
                            <w:pPr>
                              <w:jc w:val="center"/>
                              <w:rPr>
                                <w:rFonts w:ascii="Century Gothic" w:hAnsi="Century Gothic"/>
                                <w:b/>
                                <w:sz w:val="32"/>
                                <w:lang w:val="es-AR"/>
                              </w:rPr>
                            </w:pPr>
                          </w:p>
                          <w:p w14:paraId="7D67CF23" w14:textId="77777777" w:rsidR="00CF5927" w:rsidRDefault="00CF5927" w:rsidP="00DC0E2D">
                            <w:pPr>
                              <w:jc w:val="center"/>
                              <w:rPr>
                                <w:rFonts w:ascii="Century Gothic" w:hAnsi="Century Gothic"/>
                                <w:b/>
                                <w:sz w:val="32"/>
                                <w:lang w:val="es-AR"/>
                              </w:rPr>
                            </w:pPr>
                          </w:p>
                          <w:p w14:paraId="1282730B" w14:textId="77777777" w:rsidR="00CF5927" w:rsidRDefault="00CF5927" w:rsidP="00DC0E2D">
                            <w:pPr>
                              <w:jc w:val="center"/>
                              <w:rPr>
                                <w:rFonts w:ascii="Century Gothic" w:hAnsi="Century Gothic"/>
                                <w:b/>
                                <w:sz w:val="32"/>
                                <w:lang w:val="es-AR"/>
                              </w:rPr>
                            </w:pPr>
                          </w:p>
                          <w:p w14:paraId="31843441" w14:textId="77777777" w:rsidR="00CF5927" w:rsidRPr="00335F1B" w:rsidRDefault="00CF5927"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CF5927" w:rsidRPr="00335F1B" w:rsidRDefault="00CF5927"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CF5927" w:rsidRPr="00335F1B" w:rsidRDefault="00CF5927"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CF5927" w:rsidRDefault="00CF5927" w:rsidP="00DC0E2D">
                      <w:pPr>
                        <w:jc w:val="center"/>
                        <w:rPr>
                          <w:rFonts w:ascii="Century Gothic" w:hAnsi="Century Gothic" w:cs="Arial"/>
                          <w:b/>
                          <w:color w:val="000000" w:themeColor="text1"/>
                          <w:sz w:val="22"/>
                        </w:rPr>
                      </w:pPr>
                    </w:p>
                    <w:p w14:paraId="41A235BA" w14:textId="33ED0BF4" w:rsidR="00CF5927" w:rsidRDefault="00CF5927" w:rsidP="00DC0E2D">
                      <w:pPr>
                        <w:jc w:val="center"/>
                        <w:rPr>
                          <w:rFonts w:ascii="Century Gothic" w:hAnsi="Century Gothic" w:cs="Arial"/>
                          <w:b/>
                          <w:color w:val="0000FF"/>
                          <w:sz w:val="28"/>
                        </w:rPr>
                      </w:pPr>
                      <w:r w:rsidRPr="00DE6D19">
                        <w:rPr>
                          <w:rFonts w:ascii="Century Gothic" w:hAnsi="Century Gothic" w:cs="Arial"/>
                          <w:b/>
                          <w:color w:val="0000FF"/>
                          <w:sz w:val="28"/>
                        </w:rPr>
                        <w:t xml:space="preserve">PROYECTO DE VIVIENDA NUEVA AUTOCONSTRUCCION EN EL MUNICIPIO DE MAPIRI </w:t>
                      </w:r>
                      <w:r>
                        <w:rPr>
                          <w:rFonts w:ascii="Century Gothic" w:hAnsi="Century Gothic" w:cs="Arial"/>
                          <w:b/>
                          <w:color w:val="0000FF"/>
                          <w:sz w:val="28"/>
                        </w:rPr>
                        <w:t xml:space="preserve">– </w:t>
                      </w:r>
                      <w:r w:rsidRPr="00DE6D19">
                        <w:rPr>
                          <w:rFonts w:ascii="Century Gothic" w:hAnsi="Century Gothic" w:cs="Arial"/>
                          <w:b/>
                          <w:color w:val="0000FF"/>
                          <w:sz w:val="28"/>
                        </w:rPr>
                        <w:t>FASE</w:t>
                      </w:r>
                      <w:r>
                        <w:rPr>
                          <w:rFonts w:ascii="Century Gothic" w:hAnsi="Century Gothic" w:cs="Arial"/>
                          <w:b/>
                          <w:color w:val="0000FF"/>
                          <w:sz w:val="28"/>
                        </w:rPr>
                        <w:t xml:space="preserve"> </w:t>
                      </w:r>
                      <w:r w:rsidRPr="00DE6D19">
                        <w:rPr>
                          <w:rFonts w:ascii="Century Gothic" w:hAnsi="Century Gothic" w:cs="Arial"/>
                          <w:b/>
                          <w:color w:val="0000FF"/>
                          <w:sz w:val="28"/>
                        </w:rPr>
                        <w:t>(I) 2024- LA PAZ</w:t>
                      </w:r>
                    </w:p>
                    <w:p w14:paraId="27F052A1" w14:textId="77777777" w:rsidR="00CF5927" w:rsidRDefault="00CF5927" w:rsidP="00DC0E2D">
                      <w:pPr>
                        <w:jc w:val="center"/>
                        <w:rPr>
                          <w:rFonts w:ascii="Century Gothic" w:hAnsi="Century Gothic" w:cs="Arial"/>
                          <w:b/>
                          <w:color w:val="000000" w:themeColor="text1"/>
                          <w:sz w:val="32"/>
                        </w:rPr>
                      </w:pPr>
                    </w:p>
                    <w:p w14:paraId="06F40773" w14:textId="77777777" w:rsidR="00CF5927" w:rsidRDefault="00CF5927"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CF5927" w:rsidRPr="00335F1B" w:rsidRDefault="00CF5927" w:rsidP="00DC0E2D">
                      <w:pPr>
                        <w:jc w:val="center"/>
                        <w:rPr>
                          <w:rFonts w:ascii="Century Gothic" w:hAnsi="Century Gothic" w:cs="Arial"/>
                          <w:b/>
                          <w:color w:val="000000" w:themeColor="text1"/>
                          <w:sz w:val="32"/>
                        </w:rPr>
                      </w:pPr>
                    </w:p>
                    <w:p w14:paraId="4076A74A" w14:textId="77777777" w:rsidR="00CF5927" w:rsidRPr="00226A9B" w:rsidRDefault="00CF5927" w:rsidP="00DC0E2D">
                      <w:pPr>
                        <w:rPr>
                          <w:rFonts w:ascii="Century Gothic" w:hAnsi="Century Gothic" w:cs="Arial"/>
                          <w:b/>
                          <w:color w:val="FF0000"/>
                          <w:sz w:val="12"/>
                        </w:rPr>
                      </w:pPr>
                    </w:p>
                    <w:p w14:paraId="22FCAAEF" w14:textId="0F28396A" w:rsidR="00CF5927" w:rsidRPr="004669A0" w:rsidRDefault="00CF5927" w:rsidP="00DC0E2D">
                      <w:pPr>
                        <w:jc w:val="center"/>
                        <w:rPr>
                          <w:rFonts w:ascii="Century Gothic" w:hAnsi="Century Gothic"/>
                          <w:b/>
                          <w:color w:val="0000FF"/>
                          <w:sz w:val="32"/>
                          <w:lang w:val="es-AR"/>
                        </w:rPr>
                      </w:pPr>
                      <w:r>
                        <w:rPr>
                          <w:rFonts w:ascii="Century Gothic" w:hAnsi="Century Gothic"/>
                          <w:b/>
                          <w:color w:val="0000FF"/>
                          <w:sz w:val="32"/>
                          <w:lang w:val="es-AR"/>
                        </w:rPr>
                        <w:t>AEV-LP-DC 010/2025</w:t>
                      </w:r>
                    </w:p>
                    <w:p w14:paraId="52365FA0" w14:textId="77777777" w:rsidR="00CF5927" w:rsidRPr="004669A0" w:rsidRDefault="00CF5927" w:rsidP="00DC0E2D">
                      <w:pPr>
                        <w:jc w:val="center"/>
                        <w:rPr>
                          <w:rFonts w:ascii="Century Gothic" w:hAnsi="Century Gothic"/>
                          <w:b/>
                          <w:color w:val="0000FF"/>
                          <w:sz w:val="32"/>
                          <w:lang w:val="es-AR"/>
                        </w:rPr>
                      </w:pPr>
                    </w:p>
                    <w:p w14:paraId="01C36761" w14:textId="77777777" w:rsidR="00CF5927" w:rsidRPr="00EF589C" w:rsidRDefault="00CF5927" w:rsidP="00DC0E2D">
                      <w:pPr>
                        <w:jc w:val="center"/>
                        <w:rPr>
                          <w:rFonts w:ascii="Century Gothic" w:hAnsi="Century Gothic" w:cs="Arial"/>
                          <w:b/>
                          <w:color w:val="000000" w:themeColor="text1"/>
                          <w:sz w:val="24"/>
                        </w:rPr>
                      </w:pPr>
                    </w:p>
                    <w:p w14:paraId="4061A7A4" w14:textId="5408C3F3" w:rsidR="00CF5927" w:rsidRDefault="00CF5927" w:rsidP="00DC0E2D">
                      <w:pPr>
                        <w:jc w:val="center"/>
                        <w:rPr>
                          <w:rFonts w:ascii="Century Gothic" w:hAnsi="Century Gothic"/>
                          <w:b/>
                          <w:color w:val="FF0000"/>
                          <w:sz w:val="32"/>
                          <w:lang w:val="es-AR"/>
                        </w:rPr>
                      </w:pPr>
                      <w:r>
                        <w:rPr>
                          <w:rFonts w:ascii="Century Gothic" w:hAnsi="Century Gothic"/>
                          <w:b/>
                          <w:color w:val="FF0000"/>
                          <w:sz w:val="32"/>
                          <w:lang w:val="es-AR"/>
                        </w:rPr>
                        <w:t>1RA.</w:t>
                      </w:r>
                      <w:r w:rsidRPr="00311682">
                        <w:rPr>
                          <w:rFonts w:ascii="Century Gothic" w:hAnsi="Century Gothic"/>
                          <w:b/>
                          <w:color w:val="FF0000"/>
                          <w:sz w:val="32"/>
                          <w:lang w:val="es-AR"/>
                        </w:rPr>
                        <w:t xml:space="preserve"> CONVOCATORIA</w:t>
                      </w:r>
                    </w:p>
                    <w:p w14:paraId="7D690948" w14:textId="77777777" w:rsidR="00CF5927" w:rsidRDefault="00CF5927" w:rsidP="00DC0E2D">
                      <w:pPr>
                        <w:jc w:val="center"/>
                        <w:rPr>
                          <w:rFonts w:ascii="Century Gothic" w:hAnsi="Century Gothic"/>
                          <w:b/>
                          <w:sz w:val="32"/>
                          <w:lang w:val="es-AR"/>
                        </w:rPr>
                      </w:pPr>
                    </w:p>
                    <w:p w14:paraId="419603AC" w14:textId="77777777" w:rsidR="00CF5927" w:rsidRPr="0016594B" w:rsidRDefault="00CF5927"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CF5927" w:rsidRDefault="00CF5927" w:rsidP="00DC0E2D">
                      <w:pPr>
                        <w:jc w:val="center"/>
                        <w:rPr>
                          <w:rFonts w:ascii="Century Gothic" w:hAnsi="Century Gothic"/>
                          <w:b/>
                          <w:sz w:val="32"/>
                          <w:lang w:val="es-AR"/>
                        </w:rPr>
                      </w:pPr>
                    </w:p>
                    <w:p w14:paraId="2CBBE109" w14:textId="77777777" w:rsidR="00CF5927" w:rsidRDefault="00CF5927" w:rsidP="00DC0E2D">
                      <w:pPr>
                        <w:jc w:val="center"/>
                        <w:rPr>
                          <w:rFonts w:ascii="Century Gothic" w:hAnsi="Century Gothic"/>
                          <w:b/>
                          <w:sz w:val="32"/>
                          <w:lang w:val="es-AR"/>
                        </w:rPr>
                      </w:pPr>
                    </w:p>
                    <w:p w14:paraId="3EB4F2A8" w14:textId="77777777" w:rsidR="00CF5927" w:rsidRDefault="00CF5927" w:rsidP="00DC0E2D">
                      <w:pPr>
                        <w:jc w:val="center"/>
                        <w:rPr>
                          <w:rFonts w:ascii="Century Gothic" w:hAnsi="Century Gothic"/>
                          <w:b/>
                          <w:sz w:val="32"/>
                          <w:lang w:val="es-AR"/>
                        </w:rPr>
                      </w:pPr>
                    </w:p>
                    <w:p w14:paraId="3ECDEF72" w14:textId="77777777" w:rsidR="00CF5927" w:rsidRDefault="00CF5927" w:rsidP="00DC0E2D">
                      <w:pPr>
                        <w:jc w:val="center"/>
                        <w:rPr>
                          <w:rFonts w:ascii="Century Gothic" w:hAnsi="Century Gothic"/>
                          <w:b/>
                          <w:sz w:val="32"/>
                          <w:lang w:val="es-AR"/>
                        </w:rPr>
                      </w:pPr>
                    </w:p>
                    <w:p w14:paraId="7D67CF23" w14:textId="77777777" w:rsidR="00CF5927" w:rsidRDefault="00CF5927" w:rsidP="00DC0E2D">
                      <w:pPr>
                        <w:jc w:val="center"/>
                        <w:rPr>
                          <w:rFonts w:ascii="Century Gothic" w:hAnsi="Century Gothic"/>
                          <w:b/>
                          <w:sz w:val="32"/>
                          <w:lang w:val="es-AR"/>
                        </w:rPr>
                      </w:pPr>
                    </w:p>
                    <w:p w14:paraId="1282730B" w14:textId="77777777" w:rsidR="00CF5927" w:rsidRDefault="00CF5927" w:rsidP="00DC0E2D">
                      <w:pPr>
                        <w:jc w:val="center"/>
                        <w:rPr>
                          <w:rFonts w:ascii="Century Gothic" w:hAnsi="Century Gothic"/>
                          <w:b/>
                          <w:sz w:val="32"/>
                          <w:lang w:val="es-AR"/>
                        </w:rPr>
                      </w:pPr>
                    </w:p>
                    <w:p w14:paraId="31843441" w14:textId="77777777" w:rsidR="00CF5927" w:rsidRPr="00335F1B" w:rsidRDefault="00CF5927"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CF5927" w:rsidRPr="00335F1B" w:rsidRDefault="00CF5927"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8B73A51"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0B76DC">
        <w:rPr>
          <w:rFonts w:ascii="Verdana" w:hAnsi="Verdana" w:cs="Arial"/>
          <w:b/>
          <w:szCs w:val="18"/>
        </w:rPr>
        <w:t xml:space="preserve"> 2025</w:t>
      </w:r>
      <w:r w:rsidR="0097301E">
        <w:rPr>
          <w:rFonts w:ascii="Verdana" w:hAnsi="Verdana" w:cs="Arial"/>
          <w:b/>
          <w:szCs w:val="18"/>
        </w:rPr>
        <w:t xml:space="preserve"> </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C53299">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C53299">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C53299">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C53299">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C53299">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C53299">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C53299">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C53299">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C53299">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C53299">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C53299">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7301E" w:rsidRDefault="00384D92" w:rsidP="0097301E">
      <w:pPr>
        <w:numPr>
          <w:ilvl w:val="0"/>
          <w:numId w:val="4"/>
        </w:numPr>
        <w:tabs>
          <w:tab w:val="clear" w:pos="1080"/>
          <w:tab w:val="left" w:pos="993"/>
        </w:tabs>
        <w:ind w:left="993" w:hanging="426"/>
        <w:jc w:val="both"/>
        <w:rPr>
          <w:rFonts w:ascii="Verdana" w:hAnsi="Verdana" w:cs="Arial"/>
          <w:sz w:val="18"/>
          <w:szCs w:val="18"/>
        </w:rPr>
      </w:pPr>
      <w:r w:rsidRPr="0097301E">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97301E" w:rsidRDefault="00384D92" w:rsidP="00801BCE">
      <w:pPr>
        <w:numPr>
          <w:ilvl w:val="0"/>
          <w:numId w:val="11"/>
        </w:numPr>
        <w:ind w:left="1276" w:hanging="426"/>
        <w:jc w:val="both"/>
        <w:rPr>
          <w:rFonts w:ascii="Verdana" w:hAnsi="Verdana" w:cs="Arial"/>
          <w:sz w:val="18"/>
          <w:szCs w:val="18"/>
        </w:rPr>
      </w:pPr>
      <w:r w:rsidRPr="0097301E">
        <w:rPr>
          <w:rFonts w:ascii="Verdana" w:hAnsi="Verdana" w:cs="Arial"/>
          <w:sz w:val="18"/>
          <w:szCs w:val="18"/>
        </w:rPr>
        <w:t>Formulario de Propuesta Técnica (Formulario C-1).</w:t>
      </w:r>
    </w:p>
    <w:p w14:paraId="72B1DB71" w14:textId="61E7651D" w:rsidR="00384D92" w:rsidRPr="0097301E" w:rsidRDefault="00384D92" w:rsidP="00801BCE">
      <w:pPr>
        <w:numPr>
          <w:ilvl w:val="0"/>
          <w:numId w:val="11"/>
        </w:numPr>
        <w:ind w:left="1276" w:hanging="426"/>
        <w:jc w:val="both"/>
        <w:rPr>
          <w:rFonts w:ascii="Verdana" w:hAnsi="Verdana"/>
          <w:sz w:val="18"/>
          <w:szCs w:val="18"/>
        </w:rPr>
      </w:pPr>
      <w:r w:rsidRPr="0097301E">
        <w:rPr>
          <w:rFonts w:ascii="Verdana" w:hAnsi="Verdana" w:cs="Arial"/>
          <w:sz w:val="18"/>
          <w:szCs w:val="18"/>
        </w:rPr>
        <w:t>Formulario de Condicione</w:t>
      </w:r>
      <w:r w:rsidR="001B112A" w:rsidRPr="0097301E">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3509ABBF" w14:textId="68859A8D" w:rsidR="00384D92" w:rsidRPr="00DE6D19" w:rsidRDefault="009635AE" w:rsidP="00DE6D19">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bookmarkEnd w:id="13"/>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lastRenderedPageBreak/>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97301E" w:rsidRDefault="00384D92" w:rsidP="001D1909">
      <w:pPr>
        <w:numPr>
          <w:ilvl w:val="0"/>
          <w:numId w:val="8"/>
        </w:numPr>
        <w:tabs>
          <w:tab w:val="clear" w:pos="1080"/>
          <w:tab w:val="num" w:pos="851"/>
        </w:tabs>
        <w:ind w:hanging="654"/>
        <w:jc w:val="both"/>
        <w:rPr>
          <w:rFonts w:ascii="Verdana" w:hAnsi="Verdana" w:cs="Tahoma"/>
          <w:b/>
          <w:sz w:val="18"/>
          <w:szCs w:val="18"/>
        </w:rPr>
      </w:pPr>
      <w:r w:rsidRPr="0097301E">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MÉTODO DE SELECCIÓN Y ADJUDICACIÓ</w:t>
      </w:r>
      <w:r w:rsidRPr="0097301E">
        <w:rPr>
          <w:rFonts w:ascii="Verdana" w:hAnsi="Verdana"/>
          <w:sz w:val="18"/>
        </w:rPr>
        <w:t>N 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D5184A"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D5184A"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D5184A"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C53299">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C53299">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C53299">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C53299">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C53299">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C53299">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C53299">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C53299">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C53299">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C53299">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C53299">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C53299">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C53299">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C53299">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C53299">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C53299">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C53299">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C53299">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C53299">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C53299">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C53299">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C53299">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C53299">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C53299">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C53299">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C53299">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062AB8C0" w14:textId="20EE83D5" w:rsidR="00384D92" w:rsidRPr="00653C8D" w:rsidRDefault="00B955B7" w:rsidP="00CF5927">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C53299">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C53299">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C53299">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794442E4" w14:textId="77777777" w:rsidR="00CF5927" w:rsidRDefault="00CF5927"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482"/>
        <w:gridCol w:w="58"/>
        <w:gridCol w:w="1683"/>
      </w:tblGrid>
      <w:tr w:rsidR="00FA28A3" w:rsidRPr="00AD6FF4" w14:paraId="13E7B25D" w14:textId="77777777" w:rsidTr="00DE6D19">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C53299">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DE6D19">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E6D19">
            <w:pPr>
              <w:rPr>
                <w:rFonts w:ascii="Arial" w:hAnsi="Arial" w:cs="Arial"/>
                <w:b/>
                <w:sz w:val="16"/>
                <w:szCs w:val="16"/>
                <w:lang w:val="es-BO"/>
              </w:rPr>
            </w:pPr>
          </w:p>
        </w:tc>
      </w:tr>
      <w:tr w:rsidR="00FA28A3" w:rsidRPr="00AD6FF4" w14:paraId="5A4BA222" w14:textId="77777777" w:rsidTr="00DE6D19">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E6D19">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E6D19">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E6D19">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73227910" w:rsidR="00FA28A3" w:rsidRPr="006516E0" w:rsidRDefault="00DE6D19" w:rsidP="00DE6D19">
            <w:pPr>
              <w:ind w:left="142" w:right="243"/>
              <w:jc w:val="center"/>
              <w:rPr>
                <w:rFonts w:ascii="Verdana" w:hAnsi="Verdana" w:cs="Arial"/>
                <w:b/>
                <w:sz w:val="14"/>
                <w:szCs w:val="14"/>
                <w:lang w:val="es-ES_tradnl"/>
              </w:rPr>
            </w:pPr>
            <w:r w:rsidRPr="00DE6D19">
              <w:rPr>
                <w:rFonts w:ascii="Verdana" w:hAnsi="Verdana" w:cs="Arial"/>
                <w:b/>
                <w:sz w:val="14"/>
                <w:szCs w:val="14"/>
                <w:lang w:val="es-ES_tradnl"/>
              </w:rPr>
              <w:t>PROYECTO DE VIVIENDA NUEVA AUTOCONSTRUCCION EN EL MUNICIPIO DE MAPIRI -FASE(I) 2024- LA PAZ</w:t>
            </w:r>
          </w:p>
        </w:tc>
        <w:tc>
          <w:tcPr>
            <w:tcW w:w="896"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E6D19">
            <w:pPr>
              <w:rPr>
                <w:rFonts w:ascii="Arial" w:hAnsi="Arial" w:cs="Arial"/>
                <w:sz w:val="16"/>
                <w:szCs w:val="16"/>
                <w:lang w:val="es-BO"/>
              </w:rPr>
            </w:pPr>
          </w:p>
        </w:tc>
      </w:tr>
      <w:tr w:rsidR="00FA28A3" w:rsidRPr="00AD6FF4" w14:paraId="68E7BAF4" w14:textId="77777777" w:rsidTr="00DE6D19">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E6D19">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E6D19">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E6D19">
            <w:pPr>
              <w:rPr>
                <w:rFonts w:ascii="Arial" w:hAnsi="Arial" w:cs="Arial"/>
                <w:sz w:val="16"/>
                <w:szCs w:val="16"/>
                <w:lang w:val="es-BO"/>
              </w:rPr>
            </w:pPr>
          </w:p>
        </w:tc>
      </w:tr>
      <w:tr w:rsidR="00FA28A3" w:rsidRPr="00AD6FF4" w14:paraId="5E9B2998" w14:textId="77777777" w:rsidTr="00DE6D19">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E6D19">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E6D19">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E6D19">
            <w:pPr>
              <w:rPr>
                <w:rFonts w:ascii="Arial" w:hAnsi="Arial" w:cs="Arial"/>
                <w:sz w:val="16"/>
                <w:szCs w:val="16"/>
                <w:lang w:val="es-BO"/>
              </w:rPr>
            </w:pPr>
          </w:p>
        </w:tc>
        <w:tc>
          <w:tcPr>
            <w:tcW w:w="250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3E2BB9B9" w:rsidR="00FA28A3" w:rsidRPr="00AD6FF4" w:rsidRDefault="00DE6D19" w:rsidP="00DE6D19">
            <w:pPr>
              <w:rPr>
                <w:rFonts w:ascii="Arial" w:hAnsi="Arial" w:cs="Arial"/>
                <w:sz w:val="16"/>
                <w:szCs w:val="16"/>
                <w:lang w:val="es-BO"/>
              </w:rPr>
            </w:pPr>
            <w:r>
              <w:rPr>
                <w:rFonts w:ascii="Arial" w:hAnsi="Arial" w:cs="Arial"/>
                <w:sz w:val="16"/>
                <w:szCs w:val="16"/>
                <w:lang w:val="es-BO"/>
              </w:rPr>
              <w:t>AEV-LP-DC 010/2025 (1RA. CONVOCATORIA)</w:t>
            </w:r>
          </w:p>
        </w:tc>
        <w:tc>
          <w:tcPr>
            <w:tcW w:w="927" w:type="pct"/>
            <w:gridSpan w:val="2"/>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E6D19">
            <w:pPr>
              <w:rPr>
                <w:rFonts w:ascii="Arial" w:hAnsi="Arial" w:cs="Arial"/>
                <w:sz w:val="16"/>
                <w:szCs w:val="16"/>
                <w:lang w:val="es-BO"/>
              </w:rPr>
            </w:pPr>
          </w:p>
        </w:tc>
      </w:tr>
      <w:tr w:rsidR="00FA28A3" w:rsidRPr="00AD6FF4" w14:paraId="14176726" w14:textId="77777777" w:rsidTr="00DE6D19">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E6D19">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E6D19">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E6D19">
            <w:pPr>
              <w:rPr>
                <w:rFonts w:ascii="Arial" w:hAnsi="Arial" w:cs="Arial"/>
                <w:sz w:val="16"/>
                <w:szCs w:val="16"/>
                <w:lang w:val="es-BO"/>
              </w:rPr>
            </w:pPr>
          </w:p>
        </w:tc>
      </w:tr>
      <w:tr w:rsidR="00FA28A3" w:rsidRPr="00AD6FF4" w14:paraId="152DBE73" w14:textId="77777777" w:rsidTr="00DE6D19">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E6D19">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E6D19">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E6D19">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8FF2893" w:rsidR="00FA28A3" w:rsidRPr="00AD6FF4" w:rsidRDefault="00676462" w:rsidP="00DE6D19">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E6D19">
            <w:pPr>
              <w:rPr>
                <w:rFonts w:ascii="Arial" w:hAnsi="Arial" w:cs="Arial"/>
                <w:sz w:val="16"/>
                <w:szCs w:val="16"/>
                <w:lang w:val="es-BO"/>
              </w:rPr>
            </w:pPr>
          </w:p>
        </w:tc>
      </w:tr>
      <w:tr w:rsidR="00FA28A3" w:rsidRPr="00AD6FF4" w14:paraId="0CADBF50" w14:textId="77777777" w:rsidTr="00DE6D19">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E6D19">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E6D19">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E6D19">
            <w:pPr>
              <w:rPr>
                <w:rFonts w:ascii="Arial" w:hAnsi="Arial" w:cs="Arial"/>
                <w:sz w:val="16"/>
                <w:szCs w:val="16"/>
                <w:lang w:val="es-BO"/>
              </w:rPr>
            </w:pPr>
          </w:p>
        </w:tc>
      </w:tr>
      <w:tr w:rsidR="00FA28A3" w:rsidRPr="00AD6FF4" w14:paraId="63BCE1E4" w14:textId="77777777" w:rsidTr="00DE6D19">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E6D19">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E6D19">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DE6D19" w:rsidRDefault="00FA28A3" w:rsidP="00DE6D19">
            <w:pPr>
              <w:rPr>
                <w:rFonts w:ascii="Arial" w:hAnsi="Arial" w:cs="Arial"/>
                <w:sz w:val="18"/>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318338CC" w:rsidR="00FA28A3" w:rsidRPr="00DE6D19" w:rsidRDefault="00DE6D19" w:rsidP="00DE6D19">
            <w:pPr>
              <w:rPr>
                <w:sz w:val="18"/>
              </w:rPr>
            </w:pPr>
            <w:r w:rsidRPr="00DE6D19">
              <w:rPr>
                <w:rFonts w:ascii="Verdana" w:hAnsi="Verdana" w:cs="Tahoma"/>
                <w:sz w:val="18"/>
              </w:rPr>
              <w:t>Bs. 2.051.868,01 (DOS MILLONES CINCUENTA Y UN MIL OCHOCIENTOS SESENTA Y OCHO 01/100 BS).</w:t>
            </w:r>
          </w:p>
        </w:tc>
        <w:tc>
          <w:tcPr>
            <w:tcW w:w="896"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E6D19">
            <w:pPr>
              <w:rPr>
                <w:rFonts w:ascii="Arial" w:hAnsi="Arial" w:cs="Arial"/>
                <w:sz w:val="16"/>
                <w:szCs w:val="16"/>
                <w:lang w:val="es-BO"/>
              </w:rPr>
            </w:pPr>
          </w:p>
        </w:tc>
      </w:tr>
      <w:tr w:rsidR="00FA28A3" w:rsidRPr="00AD6FF4" w14:paraId="4D796008" w14:textId="77777777" w:rsidTr="00DE6D19">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E6D19">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E6D19">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DE6D19" w:rsidRDefault="00FA28A3" w:rsidP="00DE6D19">
            <w:pPr>
              <w:rPr>
                <w:rFonts w:ascii="Arial" w:hAnsi="Arial" w:cs="Arial"/>
                <w:b/>
                <w:sz w:val="16"/>
                <w:szCs w:val="16"/>
                <w:lang w:val="es-BO"/>
              </w:rPr>
            </w:pPr>
          </w:p>
        </w:tc>
      </w:tr>
      <w:tr w:rsidR="00FA28A3" w:rsidRPr="00DE6D19" w14:paraId="5E5199CB" w14:textId="77777777" w:rsidTr="00DE6D19">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E6D19">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E6D19">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DE6D19" w:rsidRDefault="00FA28A3" w:rsidP="00DE6D19">
            <w:pPr>
              <w:rPr>
                <w:rFonts w:ascii="Arial" w:hAnsi="Arial" w:cs="Arial"/>
                <w:sz w:val="16"/>
                <w:szCs w:val="16"/>
                <w:highlight w:val="yellow"/>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436C29FD" w14:textId="77777777" w:rsidR="00DE6D19" w:rsidRPr="00DE6D19" w:rsidRDefault="00DE6D19" w:rsidP="00DE6D19">
            <w:pPr>
              <w:spacing w:line="260" w:lineRule="atLeast"/>
              <w:jc w:val="both"/>
              <w:rPr>
                <w:rFonts w:ascii="Tahoma" w:hAnsi="Tahoma" w:cs="Tahoma"/>
                <w:color w:val="000000"/>
                <w:szCs w:val="16"/>
                <w:lang w:val="es-ES_tradnl"/>
              </w:rPr>
            </w:pPr>
            <w:r w:rsidRPr="00DE6D19">
              <w:rPr>
                <w:rFonts w:ascii="Tahoma" w:hAnsi="Tahoma" w:cs="Tahoma"/>
              </w:rPr>
              <w:t xml:space="preserve">El plazo total para el desarrollo del servicio de consultoría es la sumatoria de los plazos establecidos para cada producto del proyecto, el mismo que es de </w:t>
            </w:r>
            <w:r w:rsidRPr="00DE6D19">
              <w:rPr>
                <w:rFonts w:ascii="Verdana" w:hAnsi="Verdana" w:cs="Tahoma"/>
                <w:b/>
                <w:bCs/>
                <w:color w:val="FF0000"/>
              </w:rPr>
              <w:t>135 (ciento treinta y cinco)</w:t>
            </w:r>
            <w:r w:rsidRPr="00DE6D19">
              <w:rPr>
                <w:rFonts w:ascii="Verdana" w:hAnsi="Verdana" w:cs="Tahoma"/>
              </w:rPr>
              <w:t xml:space="preserve"> </w:t>
            </w:r>
            <w:r w:rsidRPr="00DE6D19">
              <w:rPr>
                <w:rFonts w:ascii="Tahoma" w:hAnsi="Tahoma" w:cs="Tahoma"/>
              </w:rPr>
              <w:t xml:space="preserve">días calendario a partir de la fecha de la Orden de Proceder emitida por el Inspector del Proyecto. Considerando lo establecido en el </w:t>
            </w:r>
            <w:r w:rsidRPr="00DE6D19">
              <w:rPr>
                <w:rFonts w:ascii="Tahoma" w:hAnsi="Tahoma" w:cs="Tahoma"/>
                <w:color w:val="000000"/>
                <w:lang w:val="es-ES_tradnl"/>
              </w:rPr>
              <w:t xml:space="preserve">cronograma de plazos de la consultoría. </w:t>
            </w:r>
            <w:r w:rsidRPr="00DE6D19">
              <w:rPr>
                <w:rFonts w:ascii="Tahoma" w:hAnsi="Tahoma" w:cs="Tahoma"/>
                <w:color w:val="000000"/>
                <w:szCs w:val="16"/>
                <w:lang w:val="es-ES_tradnl"/>
              </w:rPr>
              <w:t xml:space="preserve">El Plazo de ejecución de la consultoría y el cronograma de plazos para cada producto, </w:t>
            </w:r>
            <w:r w:rsidRPr="00DE6D19">
              <w:rPr>
                <w:rFonts w:ascii="Tahoma" w:hAnsi="Tahoma" w:cs="Tahoma"/>
                <w:b/>
                <w:color w:val="000000"/>
                <w:szCs w:val="16"/>
                <w:lang w:val="es-ES_tradnl"/>
              </w:rPr>
              <w:t xml:space="preserve">no </w:t>
            </w:r>
            <w:r w:rsidRPr="00DE6D19">
              <w:rPr>
                <w:rFonts w:ascii="Tahoma" w:hAnsi="Tahoma" w:cs="Tahoma"/>
                <w:color w:val="000000"/>
                <w:szCs w:val="16"/>
                <w:lang w:val="es-ES_tradnl"/>
              </w:rPr>
              <w:t>podrá ser ajustado por el proponente.</w:t>
            </w:r>
          </w:p>
          <w:p w14:paraId="514411BF" w14:textId="77777777" w:rsidR="00FA28A3" w:rsidRPr="00DE6D19" w:rsidRDefault="00FA28A3" w:rsidP="00DE6D19">
            <w:pPr>
              <w:rPr>
                <w:rFonts w:ascii="Arial" w:hAnsi="Arial" w:cs="Arial"/>
                <w:sz w:val="16"/>
                <w:szCs w:val="16"/>
                <w:lang w:val="es-BO"/>
              </w:rPr>
            </w:pPr>
          </w:p>
        </w:tc>
        <w:tc>
          <w:tcPr>
            <w:tcW w:w="896"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E6D19">
            <w:pPr>
              <w:rPr>
                <w:rFonts w:ascii="Arial" w:hAnsi="Arial" w:cs="Arial"/>
                <w:sz w:val="16"/>
                <w:szCs w:val="16"/>
                <w:lang w:val="es-BO"/>
              </w:rPr>
            </w:pPr>
          </w:p>
        </w:tc>
      </w:tr>
      <w:tr w:rsidR="00FA28A3" w:rsidRPr="00AD6FF4" w14:paraId="5DB8E4FD" w14:textId="77777777" w:rsidTr="00DE6D19">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E6D19">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E6D19">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E6D19">
            <w:pPr>
              <w:rPr>
                <w:rFonts w:ascii="Arial" w:hAnsi="Arial" w:cs="Arial"/>
                <w:sz w:val="16"/>
                <w:szCs w:val="16"/>
                <w:lang w:val="es-BO"/>
              </w:rPr>
            </w:pPr>
          </w:p>
        </w:tc>
      </w:tr>
      <w:tr w:rsidR="00FA28A3" w:rsidRPr="00AD6FF4" w14:paraId="18F6858E" w14:textId="77777777" w:rsidTr="00DE6D19">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E6D19">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E6D19">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E6D19">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57E9B837" w:rsidR="00FA28A3" w:rsidRPr="00AD6FF4" w:rsidRDefault="0097301E" w:rsidP="00DE6D19">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259AAD62" w:rsidR="00FA28A3" w:rsidRPr="00C60BCF" w:rsidRDefault="0097301E" w:rsidP="00DE6D19">
            <w:pPr>
              <w:rPr>
                <w:rFonts w:ascii="Arial" w:hAnsi="Arial" w:cs="Arial"/>
                <w:sz w:val="16"/>
                <w:szCs w:val="16"/>
                <w:lang w:val="es-BO"/>
              </w:rPr>
            </w:pPr>
            <w:r w:rsidRPr="0097301E">
              <w:rPr>
                <w:rFonts w:ascii="Arial" w:hAnsi="Arial" w:cs="Arial"/>
                <w:sz w:val="16"/>
                <w:szCs w:val="16"/>
                <w:lang w:val="es-BO"/>
              </w:rPr>
              <w:t>Calidad, Propuesta Técnica y Costo.</w:t>
            </w:r>
          </w:p>
        </w:tc>
        <w:tc>
          <w:tcPr>
            <w:tcW w:w="1716" w:type="pct"/>
            <w:gridSpan w:val="3"/>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E6D19">
            <w:pPr>
              <w:rPr>
                <w:rFonts w:ascii="Arial" w:hAnsi="Arial" w:cs="Arial"/>
                <w:sz w:val="16"/>
                <w:szCs w:val="16"/>
                <w:lang w:val="es-BO"/>
              </w:rPr>
            </w:pPr>
          </w:p>
        </w:tc>
      </w:tr>
      <w:tr w:rsidR="00FA28A3" w:rsidRPr="00AD6FF4" w14:paraId="4EDE48E1" w14:textId="77777777" w:rsidTr="00DE6D19">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E6D19">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E6D19">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E6D19">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E6D19">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E6D19">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DE6D19">
            <w:pPr>
              <w:rPr>
                <w:rFonts w:ascii="Arial" w:hAnsi="Arial" w:cs="Arial"/>
                <w:sz w:val="16"/>
                <w:szCs w:val="16"/>
                <w:lang w:val="es-BO"/>
              </w:rPr>
            </w:pPr>
          </w:p>
        </w:tc>
        <w:tc>
          <w:tcPr>
            <w:tcW w:w="1865" w:type="pct"/>
            <w:gridSpan w:val="5"/>
            <w:tcBorders>
              <w:top w:val="nil"/>
              <w:left w:val="nil"/>
              <w:bottom w:val="nil"/>
              <w:right w:val="single" w:sz="4" w:space="0" w:color="auto"/>
            </w:tcBorders>
            <w:shd w:val="clear" w:color="auto" w:fill="auto"/>
            <w:vAlign w:val="center"/>
          </w:tcPr>
          <w:p w14:paraId="0775D7A3" w14:textId="77777777" w:rsidR="00FA28A3" w:rsidRPr="00AD6FF4" w:rsidRDefault="00FA28A3" w:rsidP="00DE6D19">
            <w:pPr>
              <w:rPr>
                <w:rFonts w:ascii="Arial" w:hAnsi="Arial" w:cs="Arial"/>
                <w:sz w:val="16"/>
                <w:szCs w:val="16"/>
                <w:lang w:val="es-BO"/>
              </w:rPr>
            </w:pPr>
          </w:p>
        </w:tc>
      </w:tr>
      <w:tr w:rsidR="00FA28A3" w:rsidRPr="00AD6FF4" w14:paraId="7992A328" w14:textId="77777777" w:rsidTr="00DE6D19">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DE6D19">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DE6D19">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DE6D19">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3C4D08FF" w:rsidR="00FA28A3" w:rsidRPr="00AD6FF4" w:rsidRDefault="0097301E" w:rsidP="00DE6D19">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5E42D2A9" w:rsidR="00FA28A3" w:rsidRPr="00C60BCF" w:rsidRDefault="0097301E" w:rsidP="00DE6D19">
            <w:pPr>
              <w:rPr>
                <w:rFonts w:ascii="Arial" w:hAnsi="Arial" w:cs="Arial"/>
                <w:sz w:val="16"/>
                <w:szCs w:val="16"/>
                <w:lang w:val="es-BO"/>
              </w:rPr>
            </w:pPr>
            <w:r w:rsidRPr="0097301E">
              <w:rPr>
                <w:rFonts w:ascii="Arial" w:hAnsi="Arial" w:cs="Arial"/>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DE6D19">
            <w:pPr>
              <w:rPr>
                <w:rFonts w:ascii="Arial" w:hAnsi="Arial" w:cs="Arial"/>
                <w:sz w:val="16"/>
                <w:szCs w:val="16"/>
                <w:lang w:val="es-BO"/>
              </w:rPr>
            </w:pPr>
          </w:p>
        </w:tc>
        <w:tc>
          <w:tcPr>
            <w:tcW w:w="1865" w:type="pct"/>
            <w:gridSpan w:val="5"/>
            <w:tcBorders>
              <w:top w:val="nil"/>
              <w:left w:val="nil"/>
              <w:bottom w:val="nil"/>
              <w:right w:val="single" w:sz="4" w:space="0" w:color="auto"/>
            </w:tcBorders>
            <w:shd w:val="clear" w:color="auto" w:fill="auto"/>
            <w:vAlign w:val="center"/>
          </w:tcPr>
          <w:p w14:paraId="32DD9465" w14:textId="77777777" w:rsidR="00FA28A3" w:rsidRPr="00AD6FF4" w:rsidRDefault="00FA28A3" w:rsidP="00DE6D19">
            <w:pPr>
              <w:rPr>
                <w:rFonts w:ascii="Arial" w:hAnsi="Arial" w:cs="Arial"/>
                <w:sz w:val="16"/>
                <w:szCs w:val="16"/>
                <w:lang w:val="es-BO"/>
              </w:rPr>
            </w:pPr>
          </w:p>
        </w:tc>
      </w:tr>
      <w:tr w:rsidR="00FA28A3" w:rsidRPr="00AD6FF4" w14:paraId="37DD40DD" w14:textId="77777777" w:rsidTr="00DE6D19">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E6D19">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E6D19">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DE6D19">
            <w:pPr>
              <w:rPr>
                <w:rFonts w:ascii="Arial" w:hAnsi="Arial" w:cs="Arial"/>
                <w:sz w:val="16"/>
                <w:szCs w:val="16"/>
                <w:lang w:val="es-BO"/>
              </w:rPr>
            </w:pPr>
          </w:p>
        </w:tc>
      </w:tr>
      <w:tr w:rsidR="00FA28A3" w:rsidRPr="00AD6FF4" w14:paraId="42EC7A17" w14:textId="77777777" w:rsidTr="00DE6D19">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E6D19">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E6D19">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E6D19">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25EF181" w:rsidR="00FA28A3" w:rsidRPr="00AD6FF4" w:rsidRDefault="0097301E" w:rsidP="00DE6D19">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E6D19">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E6D19">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E6D19">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DE6D19">
            <w:pPr>
              <w:jc w:val="center"/>
              <w:rPr>
                <w:rFonts w:ascii="Arial" w:hAnsi="Arial" w:cs="Arial"/>
                <w:sz w:val="16"/>
                <w:szCs w:val="16"/>
                <w:lang w:val="es-BO"/>
              </w:rPr>
            </w:pPr>
          </w:p>
        </w:tc>
        <w:tc>
          <w:tcPr>
            <w:tcW w:w="1865"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E6D19">
            <w:pPr>
              <w:rPr>
                <w:rFonts w:ascii="Arial" w:hAnsi="Arial" w:cs="Arial"/>
                <w:sz w:val="16"/>
                <w:szCs w:val="16"/>
                <w:lang w:val="es-BO"/>
              </w:rPr>
            </w:pPr>
          </w:p>
        </w:tc>
      </w:tr>
      <w:tr w:rsidR="00FA28A3" w:rsidRPr="00AD6FF4" w14:paraId="4FA61B47" w14:textId="77777777" w:rsidTr="00DE6D19">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E6D19">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E6D19">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DE6D19">
            <w:pPr>
              <w:rPr>
                <w:rFonts w:ascii="Arial" w:hAnsi="Arial" w:cs="Arial"/>
                <w:sz w:val="16"/>
                <w:szCs w:val="16"/>
                <w:lang w:val="es-BO"/>
              </w:rPr>
            </w:pPr>
          </w:p>
        </w:tc>
      </w:tr>
      <w:tr w:rsidR="00FA28A3" w:rsidRPr="00AD6FF4" w14:paraId="76F3A51F" w14:textId="77777777" w:rsidTr="00DE6D19">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E6D19">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E6D19">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E6D19">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3F63DE05" w:rsidR="00FA28A3" w:rsidRPr="00AD6FF4" w:rsidRDefault="0097301E" w:rsidP="00DE6D19">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E6D19">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E6D19">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E6D19">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E6D19">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E6D19">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75493EE7" w:rsidR="00FA28A3" w:rsidRPr="00AD6FF4" w:rsidRDefault="0097301E" w:rsidP="00DE6D19">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E6D19">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E6D19">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E6D19">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E6D19">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E6D19">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15FF2300" w:rsidR="00FA28A3" w:rsidRPr="00AD6FF4" w:rsidRDefault="0097301E" w:rsidP="00DE6D19">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E6D19">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DE6D19">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E6D19">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E6D19">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E6D19">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E6D19">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E6D19">
            <w:pPr>
              <w:rPr>
                <w:rFonts w:ascii="Arial" w:hAnsi="Arial" w:cs="Arial"/>
                <w:b/>
                <w:sz w:val="16"/>
                <w:szCs w:val="16"/>
                <w:lang w:val="es-BO"/>
              </w:rPr>
            </w:pPr>
          </w:p>
          <w:p w14:paraId="0648BA8E" w14:textId="77777777" w:rsidR="00FA28A3" w:rsidRPr="00AD6FF4" w:rsidRDefault="00FA28A3" w:rsidP="00DE6D19">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E6D19">
            <w:pPr>
              <w:rPr>
                <w:rFonts w:ascii="Arial" w:hAnsi="Arial" w:cs="Arial"/>
                <w:b/>
                <w:sz w:val="16"/>
                <w:szCs w:val="16"/>
                <w:lang w:val="es-BO"/>
              </w:rPr>
            </w:pPr>
          </w:p>
          <w:p w14:paraId="661B873E" w14:textId="77777777" w:rsidR="00FA28A3" w:rsidRPr="00AD6FF4" w:rsidRDefault="00FA28A3" w:rsidP="00DE6D19">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E6D19">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E6D19">
            <w:pPr>
              <w:rPr>
                <w:rFonts w:ascii="Arial" w:hAnsi="Arial" w:cs="Arial"/>
                <w:sz w:val="16"/>
                <w:szCs w:val="16"/>
                <w:lang w:val="es-BO"/>
              </w:rPr>
            </w:pPr>
          </w:p>
        </w:tc>
        <w:tc>
          <w:tcPr>
            <w:tcW w:w="9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E6D19">
            <w:pPr>
              <w:rPr>
                <w:rFonts w:ascii="Arial" w:hAnsi="Arial" w:cs="Arial"/>
                <w:b/>
                <w:sz w:val="16"/>
                <w:szCs w:val="16"/>
                <w:lang w:val="es-BO"/>
              </w:rPr>
            </w:pPr>
            <w:r w:rsidRPr="00AD6FF4">
              <w:rPr>
                <w:rFonts w:ascii="Arial" w:hAnsi="Arial" w:cs="Arial"/>
                <w:b/>
                <w:sz w:val="16"/>
                <w:szCs w:val="16"/>
                <w:lang w:val="es-BO"/>
              </w:rPr>
              <w:t>% de Financiamiento</w:t>
            </w:r>
          </w:p>
        </w:tc>
        <w:tc>
          <w:tcPr>
            <w:tcW w:w="92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E6D19">
            <w:pPr>
              <w:rPr>
                <w:rFonts w:ascii="Arial" w:hAnsi="Arial" w:cs="Arial"/>
                <w:sz w:val="16"/>
                <w:szCs w:val="16"/>
                <w:lang w:val="es-BO"/>
              </w:rPr>
            </w:pPr>
          </w:p>
        </w:tc>
      </w:tr>
      <w:tr w:rsidR="00FA28A3" w:rsidRPr="00AD6FF4" w14:paraId="699F8903" w14:textId="77777777" w:rsidTr="00DE6D19">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DE6D19">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DE6D19">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DE6D19">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DE6D19">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DE6D19">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D7452B2" w:rsidR="00FA28A3" w:rsidRPr="00311E67" w:rsidRDefault="0097301E" w:rsidP="00DE6D19">
            <w:pPr>
              <w:jc w:val="center"/>
              <w:rPr>
                <w:rFonts w:ascii="Arial" w:hAnsi="Arial" w:cs="Arial"/>
                <w:sz w:val="16"/>
                <w:szCs w:val="16"/>
                <w:lang w:val="es-BO"/>
              </w:rPr>
            </w:pPr>
            <w:r w:rsidRPr="0097301E">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DE6D19">
            <w:pPr>
              <w:rPr>
                <w:rFonts w:ascii="Arial" w:hAnsi="Arial" w:cs="Arial"/>
                <w:sz w:val="16"/>
                <w:szCs w:val="16"/>
                <w:lang w:val="es-BO"/>
              </w:rPr>
            </w:pPr>
          </w:p>
        </w:tc>
        <w:tc>
          <w:tcPr>
            <w:tcW w:w="92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89F6ABB" w:rsidR="00FA28A3" w:rsidRPr="00311E67" w:rsidRDefault="0097301E" w:rsidP="00DE6D19">
            <w:pPr>
              <w:jc w:val="center"/>
              <w:rPr>
                <w:rFonts w:ascii="Arial" w:hAnsi="Arial" w:cs="Arial"/>
                <w:sz w:val="16"/>
                <w:szCs w:val="16"/>
                <w:lang w:val="es-BO"/>
              </w:rPr>
            </w:pPr>
            <w:r w:rsidRPr="0097301E">
              <w:rPr>
                <w:rFonts w:ascii="Arial" w:hAnsi="Arial" w:cs="Arial"/>
                <w:sz w:val="16"/>
                <w:szCs w:val="16"/>
                <w:lang w:val="es-BO"/>
              </w:rPr>
              <w:t>100%</w:t>
            </w:r>
          </w:p>
        </w:tc>
        <w:tc>
          <w:tcPr>
            <w:tcW w:w="92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DE6D19">
            <w:pPr>
              <w:rPr>
                <w:rFonts w:ascii="Arial" w:hAnsi="Arial" w:cs="Arial"/>
                <w:sz w:val="16"/>
                <w:szCs w:val="16"/>
                <w:lang w:val="es-BO"/>
              </w:rPr>
            </w:pPr>
          </w:p>
        </w:tc>
      </w:tr>
      <w:tr w:rsidR="00FA28A3" w:rsidRPr="00AD6FF4" w14:paraId="309A9179" w14:textId="77777777" w:rsidTr="00DE6D19">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E6D19">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E6D19">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E6D19">
            <w:pPr>
              <w:rPr>
                <w:rFonts w:ascii="Arial" w:hAnsi="Arial" w:cs="Arial"/>
                <w:sz w:val="16"/>
                <w:szCs w:val="16"/>
                <w:lang w:val="es-BO"/>
              </w:rPr>
            </w:pPr>
          </w:p>
        </w:tc>
      </w:tr>
      <w:bookmarkEnd w:id="23"/>
    </w:tbl>
    <w:p w14:paraId="64E6942C" w14:textId="77777777" w:rsidR="0097301E" w:rsidRPr="00653C8D" w:rsidRDefault="0097301E" w:rsidP="0097301E">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86"/>
        <w:gridCol w:w="591"/>
      </w:tblGrid>
      <w:tr w:rsidR="0097301E" w:rsidRPr="00653C8D" w14:paraId="39559784" w14:textId="77777777" w:rsidTr="00DE6D19">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CCF5750" w14:textId="77777777" w:rsidR="0097301E" w:rsidRPr="00653C8D" w:rsidRDefault="0097301E" w:rsidP="00C53299">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97301E" w:rsidRPr="00653C8D" w14:paraId="2AFCE0BA" w14:textId="77777777" w:rsidTr="00DE6D19">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23A27BBF" w14:textId="77777777" w:rsidR="0097301E" w:rsidRPr="00653C8D" w:rsidRDefault="0097301E" w:rsidP="00DE6D19">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2B720B3B" w14:textId="77777777" w:rsidR="0097301E" w:rsidRPr="00653C8D" w:rsidRDefault="0097301E" w:rsidP="00DE6D19">
            <w:pPr>
              <w:jc w:val="center"/>
              <w:rPr>
                <w:rFonts w:ascii="Arial" w:hAnsi="Arial" w:cs="Arial"/>
                <w:b/>
                <w:sz w:val="16"/>
                <w:szCs w:val="16"/>
                <w:lang w:val="es-BO"/>
              </w:rPr>
            </w:pPr>
          </w:p>
        </w:tc>
        <w:tc>
          <w:tcPr>
            <w:tcW w:w="3453" w:type="pct"/>
            <w:gridSpan w:val="8"/>
            <w:tcBorders>
              <w:top w:val="single" w:sz="12" w:space="0" w:color="auto"/>
              <w:left w:val="nil"/>
              <w:bottom w:val="nil"/>
              <w:right w:val="single" w:sz="4" w:space="0" w:color="auto"/>
            </w:tcBorders>
            <w:shd w:val="clear" w:color="auto" w:fill="auto"/>
            <w:vAlign w:val="center"/>
          </w:tcPr>
          <w:p w14:paraId="51259CCA" w14:textId="77777777" w:rsidR="0097301E" w:rsidRPr="00653C8D" w:rsidRDefault="0097301E" w:rsidP="00DE6D19">
            <w:pPr>
              <w:rPr>
                <w:rFonts w:ascii="Arial" w:hAnsi="Arial" w:cs="Arial"/>
                <w:sz w:val="16"/>
                <w:szCs w:val="16"/>
                <w:lang w:val="es-BO"/>
              </w:rPr>
            </w:pPr>
          </w:p>
        </w:tc>
      </w:tr>
      <w:tr w:rsidR="0097301E" w:rsidRPr="00653C8D" w14:paraId="40819D24" w14:textId="77777777" w:rsidTr="00DE6D19">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42461643" w14:textId="77777777" w:rsidR="0097301E" w:rsidRPr="00653C8D" w:rsidRDefault="0097301E" w:rsidP="00DE6D19">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15D0E840" w14:textId="77777777" w:rsidR="0097301E" w:rsidRPr="00653C8D" w:rsidRDefault="0097301E" w:rsidP="00DE6D19">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0A6AA5E9" w14:textId="77777777" w:rsidR="0097301E" w:rsidRPr="00653C8D" w:rsidRDefault="0097301E" w:rsidP="00DE6D19">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386B9A23" w14:textId="77777777" w:rsidR="0097301E" w:rsidRPr="00653C8D" w:rsidRDefault="0097301E" w:rsidP="00DE6D19">
            <w:pPr>
              <w:rPr>
                <w:rFonts w:ascii="Arial" w:hAnsi="Arial" w:cs="Arial"/>
                <w:sz w:val="16"/>
                <w:szCs w:val="16"/>
                <w:lang w:val="es-BO"/>
              </w:rPr>
            </w:pPr>
            <w:r>
              <w:rPr>
                <w:rFonts w:ascii="Arial" w:hAnsi="Arial" w:cs="Arial"/>
                <w:sz w:val="16"/>
                <w:szCs w:val="16"/>
                <w:lang w:val="es-BO"/>
              </w:rPr>
              <w:t>AGENCIA ESTATAL DE VIVIENDA</w:t>
            </w:r>
          </w:p>
        </w:tc>
        <w:tc>
          <w:tcPr>
            <w:tcW w:w="327" w:type="pct"/>
            <w:tcBorders>
              <w:top w:val="nil"/>
              <w:left w:val="nil"/>
              <w:bottom w:val="nil"/>
              <w:right w:val="single" w:sz="4" w:space="0" w:color="auto"/>
            </w:tcBorders>
            <w:shd w:val="clear" w:color="auto" w:fill="auto"/>
            <w:vAlign w:val="center"/>
          </w:tcPr>
          <w:p w14:paraId="1304F6ED" w14:textId="77777777" w:rsidR="0097301E" w:rsidRPr="00653C8D" w:rsidRDefault="0097301E" w:rsidP="00DE6D19">
            <w:pPr>
              <w:rPr>
                <w:rFonts w:ascii="Arial" w:hAnsi="Arial" w:cs="Arial"/>
                <w:sz w:val="16"/>
                <w:szCs w:val="16"/>
                <w:lang w:val="es-BO"/>
              </w:rPr>
            </w:pPr>
          </w:p>
        </w:tc>
      </w:tr>
      <w:tr w:rsidR="0097301E" w:rsidRPr="00653C8D" w14:paraId="0C967FA5" w14:textId="77777777" w:rsidTr="00DE6D19">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47764D03" w14:textId="77777777" w:rsidR="0097301E" w:rsidRPr="00653C8D" w:rsidRDefault="0097301E" w:rsidP="00DE6D19">
            <w:pPr>
              <w:jc w:val="right"/>
              <w:rPr>
                <w:rFonts w:ascii="Arial" w:hAnsi="Arial" w:cs="Arial"/>
                <w:b/>
                <w:sz w:val="16"/>
                <w:szCs w:val="16"/>
                <w:lang w:val="es-BO"/>
              </w:rPr>
            </w:pPr>
            <w:r w:rsidRPr="00653C8D">
              <w:rPr>
                <w:rFonts w:ascii="Arial" w:hAnsi="Arial" w:cs="Arial"/>
                <w:b/>
                <w:sz w:val="16"/>
                <w:szCs w:val="16"/>
                <w:lang w:val="es-BO"/>
              </w:rPr>
              <w:t>Domicilio</w:t>
            </w:r>
          </w:p>
          <w:p w14:paraId="20754B40" w14:textId="77777777" w:rsidR="0097301E" w:rsidRPr="00653C8D" w:rsidRDefault="0097301E" w:rsidP="00DE6D19">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ED4A3F3" w14:textId="77777777" w:rsidR="0097301E" w:rsidRPr="00653C8D" w:rsidRDefault="0097301E" w:rsidP="00DE6D19">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4EA288FA" w14:textId="77777777" w:rsidR="0097301E" w:rsidRPr="00653C8D" w:rsidRDefault="0097301E" w:rsidP="00DE6D19">
            <w:pPr>
              <w:rPr>
                <w:i/>
                <w:sz w:val="16"/>
                <w:szCs w:val="16"/>
                <w:lang w:val="es-BO"/>
              </w:rPr>
            </w:pPr>
          </w:p>
        </w:tc>
        <w:tc>
          <w:tcPr>
            <w:tcW w:w="434" w:type="pct"/>
            <w:tcBorders>
              <w:top w:val="nil"/>
              <w:left w:val="nil"/>
              <w:bottom w:val="nil"/>
              <w:right w:val="nil"/>
            </w:tcBorders>
            <w:shd w:val="clear" w:color="auto" w:fill="auto"/>
            <w:vAlign w:val="center"/>
          </w:tcPr>
          <w:p w14:paraId="4C6DC7A5" w14:textId="77777777" w:rsidR="0097301E" w:rsidRPr="00653C8D" w:rsidRDefault="0097301E" w:rsidP="00DE6D19">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2A90E334" w14:textId="77777777" w:rsidR="0097301E" w:rsidRPr="00653C8D" w:rsidRDefault="0097301E" w:rsidP="00DE6D19">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36908B3" w14:textId="77777777" w:rsidR="0097301E" w:rsidRPr="00653C8D" w:rsidRDefault="0097301E" w:rsidP="00DE6D19">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3F7F8774" w14:textId="77777777" w:rsidR="0097301E" w:rsidRPr="00653C8D" w:rsidRDefault="0097301E" w:rsidP="00DE6D19">
            <w:pPr>
              <w:jc w:val="center"/>
              <w:rPr>
                <w:i/>
                <w:sz w:val="16"/>
                <w:szCs w:val="16"/>
                <w:lang w:val="es-BO"/>
              </w:rPr>
            </w:pPr>
          </w:p>
        </w:tc>
        <w:tc>
          <w:tcPr>
            <w:tcW w:w="1987" w:type="pct"/>
            <w:gridSpan w:val="2"/>
            <w:tcBorders>
              <w:top w:val="nil"/>
              <w:left w:val="nil"/>
              <w:bottom w:val="single" w:sz="4" w:space="0" w:color="auto"/>
              <w:right w:val="nil"/>
            </w:tcBorders>
            <w:shd w:val="clear" w:color="auto" w:fill="auto"/>
            <w:vAlign w:val="center"/>
          </w:tcPr>
          <w:p w14:paraId="1A7C5179" w14:textId="77777777" w:rsidR="0097301E" w:rsidRPr="00653C8D" w:rsidRDefault="0097301E" w:rsidP="00DE6D19">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2E4E4AC0" w14:textId="77777777" w:rsidR="0097301E" w:rsidRPr="00653C8D" w:rsidRDefault="0097301E" w:rsidP="00DE6D19">
            <w:pPr>
              <w:rPr>
                <w:i/>
                <w:sz w:val="16"/>
                <w:szCs w:val="16"/>
                <w:lang w:val="es-BO"/>
              </w:rPr>
            </w:pPr>
          </w:p>
        </w:tc>
      </w:tr>
      <w:tr w:rsidR="0097301E" w:rsidRPr="00653C8D" w14:paraId="4AD1BC9C" w14:textId="77777777" w:rsidTr="00DE6D19">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04AB92E5" w14:textId="77777777" w:rsidR="0097301E" w:rsidRPr="00653C8D" w:rsidRDefault="0097301E" w:rsidP="00DE6D19">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452F0646" w14:textId="77777777" w:rsidR="0097301E" w:rsidRPr="00653C8D" w:rsidRDefault="0097301E" w:rsidP="00DE6D19">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38109647" w14:textId="77777777" w:rsidR="0097301E" w:rsidRPr="00653C8D" w:rsidRDefault="0097301E" w:rsidP="00DE6D19">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6F61FC61" w14:textId="77777777" w:rsidR="0097301E" w:rsidRPr="00653C8D" w:rsidRDefault="0097301E" w:rsidP="00DE6D19">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1D1C063C" w14:textId="77777777" w:rsidR="0097301E" w:rsidRPr="00653C8D" w:rsidRDefault="0097301E" w:rsidP="00DE6D19">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5727DBFA" w14:textId="77777777" w:rsidR="0097301E" w:rsidRPr="00653C8D" w:rsidRDefault="0097301E" w:rsidP="00DE6D19">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F2ED7CB" w14:textId="77777777" w:rsidR="0097301E" w:rsidRPr="00653C8D" w:rsidRDefault="0097301E" w:rsidP="00DE6D19">
            <w:pPr>
              <w:rPr>
                <w:rFonts w:ascii="Arial" w:hAnsi="Arial" w:cs="Arial"/>
                <w:sz w:val="16"/>
                <w:szCs w:val="16"/>
                <w:lang w:val="es-BO"/>
              </w:rPr>
            </w:pPr>
          </w:p>
        </w:tc>
        <w:tc>
          <w:tcPr>
            <w:tcW w:w="1987" w:type="pct"/>
            <w:gridSpan w:val="2"/>
            <w:tcBorders>
              <w:top w:val="single" w:sz="4" w:space="0" w:color="auto"/>
              <w:left w:val="nil"/>
              <w:bottom w:val="single" w:sz="4" w:space="0" w:color="auto"/>
            </w:tcBorders>
            <w:shd w:val="clear" w:color="auto" w:fill="DBE5F1"/>
            <w:vAlign w:val="center"/>
          </w:tcPr>
          <w:p w14:paraId="331955A6" w14:textId="77777777" w:rsidR="0097301E" w:rsidRPr="00653C8D" w:rsidRDefault="0097301E" w:rsidP="00DE6D19">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6DF77F0B" w14:textId="77777777" w:rsidR="0097301E" w:rsidRPr="00653C8D" w:rsidRDefault="0097301E" w:rsidP="00DE6D19">
            <w:pPr>
              <w:rPr>
                <w:rFonts w:ascii="Arial" w:hAnsi="Arial" w:cs="Arial"/>
                <w:sz w:val="16"/>
                <w:szCs w:val="16"/>
                <w:lang w:val="es-BO"/>
              </w:rPr>
            </w:pPr>
          </w:p>
        </w:tc>
      </w:tr>
      <w:tr w:rsidR="0097301E" w:rsidRPr="00653C8D" w14:paraId="4F31D049" w14:textId="77777777" w:rsidTr="00DE6D19">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6B3D9100" w14:textId="77777777" w:rsidR="0097301E" w:rsidRPr="00653C8D" w:rsidRDefault="0097301E" w:rsidP="00DE6D19">
            <w:pPr>
              <w:jc w:val="right"/>
              <w:rPr>
                <w:b/>
                <w:sz w:val="16"/>
                <w:szCs w:val="16"/>
                <w:lang w:val="es-BO"/>
              </w:rPr>
            </w:pPr>
          </w:p>
        </w:tc>
        <w:tc>
          <w:tcPr>
            <w:tcW w:w="92" w:type="pct"/>
            <w:tcBorders>
              <w:top w:val="nil"/>
              <w:left w:val="nil"/>
              <w:bottom w:val="nil"/>
              <w:right w:val="nil"/>
            </w:tcBorders>
            <w:shd w:val="clear" w:color="auto" w:fill="auto"/>
            <w:vAlign w:val="center"/>
          </w:tcPr>
          <w:p w14:paraId="33F08F28" w14:textId="77777777" w:rsidR="0097301E" w:rsidRPr="00653C8D" w:rsidRDefault="0097301E" w:rsidP="00DE6D19">
            <w:pPr>
              <w:jc w:val="center"/>
              <w:rPr>
                <w:rFonts w:ascii="Arial" w:hAnsi="Arial" w:cs="Arial"/>
                <w:b/>
                <w:sz w:val="16"/>
                <w:szCs w:val="16"/>
                <w:lang w:val="es-BO"/>
              </w:rPr>
            </w:pPr>
          </w:p>
        </w:tc>
        <w:tc>
          <w:tcPr>
            <w:tcW w:w="3453" w:type="pct"/>
            <w:gridSpan w:val="8"/>
            <w:tcBorders>
              <w:top w:val="nil"/>
              <w:left w:val="nil"/>
              <w:bottom w:val="nil"/>
              <w:right w:val="single" w:sz="4" w:space="0" w:color="auto"/>
            </w:tcBorders>
            <w:shd w:val="clear" w:color="auto" w:fill="auto"/>
            <w:vAlign w:val="center"/>
          </w:tcPr>
          <w:p w14:paraId="2EB0C993" w14:textId="77777777" w:rsidR="0097301E" w:rsidRPr="00653C8D" w:rsidRDefault="0097301E" w:rsidP="00DE6D19">
            <w:pPr>
              <w:rPr>
                <w:rFonts w:ascii="Arial" w:hAnsi="Arial" w:cs="Arial"/>
                <w:sz w:val="16"/>
                <w:szCs w:val="16"/>
                <w:lang w:val="es-BO"/>
              </w:rPr>
            </w:pPr>
          </w:p>
        </w:tc>
      </w:tr>
      <w:tr w:rsidR="0097301E" w:rsidRPr="00653C8D" w14:paraId="5415D9DB" w14:textId="77777777" w:rsidTr="00DE6D19">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45107016" w14:textId="77777777" w:rsidR="0097301E" w:rsidRPr="00653C8D" w:rsidRDefault="0097301E" w:rsidP="00DE6D19">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22A8E797" w14:textId="77777777" w:rsidR="0097301E" w:rsidRPr="00653C8D" w:rsidRDefault="0097301E" w:rsidP="00DE6D19">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nil"/>
              <w:right w:val="nil"/>
            </w:tcBorders>
            <w:shd w:val="clear" w:color="auto" w:fill="auto"/>
            <w:vAlign w:val="center"/>
          </w:tcPr>
          <w:p w14:paraId="44C95F67" w14:textId="77777777" w:rsidR="0097301E" w:rsidRPr="00653C8D" w:rsidRDefault="0097301E" w:rsidP="00DE6D19">
            <w:pPr>
              <w:jc w:val="right"/>
              <w:rPr>
                <w:rFonts w:ascii="Arial" w:hAnsi="Arial" w:cs="Arial"/>
                <w:b/>
                <w:sz w:val="16"/>
                <w:szCs w:val="16"/>
                <w:lang w:val="es-BO"/>
              </w:rPr>
            </w:pPr>
          </w:p>
        </w:tc>
        <w:tc>
          <w:tcPr>
            <w:tcW w:w="591" w:type="pct"/>
            <w:gridSpan w:val="3"/>
            <w:tcBorders>
              <w:top w:val="nil"/>
              <w:left w:val="nil"/>
              <w:bottom w:val="nil"/>
              <w:right w:val="nil"/>
            </w:tcBorders>
            <w:shd w:val="clear" w:color="auto" w:fill="auto"/>
            <w:vAlign w:val="center"/>
          </w:tcPr>
          <w:p w14:paraId="7C5DBA32" w14:textId="77777777" w:rsidR="0097301E" w:rsidRPr="00653C8D" w:rsidRDefault="0097301E" w:rsidP="00DE6D19">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32BD10D1" w14:textId="77777777" w:rsidR="0097301E" w:rsidRPr="00653C8D" w:rsidRDefault="0097301E" w:rsidP="00DE6D19">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4B55C941" w14:textId="07CCF1D0" w:rsidR="00DE6D19" w:rsidRDefault="00D5184A" w:rsidP="00DE6D19">
            <w:pPr>
              <w:jc w:val="center"/>
              <w:rPr>
                <w:rStyle w:val="Hipervnculo"/>
                <w:rFonts w:ascii="Arial" w:hAnsi="Arial" w:cs="Arial"/>
                <w:sz w:val="16"/>
                <w:szCs w:val="16"/>
                <w:lang w:val="es-BO"/>
              </w:rPr>
            </w:pPr>
            <w:hyperlink r:id="rId9" w:history="1">
              <w:r w:rsidR="00DE6D19" w:rsidRPr="008114A0">
                <w:rPr>
                  <w:rStyle w:val="Hipervnculo"/>
                  <w:rFonts w:ascii="Arial" w:hAnsi="Arial" w:cs="Arial"/>
                  <w:sz w:val="16"/>
                  <w:szCs w:val="16"/>
                  <w:lang w:val="es-BO"/>
                </w:rPr>
                <w:t>danielchambi@aevivienda.gob.bo</w:t>
              </w:r>
            </w:hyperlink>
          </w:p>
          <w:p w14:paraId="632727E4" w14:textId="3516B09C" w:rsidR="0097301E" w:rsidRPr="00653C8D" w:rsidRDefault="00D5184A" w:rsidP="00DE6D19">
            <w:pPr>
              <w:jc w:val="center"/>
              <w:rPr>
                <w:rFonts w:ascii="Arial" w:hAnsi="Arial" w:cs="Arial"/>
                <w:sz w:val="16"/>
                <w:szCs w:val="16"/>
                <w:lang w:val="es-BO"/>
              </w:rPr>
            </w:pPr>
            <w:hyperlink r:id="rId10" w:history="1">
              <w:r w:rsidR="0097301E" w:rsidRPr="00D23D46">
                <w:rPr>
                  <w:rStyle w:val="Hipervnculo"/>
                  <w:rFonts w:ascii="Arial" w:hAnsi="Arial" w:cs="Arial"/>
                  <w:sz w:val="16"/>
                  <w:szCs w:val="16"/>
                  <w:lang w:val="es-BO"/>
                </w:rPr>
                <w:t>leopoldo.condorenz@aevivienda.gob.bo</w:t>
              </w:r>
            </w:hyperlink>
          </w:p>
        </w:tc>
        <w:tc>
          <w:tcPr>
            <w:tcW w:w="327" w:type="pct"/>
            <w:tcBorders>
              <w:top w:val="nil"/>
              <w:left w:val="nil"/>
              <w:bottom w:val="nil"/>
              <w:right w:val="single" w:sz="4" w:space="0" w:color="auto"/>
            </w:tcBorders>
            <w:shd w:val="clear" w:color="auto" w:fill="auto"/>
            <w:vAlign w:val="center"/>
          </w:tcPr>
          <w:p w14:paraId="7032488A" w14:textId="77777777" w:rsidR="0097301E" w:rsidRPr="00653C8D" w:rsidRDefault="0097301E" w:rsidP="00DE6D19">
            <w:pPr>
              <w:rPr>
                <w:rFonts w:ascii="Arial" w:hAnsi="Arial" w:cs="Arial"/>
                <w:sz w:val="16"/>
                <w:szCs w:val="16"/>
                <w:lang w:val="es-BO"/>
              </w:rPr>
            </w:pPr>
          </w:p>
        </w:tc>
      </w:tr>
      <w:tr w:rsidR="0097301E" w:rsidRPr="00653C8D" w14:paraId="53450FA8" w14:textId="77777777" w:rsidTr="00DE6D19">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65538CFC" w14:textId="77777777" w:rsidR="0097301E" w:rsidRPr="00653C8D" w:rsidRDefault="0097301E" w:rsidP="00DE6D19">
            <w:pPr>
              <w:jc w:val="right"/>
              <w:rPr>
                <w:b/>
                <w:sz w:val="16"/>
                <w:szCs w:val="16"/>
                <w:lang w:val="es-BO"/>
              </w:rPr>
            </w:pPr>
          </w:p>
        </w:tc>
        <w:tc>
          <w:tcPr>
            <w:tcW w:w="92" w:type="pct"/>
            <w:tcBorders>
              <w:top w:val="nil"/>
              <w:left w:val="nil"/>
              <w:bottom w:val="single" w:sz="4" w:space="0" w:color="auto"/>
              <w:right w:val="nil"/>
            </w:tcBorders>
            <w:shd w:val="clear" w:color="auto" w:fill="auto"/>
            <w:vAlign w:val="center"/>
          </w:tcPr>
          <w:p w14:paraId="51548500" w14:textId="77777777" w:rsidR="0097301E" w:rsidRPr="00653C8D" w:rsidRDefault="0097301E" w:rsidP="00DE6D19">
            <w:pPr>
              <w:jc w:val="center"/>
              <w:rPr>
                <w:rFonts w:ascii="Arial" w:hAnsi="Arial" w:cs="Arial"/>
                <w:b/>
                <w:sz w:val="16"/>
                <w:szCs w:val="16"/>
                <w:lang w:val="es-BO"/>
              </w:rPr>
            </w:pPr>
          </w:p>
        </w:tc>
        <w:tc>
          <w:tcPr>
            <w:tcW w:w="3453" w:type="pct"/>
            <w:gridSpan w:val="8"/>
            <w:tcBorders>
              <w:top w:val="nil"/>
              <w:left w:val="nil"/>
              <w:bottom w:val="single" w:sz="4" w:space="0" w:color="auto"/>
              <w:right w:val="single" w:sz="4" w:space="0" w:color="auto"/>
            </w:tcBorders>
            <w:shd w:val="clear" w:color="auto" w:fill="auto"/>
            <w:vAlign w:val="center"/>
          </w:tcPr>
          <w:p w14:paraId="327F2898" w14:textId="77777777" w:rsidR="0097301E" w:rsidRPr="00653C8D" w:rsidRDefault="0097301E" w:rsidP="00DE6D19">
            <w:pPr>
              <w:rPr>
                <w:rFonts w:ascii="Arial" w:hAnsi="Arial" w:cs="Arial"/>
                <w:sz w:val="16"/>
                <w:szCs w:val="16"/>
                <w:lang w:val="es-BO"/>
              </w:rPr>
            </w:pPr>
          </w:p>
        </w:tc>
      </w:tr>
    </w:tbl>
    <w:p w14:paraId="1B7681F7" w14:textId="77777777" w:rsidR="0097301E" w:rsidRPr="00653C8D" w:rsidRDefault="0097301E" w:rsidP="0097301E">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97301E" w:rsidRPr="00653C8D" w14:paraId="2BE98C28" w14:textId="77777777" w:rsidTr="00DE6D19">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C64A3B8" w14:textId="77777777" w:rsidR="0097301E" w:rsidRPr="00653C8D" w:rsidRDefault="0097301E" w:rsidP="00C53299">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97301E" w:rsidRPr="00653C8D" w14:paraId="0F062FB5" w14:textId="77777777" w:rsidTr="00DE6D19">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39B2AADB" w14:textId="77777777" w:rsidR="0097301E" w:rsidRPr="00653C8D" w:rsidRDefault="0097301E" w:rsidP="00DE6D19">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1651629C" w14:textId="77777777" w:rsidR="0097301E" w:rsidRPr="00653C8D" w:rsidRDefault="0097301E" w:rsidP="00DE6D19">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4B40C659" w14:textId="77777777" w:rsidR="0097301E" w:rsidRPr="00653C8D" w:rsidRDefault="0097301E" w:rsidP="00DE6D19">
            <w:pPr>
              <w:jc w:val="center"/>
              <w:rPr>
                <w:sz w:val="16"/>
                <w:szCs w:val="16"/>
                <w:lang w:val="es-BO"/>
              </w:rPr>
            </w:pPr>
          </w:p>
        </w:tc>
      </w:tr>
      <w:tr w:rsidR="0097301E" w:rsidRPr="00653C8D" w14:paraId="3F062BA0" w14:textId="77777777" w:rsidTr="00DE6D19">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7B60F164" w14:textId="77777777" w:rsidR="0097301E" w:rsidRPr="00653C8D" w:rsidRDefault="0097301E" w:rsidP="00DE6D19">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511983D6" w14:textId="77777777" w:rsidR="0097301E" w:rsidRPr="00653C8D" w:rsidRDefault="0097301E" w:rsidP="00DE6D19">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AE381FB" w14:textId="77777777" w:rsidR="0097301E" w:rsidRPr="00653C8D" w:rsidRDefault="0097301E" w:rsidP="00DE6D19">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4FE60D5" w14:textId="77777777" w:rsidR="0097301E" w:rsidRPr="00653C8D" w:rsidRDefault="0097301E" w:rsidP="00DE6D19">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DD5C5BD" w14:textId="77777777" w:rsidR="0097301E" w:rsidRPr="00653C8D" w:rsidRDefault="0097301E" w:rsidP="00DE6D19">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D0FAEE3" w14:textId="77777777" w:rsidR="0097301E" w:rsidRPr="00653C8D" w:rsidRDefault="0097301E" w:rsidP="00DE6D19">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3DB52264" w14:textId="77777777" w:rsidR="0097301E" w:rsidRPr="00653C8D" w:rsidRDefault="0097301E" w:rsidP="00DE6D19">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8F52DB1" w14:textId="77777777" w:rsidR="0097301E" w:rsidRPr="00653C8D" w:rsidRDefault="0097301E" w:rsidP="00DE6D19">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20E6D790" w14:textId="77777777" w:rsidR="0097301E" w:rsidRPr="00653C8D" w:rsidRDefault="0097301E" w:rsidP="00DE6D19">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52E8773E" w14:textId="77777777" w:rsidR="0097301E" w:rsidRPr="00653C8D" w:rsidRDefault="0097301E" w:rsidP="00DE6D19">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3B336DC0" w14:textId="77777777" w:rsidR="0097301E" w:rsidRPr="00653C8D" w:rsidRDefault="0097301E" w:rsidP="00DE6D19">
            <w:pPr>
              <w:rPr>
                <w:rFonts w:ascii="Arial" w:hAnsi="Arial" w:cs="Arial"/>
                <w:sz w:val="16"/>
                <w:szCs w:val="16"/>
                <w:lang w:val="es-BO"/>
              </w:rPr>
            </w:pPr>
          </w:p>
        </w:tc>
      </w:tr>
      <w:tr w:rsidR="0097301E" w:rsidRPr="00653C8D" w14:paraId="2AB4FC26" w14:textId="77777777" w:rsidTr="00DE6D19">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6AC480E6" w14:textId="77777777" w:rsidR="0097301E" w:rsidRPr="00653C8D" w:rsidRDefault="0097301E" w:rsidP="00DE6D19">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0F91E75A" w14:textId="77777777" w:rsidR="0097301E" w:rsidRPr="00653C8D" w:rsidRDefault="0097301E" w:rsidP="00DE6D19">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B651B78" w14:textId="77777777" w:rsidR="0097301E" w:rsidRPr="00653C8D" w:rsidRDefault="0097301E" w:rsidP="00DE6D19">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0DBB824" w14:textId="77777777" w:rsidR="0097301E" w:rsidRPr="00653C8D" w:rsidRDefault="0097301E" w:rsidP="00DE6D19">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28340623" w14:textId="77777777" w:rsidR="0097301E" w:rsidRPr="00653C8D" w:rsidRDefault="0097301E" w:rsidP="00DE6D19">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EDC2402" w14:textId="77777777" w:rsidR="0097301E" w:rsidRPr="00653C8D" w:rsidRDefault="0097301E" w:rsidP="00DE6D19">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0E5E62E1" w14:textId="77777777" w:rsidR="0097301E" w:rsidRPr="00653C8D" w:rsidRDefault="0097301E" w:rsidP="00DE6D19">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60418D8" w14:textId="77777777" w:rsidR="0097301E" w:rsidRPr="001573EE" w:rsidRDefault="0097301E" w:rsidP="00DE6D19">
            <w:pPr>
              <w:jc w:val="center"/>
              <w:rPr>
                <w:rFonts w:ascii="Arial" w:hAnsi="Arial" w:cs="Arial"/>
                <w:sz w:val="16"/>
                <w:szCs w:val="16"/>
                <w:lang w:val="es-BO"/>
              </w:rPr>
            </w:pPr>
            <w:r w:rsidRPr="001573EE">
              <w:rPr>
                <w:rFonts w:ascii="Arial" w:hAnsi="Arial" w:cs="Arial"/>
                <w:sz w:val="16"/>
                <w:szCs w:val="16"/>
                <w:lang w:val="es-BO"/>
              </w:rPr>
              <w:t>JUAN JOSE</w:t>
            </w:r>
          </w:p>
        </w:tc>
        <w:tc>
          <w:tcPr>
            <w:tcW w:w="77" w:type="pct"/>
            <w:tcBorders>
              <w:top w:val="nil"/>
              <w:left w:val="single" w:sz="4" w:space="0" w:color="auto"/>
              <w:bottom w:val="nil"/>
              <w:right w:val="single" w:sz="4" w:space="0" w:color="auto"/>
            </w:tcBorders>
            <w:shd w:val="clear" w:color="auto" w:fill="auto"/>
            <w:vAlign w:val="center"/>
          </w:tcPr>
          <w:p w14:paraId="7639FEC4" w14:textId="77777777" w:rsidR="0097301E" w:rsidRPr="00653C8D" w:rsidRDefault="0097301E" w:rsidP="00DE6D19">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9EF9F6A" w14:textId="77777777" w:rsidR="0097301E" w:rsidRPr="00653C8D" w:rsidRDefault="0097301E" w:rsidP="00DE6D19">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68C362DF" w14:textId="77777777" w:rsidR="0097301E" w:rsidRPr="00653C8D" w:rsidRDefault="0097301E" w:rsidP="00DE6D19">
            <w:pPr>
              <w:rPr>
                <w:rFonts w:ascii="Arial" w:hAnsi="Arial" w:cs="Arial"/>
                <w:sz w:val="16"/>
                <w:szCs w:val="16"/>
                <w:lang w:val="es-BO"/>
              </w:rPr>
            </w:pPr>
          </w:p>
        </w:tc>
      </w:tr>
      <w:tr w:rsidR="0097301E" w:rsidRPr="00653C8D" w14:paraId="3258D5DE" w14:textId="77777777" w:rsidTr="00DE6D19">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7C3A104C" w14:textId="77777777" w:rsidR="0097301E" w:rsidRPr="00653C8D" w:rsidRDefault="0097301E" w:rsidP="00DE6D19">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5A903349" w14:textId="77777777" w:rsidR="0097301E" w:rsidRPr="00653C8D" w:rsidRDefault="0097301E" w:rsidP="00DE6D19">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690C6523" w14:textId="77777777" w:rsidR="0097301E" w:rsidRPr="00653C8D" w:rsidRDefault="0097301E" w:rsidP="00DE6D19">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1B90E5F4" w14:textId="77777777" w:rsidR="0097301E" w:rsidRPr="00653C8D" w:rsidRDefault="0097301E" w:rsidP="00DE6D19">
            <w:pPr>
              <w:jc w:val="center"/>
              <w:rPr>
                <w:i/>
                <w:sz w:val="16"/>
                <w:szCs w:val="16"/>
                <w:lang w:val="es-BO"/>
              </w:rPr>
            </w:pPr>
          </w:p>
        </w:tc>
        <w:tc>
          <w:tcPr>
            <w:tcW w:w="68" w:type="pct"/>
            <w:tcBorders>
              <w:top w:val="nil"/>
              <w:left w:val="nil"/>
              <w:bottom w:val="nil"/>
              <w:right w:val="nil"/>
            </w:tcBorders>
            <w:shd w:val="clear" w:color="auto" w:fill="auto"/>
            <w:vAlign w:val="bottom"/>
          </w:tcPr>
          <w:p w14:paraId="20D28D3F" w14:textId="77777777" w:rsidR="0097301E" w:rsidRPr="00653C8D" w:rsidRDefault="0097301E" w:rsidP="00DE6D19">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488167ED" w14:textId="77777777" w:rsidR="0097301E" w:rsidRPr="00653C8D" w:rsidRDefault="0097301E" w:rsidP="00DE6D19">
            <w:pPr>
              <w:jc w:val="center"/>
              <w:rPr>
                <w:i/>
                <w:sz w:val="16"/>
                <w:szCs w:val="16"/>
                <w:lang w:val="es-BO"/>
              </w:rPr>
            </w:pPr>
          </w:p>
        </w:tc>
        <w:tc>
          <w:tcPr>
            <w:tcW w:w="68" w:type="pct"/>
            <w:tcBorders>
              <w:top w:val="nil"/>
              <w:left w:val="nil"/>
              <w:bottom w:val="nil"/>
              <w:right w:val="nil"/>
            </w:tcBorders>
            <w:shd w:val="clear" w:color="auto" w:fill="auto"/>
            <w:vAlign w:val="bottom"/>
          </w:tcPr>
          <w:p w14:paraId="277CD839" w14:textId="77777777" w:rsidR="0097301E" w:rsidRPr="00653C8D" w:rsidRDefault="0097301E" w:rsidP="00DE6D19">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7B7FD679" w14:textId="77777777" w:rsidR="0097301E" w:rsidRPr="00653C8D" w:rsidRDefault="0097301E" w:rsidP="00DE6D19">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7253E301" w14:textId="77777777" w:rsidR="0097301E" w:rsidRPr="00653C8D" w:rsidRDefault="0097301E" w:rsidP="00DE6D19">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73891BB" w14:textId="77777777" w:rsidR="0097301E" w:rsidRPr="00653C8D" w:rsidRDefault="0097301E" w:rsidP="00DE6D19">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703B69DA" w14:textId="77777777" w:rsidR="0097301E" w:rsidRPr="00653C8D" w:rsidRDefault="0097301E" w:rsidP="00DE6D19">
            <w:pPr>
              <w:jc w:val="center"/>
              <w:rPr>
                <w:sz w:val="16"/>
                <w:szCs w:val="16"/>
                <w:lang w:val="es-BO"/>
              </w:rPr>
            </w:pPr>
          </w:p>
        </w:tc>
      </w:tr>
      <w:tr w:rsidR="0097301E" w:rsidRPr="00653C8D" w14:paraId="67305708" w14:textId="77777777" w:rsidTr="00DE6D19">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1511814A" w14:textId="77777777" w:rsidR="0097301E" w:rsidRPr="00653C8D" w:rsidRDefault="0097301E" w:rsidP="00DE6D19">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5B99ACFA" w14:textId="77777777" w:rsidR="0097301E" w:rsidRPr="00653C8D" w:rsidRDefault="0097301E" w:rsidP="00DE6D19">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18DDC65" w14:textId="77777777" w:rsidR="0097301E" w:rsidRPr="00653C8D" w:rsidRDefault="0097301E" w:rsidP="00DE6D19">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A4CE5E9" w14:textId="77777777" w:rsidR="0097301E" w:rsidRPr="00653C8D" w:rsidRDefault="0097301E" w:rsidP="00DE6D19">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31CDF9A" w14:textId="77777777" w:rsidR="0097301E" w:rsidRPr="00653C8D" w:rsidRDefault="0097301E" w:rsidP="00DE6D19">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65BB0D7B" w14:textId="77777777" w:rsidR="0097301E" w:rsidRPr="00653C8D" w:rsidRDefault="0097301E" w:rsidP="00DE6D19">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54010F29" w14:textId="77777777" w:rsidR="0097301E" w:rsidRPr="00653C8D" w:rsidRDefault="0097301E" w:rsidP="00DE6D19">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7AF6BD0" w14:textId="77777777" w:rsidR="0097301E" w:rsidRPr="00653C8D" w:rsidRDefault="0097301E" w:rsidP="00DE6D19">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2FC7F530" w14:textId="77777777" w:rsidR="0097301E" w:rsidRPr="00653C8D" w:rsidRDefault="0097301E" w:rsidP="00DE6D19">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2515F81F" w14:textId="77777777" w:rsidR="0097301E" w:rsidRPr="00653C8D" w:rsidRDefault="0097301E" w:rsidP="00DE6D19">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6DC9441" w14:textId="77777777" w:rsidR="0097301E" w:rsidRPr="00653C8D" w:rsidRDefault="0097301E" w:rsidP="00DE6D19">
            <w:pPr>
              <w:rPr>
                <w:rFonts w:ascii="Arial" w:hAnsi="Arial" w:cs="Arial"/>
                <w:sz w:val="16"/>
                <w:szCs w:val="16"/>
                <w:lang w:val="es-BO"/>
              </w:rPr>
            </w:pPr>
          </w:p>
        </w:tc>
      </w:tr>
      <w:tr w:rsidR="0097301E" w:rsidRPr="00653C8D" w14:paraId="4A03BE61" w14:textId="77777777" w:rsidTr="00DE6D19">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487AA71" w14:textId="77777777" w:rsidR="0097301E" w:rsidRPr="00653C8D" w:rsidRDefault="0097301E" w:rsidP="00DE6D19">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23A29768" w14:textId="77777777" w:rsidR="0097301E" w:rsidRPr="00653C8D" w:rsidRDefault="0097301E" w:rsidP="00DE6D19">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2F9728E7" w14:textId="77777777" w:rsidR="0097301E" w:rsidRPr="00653C8D" w:rsidRDefault="0097301E" w:rsidP="00DE6D19">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550901A1" w14:textId="77777777" w:rsidR="0097301E" w:rsidRPr="00653C8D" w:rsidRDefault="0097301E" w:rsidP="00DE6D19">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559063EA" w14:textId="77777777" w:rsidR="0097301E" w:rsidRPr="00653C8D" w:rsidRDefault="0097301E" w:rsidP="00DE6D19">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F55ED77" w14:textId="77777777" w:rsidR="0097301E" w:rsidRPr="00653C8D" w:rsidRDefault="0097301E" w:rsidP="00DE6D19">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3E839F75" w14:textId="77777777" w:rsidR="0097301E" w:rsidRPr="00653C8D" w:rsidRDefault="0097301E" w:rsidP="00DE6D19">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A89324E" w14:textId="77777777" w:rsidR="0097301E" w:rsidRPr="00653C8D" w:rsidRDefault="0097301E" w:rsidP="00DE6D19">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5C5BBC44" w14:textId="77777777" w:rsidR="0097301E" w:rsidRPr="00653C8D" w:rsidRDefault="0097301E" w:rsidP="00DE6D19">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652660D" w14:textId="77777777" w:rsidR="0097301E" w:rsidRPr="00653C8D" w:rsidRDefault="0097301E" w:rsidP="00DE6D19">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6221E965" w14:textId="77777777" w:rsidR="0097301E" w:rsidRPr="00653C8D" w:rsidRDefault="0097301E" w:rsidP="00DE6D19">
            <w:pPr>
              <w:rPr>
                <w:rFonts w:ascii="Arial" w:hAnsi="Arial" w:cs="Arial"/>
                <w:sz w:val="16"/>
                <w:szCs w:val="16"/>
                <w:lang w:val="es-BO"/>
              </w:rPr>
            </w:pPr>
          </w:p>
        </w:tc>
      </w:tr>
      <w:tr w:rsidR="0097301E" w:rsidRPr="00653C8D" w14:paraId="21C2818F" w14:textId="77777777" w:rsidTr="00DE6D19">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CAB5E4B" w14:textId="77777777" w:rsidR="0097301E" w:rsidRPr="00653C8D" w:rsidRDefault="0097301E" w:rsidP="00DE6D19">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254D0890" w14:textId="77777777" w:rsidR="0097301E" w:rsidRPr="00653C8D" w:rsidRDefault="0097301E" w:rsidP="00DE6D19">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174E4153" w14:textId="77777777" w:rsidR="0097301E" w:rsidRPr="00653C8D" w:rsidRDefault="0097301E" w:rsidP="00DE6D19">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302CCBCB" w14:textId="77777777" w:rsidR="0097301E" w:rsidRPr="00653C8D" w:rsidRDefault="0097301E" w:rsidP="00DE6D19">
            <w:pPr>
              <w:jc w:val="center"/>
              <w:rPr>
                <w:i/>
                <w:sz w:val="16"/>
                <w:szCs w:val="16"/>
                <w:lang w:val="es-BO"/>
              </w:rPr>
            </w:pPr>
          </w:p>
        </w:tc>
        <w:tc>
          <w:tcPr>
            <w:tcW w:w="68" w:type="pct"/>
            <w:tcBorders>
              <w:top w:val="nil"/>
              <w:left w:val="nil"/>
              <w:bottom w:val="nil"/>
              <w:right w:val="nil"/>
            </w:tcBorders>
            <w:shd w:val="clear" w:color="auto" w:fill="auto"/>
            <w:vAlign w:val="bottom"/>
          </w:tcPr>
          <w:p w14:paraId="4192FEE4" w14:textId="77777777" w:rsidR="0097301E" w:rsidRPr="00653C8D" w:rsidRDefault="0097301E" w:rsidP="00DE6D19">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3F4949FE" w14:textId="77777777" w:rsidR="0097301E" w:rsidRPr="00A426CC" w:rsidRDefault="0097301E" w:rsidP="00DE6D19">
            <w:pPr>
              <w:jc w:val="center"/>
              <w:rPr>
                <w:i/>
                <w:sz w:val="12"/>
                <w:szCs w:val="16"/>
                <w:lang w:val="es-BO"/>
              </w:rPr>
            </w:pPr>
          </w:p>
        </w:tc>
        <w:tc>
          <w:tcPr>
            <w:tcW w:w="68" w:type="pct"/>
            <w:tcBorders>
              <w:top w:val="nil"/>
              <w:left w:val="nil"/>
              <w:bottom w:val="nil"/>
              <w:right w:val="nil"/>
            </w:tcBorders>
            <w:shd w:val="clear" w:color="auto" w:fill="auto"/>
            <w:vAlign w:val="bottom"/>
          </w:tcPr>
          <w:p w14:paraId="79A874F4" w14:textId="77777777" w:rsidR="0097301E" w:rsidRPr="00653C8D" w:rsidRDefault="0097301E" w:rsidP="00DE6D19">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E9BB31E" w14:textId="77777777" w:rsidR="0097301E" w:rsidRPr="00653C8D" w:rsidRDefault="0097301E" w:rsidP="00DE6D19">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4633771D" w14:textId="77777777" w:rsidR="0097301E" w:rsidRPr="00653C8D" w:rsidRDefault="0097301E" w:rsidP="00DE6D19">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3F6D7EFC" w14:textId="77777777" w:rsidR="0097301E" w:rsidRPr="00653C8D" w:rsidRDefault="0097301E" w:rsidP="00DE6D19">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66AD4F27" w14:textId="77777777" w:rsidR="0097301E" w:rsidRPr="00653C8D" w:rsidRDefault="0097301E" w:rsidP="00DE6D19">
            <w:pPr>
              <w:jc w:val="center"/>
              <w:rPr>
                <w:sz w:val="16"/>
                <w:szCs w:val="16"/>
                <w:lang w:val="es-BO"/>
              </w:rPr>
            </w:pPr>
          </w:p>
        </w:tc>
      </w:tr>
      <w:tr w:rsidR="0097301E" w:rsidRPr="00653C8D" w14:paraId="28A45AA7" w14:textId="77777777" w:rsidTr="00DE6D19">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3DF0FE20" w14:textId="77777777" w:rsidR="0097301E" w:rsidRPr="00653C8D" w:rsidRDefault="0097301E" w:rsidP="00DE6D19">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6151EDC9" w14:textId="77777777" w:rsidR="0097301E" w:rsidRPr="00653C8D" w:rsidRDefault="0097301E" w:rsidP="00DE6D19">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F1C21E5" w14:textId="77777777" w:rsidR="0097301E" w:rsidRPr="00653C8D" w:rsidRDefault="0097301E" w:rsidP="00DE6D19">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54D1AEC" w14:textId="77777777" w:rsidR="0097301E" w:rsidRPr="00653C8D" w:rsidRDefault="0097301E" w:rsidP="00DE6D19">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A0E8336" w14:textId="77777777" w:rsidR="0097301E" w:rsidRPr="00653C8D" w:rsidRDefault="0097301E" w:rsidP="00DE6D19">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29CC804A" w14:textId="77777777" w:rsidR="0097301E" w:rsidRPr="00653C8D" w:rsidRDefault="0097301E" w:rsidP="00DE6D19">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25627046" w14:textId="77777777" w:rsidR="0097301E" w:rsidRPr="00653C8D" w:rsidRDefault="0097301E" w:rsidP="00DE6D19">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C79FBA8" w14:textId="77777777" w:rsidR="0097301E" w:rsidRPr="00653C8D" w:rsidRDefault="0097301E" w:rsidP="00DE6D19">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7EB827C8" w14:textId="77777777" w:rsidR="0097301E" w:rsidRPr="00653C8D" w:rsidRDefault="0097301E" w:rsidP="00DE6D19">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79DB15FE" w14:textId="77777777" w:rsidR="0097301E" w:rsidRPr="00653C8D" w:rsidRDefault="0097301E" w:rsidP="00DE6D19">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4E7B8AB" w14:textId="77777777" w:rsidR="0097301E" w:rsidRPr="00653C8D" w:rsidRDefault="0097301E" w:rsidP="00DE6D19">
            <w:pPr>
              <w:rPr>
                <w:rFonts w:ascii="Arial" w:hAnsi="Arial" w:cs="Arial"/>
                <w:sz w:val="16"/>
                <w:szCs w:val="16"/>
                <w:lang w:val="es-BO"/>
              </w:rPr>
            </w:pPr>
          </w:p>
        </w:tc>
      </w:tr>
      <w:tr w:rsidR="0097301E" w:rsidRPr="00653C8D" w14:paraId="0AD7E9C4" w14:textId="77777777" w:rsidTr="00DE6D19">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44368D0A" w14:textId="77777777" w:rsidR="0097301E" w:rsidRPr="00653C8D" w:rsidRDefault="0097301E" w:rsidP="00DE6D19">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7BCD8056" w14:textId="77777777" w:rsidR="0097301E" w:rsidRPr="00653C8D" w:rsidRDefault="0097301E" w:rsidP="00DE6D19">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5C15CEE" w14:textId="77777777" w:rsidR="0097301E" w:rsidRPr="00653C8D" w:rsidRDefault="0097301E" w:rsidP="00DE6D19">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3616C957" w14:textId="77777777" w:rsidR="0097301E" w:rsidRPr="00653C8D" w:rsidRDefault="0097301E" w:rsidP="00DE6D19">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336CEE5" w14:textId="77777777" w:rsidR="0097301E" w:rsidRPr="00653C8D" w:rsidRDefault="0097301E" w:rsidP="00DE6D19">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08ABFB31" w14:textId="77777777" w:rsidR="0097301E" w:rsidRPr="00653C8D" w:rsidRDefault="0097301E" w:rsidP="00DE6D19">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48D02BAA" w14:textId="77777777" w:rsidR="0097301E" w:rsidRPr="00653C8D" w:rsidRDefault="0097301E" w:rsidP="00DE6D19">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52800AE" w14:textId="77777777" w:rsidR="0097301E" w:rsidRPr="00653C8D" w:rsidRDefault="0097301E" w:rsidP="00DE6D19">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1AAF10F1" w14:textId="77777777" w:rsidR="0097301E" w:rsidRPr="00653C8D" w:rsidRDefault="0097301E" w:rsidP="00DE6D19">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929BF99" w14:textId="77777777" w:rsidR="0097301E" w:rsidRPr="00653C8D" w:rsidRDefault="0097301E" w:rsidP="00DE6D19">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61A82673" w14:textId="77777777" w:rsidR="0097301E" w:rsidRPr="00653C8D" w:rsidRDefault="0097301E" w:rsidP="00DE6D19">
            <w:pPr>
              <w:rPr>
                <w:rFonts w:ascii="Arial" w:hAnsi="Arial" w:cs="Arial"/>
                <w:sz w:val="16"/>
                <w:szCs w:val="16"/>
                <w:lang w:val="es-BO"/>
              </w:rPr>
            </w:pPr>
          </w:p>
        </w:tc>
      </w:tr>
      <w:tr w:rsidR="0097301E" w:rsidRPr="00653C8D" w14:paraId="708FF149" w14:textId="77777777" w:rsidTr="00DE6D19">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82FAB78" w14:textId="77777777" w:rsidR="0097301E" w:rsidRPr="00653C8D" w:rsidRDefault="0097301E" w:rsidP="00DE6D19">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77D1D4F6" w14:textId="77777777" w:rsidR="0097301E" w:rsidRPr="00653C8D" w:rsidRDefault="0097301E" w:rsidP="00DE6D19">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7E3CE50" w14:textId="77777777" w:rsidR="0097301E" w:rsidRPr="00653C8D" w:rsidRDefault="0097301E" w:rsidP="00DE6D19">
            <w:pP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96EB11A" w14:textId="6BDC1705" w:rsidR="0097301E" w:rsidRPr="00DE6D19" w:rsidRDefault="00DE6D19" w:rsidP="00DE6D19">
            <w:pPr>
              <w:jc w:val="center"/>
              <w:rPr>
                <w:rFonts w:ascii="Arial" w:hAnsi="Arial" w:cs="Arial"/>
                <w:sz w:val="16"/>
                <w:szCs w:val="16"/>
                <w:lang w:val="es-BO"/>
              </w:rPr>
            </w:pPr>
            <w:r>
              <w:rPr>
                <w:rFonts w:ascii="Arial" w:hAnsi="Arial" w:cs="Arial"/>
                <w:sz w:val="16"/>
                <w:szCs w:val="16"/>
                <w:lang w:val="es-BO"/>
              </w:rPr>
              <w:t>CHAMBI</w:t>
            </w:r>
          </w:p>
        </w:tc>
        <w:tc>
          <w:tcPr>
            <w:tcW w:w="68" w:type="pct"/>
            <w:tcBorders>
              <w:top w:val="nil"/>
              <w:left w:val="single" w:sz="4" w:space="0" w:color="auto"/>
              <w:bottom w:val="nil"/>
              <w:right w:val="single" w:sz="4" w:space="0" w:color="auto"/>
            </w:tcBorders>
            <w:shd w:val="clear" w:color="auto" w:fill="auto"/>
            <w:vAlign w:val="center"/>
          </w:tcPr>
          <w:p w14:paraId="768CE458" w14:textId="77777777" w:rsidR="0097301E" w:rsidRPr="00DE6D19" w:rsidRDefault="0097301E" w:rsidP="00DE6D19">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6210320" w14:textId="756C0C7B" w:rsidR="0097301E" w:rsidRPr="00DE6D19" w:rsidRDefault="00DE6D19" w:rsidP="00DE6D19">
            <w:pPr>
              <w:jc w:val="center"/>
              <w:rPr>
                <w:rFonts w:ascii="Arial" w:hAnsi="Arial" w:cs="Arial"/>
                <w:sz w:val="16"/>
                <w:szCs w:val="16"/>
                <w:lang w:val="es-BO"/>
              </w:rPr>
            </w:pPr>
            <w:r>
              <w:rPr>
                <w:rFonts w:ascii="Arial" w:hAnsi="Arial" w:cs="Arial"/>
                <w:sz w:val="16"/>
                <w:szCs w:val="16"/>
                <w:lang w:val="es-BO"/>
              </w:rPr>
              <w:t>CHINO</w:t>
            </w:r>
          </w:p>
        </w:tc>
        <w:tc>
          <w:tcPr>
            <w:tcW w:w="68" w:type="pct"/>
            <w:tcBorders>
              <w:top w:val="nil"/>
              <w:left w:val="single" w:sz="4" w:space="0" w:color="auto"/>
              <w:bottom w:val="nil"/>
              <w:right w:val="single" w:sz="4" w:space="0" w:color="auto"/>
            </w:tcBorders>
            <w:shd w:val="clear" w:color="auto" w:fill="auto"/>
            <w:vAlign w:val="center"/>
          </w:tcPr>
          <w:p w14:paraId="0B819F8C" w14:textId="77777777" w:rsidR="0097301E" w:rsidRPr="00DE6D19" w:rsidRDefault="0097301E" w:rsidP="00DE6D19">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6D264D3" w14:textId="4D27B9A7" w:rsidR="0097301E" w:rsidRPr="00DE6D19" w:rsidRDefault="00DE6D19" w:rsidP="00DE6D19">
            <w:pPr>
              <w:jc w:val="center"/>
              <w:rPr>
                <w:rFonts w:ascii="Arial" w:hAnsi="Arial" w:cs="Arial"/>
                <w:sz w:val="16"/>
                <w:szCs w:val="16"/>
                <w:lang w:val="es-BO"/>
              </w:rPr>
            </w:pPr>
            <w:r>
              <w:rPr>
                <w:rFonts w:ascii="Arial" w:hAnsi="Arial" w:cs="Arial"/>
                <w:sz w:val="16"/>
                <w:szCs w:val="16"/>
                <w:lang w:val="es-BO"/>
              </w:rPr>
              <w:t>BANIEL</w:t>
            </w:r>
          </w:p>
        </w:tc>
        <w:tc>
          <w:tcPr>
            <w:tcW w:w="77" w:type="pct"/>
            <w:tcBorders>
              <w:top w:val="nil"/>
              <w:left w:val="single" w:sz="4" w:space="0" w:color="auto"/>
              <w:bottom w:val="nil"/>
              <w:right w:val="single" w:sz="4" w:space="0" w:color="auto"/>
            </w:tcBorders>
            <w:shd w:val="clear" w:color="auto" w:fill="auto"/>
            <w:vAlign w:val="center"/>
          </w:tcPr>
          <w:p w14:paraId="5072B783" w14:textId="77777777" w:rsidR="0097301E" w:rsidRPr="00DE6D19" w:rsidRDefault="0097301E" w:rsidP="00DE6D19">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5BF6F3A8" w14:textId="080A15F6" w:rsidR="0097301E" w:rsidRPr="00DE6D19" w:rsidRDefault="00DE6D19" w:rsidP="00DE6D19">
            <w:pPr>
              <w:jc w:val="center"/>
              <w:rPr>
                <w:rFonts w:ascii="Arial" w:hAnsi="Arial" w:cs="Arial"/>
                <w:sz w:val="16"/>
                <w:szCs w:val="16"/>
                <w:lang w:val="es-BO"/>
              </w:rPr>
            </w:pPr>
            <w:r>
              <w:rPr>
                <w:rFonts w:ascii="Arial" w:hAnsi="Arial" w:cs="Arial"/>
                <w:sz w:val="16"/>
                <w:szCs w:val="16"/>
                <w:lang w:val="es-BO"/>
              </w:rPr>
              <w:t xml:space="preserve">TECNICO III EN DISEÑO I </w:t>
            </w:r>
          </w:p>
        </w:tc>
        <w:tc>
          <w:tcPr>
            <w:tcW w:w="80" w:type="pct"/>
            <w:tcBorders>
              <w:top w:val="nil"/>
              <w:left w:val="single" w:sz="4" w:space="0" w:color="auto"/>
              <w:bottom w:val="nil"/>
              <w:right w:val="single" w:sz="4" w:space="0" w:color="auto"/>
            </w:tcBorders>
            <w:shd w:val="clear" w:color="auto" w:fill="auto"/>
            <w:vAlign w:val="center"/>
          </w:tcPr>
          <w:p w14:paraId="2BEE506B" w14:textId="77777777" w:rsidR="0097301E" w:rsidRPr="00653C8D" w:rsidRDefault="0097301E" w:rsidP="00DE6D19">
            <w:pPr>
              <w:rPr>
                <w:rFonts w:ascii="Arial" w:hAnsi="Arial" w:cs="Arial"/>
                <w:sz w:val="16"/>
                <w:szCs w:val="16"/>
                <w:lang w:val="es-BO"/>
              </w:rPr>
            </w:pPr>
          </w:p>
        </w:tc>
      </w:tr>
      <w:tr w:rsidR="0097301E" w:rsidRPr="00653C8D" w14:paraId="0B5475C1" w14:textId="77777777" w:rsidTr="00DE6D19">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5D28643F" w14:textId="77777777" w:rsidR="0097301E" w:rsidRPr="00653C8D" w:rsidRDefault="0097301E" w:rsidP="00DE6D19">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719A9FEC" w14:textId="77777777" w:rsidR="0097301E" w:rsidRPr="00653C8D" w:rsidRDefault="0097301E" w:rsidP="00DE6D19">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53F6152C" w14:textId="77777777" w:rsidR="0097301E" w:rsidRPr="00653C8D" w:rsidRDefault="0097301E" w:rsidP="00DE6D19">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22971D51" w14:textId="77777777" w:rsidR="0097301E" w:rsidRPr="00653C8D" w:rsidRDefault="0097301E" w:rsidP="00DE6D19">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1A4C6839" w14:textId="77777777" w:rsidR="0097301E" w:rsidRPr="00653C8D" w:rsidRDefault="0097301E" w:rsidP="00DE6D19">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0047043D" w14:textId="77777777" w:rsidR="0097301E" w:rsidRPr="00653C8D" w:rsidRDefault="0097301E" w:rsidP="00DE6D19">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3F7A4E1C" w14:textId="77777777" w:rsidR="0097301E" w:rsidRPr="00653C8D" w:rsidRDefault="0097301E" w:rsidP="00DE6D19">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5213599F" w14:textId="77777777" w:rsidR="0097301E" w:rsidRPr="00653C8D" w:rsidRDefault="0097301E" w:rsidP="00DE6D19">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B61FBA2" w14:textId="77777777" w:rsidR="0097301E" w:rsidRPr="00653C8D" w:rsidRDefault="0097301E" w:rsidP="00DE6D19">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08FF4BA6" w14:textId="77777777" w:rsidR="0097301E" w:rsidRPr="00653C8D" w:rsidRDefault="0097301E" w:rsidP="00DE6D19">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4505D1F5" w14:textId="77777777" w:rsidR="0097301E" w:rsidRPr="00653C8D" w:rsidRDefault="0097301E" w:rsidP="00DE6D19">
            <w:pPr>
              <w:rPr>
                <w:rFonts w:ascii="Arial" w:hAnsi="Arial" w:cs="Arial"/>
                <w:sz w:val="16"/>
                <w:szCs w:val="16"/>
                <w:lang w:val="es-BO"/>
              </w:rPr>
            </w:pPr>
          </w:p>
        </w:tc>
      </w:tr>
    </w:tbl>
    <w:p w14:paraId="4236271C" w14:textId="77777777" w:rsidR="0097301E" w:rsidRPr="00653C8D" w:rsidRDefault="0097301E" w:rsidP="0097301E">
      <w:pPr>
        <w:pStyle w:val="Ttulo10"/>
        <w:spacing w:before="0" w:after="0"/>
        <w:jc w:val="both"/>
        <w:rPr>
          <w:rFonts w:ascii="Verdana" w:hAnsi="Verdana"/>
          <w:sz w:val="18"/>
        </w:rPr>
      </w:pPr>
    </w:p>
    <w:p w14:paraId="32872747" w14:textId="77777777" w:rsidR="0097301E" w:rsidRDefault="0097301E" w:rsidP="0097301E">
      <w:pPr>
        <w:rPr>
          <w:sz w:val="16"/>
          <w:szCs w:val="16"/>
          <w:lang w:val="es-BO"/>
        </w:rPr>
      </w:pPr>
    </w:p>
    <w:p w14:paraId="05FA9AED" w14:textId="77777777" w:rsidR="0097301E" w:rsidRDefault="0097301E" w:rsidP="0097301E">
      <w:pPr>
        <w:rPr>
          <w:sz w:val="16"/>
          <w:szCs w:val="16"/>
          <w:lang w:val="es-BO"/>
        </w:rPr>
      </w:pPr>
    </w:p>
    <w:p w14:paraId="0F9ED92F" w14:textId="77777777" w:rsidR="00302B7E" w:rsidRDefault="00302B7E" w:rsidP="00302B7E">
      <w:pPr>
        <w:pStyle w:val="Ttulo10"/>
        <w:spacing w:before="0" w:after="0"/>
        <w:jc w:val="both"/>
        <w:rPr>
          <w:rFonts w:ascii="Verdana" w:hAnsi="Verdana"/>
          <w:sz w:val="18"/>
        </w:rPr>
      </w:pPr>
    </w:p>
    <w:p w14:paraId="042432B1" w14:textId="77777777" w:rsidR="0097301E" w:rsidRDefault="0097301E" w:rsidP="00302B7E">
      <w:pPr>
        <w:pStyle w:val="Ttulo10"/>
        <w:spacing w:before="0" w:after="0"/>
        <w:jc w:val="both"/>
        <w:rPr>
          <w:rFonts w:ascii="Verdana" w:hAnsi="Verdana"/>
          <w:sz w:val="18"/>
        </w:rPr>
      </w:pPr>
    </w:p>
    <w:p w14:paraId="7BB96652" w14:textId="77777777" w:rsidR="0097301E" w:rsidRDefault="0097301E" w:rsidP="00302B7E">
      <w:pPr>
        <w:pStyle w:val="Ttulo10"/>
        <w:spacing w:before="0" w:after="0"/>
        <w:jc w:val="both"/>
        <w:rPr>
          <w:rFonts w:ascii="Verdana" w:hAnsi="Verdana"/>
          <w:sz w:val="18"/>
        </w:rPr>
      </w:pPr>
    </w:p>
    <w:p w14:paraId="12975692" w14:textId="77777777" w:rsidR="0097301E" w:rsidRDefault="0097301E" w:rsidP="00302B7E">
      <w:pPr>
        <w:pStyle w:val="Ttulo10"/>
        <w:spacing w:before="0" w:after="0"/>
        <w:jc w:val="both"/>
        <w:rPr>
          <w:rFonts w:ascii="Verdana" w:hAnsi="Verdana"/>
          <w:sz w:val="18"/>
        </w:rPr>
      </w:pPr>
    </w:p>
    <w:p w14:paraId="52E0DF67" w14:textId="77777777" w:rsidR="0097301E" w:rsidRDefault="0097301E" w:rsidP="00302B7E">
      <w:pPr>
        <w:pStyle w:val="Ttulo10"/>
        <w:spacing w:before="0" w:after="0"/>
        <w:jc w:val="both"/>
        <w:rPr>
          <w:rFonts w:ascii="Verdana" w:hAnsi="Verdana"/>
          <w:sz w:val="18"/>
        </w:rPr>
      </w:pPr>
    </w:p>
    <w:p w14:paraId="17E74D62" w14:textId="77777777" w:rsidR="0097301E" w:rsidRDefault="0097301E" w:rsidP="00302B7E">
      <w:pPr>
        <w:pStyle w:val="Ttulo10"/>
        <w:spacing w:before="0" w:after="0"/>
        <w:jc w:val="both"/>
        <w:rPr>
          <w:rFonts w:ascii="Verdana" w:hAnsi="Verdana"/>
          <w:sz w:val="18"/>
        </w:rPr>
      </w:pPr>
    </w:p>
    <w:p w14:paraId="1F906FB6" w14:textId="77777777" w:rsidR="0097301E" w:rsidRDefault="0097301E" w:rsidP="00302B7E">
      <w:pPr>
        <w:pStyle w:val="Ttulo10"/>
        <w:spacing w:before="0" w:after="0"/>
        <w:jc w:val="both"/>
        <w:rPr>
          <w:rFonts w:ascii="Verdana" w:hAnsi="Verdana"/>
          <w:sz w:val="18"/>
        </w:rPr>
      </w:pPr>
    </w:p>
    <w:p w14:paraId="031A5B0F" w14:textId="77777777" w:rsidR="0097301E" w:rsidRDefault="0097301E" w:rsidP="00302B7E">
      <w:pPr>
        <w:pStyle w:val="Ttulo10"/>
        <w:spacing w:before="0" w:after="0"/>
        <w:jc w:val="both"/>
        <w:rPr>
          <w:rFonts w:ascii="Verdana" w:hAnsi="Verdana"/>
          <w:sz w:val="18"/>
        </w:rPr>
      </w:pPr>
    </w:p>
    <w:p w14:paraId="2523FBEF" w14:textId="77777777" w:rsidR="0097301E" w:rsidRDefault="0097301E" w:rsidP="00302B7E">
      <w:pPr>
        <w:pStyle w:val="Ttulo10"/>
        <w:spacing w:before="0" w:after="0"/>
        <w:jc w:val="both"/>
        <w:rPr>
          <w:rFonts w:ascii="Verdana" w:hAnsi="Verdana"/>
          <w:sz w:val="18"/>
        </w:rPr>
      </w:pPr>
    </w:p>
    <w:p w14:paraId="7084BD1E" w14:textId="77777777" w:rsidR="0097301E" w:rsidRDefault="0097301E" w:rsidP="00302B7E">
      <w:pPr>
        <w:pStyle w:val="Ttulo10"/>
        <w:spacing w:before="0" w:after="0"/>
        <w:jc w:val="both"/>
        <w:rPr>
          <w:rFonts w:ascii="Verdana" w:hAnsi="Verdana"/>
          <w:sz w:val="18"/>
        </w:rPr>
      </w:pPr>
    </w:p>
    <w:p w14:paraId="2F5808B5" w14:textId="77777777" w:rsidR="0097301E" w:rsidRDefault="0097301E" w:rsidP="00302B7E">
      <w:pPr>
        <w:pStyle w:val="Ttulo10"/>
        <w:spacing w:before="0" w:after="0"/>
        <w:jc w:val="both"/>
        <w:rPr>
          <w:rFonts w:ascii="Verdana" w:hAnsi="Verdana"/>
          <w:sz w:val="18"/>
        </w:rPr>
      </w:pPr>
    </w:p>
    <w:p w14:paraId="5F52D54E" w14:textId="77777777" w:rsidR="0097301E" w:rsidRDefault="0097301E" w:rsidP="00302B7E">
      <w:pPr>
        <w:pStyle w:val="Ttulo10"/>
        <w:spacing w:before="0" w:after="0"/>
        <w:jc w:val="both"/>
        <w:rPr>
          <w:rFonts w:ascii="Verdana" w:hAnsi="Verdana"/>
          <w:sz w:val="18"/>
        </w:rPr>
      </w:pPr>
    </w:p>
    <w:p w14:paraId="07CDEB1B" w14:textId="77777777" w:rsidR="0097301E" w:rsidRDefault="0097301E" w:rsidP="00302B7E">
      <w:pPr>
        <w:pStyle w:val="Ttulo10"/>
        <w:spacing w:before="0" w:after="0"/>
        <w:jc w:val="both"/>
        <w:rPr>
          <w:rFonts w:ascii="Verdana" w:hAnsi="Verdana"/>
          <w:sz w:val="18"/>
        </w:rPr>
      </w:pPr>
    </w:p>
    <w:p w14:paraId="01C10F27" w14:textId="77777777" w:rsidR="0097301E" w:rsidRDefault="0097301E" w:rsidP="00302B7E">
      <w:pPr>
        <w:pStyle w:val="Ttulo10"/>
        <w:spacing w:before="0" w:after="0"/>
        <w:jc w:val="both"/>
        <w:rPr>
          <w:rFonts w:ascii="Verdana" w:hAnsi="Verdana"/>
          <w:sz w:val="18"/>
        </w:rPr>
      </w:pPr>
    </w:p>
    <w:p w14:paraId="666F0250" w14:textId="77777777" w:rsidR="0097301E" w:rsidRDefault="0097301E" w:rsidP="00302B7E">
      <w:pPr>
        <w:pStyle w:val="Ttulo10"/>
        <w:spacing w:before="0" w:after="0"/>
        <w:jc w:val="both"/>
        <w:rPr>
          <w:rFonts w:ascii="Verdana" w:hAnsi="Verdana"/>
          <w:sz w:val="18"/>
        </w:rPr>
      </w:pPr>
    </w:p>
    <w:p w14:paraId="4BB8AB47" w14:textId="77777777" w:rsidR="0097301E" w:rsidRDefault="0097301E" w:rsidP="00302B7E">
      <w:pPr>
        <w:pStyle w:val="Ttulo10"/>
        <w:spacing w:before="0" w:after="0"/>
        <w:jc w:val="both"/>
        <w:rPr>
          <w:rFonts w:ascii="Verdana" w:hAnsi="Verdana"/>
          <w:sz w:val="18"/>
        </w:rPr>
      </w:pPr>
    </w:p>
    <w:p w14:paraId="068FA913" w14:textId="77777777" w:rsidR="0097301E" w:rsidRDefault="0097301E" w:rsidP="00302B7E">
      <w:pPr>
        <w:pStyle w:val="Ttulo10"/>
        <w:spacing w:before="0" w:after="0"/>
        <w:jc w:val="both"/>
        <w:rPr>
          <w:rFonts w:ascii="Verdana" w:hAnsi="Verdana"/>
          <w:sz w:val="18"/>
        </w:rPr>
      </w:pPr>
    </w:p>
    <w:p w14:paraId="5055EF0E" w14:textId="77777777" w:rsidR="0097301E" w:rsidRDefault="0097301E" w:rsidP="00302B7E">
      <w:pPr>
        <w:pStyle w:val="Ttulo10"/>
        <w:spacing w:before="0" w:after="0"/>
        <w:jc w:val="both"/>
        <w:rPr>
          <w:rFonts w:ascii="Verdana" w:hAnsi="Verdana"/>
          <w:sz w:val="18"/>
        </w:rPr>
      </w:pPr>
    </w:p>
    <w:p w14:paraId="0BC0CBEC" w14:textId="77777777" w:rsidR="0097301E" w:rsidRDefault="0097301E" w:rsidP="00302B7E">
      <w:pPr>
        <w:pStyle w:val="Ttulo10"/>
        <w:spacing w:before="0" w:after="0"/>
        <w:jc w:val="both"/>
        <w:rPr>
          <w:rFonts w:ascii="Verdana" w:hAnsi="Verdana"/>
          <w:sz w:val="18"/>
        </w:rPr>
      </w:pPr>
    </w:p>
    <w:p w14:paraId="7E5BDC6C" w14:textId="77777777" w:rsidR="0097301E" w:rsidRDefault="0097301E" w:rsidP="00302B7E">
      <w:pPr>
        <w:pStyle w:val="Ttulo10"/>
        <w:spacing w:before="0" w:after="0"/>
        <w:jc w:val="both"/>
        <w:rPr>
          <w:rFonts w:ascii="Verdana" w:hAnsi="Verdana"/>
          <w:sz w:val="18"/>
        </w:rPr>
      </w:pPr>
    </w:p>
    <w:p w14:paraId="25240436" w14:textId="77777777" w:rsidR="0097301E" w:rsidRDefault="0097301E" w:rsidP="00302B7E">
      <w:pPr>
        <w:pStyle w:val="Ttulo10"/>
        <w:spacing w:before="0" w:after="0"/>
        <w:jc w:val="both"/>
        <w:rPr>
          <w:rFonts w:ascii="Verdana" w:hAnsi="Verdana"/>
          <w:sz w:val="18"/>
        </w:rPr>
      </w:pPr>
    </w:p>
    <w:p w14:paraId="71C25186" w14:textId="77777777" w:rsidR="0097301E" w:rsidRDefault="0097301E" w:rsidP="00302B7E">
      <w:pPr>
        <w:pStyle w:val="Ttulo10"/>
        <w:spacing w:before="0" w:after="0"/>
        <w:jc w:val="both"/>
        <w:rPr>
          <w:rFonts w:ascii="Verdana" w:hAnsi="Verdana"/>
          <w:sz w:val="18"/>
        </w:rPr>
      </w:pPr>
    </w:p>
    <w:p w14:paraId="46BE6D94" w14:textId="77777777" w:rsidR="0097301E" w:rsidRDefault="0097301E" w:rsidP="00302B7E">
      <w:pPr>
        <w:pStyle w:val="Ttulo10"/>
        <w:spacing w:before="0" w:after="0"/>
        <w:jc w:val="both"/>
        <w:rPr>
          <w:rFonts w:ascii="Verdana" w:hAnsi="Verdana"/>
          <w:sz w:val="18"/>
        </w:rPr>
      </w:pPr>
    </w:p>
    <w:p w14:paraId="127E8FD3" w14:textId="77777777" w:rsidR="0097301E" w:rsidRDefault="0097301E" w:rsidP="00302B7E">
      <w:pPr>
        <w:pStyle w:val="Ttulo10"/>
        <w:spacing w:before="0" w:after="0"/>
        <w:jc w:val="both"/>
        <w:rPr>
          <w:rFonts w:ascii="Verdana" w:hAnsi="Verdana"/>
          <w:sz w:val="18"/>
        </w:rPr>
      </w:pPr>
    </w:p>
    <w:p w14:paraId="1C6048F4" w14:textId="77777777" w:rsidR="0097301E" w:rsidRDefault="0097301E" w:rsidP="00302B7E">
      <w:pPr>
        <w:pStyle w:val="Ttulo10"/>
        <w:spacing w:before="0" w:after="0"/>
        <w:jc w:val="both"/>
        <w:rPr>
          <w:rFonts w:ascii="Verdana" w:hAnsi="Verdana"/>
          <w:sz w:val="18"/>
        </w:rPr>
      </w:pPr>
    </w:p>
    <w:p w14:paraId="34DB6E11" w14:textId="77777777" w:rsidR="0097301E" w:rsidRDefault="0097301E" w:rsidP="00302B7E">
      <w:pPr>
        <w:pStyle w:val="Ttulo10"/>
        <w:spacing w:before="0" w:after="0"/>
        <w:jc w:val="both"/>
        <w:rPr>
          <w:rFonts w:ascii="Verdana" w:hAnsi="Verdana"/>
          <w:sz w:val="18"/>
        </w:rPr>
      </w:pPr>
    </w:p>
    <w:p w14:paraId="611A4935" w14:textId="77777777" w:rsidR="0097301E" w:rsidRDefault="0097301E" w:rsidP="00302B7E">
      <w:pPr>
        <w:pStyle w:val="Ttulo10"/>
        <w:spacing w:before="0" w:after="0"/>
        <w:jc w:val="both"/>
        <w:rPr>
          <w:rFonts w:ascii="Verdana" w:hAnsi="Verdana"/>
          <w:sz w:val="18"/>
        </w:rPr>
      </w:pPr>
    </w:p>
    <w:p w14:paraId="64ABE058" w14:textId="77777777" w:rsidR="0097301E" w:rsidRPr="00653C8D" w:rsidRDefault="0097301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182"/>
        <w:gridCol w:w="121"/>
        <w:gridCol w:w="120"/>
        <w:gridCol w:w="324"/>
        <w:gridCol w:w="120"/>
        <w:gridCol w:w="348"/>
        <w:gridCol w:w="120"/>
        <w:gridCol w:w="470"/>
        <w:gridCol w:w="120"/>
        <w:gridCol w:w="120"/>
        <w:gridCol w:w="296"/>
        <w:gridCol w:w="120"/>
        <w:gridCol w:w="292"/>
        <w:gridCol w:w="120"/>
        <w:gridCol w:w="120"/>
        <w:gridCol w:w="2354"/>
        <w:gridCol w:w="120"/>
      </w:tblGrid>
      <w:tr w:rsidR="00DE6D19" w:rsidRPr="00E169D4" w14:paraId="3EC93139" w14:textId="77777777" w:rsidTr="00DE6D19">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E5C878D" w14:textId="77777777" w:rsidR="00DE6D19" w:rsidRPr="00FA28A3" w:rsidRDefault="00DE6D19" w:rsidP="00DE6D19">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DE6D19" w:rsidRPr="00E169D4" w14:paraId="3984932B" w14:textId="77777777" w:rsidTr="00DE6D19">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47721B11" w14:textId="77777777" w:rsidR="00DE6D19" w:rsidRPr="00E169D4" w:rsidRDefault="00DE6D19" w:rsidP="00DE6D19">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7F854053" w14:textId="77777777" w:rsidR="00DE6D19" w:rsidRPr="00E169D4" w:rsidRDefault="00DE6D19" w:rsidP="00DE6D19">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601B899" w14:textId="77777777" w:rsidR="00DE6D19" w:rsidRPr="00E169D4" w:rsidRDefault="00DE6D19" w:rsidP="00DE6D19">
            <w:pPr>
              <w:adjustRightInd w:val="0"/>
              <w:snapToGrid w:val="0"/>
              <w:jc w:val="center"/>
              <w:rPr>
                <w:i/>
                <w:sz w:val="18"/>
                <w:szCs w:val="14"/>
                <w:lang w:val="es-BO"/>
              </w:rPr>
            </w:pPr>
            <w:r w:rsidRPr="00E169D4">
              <w:rPr>
                <w:rFonts w:ascii="Arial" w:hAnsi="Arial" w:cs="Arial"/>
                <w:b/>
                <w:sz w:val="18"/>
                <w:szCs w:val="16"/>
                <w:lang w:val="es-BO"/>
              </w:rPr>
              <w:t>HORA</w:t>
            </w:r>
          </w:p>
        </w:tc>
        <w:tc>
          <w:tcPr>
            <w:tcW w:w="124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7B139694" w14:textId="77777777" w:rsidR="00DE6D19" w:rsidRPr="00E169D4" w:rsidRDefault="00DE6D19" w:rsidP="00DE6D19">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DE6D19" w:rsidRPr="00E169D4" w14:paraId="3C9DE7F7" w14:textId="77777777" w:rsidTr="00DE6D19">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E0EA593" w14:textId="77777777" w:rsidR="00DE6D19" w:rsidRPr="00E169D4" w:rsidRDefault="00DE6D19" w:rsidP="00DE6D19">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2F2C0CA" w14:textId="77777777" w:rsidR="00DE6D19" w:rsidRPr="00E169D4" w:rsidRDefault="00DE6D19" w:rsidP="00DE6D19">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r>
              <w:rPr>
                <w:rFonts w:ascii="Arial" w:hAnsi="Arial" w:cs="Arial"/>
                <w:sz w:val="16"/>
                <w:szCs w:val="16"/>
                <w:lang w:val="es-BO"/>
              </w:rPr>
              <w:t xml:space="preserve">/ </w:t>
            </w:r>
            <w:r w:rsidRPr="00843294">
              <w:rPr>
                <w:rFonts w:ascii="Arial" w:hAnsi="Arial" w:cs="Arial"/>
                <w:sz w:val="16"/>
                <w:szCs w:val="16"/>
                <w:lang w:val="es-BO"/>
              </w:rPr>
              <w:t>Invitación.</w:t>
            </w:r>
            <w:r>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35DAA454" w14:textId="77777777" w:rsidR="00DE6D19" w:rsidRPr="00E169D4" w:rsidRDefault="00DE6D19" w:rsidP="00DE6D19">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FDF0509" w14:textId="77777777" w:rsidR="00DE6D19" w:rsidRPr="00E169D4" w:rsidRDefault="00DE6D19" w:rsidP="00DE6D19">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49D0DE92" w14:textId="77777777" w:rsidR="00DE6D19" w:rsidRPr="00E169D4" w:rsidRDefault="00DE6D19" w:rsidP="00DE6D19">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CF758A2" w14:textId="77777777" w:rsidR="00DE6D19" w:rsidRPr="00E169D4" w:rsidRDefault="00DE6D19" w:rsidP="00DE6D19">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681037A2" w14:textId="77777777" w:rsidR="00DE6D19" w:rsidRPr="00E169D4" w:rsidRDefault="00DE6D19" w:rsidP="00DE6D19">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1333A8F" w14:textId="77777777" w:rsidR="00DE6D19" w:rsidRPr="00E169D4" w:rsidRDefault="00DE6D19" w:rsidP="00DE6D19">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355A71B1" w14:textId="77777777" w:rsidR="00DE6D19" w:rsidRPr="00E169D4" w:rsidRDefault="00DE6D19" w:rsidP="00DE6D19">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69C862CC" w14:textId="77777777" w:rsidR="00DE6D19" w:rsidRPr="00E169D4" w:rsidRDefault="00DE6D19" w:rsidP="00DE6D19">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7832199" w14:textId="77777777" w:rsidR="00DE6D19" w:rsidRPr="00E169D4" w:rsidRDefault="00DE6D19" w:rsidP="00DE6D19">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CACBD3B" w14:textId="77777777" w:rsidR="00DE6D19" w:rsidRPr="00E169D4" w:rsidRDefault="00DE6D19" w:rsidP="00DE6D19">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59E44152" w14:textId="77777777" w:rsidR="00DE6D19" w:rsidRPr="00E169D4" w:rsidRDefault="00DE6D19" w:rsidP="00DE6D19">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24AACC2B" w14:textId="77777777" w:rsidR="00DE6D19" w:rsidRPr="00E169D4" w:rsidRDefault="00DE6D19" w:rsidP="00DE6D19">
            <w:pPr>
              <w:adjustRightInd w:val="0"/>
              <w:snapToGrid w:val="0"/>
              <w:jc w:val="center"/>
              <w:rPr>
                <w:i/>
                <w:sz w:val="14"/>
                <w:szCs w:val="14"/>
                <w:lang w:val="es-BO"/>
              </w:rPr>
            </w:pPr>
          </w:p>
        </w:tc>
        <w:tc>
          <w:tcPr>
            <w:tcW w:w="66" w:type="pct"/>
            <w:tcBorders>
              <w:top w:val="single" w:sz="12" w:space="0" w:color="000000" w:themeColor="text1"/>
              <w:left w:val="single" w:sz="12" w:space="0" w:color="auto"/>
              <w:bottom w:val="nil"/>
              <w:right w:val="nil"/>
            </w:tcBorders>
            <w:shd w:val="clear" w:color="auto" w:fill="auto"/>
            <w:vAlign w:val="center"/>
          </w:tcPr>
          <w:p w14:paraId="47675E3E" w14:textId="77777777" w:rsidR="00DE6D19" w:rsidRPr="00E169D4" w:rsidRDefault="00DE6D19" w:rsidP="00DE6D19">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63975B72" w14:textId="77777777" w:rsidR="00DE6D19" w:rsidRPr="00E169D4" w:rsidRDefault="00DE6D19" w:rsidP="00DE6D19">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409C05F9" w14:textId="77777777" w:rsidR="00DE6D19" w:rsidRPr="00E169D4" w:rsidRDefault="00DE6D19" w:rsidP="00DE6D19">
            <w:pPr>
              <w:adjustRightInd w:val="0"/>
              <w:snapToGrid w:val="0"/>
              <w:rPr>
                <w:rFonts w:ascii="Arial" w:hAnsi="Arial" w:cs="Arial"/>
                <w:sz w:val="16"/>
                <w:szCs w:val="16"/>
                <w:lang w:val="es-BO"/>
              </w:rPr>
            </w:pPr>
          </w:p>
        </w:tc>
      </w:tr>
      <w:tr w:rsidR="00DE6D19" w:rsidRPr="00E169D4" w14:paraId="4ADB5CC6" w14:textId="77777777" w:rsidTr="00DE6D19">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D8C5A7" w14:textId="77777777" w:rsidR="00DE6D19" w:rsidRPr="00E169D4" w:rsidRDefault="00DE6D19" w:rsidP="00DE6D19">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7233FC1" w14:textId="77777777" w:rsidR="00DE6D19" w:rsidRPr="00E169D4" w:rsidRDefault="00DE6D19" w:rsidP="00DE6D19">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E51AFC5" w14:textId="77777777" w:rsidR="00DE6D19" w:rsidRPr="00E169D4" w:rsidRDefault="00DE6D19" w:rsidP="00DE6D19">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D0FE8C" w14:textId="77777777" w:rsidR="00DE6D19" w:rsidRPr="00E169D4" w:rsidRDefault="00DE6D19" w:rsidP="00DE6D19">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22C1FC81" w14:textId="77777777" w:rsidR="00DE6D19" w:rsidRPr="00E169D4" w:rsidRDefault="00DE6D19" w:rsidP="00DE6D19">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00AAD2" w14:textId="77777777" w:rsidR="00DE6D19" w:rsidRPr="00E169D4" w:rsidRDefault="00DE6D19" w:rsidP="00DE6D19">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3FA5F87B" w14:textId="77777777" w:rsidR="00DE6D19" w:rsidRPr="00E169D4" w:rsidRDefault="00DE6D19" w:rsidP="00DE6D19">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3A5761" w14:textId="77777777" w:rsidR="00DE6D19" w:rsidRPr="00E169D4" w:rsidRDefault="00DE6D19" w:rsidP="00DE6D19">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22371622" w14:textId="77777777" w:rsidR="00DE6D19" w:rsidRPr="00E169D4" w:rsidRDefault="00DE6D19" w:rsidP="00DE6D1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658CD6D" w14:textId="77777777" w:rsidR="00DE6D19" w:rsidRPr="00E169D4" w:rsidRDefault="00DE6D19" w:rsidP="00DE6D19">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7CD957C" w14:textId="77777777" w:rsidR="00DE6D19" w:rsidRPr="00E169D4" w:rsidRDefault="00DE6D19" w:rsidP="00DE6D19">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74EC6313" w14:textId="77777777" w:rsidR="00DE6D19" w:rsidRPr="00E169D4" w:rsidRDefault="00DE6D19" w:rsidP="00DE6D19">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2BA1D67A" w14:textId="77777777" w:rsidR="00DE6D19" w:rsidRPr="00E169D4" w:rsidRDefault="00DE6D19" w:rsidP="00DE6D19">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AADC27C" w14:textId="77777777" w:rsidR="00DE6D19" w:rsidRPr="00E169D4" w:rsidRDefault="00DE6D19" w:rsidP="00DE6D19">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770B09C7" w14:textId="77777777" w:rsidR="00DE6D19" w:rsidRPr="00E169D4" w:rsidRDefault="00DE6D19" w:rsidP="00DE6D19">
            <w:pPr>
              <w:adjustRightInd w:val="0"/>
              <w:snapToGrid w:val="0"/>
              <w:jc w:val="center"/>
              <w:rPr>
                <w:rFonts w:ascii="Arial" w:hAnsi="Arial" w:cs="Arial"/>
                <w:sz w:val="16"/>
                <w:szCs w:val="16"/>
                <w:lang w:val="es-BO"/>
              </w:rPr>
            </w:pPr>
          </w:p>
        </w:tc>
        <w:tc>
          <w:tcPr>
            <w:tcW w:w="1117" w:type="pct"/>
            <w:vMerge w:val="restart"/>
            <w:tcBorders>
              <w:top w:val="nil"/>
              <w:left w:val="nil"/>
              <w:bottom w:val="nil"/>
              <w:right w:val="nil"/>
            </w:tcBorders>
            <w:shd w:val="clear" w:color="auto" w:fill="auto"/>
            <w:vAlign w:val="center"/>
          </w:tcPr>
          <w:p w14:paraId="7D830582" w14:textId="77777777" w:rsidR="00DE6D19" w:rsidRPr="00E169D4" w:rsidRDefault="00DE6D19" w:rsidP="00DE6D19">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267753EC" w14:textId="77777777" w:rsidR="00DE6D19" w:rsidRPr="00E169D4" w:rsidRDefault="00DE6D19" w:rsidP="00DE6D19">
            <w:pPr>
              <w:adjustRightInd w:val="0"/>
              <w:snapToGrid w:val="0"/>
              <w:rPr>
                <w:rFonts w:ascii="Arial" w:hAnsi="Arial" w:cs="Arial"/>
                <w:sz w:val="16"/>
                <w:szCs w:val="16"/>
                <w:lang w:val="es-BO"/>
              </w:rPr>
            </w:pPr>
          </w:p>
        </w:tc>
      </w:tr>
      <w:tr w:rsidR="00DE6D19" w:rsidRPr="00E169D4" w14:paraId="704578C5" w14:textId="77777777" w:rsidTr="00DE6D1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C83022D" w14:textId="77777777" w:rsidR="00DE6D19" w:rsidRPr="00E169D4" w:rsidRDefault="00DE6D19" w:rsidP="00DE6D19">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28F767EB" w14:textId="77777777" w:rsidR="00DE6D19" w:rsidRPr="00E169D4" w:rsidRDefault="00DE6D19" w:rsidP="00DE6D19">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65A679B" w14:textId="77777777" w:rsidR="00DE6D19" w:rsidRPr="00E169D4" w:rsidRDefault="00DE6D19" w:rsidP="00DE6D19">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54578DB" w14:textId="77777777" w:rsidR="00DE6D19" w:rsidRPr="00E169D4" w:rsidRDefault="00DE6D19" w:rsidP="00DE6D19">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53A3158" w14:textId="77777777" w:rsidR="00DE6D19" w:rsidRPr="00E169D4" w:rsidRDefault="00DE6D19" w:rsidP="00DE6D1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483B0E4" w14:textId="77777777" w:rsidR="00DE6D19" w:rsidRPr="00E169D4" w:rsidRDefault="00DE6D19" w:rsidP="00DE6D19">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7B26164F" w14:textId="77777777" w:rsidR="00DE6D19" w:rsidRPr="00E169D4" w:rsidRDefault="00DE6D19" w:rsidP="00DE6D1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F32BBB9" w14:textId="77777777" w:rsidR="00DE6D19" w:rsidRPr="00E169D4" w:rsidRDefault="00DE6D19" w:rsidP="00DE6D19">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58589F1E" w14:textId="77777777" w:rsidR="00DE6D19" w:rsidRPr="00E169D4" w:rsidRDefault="00DE6D19" w:rsidP="00DE6D19">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ADD25ED" w14:textId="77777777" w:rsidR="00DE6D19" w:rsidRPr="00E169D4" w:rsidRDefault="00DE6D19" w:rsidP="00DE6D1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104E1BE" w14:textId="77777777" w:rsidR="00DE6D19" w:rsidRPr="00E169D4" w:rsidRDefault="00DE6D19" w:rsidP="00DE6D19">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63551E66" w14:textId="77777777" w:rsidR="00DE6D19" w:rsidRPr="00E169D4" w:rsidRDefault="00DE6D19" w:rsidP="00DE6D19">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37C09F1" w14:textId="77777777" w:rsidR="00DE6D19" w:rsidRPr="00E169D4" w:rsidRDefault="00DE6D19" w:rsidP="00DE6D19">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896490D" w14:textId="77777777" w:rsidR="00DE6D19" w:rsidRPr="00E169D4" w:rsidRDefault="00DE6D19" w:rsidP="00DE6D1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87D6426" w14:textId="77777777" w:rsidR="00DE6D19" w:rsidRPr="00E169D4" w:rsidRDefault="00DE6D19" w:rsidP="00DE6D19">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1D77B2EA" w14:textId="77777777" w:rsidR="00DE6D19" w:rsidRPr="00E169D4" w:rsidRDefault="00DE6D19" w:rsidP="00DE6D19">
            <w:pPr>
              <w:adjustRightInd w:val="0"/>
              <w:snapToGrid w:val="0"/>
              <w:jc w:val="center"/>
              <w:rPr>
                <w:rFonts w:ascii="Arial" w:hAnsi="Arial" w:cs="Arial"/>
                <w:sz w:val="4"/>
                <w:szCs w:val="4"/>
                <w:lang w:val="es-BO"/>
              </w:rPr>
            </w:pPr>
          </w:p>
        </w:tc>
        <w:tc>
          <w:tcPr>
            <w:tcW w:w="1117" w:type="pct"/>
            <w:vMerge/>
            <w:tcBorders>
              <w:top w:val="nil"/>
              <w:left w:val="nil"/>
              <w:bottom w:val="nil"/>
              <w:right w:val="nil"/>
            </w:tcBorders>
            <w:shd w:val="clear" w:color="auto" w:fill="auto"/>
            <w:vAlign w:val="center"/>
          </w:tcPr>
          <w:p w14:paraId="14177BD3" w14:textId="77777777" w:rsidR="00DE6D19" w:rsidRPr="00E169D4" w:rsidRDefault="00DE6D19" w:rsidP="00DE6D19">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63F605B2" w14:textId="77777777" w:rsidR="00DE6D19" w:rsidRPr="00E169D4" w:rsidRDefault="00DE6D19" w:rsidP="00DE6D19">
            <w:pPr>
              <w:adjustRightInd w:val="0"/>
              <w:snapToGrid w:val="0"/>
              <w:rPr>
                <w:rFonts w:ascii="Arial" w:hAnsi="Arial" w:cs="Arial"/>
                <w:sz w:val="4"/>
                <w:szCs w:val="4"/>
                <w:lang w:val="es-BO"/>
              </w:rPr>
            </w:pPr>
          </w:p>
        </w:tc>
      </w:tr>
      <w:tr w:rsidR="00DE6D19" w:rsidRPr="00E169D4" w14:paraId="42EDC74E" w14:textId="77777777" w:rsidTr="00DE6D19">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437081E" w14:textId="77777777" w:rsidR="00DE6D19" w:rsidRPr="00E169D4" w:rsidRDefault="00DE6D19" w:rsidP="00DE6D19">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3E3F25C4" w14:textId="77777777" w:rsidR="00DE6D19" w:rsidRPr="007B28E0" w:rsidRDefault="00DE6D19" w:rsidP="00DE6D19">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179892E4" w14:textId="77777777" w:rsidR="00DE6D19" w:rsidRPr="007B28E0" w:rsidRDefault="00DE6D19" w:rsidP="00DE6D19">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534801A1" w14:textId="77777777" w:rsidR="00DE6D19" w:rsidRPr="007B28E0" w:rsidRDefault="00DE6D19" w:rsidP="00DE6D19">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0C735E4D" w14:textId="77777777" w:rsidR="00DE6D19" w:rsidRPr="007B28E0" w:rsidRDefault="00DE6D19" w:rsidP="00DE6D19">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40F55729" w14:textId="77777777" w:rsidR="00DE6D19" w:rsidRPr="007B28E0" w:rsidRDefault="00DE6D19" w:rsidP="00DE6D19">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1F1D99A9" w14:textId="77777777" w:rsidR="00DE6D19" w:rsidRPr="007B28E0" w:rsidRDefault="00DE6D19" w:rsidP="00DE6D19">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4D9CB319" w14:textId="77777777" w:rsidR="00DE6D19" w:rsidRPr="007B28E0" w:rsidRDefault="00DE6D19" w:rsidP="00DE6D19">
            <w:pPr>
              <w:adjustRightInd w:val="0"/>
              <w:snapToGrid w:val="0"/>
              <w:jc w:val="center"/>
              <w:rPr>
                <w:rFonts w:ascii="Arial" w:hAnsi="Arial" w:cs="Arial"/>
                <w:strike/>
                <w:color w:val="FF0000"/>
                <w:sz w:val="4"/>
                <w:szCs w:val="4"/>
                <w:lang w:val="es-BO"/>
              </w:rPr>
            </w:pPr>
          </w:p>
        </w:tc>
        <w:tc>
          <w:tcPr>
            <w:tcW w:w="226" w:type="pct"/>
            <w:tcBorders>
              <w:top w:val="nil"/>
              <w:left w:val="nil"/>
              <w:bottom w:val="nil"/>
              <w:right w:val="nil"/>
            </w:tcBorders>
            <w:shd w:val="clear" w:color="auto" w:fill="auto"/>
            <w:vAlign w:val="center"/>
          </w:tcPr>
          <w:p w14:paraId="0F8FA399" w14:textId="77777777" w:rsidR="00DE6D19" w:rsidRPr="007B28E0" w:rsidRDefault="00DE6D19" w:rsidP="00DE6D19">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1483CC12" w14:textId="77777777" w:rsidR="00DE6D19" w:rsidRPr="007B28E0" w:rsidRDefault="00DE6D19" w:rsidP="00DE6D19">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F389DD1" w14:textId="77777777" w:rsidR="00DE6D19" w:rsidRPr="007B28E0" w:rsidRDefault="00DE6D19" w:rsidP="00DE6D19">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5A0B1525" w14:textId="77777777" w:rsidR="00DE6D19" w:rsidRPr="007B28E0" w:rsidRDefault="00DE6D19" w:rsidP="00DE6D19">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6370B73" w14:textId="77777777" w:rsidR="00DE6D19" w:rsidRPr="007B28E0" w:rsidRDefault="00DE6D19" w:rsidP="00DE6D19">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38BF20E8" w14:textId="77777777" w:rsidR="00DE6D19" w:rsidRPr="007B28E0" w:rsidRDefault="00DE6D19" w:rsidP="00DE6D19">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175E2DF0" w14:textId="77777777" w:rsidR="00DE6D19" w:rsidRPr="007B28E0" w:rsidRDefault="00DE6D19" w:rsidP="00DE6D19">
            <w:pPr>
              <w:adjustRightInd w:val="0"/>
              <w:snapToGrid w:val="0"/>
              <w:jc w:val="center"/>
              <w:rPr>
                <w:rFonts w:ascii="Arial" w:hAnsi="Arial" w:cs="Arial"/>
                <w:strike/>
                <w:color w:val="FF0000"/>
                <w:sz w:val="4"/>
                <w:szCs w:val="4"/>
                <w:lang w:val="es-BO"/>
              </w:rPr>
            </w:pPr>
          </w:p>
        </w:tc>
        <w:tc>
          <w:tcPr>
            <w:tcW w:w="66" w:type="pct"/>
            <w:tcBorders>
              <w:top w:val="nil"/>
              <w:left w:val="single" w:sz="12" w:space="0" w:color="auto"/>
              <w:bottom w:val="nil"/>
              <w:right w:val="nil"/>
            </w:tcBorders>
            <w:shd w:val="clear" w:color="auto" w:fill="auto"/>
            <w:vAlign w:val="center"/>
          </w:tcPr>
          <w:p w14:paraId="131518DF" w14:textId="77777777" w:rsidR="00DE6D19" w:rsidRPr="007B28E0" w:rsidRDefault="00DE6D19" w:rsidP="00DE6D19">
            <w:pPr>
              <w:adjustRightInd w:val="0"/>
              <w:snapToGrid w:val="0"/>
              <w:jc w:val="center"/>
              <w:rPr>
                <w:rFonts w:ascii="Arial" w:hAnsi="Arial" w:cs="Arial"/>
                <w:strike/>
                <w:color w:val="FF0000"/>
                <w:sz w:val="4"/>
                <w:szCs w:val="4"/>
                <w:lang w:val="es-BO"/>
              </w:rPr>
            </w:pPr>
          </w:p>
        </w:tc>
        <w:tc>
          <w:tcPr>
            <w:tcW w:w="1117" w:type="pct"/>
            <w:tcBorders>
              <w:top w:val="nil"/>
              <w:left w:val="nil"/>
              <w:bottom w:val="nil"/>
              <w:right w:val="nil"/>
            </w:tcBorders>
            <w:shd w:val="clear" w:color="auto" w:fill="auto"/>
            <w:vAlign w:val="center"/>
          </w:tcPr>
          <w:p w14:paraId="2B67DDD5" w14:textId="77777777" w:rsidR="00DE6D19" w:rsidRPr="007B28E0" w:rsidRDefault="00DE6D19" w:rsidP="00DE6D19">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4AB5FE68" w14:textId="77777777" w:rsidR="00DE6D19" w:rsidRPr="00E169D4" w:rsidRDefault="00DE6D19" w:rsidP="00DE6D19">
            <w:pPr>
              <w:adjustRightInd w:val="0"/>
              <w:snapToGrid w:val="0"/>
              <w:rPr>
                <w:rFonts w:ascii="Arial" w:hAnsi="Arial" w:cs="Arial"/>
                <w:sz w:val="4"/>
                <w:szCs w:val="4"/>
                <w:lang w:val="es-BO"/>
              </w:rPr>
            </w:pPr>
          </w:p>
        </w:tc>
      </w:tr>
      <w:tr w:rsidR="00DE6D19" w:rsidRPr="00E169D4" w14:paraId="16DF29C6" w14:textId="77777777" w:rsidTr="00DE6D19">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703C7EA" w14:textId="77777777" w:rsidR="00DE6D19" w:rsidRPr="00E169D4" w:rsidRDefault="00DE6D19" w:rsidP="00DE6D19">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271927E9" w14:textId="77777777" w:rsidR="00DE6D19" w:rsidRPr="00E169D4" w:rsidRDefault="00DE6D19" w:rsidP="00DE6D19">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B1CEF90" w14:textId="77777777" w:rsidR="00DE6D19" w:rsidRPr="00E169D4" w:rsidRDefault="00DE6D19" w:rsidP="00DE6D19">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01F1996" w14:textId="77777777" w:rsidR="00DE6D19" w:rsidRPr="00E169D4" w:rsidRDefault="00DE6D19" w:rsidP="00DE6D19">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74258B1F" w14:textId="77777777" w:rsidR="00DE6D19" w:rsidRPr="00E169D4" w:rsidRDefault="00DE6D19" w:rsidP="00DE6D1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F571960" w14:textId="77777777" w:rsidR="00DE6D19" w:rsidRPr="00E169D4" w:rsidRDefault="00DE6D19" w:rsidP="00DE6D19">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2B754E1E" w14:textId="77777777" w:rsidR="00DE6D19" w:rsidRPr="00E169D4" w:rsidRDefault="00DE6D19" w:rsidP="00DE6D1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E42B15C" w14:textId="77777777" w:rsidR="00DE6D19" w:rsidRPr="00E169D4" w:rsidRDefault="00DE6D19" w:rsidP="00DE6D19">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6F9AF5CE" w14:textId="77777777" w:rsidR="00DE6D19" w:rsidRPr="00E169D4" w:rsidRDefault="00DE6D19" w:rsidP="00DE6D19">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26D4C272" w14:textId="77777777" w:rsidR="00DE6D19" w:rsidRPr="00E169D4" w:rsidRDefault="00DE6D19" w:rsidP="00DE6D19">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4B344463" w14:textId="77777777" w:rsidR="00DE6D19" w:rsidRPr="00E169D4" w:rsidRDefault="00DE6D19" w:rsidP="00DE6D19">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F3073EA" w14:textId="77777777" w:rsidR="00DE6D19" w:rsidRPr="00E169D4" w:rsidRDefault="00DE6D19" w:rsidP="00DE6D19">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0DBABB3" w14:textId="77777777" w:rsidR="00DE6D19" w:rsidRPr="00E169D4" w:rsidRDefault="00DE6D19" w:rsidP="00DE6D19">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3656EE1C" w14:textId="77777777" w:rsidR="00DE6D19" w:rsidRPr="00E169D4" w:rsidRDefault="00DE6D19" w:rsidP="00DE6D1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FF97A38" w14:textId="77777777" w:rsidR="00DE6D19" w:rsidRPr="00E169D4" w:rsidRDefault="00DE6D19" w:rsidP="00DE6D19">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60D28C36" w14:textId="77777777" w:rsidR="00DE6D19" w:rsidRPr="00E169D4" w:rsidRDefault="00DE6D19" w:rsidP="00DE6D19">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859D39B" w14:textId="77777777" w:rsidR="00DE6D19" w:rsidRPr="00E169D4" w:rsidRDefault="00DE6D19" w:rsidP="00DE6D19">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79178891" w14:textId="77777777" w:rsidR="00DE6D19" w:rsidRPr="00E169D4" w:rsidRDefault="00DE6D19" w:rsidP="00DE6D19">
            <w:pPr>
              <w:adjustRightInd w:val="0"/>
              <w:snapToGrid w:val="0"/>
              <w:rPr>
                <w:rFonts w:ascii="Arial" w:hAnsi="Arial" w:cs="Arial"/>
                <w:sz w:val="4"/>
                <w:szCs w:val="4"/>
                <w:lang w:val="es-BO"/>
              </w:rPr>
            </w:pPr>
          </w:p>
        </w:tc>
      </w:tr>
      <w:tr w:rsidR="00DE6D19" w:rsidRPr="00E169D4" w14:paraId="6559FEAF" w14:textId="77777777" w:rsidTr="00DE6D1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A525797" w14:textId="77777777" w:rsidR="00DE6D19" w:rsidRPr="00E169D4" w:rsidRDefault="00DE6D19" w:rsidP="00DE6D19">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F6FA59" w14:textId="77777777" w:rsidR="00DE6D19" w:rsidRPr="00E169D4" w:rsidRDefault="00DE6D19" w:rsidP="00DE6D19">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4EEEE8B" w14:textId="77777777" w:rsidR="00DE6D19" w:rsidRPr="00E169D4" w:rsidRDefault="00DE6D19" w:rsidP="00DE6D19">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D42058A" w14:textId="77777777" w:rsidR="00DE6D19" w:rsidRPr="00E169D4" w:rsidRDefault="00DE6D19" w:rsidP="00DE6D19">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8DB5E11" w14:textId="77777777" w:rsidR="00DE6D19" w:rsidRPr="00E169D4" w:rsidRDefault="00DE6D19" w:rsidP="00DE6D19">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2B49156" w14:textId="77777777" w:rsidR="00DE6D19" w:rsidRPr="00E169D4" w:rsidRDefault="00DE6D19" w:rsidP="00DE6D19">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04385DF2" w14:textId="77777777" w:rsidR="00DE6D19" w:rsidRPr="00E169D4" w:rsidRDefault="00DE6D19" w:rsidP="00DE6D19">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178CE41" w14:textId="77777777" w:rsidR="00DE6D19" w:rsidRPr="00E169D4" w:rsidRDefault="00DE6D19" w:rsidP="00DE6D19">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28D5614" w14:textId="77777777" w:rsidR="00DE6D19" w:rsidRPr="00E169D4" w:rsidRDefault="00DE6D19" w:rsidP="00DE6D19">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2BF52A" w14:textId="77777777" w:rsidR="00DE6D19" w:rsidRPr="00E169D4" w:rsidRDefault="00DE6D19" w:rsidP="00DE6D19">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58691E91" w14:textId="77777777" w:rsidR="00DE6D19" w:rsidRPr="00E169D4" w:rsidRDefault="00DE6D19" w:rsidP="00DE6D19">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53C67BCA" w14:textId="77777777" w:rsidR="00DE6D19" w:rsidRPr="00E169D4" w:rsidRDefault="00DE6D19" w:rsidP="00DE6D19">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0087C96E" w14:textId="77777777" w:rsidR="00DE6D19" w:rsidRPr="00E169D4" w:rsidRDefault="00DE6D19" w:rsidP="00DE6D19">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74473AA7" w14:textId="77777777" w:rsidR="00DE6D19" w:rsidRPr="00E169D4" w:rsidRDefault="00DE6D19" w:rsidP="00DE6D19">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6BA213A0" w14:textId="77777777" w:rsidR="00DE6D19" w:rsidRPr="00E169D4" w:rsidRDefault="00DE6D19" w:rsidP="00DE6D19">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43D7C95A" w14:textId="77777777" w:rsidR="00DE6D19" w:rsidRPr="00E169D4" w:rsidRDefault="00DE6D19" w:rsidP="00DE6D19">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48544EA6" w14:textId="77777777" w:rsidR="00DE6D19" w:rsidRPr="00E169D4" w:rsidRDefault="00DE6D19" w:rsidP="00DE6D19">
            <w:pPr>
              <w:adjustRightInd w:val="0"/>
              <w:snapToGrid w:val="0"/>
              <w:rPr>
                <w:rFonts w:ascii="Arial" w:hAnsi="Arial" w:cs="Arial"/>
                <w:sz w:val="16"/>
                <w:szCs w:val="16"/>
                <w:lang w:val="es-BO"/>
              </w:rPr>
            </w:pPr>
          </w:p>
        </w:tc>
      </w:tr>
      <w:tr w:rsidR="00DE6D19" w:rsidRPr="00E169D4" w14:paraId="1FD40AF8" w14:textId="77777777" w:rsidTr="00DE6D19">
        <w:trPr>
          <w:trHeight w:val="75"/>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488C6B3F" w14:textId="77777777" w:rsidR="00DE6D19" w:rsidRPr="00E169D4" w:rsidRDefault="00DE6D19" w:rsidP="00DE6D19">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4DFB2A66" w14:textId="77777777" w:rsidR="00DE6D19" w:rsidRPr="00E169D4" w:rsidRDefault="00DE6D19" w:rsidP="00DE6D19">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37967514" w14:textId="77777777" w:rsidR="00DE6D19" w:rsidRPr="00E169D4" w:rsidRDefault="00DE6D19" w:rsidP="00DE6D19">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22165AEE" w14:textId="5F98C1BC" w:rsidR="00DE6D19" w:rsidRPr="00E169D4" w:rsidRDefault="00AB78DB" w:rsidP="00DE6D19">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val="restart"/>
            <w:tcBorders>
              <w:top w:val="nil"/>
              <w:left w:val="single" w:sz="4" w:space="0" w:color="auto"/>
              <w:right w:val="single" w:sz="4" w:space="0" w:color="auto"/>
            </w:tcBorders>
            <w:shd w:val="clear" w:color="auto" w:fill="auto"/>
            <w:vAlign w:val="center"/>
          </w:tcPr>
          <w:p w14:paraId="4EAB2E0F" w14:textId="77777777" w:rsidR="00DE6D19" w:rsidRPr="00E169D4" w:rsidRDefault="00DE6D19" w:rsidP="00DE6D19">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812C7E0" w14:textId="77777777" w:rsidR="00DE6D19" w:rsidRPr="00E169D4" w:rsidRDefault="00DE6D19" w:rsidP="00DE6D19">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vMerge w:val="restart"/>
            <w:tcBorders>
              <w:top w:val="nil"/>
              <w:left w:val="single" w:sz="4" w:space="0" w:color="auto"/>
              <w:right w:val="single" w:sz="4" w:space="0" w:color="auto"/>
            </w:tcBorders>
            <w:shd w:val="clear" w:color="auto" w:fill="auto"/>
            <w:vAlign w:val="center"/>
          </w:tcPr>
          <w:p w14:paraId="238A885C" w14:textId="77777777" w:rsidR="00DE6D19" w:rsidRPr="00E169D4" w:rsidRDefault="00DE6D19" w:rsidP="00DE6D19">
            <w:pPr>
              <w:adjustRightInd w:val="0"/>
              <w:snapToGrid w:val="0"/>
              <w:jc w:val="center"/>
              <w:rPr>
                <w:rFonts w:ascii="Arial" w:hAnsi="Arial" w:cs="Arial"/>
                <w:sz w:val="16"/>
                <w:szCs w:val="16"/>
                <w:lang w:val="es-BO"/>
              </w:rPr>
            </w:pPr>
          </w:p>
        </w:tc>
        <w:tc>
          <w:tcPr>
            <w:tcW w:w="226"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49DFCCD" w14:textId="77777777" w:rsidR="00DE6D19" w:rsidRPr="00E169D4" w:rsidRDefault="00DE6D19" w:rsidP="00DE6D19">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0BF813FA" w14:textId="77777777" w:rsidR="00DE6D19" w:rsidRPr="00E169D4" w:rsidRDefault="00DE6D19" w:rsidP="00DE6D19">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47230695" w14:textId="77777777" w:rsidR="00DE6D19" w:rsidRPr="00E169D4" w:rsidRDefault="00DE6D19" w:rsidP="00DE6D19">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C054C7" w14:textId="77777777" w:rsidR="00DE6D19" w:rsidRPr="00E169D4" w:rsidRDefault="00DE6D19" w:rsidP="00DE6D19">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104" w:type="pct"/>
            <w:vMerge w:val="restart"/>
            <w:tcBorders>
              <w:top w:val="nil"/>
              <w:left w:val="single" w:sz="4" w:space="0" w:color="auto"/>
              <w:right w:val="single" w:sz="4" w:space="0" w:color="auto"/>
            </w:tcBorders>
            <w:shd w:val="clear" w:color="auto" w:fill="auto"/>
            <w:vAlign w:val="center"/>
          </w:tcPr>
          <w:p w14:paraId="5E81172E" w14:textId="77777777" w:rsidR="00DE6D19" w:rsidRPr="00E169D4" w:rsidRDefault="00DE6D19" w:rsidP="00DE6D19">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right w:val="single" w:sz="4" w:space="0" w:color="auto"/>
            </w:tcBorders>
            <w:shd w:val="clear" w:color="auto" w:fill="DEEAF6" w:themeFill="accent1" w:themeFillTint="33"/>
            <w:vAlign w:val="center"/>
          </w:tcPr>
          <w:p w14:paraId="19632517" w14:textId="77777777" w:rsidR="00DE6D19" w:rsidRPr="00E169D4" w:rsidRDefault="00DE6D19" w:rsidP="00DE6D19">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val="restart"/>
            <w:tcBorders>
              <w:top w:val="nil"/>
              <w:left w:val="single" w:sz="4" w:space="0" w:color="auto"/>
              <w:right w:val="single" w:sz="12" w:space="0" w:color="auto"/>
            </w:tcBorders>
            <w:shd w:val="clear" w:color="auto" w:fill="auto"/>
            <w:vAlign w:val="center"/>
          </w:tcPr>
          <w:p w14:paraId="0B92B3FB" w14:textId="77777777" w:rsidR="00DE6D19" w:rsidRPr="00E169D4" w:rsidRDefault="00DE6D19" w:rsidP="00DE6D19">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single" w:sz="4" w:space="0" w:color="auto"/>
            </w:tcBorders>
            <w:shd w:val="clear" w:color="auto" w:fill="auto"/>
            <w:vAlign w:val="center"/>
          </w:tcPr>
          <w:p w14:paraId="160F68BF" w14:textId="77777777" w:rsidR="00DE6D19" w:rsidRPr="00E169D4" w:rsidRDefault="00DE6D19" w:rsidP="00DE6D19">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right w:val="single" w:sz="4" w:space="0" w:color="auto"/>
            </w:tcBorders>
            <w:shd w:val="clear" w:color="auto" w:fill="DEEAF6" w:themeFill="accent1" w:themeFillTint="33"/>
            <w:vAlign w:val="center"/>
          </w:tcPr>
          <w:p w14:paraId="68322294" w14:textId="77777777" w:rsidR="00DE6D19" w:rsidRDefault="00DE6D19" w:rsidP="00DE6D19">
            <w:pPr>
              <w:adjustRightInd w:val="0"/>
              <w:snapToGrid w:val="0"/>
              <w:jc w:val="center"/>
              <w:rPr>
                <w:rFonts w:ascii="Arial" w:hAnsi="Arial" w:cs="Arial"/>
                <w:b/>
                <w:sz w:val="16"/>
                <w:szCs w:val="16"/>
                <w:lang w:val="es-BO"/>
              </w:rPr>
            </w:pPr>
          </w:p>
          <w:p w14:paraId="666574A2" w14:textId="77777777" w:rsidR="00DE6D19" w:rsidRPr="005B2D76" w:rsidRDefault="00DE6D19" w:rsidP="00DE6D19">
            <w:pPr>
              <w:adjustRightInd w:val="0"/>
              <w:snapToGrid w:val="0"/>
              <w:jc w:val="center"/>
              <w:rPr>
                <w:rFonts w:ascii="Arial" w:hAnsi="Arial" w:cs="Arial"/>
                <w:sz w:val="16"/>
                <w:szCs w:val="16"/>
                <w:lang w:val="es-BO"/>
              </w:rPr>
            </w:pPr>
            <w:r w:rsidRPr="005B2D76">
              <w:rPr>
                <w:rFonts w:ascii="Arial" w:hAnsi="Arial" w:cs="Arial"/>
                <w:b/>
                <w:sz w:val="16"/>
                <w:szCs w:val="16"/>
                <w:lang w:val="es-BO"/>
              </w:rPr>
              <w:t>PRESENTACIÓN DE PROPUESTAS</w:t>
            </w:r>
            <w:r w:rsidRPr="005B2D76">
              <w:rPr>
                <w:rFonts w:ascii="Arial" w:hAnsi="Arial" w:cs="Arial"/>
                <w:sz w:val="16"/>
                <w:szCs w:val="16"/>
                <w:lang w:val="es-BO"/>
              </w:rPr>
              <w:t>:</w:t>
            </w:r>
          </w:p>
          <w:p w14:paraId="5D386821" w14:textId="77777777" w:rsidR="00DE6D19" w:rsidRDefault="00DE6D19" w:rsidP="00DE6D19">
            <w:pPr>
              <w:adjustRightInd w:val="0"/>
              <w:snapToGrid w:val="0"/>
              <w:jc w:val="center"/>
              <w:rPr>
                <w:rFonts w:ascii="Arial" w:hAnsi="Arial" w:cs="Arial"/>
                <w:sz w:val="16"/>
                <w:szCs w:val="16"/>
                <w:lang w:val="es-BO"/>
              </w:rPr>
            </w:pPr>
            <w:r w:rsidRPr="005B2D76">
              <w:rPr>
                <w:rFonts w:ascii="Arial" w:hAnsi="Arial" w:cs="Arial"/>
                <w:sz w:val="16"/>
                <w:szCs w:val="16"/>
                <w:lang w:val="es-BO"/>
              </w:rPr>
              <w:t xml:space="preserve">Se </w:t>
            </w:r>
            <w:proofErr w:type="spellStart"/>
            <w:r w:rsidRPr="005B2D76">
              <w:rPr>
                <w:rFonts w:ascii="Arial" w:hAnsi="Arial" w:cs="Arial"/>
                <w:sz w:val="16"/>
                <w:szCs w:val="16"/>
                <w:lang w:val="es-BO"/>
              </w:rPr>
              <w:t>recepcionará</w:t>
            </w:r>
            <w:proofErr w:type="spellEnd"/>
            <w:r w:rsidRPr="005B2D76">
              <w:rPr>
                <w:rFonts w:ascii="Arial" w:hAnsi="Arial" w:cs="Arial"/>
                <w:sz w:val="16"/>
                <w:szCs w:val="16"/>
                <w:lang w:val="es-BO"/>
              </w:rPr>
              <w:t xml:space="preserve"> en la Calle Conchitas Nro. 414 entre Av. 20 de Octubre y </w:t>
            </w:r>
            <w:proofErr w:type="spellStart"/>
            <w:r w:rsidRPr="005B2D76">
              <w:rPr>
                <w:rFonts w:ascii="Arial" w:hAnsi="Arial" w:cs="Arial"/>
                <w:sz w:val="16"/>
                <w:szCs w:val="16"/>
                <w:lang w:val="es-BO"/>
              </w:rPr>
              <w:t>Heroes</w:t>
            </w:r>
            <w:proofErr w:type="spellEnd"/>
            <w:r w:rsidRPr="005B2D76">
              <w:rPr>
                <w:rFonts w:ascii="Arial" w:hAnsi="Arial" w:cs="Arial"/>
                <w:sz w:val="16"/>
                <w:szCs w:val="16"/>
                <w:lang w:val="es-BO"/>
              </w:rPr>
              <w:t xml:space="preserve"> del Acre, frente al Colegio </w:t>
            </w:r>
            <w:proofErr w:type="spellStart"/>
            <w:r w:rsidRPr="005B2D76">
              <w:rPr>
                <w:rFonts w:ascii="Arial" w:hAnsi="Arial" w:cs="Arial"/>
                <w:sz w:val="16"/>
                <w:szCs w:val="16"/>
                <w:lang w:val="es-BO"/>
              </w:rPr>
              <w:t>Bolivar</w:t>
            </w:r>
            <w:proofErr w:type="spellEnd"/>
            <w:r w:rsidRPr="005B2D76">
              <w:rPr>
                <w:rFonts w:ascii="Arial" w:hAnsi="Arial" w:cs="Arial"/>
                <w:sz w:val="16"/>
                <w:szCs w:val="16"/>
                <w:lang w:val="es-BO"/>
              </w:rPr>
              <w:t>, Planta Baja.</w:t>
            </w:r>
          </w:p>
          <w:p w14:paraId="57FFAECD" w14:textId="77777777" w:rsidR="00DE6D19" w:rsidRPr="00E169D4" w:rsidRDefault="00DE6D19" w:rsidP="00DE6D19">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06E1CF22" w14:textId="77777777" w:rsidR="00DE6D19" w:rsidRPr="00E169D4" w:rsidRDefault="00DE6D19" w:rsidP="00DE6D19">
            <w:pPr>
              <w:adjustRightInd w:val="0"/>
              <w:snapToGrid w:val="0"/>
              <w:rPr>
                <w:rFonts w:ascii="Arial" w:hAnsi="Arial" w:cs="Arial"/>
                <w:sz w:val="16"/>
                <w:szCs w:val="16"/>
                <w:lang w:val="es-BO"/>
              </w:rPr>
            </w:pPr>
          </w:p>
        </w:tc>
      </w:tr>
      <w:tr w:rsidR="00DE6D19" w:rsidRPr="00DE6D19" w14:paraId="76E7C40D" w14:textId="77777777" w:rsidTr="00DE6D19">
        <w:trPr>
          <w:trHeight w:val="75"/>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4B587BD" w14:textId="77777777" w:rsidR="00DE6D19" w:rsidRPr="00E169D4" w:rsidRDefault="00DE6D19" w:rsidP="00DE6D19">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325279D" w14:textId="77777777" w:rsidR="00DE6D19" w:rsidRPr="00E169D4" w:rsidRDefault="00DE6D19" w:rsidP="00DE6D19">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236D9697" w14:textId="77777777" w:rsidR="00DE6D19" w:rsidRPr="00E169D4" w:rsidRDefault="00DE6D19" w:rsidP="00DE6D19">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3E36EF8E" w14:textId="77777777" w:rsidR="00DE6D19" w:rsidRPr="00E169D4" w:rsidRDefault="00DE6D19" w:rsidP="00DE6D19">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5C90E61D" w14:textId="77777777" w:rsidR="00DE6D19" w:rsidRPr="00E169D4" w:rsidRDefault="00DE6D19" w:rsidP="00DE6D19">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3DD8C3F9" w14:textId="77777777" w:rsidR="00DE6D19" w:rsidRPr="00E169D4" w:rsidRDefault="00DE6D19" w:rsidP="00DE6D19">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3FE2EE57" w14:textId="77777777" w:rsidR="00DE6D19" w:rsidRPr="00E169D4" w:rsidRDefault="00DE6D19" w:rsidP="00DE6D19">
            <w:pPr>
              <w:adjustRightInd w:val="0"/>
              <w:snapToGrid w:val="0"/>
              <w:jc w:val="center"/>
              <w:rPr>
                <w:rFonts w:ascii="Arial" w:hAnsi="Arial" w:cs="Arial"/>
                <w:sz w:val="16"/>
                <w:szCs w:val="16"/>
                <w:lang w:val="es-BO"/>
              </w:rPr>
            </w:pPr>
          </w:p>
        </w:tc>
        <w:tc>
          <w:tcPr>
            <w:tcW w:w="226" w:type="pct"/>
            <w:vMerge/>
            <w:tcBorders>
              <w:left w:val="single" w:sz="4" w:space="0" w:color="auto"/>
              <w:bottom w:val="single" w:sz="4" w:space="0" w:color="auto"/>
              <w:right w:val="single" w:sz="4" w:space="0" w:color="auto"/>
            </w:tcBorders>
            <w:shd w:val="clear" w:color="auto" w:fill="DEEAF6" w:themeFill="accent1" w:themeFillTint="33"/>
            <w:vAlign w:val="center"/>
          </w:tcPr>
          <w:p w14:paraId="7FDE52FF" w14:textId="77777777" w:rsidR="00DE6D19" w:rsidRPr="00E169D4" w:rsidRDefault="00DE6D19" w:rsidP="00DE6D19">
            <w:pPr>
              <w:adjustRightInd w:val="0"/>
              <w:snapToGrid w:val="0"/>
              <w:jc w:val="center"/>
              <w:rPr>
                <w:rFonts w:ascii="Arial" w:hAnsi="Arial" w:cs="Arial"/>
                <w:sz w:val="16"/>
                <w:szCs w:val="16"/>
                <w:lang w:val="es-BO"/>
              </w:rPr>
            </w:pPr>
          </w:p>
        </w:tc>
        <w:tc>
          <w:tcPr>
            <w:tcW w:w="66" w:type="pct"/>
            <w:vMerge/>
            <w:tcBorders>
              <w:left w:val="single" w:sz="4" w:space="0" w:color="auto"/>
              <w:bottom w:val="nil"/>
              <w:right w:val="single" w:sz="12" w:space="0" w:color="auto"/>
            </w:tcBorders>
            <w:shd w:val="clear" w:color="auto" w:fill="auto"/>
            <w:vAlign w:val="center"/>
          </w:tcPr>
          <w:p w14:paraId="0F230736" w14:textId="77777777" w:rsidR="00DE6D19" w:rsidRPr="00E169D4" w:rsidRDefault="00DE6D19" w:rsidP="00DE6D19">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4DD85EC9" w14:textId="77777777" w:rsidR="00DE6D19" w:rsidRPr="00E169D4" w:rsidRDefault="00DE6D19" w:rsidP="00DE6D19">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B91965" w14:textId="77777777" w:rsidR="00DE6D19" w:rsidRPr="00E169D4" w:rsidRDefault="00DE6D19" w:rsidP="00DE6D19">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104" w:type="pct"/>
            <w:vMerge/>
            <w:tcBorders>
              <w:left w:val="single" w:sz="4" w:space="0" w:color="auto"/>
              <w:bottom w:val="nil"/>
              <w:right w:val="single" w:sz="4" w:space="0" w:color="auto"/>
            </w:tcBorders>
            <w:shd w:val="clear" w:color="auto" w:fill="auto"/>
            <w:vAlign w:val="center"/>
          </w:tcPr>
          <w:p w14:paraId="580FD909" w14:textId="77777777" w:rsidR="00DE6D19" w:rsidRPr="00E169D4" w:rsidRDefault="00DE6D19" w:rsidP="00DE6D19">
            <w:pPr>
              <w:adjustRightInd w:val="0"/>
              <w:snapToGrid w:val="0"/>
              <w:jc w:val="center"/>
              <w:rPr>
                <w:rFonts w:ascii="Arial" w:hAnsi="Arial" w:cs="Arial"/>
                <w:sz w:val="16"/>
                <w:szCs w:val="16"/>
                <w:lang w:val="es-BO"/>
              </w:rPr>
            </w:pPr>
          </w:p>
        </w:tc>
        <w:tc>
          <w:tcPr>
            <w:tcW w:w="210" w:type="pct"/>
            <w:tcBorders>
              <w:left w:val="single" w:sz="4" w:space="0" w:color="auto"/>
              <w:bottom w:val="single" w:sz="4" w:space="0" w:color="auto"/>
              <w:right w:val="single" w:sz="4" w:space="0" w:color="auto"/>
            </w:tcBorders>
            <w:shd w:val="clear" w:color="auto" w:fill="DEEAF6" w:themeFill="accent1" w:themeFillTint="33"/>
            <w:vAlign w:val="center"/>
          </w:tcPr>
          <w:p w14:paraId="73060197" w14:textId="77777777" w:rsidR="00DE6D19" w:rsidRPr="00DE6D19" w:rsidRDefault="00DE6D19" w:rsidP="00DE6D19">
            <w:pPr>
              <w:adjustRightInd w:val="0"/>
              <w:snapToGrid w:val="0"/>
              <w:jc w:val="center"/>
              <w:rPr>
                <w:rFonts w:ascii="Arial" w:hAnsi="Arial" w:cs="Arial"/>
                <w:sz w:val="16"/>
                <w:szCs w:val="16"/>
                <w:lang w:val="es-BO"/>
              </w:rPr>
            </w:pPr>
            <w:r w:rsidRPr="00DE6D19">
              <w:rPr>
                <w:rFonts w:ascii="Arial" w:hAnsi="Arial" w:cs="Arial"/>
                <w:sz w:val="16"/>
                <w:szCs w:val="16"/>
                <w:lang w:val="es-BO"/>
              </w:rPr>
              <w:t>00</w:t>
            </w:r>
          </w:p>
        </w:tc>
        <w:tc>
          <w:tcPr>
            <w:tcW w:w="65" w:type="pct"/>
            <w:vMerge/>
            <w:tcBorders>
              <w:left w:val="single" w:sz="4" w:space="0" w:color="auto"/>
              <w:bottom w:val="nil"/>
              <w:right w:val="single" w:sz="12" w:space="0" w:color="auto"/>
            </w:tcBorders>
            <w:shd w:val="clear" w:color="auto" w:fill="auto"/>
            <w:vAlign w:val="center"/>
          </w:tcPr>
          <w:p w14:paraId="4877E28F" w14:textId="77777777" w:rsidR="00DE6D19" w:rsidRPr="00DE6D19" w:rsidRDefault="00DE6D19" w:rsidP="00DE6D19">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single" w:sz="4" w:space="0" w:color="auto"/>
            </w:tcBorders>
            <w:shd w:val="clear" w:color="auto" w:fill="auto"/>
            <w:vAlign w:val="center"/>
          </w:tcPr>
          <w:p w14:paraId="3A3B6696" w14:textId="77777777" w:rsidR="00DE6D19" w:rsidRPr="00DE6D19" w:rsidRDefault="00DE6D19" w:rsidP="00DE6D19">
            <w:pPr>
              <w:adjustRightInd w:val="0"/>
              <w:snapToGrid w:val="0"/>
              <w:jc w:val="center"/>
              <w:rPr>
                <w:rFonts w:ascii="Arial" w:hAnsi="Arial" w:cs="Arial"/>
                <w:sz w:val="16"/>
                <w:szCs w:val="16"/>
                <w:lang w:val="es-BO"/>
              </w:rPr>
            </w:pPr>
          </w:p>
        </w:tc>
        <w:tc>
          <w:tcPr>
            <w:tcW w:w="1117" w:type="pct"/>
            <w:tcBorders>
              <w:left w:val="single" w:sz="4" w:space="0" w:color="auto"/>
              <w:bottom w:val="single" w:sz="4" w:space="0" w:color="auto"/>
              <w:right w:val="single" w:sz="4" w:space="0" w:color="auto"/>
            </w:tcBorders>
            <w:shd w:val="clear" w:color="auto" w:fill="DEEAF6" w:themeFill="accent1" w:themeFillTint="33"/>
            <w:vAlign w:val="center"/>
          </w:tcPr>
          <w:p w14:paraId="13DB4BC8" w14:textId="77777777" w:rsidR="00DE6D19" w:rsidRPr="00DE6D19" w:rsidRDefault="00DE6D19" w:rsidP="00DE6D19">
            <w:pPr>
              <w:adjustRightInd w:val="0"/>
              <w:snapToGrid w:val="0"/>
              <w:jc w:val="center"/>
              <w:rPr>
                <w:rFonts w:ascii="Arial" w:hAnsi="Arial" w:cs="Arial"/>
                <w:b/>
                <w:sz w:val="16"/>
                <w:szCs w:val="16"/>
                <w:lang w:val="es-BO"/>
              </w:rPr>
            </w:pPr>
          </w:p>
          <w:p w14:paraId="5EF6EF7A" w14:textId="77777777" w:rsidR="00DE6D19" w:rsidRPr="00DE6D19" w:rsidRDefault="00DE6D19" w:rsidP="00DE6D19">
            <w:pPr>
              <w:adjustRightInd w:val="0"/>
              <w:snapToGrid w:val="0"/>
              <w:jc w:val="center"/>
              <w:rPr>
                <w:rFonts w:ascii="Arial" w:hAnsi="Arial" w:cs="Arial"/>
                <w:b/>
                <w:sz w:val="16"/>
                <w:szCs w:val="16"/>
                <w:lang w:val="es-BO"/>
              </w:rPr>
            </w:pPr>
            <w:r w:rsidRPr="00DE6D19">
              <w:rPr>
                <w:rFonts w:ascii="Arial" w:hAnsi="Arial" w:cs="Arial"/>
                <w:b/>
                <w:sz w:val="16"/>
                <w:szCs w:val="16"/>
                <w:lang w:val="es-BO"/>
              </w:rPr>
              <w:t>APERTURA DE PROPUESTAS:</w:t>
            </w:r>
          </w:p>
          <w:p w14:paraId="424E0186" w14:textId="77777777" w:rsidR="00DE6D19" w:rsidRPr="00DE6D19" w:rsidRDefault="00DE6D19" w:rsidP="00DE6D19">
            <w:pPr>
              <w:adjustRightInd w:val="0"/>
              <w:snapToGrid w:val="0"/>
              <w:jc w:val="center"/>
              <w:rPr>
                <w:rFonts w:ascii="Arial" w:hAnsi="Arial" w:cs="Arial"/>
                <w:sz w:val="16"/>
                <w:szCs w:val="16"/>
                <w:lang w:val="es-BO"/>
              </w:rPr>
            </w:pPr>
            <w:r w:rsidRPr="00DE6D19">
              <w:rPr>
                <w:rFonts w:ascii="Arial" w:hAnsi="Arial" w:cs="Arial"/>
                <w:sz w:val="16"/>
                <w:szCs w:val="16"/>
                <w:lang w:val="es-BO"/>
              </w:rPr>
              <w:t xml:space="preserve">Se realizará en instalaciones de la Agencia Estatal de Vivienda ubicada en la Calle Conchitas Nro. 414 entre Av. 20 de Octubre y </w:t>
            </w:r>
            <w:proofErr w:type="spellStart"/>
            <w:r w:rsidRPr="00DE6D19">
              <w:rPr>
                <w:rFonts w:ascii="Arial" w:hAnsi="Arial" w:cs="Arial"/>
                <w:sz w:val="16"/>
                <w:szCs w:val="16"/>
                <w:lang w:val="es-BO"/>
              </w:rPr>
              <w:t>Heroes</w:t>
            </w:r>
            <w:proofErr w:type="spellEnd"/>
            <w:r w:rsidRPr="00DE6D19">
              <w:rPr>
                <w:rFonts w:ascii="Arial" w:hAnsi="Arial" w:cs="Arial"/>
                <w:sz w:val="16"/>
                <w:szCs w:val="16"/>
                <w:lang w:val="es-BO"/>
              </w:rPr>
              <w:t xml:space="preserve"> del Acre, frente al Colegio </w:t>
            </w:r>
            <w:proofErr w:type="spellStart"/>
            <w:r w:rsidRPr="00DE6D19">
              <w:rPr>
                <w:rFonts w:ascii="Arial" w:hAnsi="Arial" w:cs="Arial"/>
                <w:sz w:val="16"/>
                <w:szCs w:val="16"/>
                <w:lang w:val="es-BO"/>
              </w:rPr>
              <w:t>Bolivar</w:t>
            </w:r>
            <w:proofErr w:type="spellEnd"/>
            <w:r w:rsidRPr="00DE6D19">
              <w:rPr>
                <w:rFonts w:ascii="Arial" w:hAnsi="Arial" w:cs="Arial"/>
                <w:sz w:val="16"/>
                <w:szCs w:val="16"/>
                <w:lang w:val="es-BO"/>
              </w:rPr>
              <w:t>, Planta Baja y por medio del enlace:</w:t>
            </w:r>
          </w:p>
          <w:p w14:paraId="459D423A" w14:textId="4E43178C" w:rsidR="00DE6D19" w:rsidRPr="00DE6D19" w:rsidRDefault="00D5184A" w:rsidP="00DE6D19">
            <w:pPr>
              <w:adjustRightInd w:val="0"/>
              <w:snapToGrid w:val="0"/>
              <w:jc w:val="center"/>
              <w:rPr>
                <w:rFonts w:ascii="Arial" w:hAnsi="Arial" w:cs="Arial"/>
                <w:b/>
                <w:sz w:val="16"/>
                <w:szCs w:val="16"/>
                <w:lang w:val="es-BO"/>
              </w:rPr>
            </w:pPr>
            <w:hyperlink r:id="rId11" w:history="1">
              <w:r w:rsidR="00DE6D19" w:rsidRPr="00DE6D19">
                <w:rPr>
                  <w:rStyle w:val="Hipervnculo"/>
                  <w:rFonts w:ascii="Arial" w:hAnsi="Arial" w:cs="Arial"/>
                  <w:b/>
                  <w:sz w:val="16"/>
                  <w:szCs w:val="16"/>
                  <w:lang w:val="es-BO"/>
                </w:rPr>
                <w:t xml:space="preserve">https://meet.google.com/udg-skbz-gby </w:t>
              </w:r>
            </w:hyperlink>
          </w:p>
          <w:p w14:paraId="3D028F06" w14:textId="77777777" w:rsidR="00DE6D19" w:rsidRPr="00DE6D19" w:rsidRDefault="00DE6D19" w:rsidP="00DE6D19">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2635BEDC" w14:textId="77777777" w:rsidR="00DE6D19" w:rsidRPr="00E169D4" w:rsidRDefault="00DE6D19" w:rsidP="00DE6D19">
            <w:pPr>
              <w:adjustRightInd w:val="0"/>
              <w:snapToGrid w:val="0"/>
              <w:rPr>
                <w:rFonts w:ascii="Arial" w:hAnsi="Arial" w:cs="Arial"/>
                <w:sz w:val="16"/>
                <w:szCs w:val="16"/>
                <w:lang w:val="es-BO"/>
              </w:rPr>
            </w:pPr>
          </w:p>
        </w:tc>
      </w:tr>
      <w:tr w:rsidR="00DE6D19" w:rsidRPr="00E169D4" w14:paraId="07F3C863" w14:textId="77777777" w:rsidTr="00DE6D1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4592787" w14:textId="77777777" w:rsidR="00DE6D19" w:rsidRPr="00E169D4" w:rsidRDefault="00DE6D19" w:rsidP="00DE6D19">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B4E22CF" w14:textId="77777777" w:rsidR="00DE6D19" w:rsidRPr="00E169D4" w:rsidRDefault="00DE6D19" w:rsidP="00DE6D19">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5F9A44F3" w14:textId="77777777" w:rsidR="00DE6D19" w:rsidRPr="00E169D4" w:rsidRDefault="00DE6D19" w:rsidP="00DE6D19">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C5411BE" w14:textId="77777777" w:rsidR="00DE6D19" w:rsidRPr="00E169D4" w:rsidRDefault="00DE6D19" w:rsidP="00DE6D19">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00397C58" w14:textId="77777777" w:rsidR="00DE6D19" w:rsidRPr="00E169D4" w:rsidRDefault="00DE6D19" w:rsidP="00DE6D1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863F909" w14:textId="77777777" w:rsidR="00DE6D19" w:rsidRPr="00E169D4" w:rsidRDefault="00DE6D19" w:rsidP="00DE6D19">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E55A988" w14:textId="77777777" w:rsidR="00DE6D19" w:rsidRPr="00E169D4" w:rsidRDefault="00DE6D19" w:rsidP="00DE6D1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755B7C5" w14:textId="77777777" w:rsidR="00DE6D19" w:rsidRPr="00E169D4" w:rsidRDefault="00DE6D19" w:rsidP="00DE6D19">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5E77FA06" w14:textId="77777777" w:rsidR="00DE6D19" w:rsidRPr="00E169D4" w:rsidRDefault="00DE6D19" w:rsidP="00DE6D19">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BBFA2E1" w14:textId="77777777" w:rsidR="00DE6D19" w:rsidRPr="00E169D4" w:rsidRDefault="00DE6D19" w:rsidP="00DE6D1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1D85E64" w14:textId="77777777" w:rsidR="00DE6D19" w:rsidRPr="00E169D4" w:rsidRDefault="00DE6D19" w:rsidP="00DE6D19">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24A9F533" w14:textId="77777777" w:rsidR="00DE6D19" w:rsidRPr="00E169D4" w:rsidRDefault="00DE6D19" w:rsidP="00DE6D19">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27307B52" w14:textId="77777777" w:rsidR="00DE6D19" w:rsidRPr="00E169D4" w:rsidRDefault="00DE6D19" w:rsidP="00DE6D19">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09F7D1CF" w14:textId="77777777" w:rsidR="00DE6D19" w:rsidRPr="00E169D4" w:rsidRDefault="00DE6D19" w:rsidP="00DE6D1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389D96" w14:textId="77777777" w:rsidR="00DE6D19" w:rsidRPr="00E169D4" w:rsidRDefault="00DE6D19" w:rsidP="00DE6D19">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2E023D7D" w14:textId="77777777" w:rsidR="00DE6D19" w:rsidRPr="00E169D4" w:rsidRDefault="00DE6D19" w:rsidP="00DE6D19">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26FDAE85" w14:textId="77777777" w:rsidR="00DE6D19" w:rsidRPr="00E169D4" w:rsidRDefault="00DE6D19" w:rsidP="00DE6D19">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6D1CE115" w14:textId="77777777" w:rsidR="00DE6D19" w:rsidRPr="00E169D4" w:rsidRDefault="00DE6D19" w:rsidP="00DE6D19">
            <w:pPr>
              <w:adjustRightInd w:val="0"/>
              <w:snapToGrid w:val="0"/>
              <w:rPr>
                <w:rFonts w:ascii="Arial" w:hAnsi="Arial" w:cs="Arial"/>
                <w:sz w:val="4"/>
                <w:szCs w:val="4"/>
                <w:lang w:val="es-BO"/>
              </w:rPr>
            </w:pPr>
          </w:p>
        </w:tc>
      </w:tr>
      <w:tr w:rsidR="00DE6D19" w:rsidRPr="00E169D4" w14:paraId="55E91552" w14:textId="77777777" w:rsidTr="00DE6D1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E5B24DB" w14:textId="77777777" w:rsidR="00DE6D19" w:rsidRPr="00E169D4" w:rsidRDefault="00DE6D19" w:rsidP="00DE6D19">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9A1A372" w14:textId="77777777" w:rsidR="00DE6D19" w:rsidRPr="00E169D4" w:rsidRDefault="00DE6D19" w:rsidP="00DE6D19">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9084DF7" w14:textId="77777777" w:rsidR="00DE6D19" w:rsidRPr="00E169D4" w:rsidRDefault="00DE6D19" w:rsidP="00DE6D19">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EA3D8D1" w14:textId="77777777" w:rsidR="00DE6D19" w:rsidRPr="00E169D4" w:rsidRDefault="00DE6D19" w:rsidP="00DE6D19">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EC1ACD5" w14:textId="77777777" w:rsidR="00DE6D19" w:rsidRPr="00E169D4" w:rsidRDefault="00DE6D19" w:rsidP="00DE6D19">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7103839" w14:textId="77777777" w:rsidR="00DE6D19" w:rsidRPr="00E169D4" w:rsidRDefault="00DE6D19" w:rsidP="00DE6D19">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449E289" w14:textId="77777777" w:rsidR="00DE6D19" w:rsidRPr="00E169D4" w:rsidRDefault="00DE6D19" w:rsidP="00DE6D19">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6184771C" w14:textId="77777777" w:rsidR="00DE6D19" w:rsidRPr="00E169D4" w:rsidRDefault="00DE6D19" w:rsidP="00DE6D19">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31DA691B" w14:textId="77777777" w:rsidR="00DE6D19" w:rsidRPr="00E169D4" w:rsidRDefault="00DE6D19" w:rsidP="00DE6D19">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2FEF4EC" w14:textId="77777777" w:rsidR="00DE6D19" w:rsidRPr="00E169D4" w:rsidRDefault="00DE6D19" w:rsidP="00DE6D19">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A06B97C" w14:textId="77777777" w:rsidR="00DE6D19" w:rsidRPr="00E169D4" w:rsidRDefault="00DE6D19" w:rsidP="00DE6D19">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5F0682EA" w14:textId="77777777" w:rsidR="00DE6D19" w:rsidRPr="00E169D4" w:rsidRDefault="00DE6D19" w:rsidP="00DE6D19">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7D9460B" w14:textId="77777777" w:rsidR="00DE6D19" w:rsidRPr="00E169D4" w:rsidRDefault="00DE6D19" w:rsidP="00DE6D19">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0560D137" w14:textId="77777777" w:rsidR="00DE6D19" w:rsidRPr="00E169D4" w:rsidRDefault="00DE6D19" w:rsidP="00DE6D19">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6E46EDD0" w14:textId="77777777" w:rsidR="00DE6D19" w:rsidRPr="00E169D4" w:rsidRDefault="00DE6D19" w:rsidP="00DE6D19">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21E45AA" w14:textId="77777777" w:rsidR="00DE6D19" w:rsidRPr="00E169D4" w:rsidRDefault="00DE6D19" w:rsidP="00DE6D19">
            <w:pPr>
              <w:adjustRightInd w:val="0"/>
              <w:snapToGrid w:val="0"/>
              <w:jc w:val="center"/>
              <w:rPr>
                <w:i/>
                <w:sz w:val="14"/>
                <w:szCs w:val="14"/>
                <w:lang w:val="es-BO"/>
              </w:rPr>
            </w:pPr>
          </w:p>
        </w:tc>
        <w:tc>
          <w:tcPr>
            <w:tcW w:w="65" w:type="pct"/>
            <w:vMerge/>
            <w:tcBorders>
              <w:left w:val="nil"/>
            </w:tcBorders>
            <w:shd w:val="clear" w:color="auto" w:fill="auto"/>
            <w:vAlign w:val="center"/>
          </w:tcPr>
          <w:p w14:paraId="4E636366" w14:textId="77777777" w:rsidR="00DE6D19" w:rsidRPr="00E169D4" w:rsidRDefault="00DE6D19" w:rsidP="00DE6D19">
            <w:pPr>
              <w:adjustRightInd w:val="0"/>
              <w:snapToGrid w:val="0"/>
              <w:rPr>
                <w:rFonts w:ascii="Arial" w:hAnsi="Arial" w:cs="Arial"/>
                <w:sz w:val="16"/>
                <w:szCs w:val="16"/>
                <w:lang w:val="es-BO"/>
              </w:rPr>
            </w:pPr>
          </w:p>
        </w:tc>
      </w:tr>
      <w:tr w:rsidR="00DE6D19" w:rsidRPr="00E169D4" w14:paraId="3DF6300F" w14:textId="77777777" w:rsidTr="00DE6D19">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9E3DFC0" w14:textId="77777777" w:rsidR="00DE6D19" w:rsidRPr="00E169D4" w:rsidRDefault="00DE6D19" w:rsidP="00DE6D19">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60BB758" w14:textId="77777777" w:rsidR="00DE6D19" w:rsidRPr="00E169D4" w:rsidRDefault="00DE6D19" w:rsidP="00DE6D19">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A8588B4" w14:textId="77777777" w:rsidR="00DE6D19" w:rsidRPr="00E169D4" w:rsidRDefault="00DE6D19" w:rsidP="00DE6D19">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DA4426" w14:textId="671E26CB" w:rsidR="00DE6D19" w:rsidRPr="00E169D4" w:rsidRDefault="00DE6D19" w:rsidP="00DE6D19">
            <w:pPr>
              <w:adjustRightInd w:val="0"/>
              <w:snapToGrid w:val="0"/>
              <w:jc w:val="center"/>
              <w:rPr>
                <w:rFonts w:ascii="Arial" w:hAnsi="Arial" w:cs="Arial"/>
                <w:sz w:val="16"/>
                <w:szCs w:val="16"/>
                <w:lang w:val="es-BO"/>
              </w:rPr>
            </w:pPr>
            <w:r>
              <w:rPr>
                <w:rFonts w:ascii="Arial" w:hAnsi="Arial" w:cs="Arial"/>
                <w:sz w:val="16"/>
                <w:szCs w:val="16"/>
                <w:lang w:val="es-BO"/>
              </w:rPr>
              <w:t>0</w:t>
            </w:r>
            <w:r w:rsidR="00AB78DB">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137528B8" w14:textId="77777777" w:rsidR="00DE6D19" w:rsidRPr="00E169D4" w:rsidRDefault="00DE6D19" w:rsidP="00DE6D19">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0A7D631" w14:textId="77777777" w:rsidR="00DE6D19" w:rsidRPr="00E169D4" w:rsidRDefault="00DE6D19" w:rsidP="00DE6D19">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11D0C3E3" w14:textId="77777777" w:rsidR="00DE6D19" w:rsidRPr="00E169D4" w:rsidRDefault="00DE6D19" w:rsidP="00DE6D19">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0F783C8" w14:textId="77777777" w:rsidR="00DE6D19" w:rsidRPr="00E169D4" w:rsidRDefault="00DE6D19" w:rsidP="00DE6D19">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287387F" w14:textId="77777777" w:rsidR="00DE6D19" w:rsidRPr="00E169D4" w:rsidRDefault="00DE6D19" w:rsidP="00DE6D1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188F1364" w14:textId="77777777" w:rsidR="00DE6D19" w:rsidRPr="00E169D4" w:rsidRDefault="00DE6D19" w:rsidP="00DE6D19">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43E7A019" w14:textId="77777777" w:rsidR="00DE6D19" w:rsidRPr="00E169D4" w:rsidRDefault="00DE6D19" w:rsidP="00DE6D19">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7F5B57A" w14:textId="77777777" w:rsidR="00DE6D19" w:rsidRPr="00E169D4" w:rsidRDefault="00DE6D19" w:rsidP="00DE6D19">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183FCD5C" w14:textId="77777777" w:rsidR="00DE6D19" w:rsidRPr="00E169D4" w:rsidRDefault="00DE6D19" w:rsidP="00DE6D19">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2B5F333" w14:textId="77777777" w:rsidR="00DE6D19" w:rsidRPr="00E169D4" w:rsidRDefault="00DE6D19" w:rsidP="00DE6D19">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793FCEE1" w14:textId="77777777" w:rsidR="00DE6D19" w:rsidRPr="00E169D4" w:rsidRDefault="00DE6D19" w:rsidP="00DE6D19">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FF08866" w14:textId="77777777" w:rsidR="00DE6D19" w:rsidRPr="00E169D4" w:rsidRDefault="00DE6D19" w:rsidP="00DE6D19">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69AD71DE" w14:textId="77777777" w:rsidR="00DE6D19" w:rsidRPr="00E169D4" w:rsidRDefault="00DE6D19" w:rsidP="00DE6D19">
            <w:pPr>
              <w:adjustRightInd w:val="0"/>
              <w:snapToGrid w:val="0"/>
              <w:rPr>
                <w:rFonts w:ascii="Arial" w:hAnsi="Arial" w:cs="Arial"/>
                <w:sz w:val="16"/>
                <w:szCs w:val="16"/>
                <w:lang w:val="es-BO"/>
              </w:rPr>
            </w:pPr>
          </w:p>
        </w:tc>
      </w:tr>
      <w:tr w:rsidR="00DE6D19" w:rsidRPr="00E169D4" w14:paraId="7E56F0B5" w14:textId="77777777" w:rsidTr="00DE6D19">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9E8432" w14:textId="77777777" w:rsidR="00DE6D19" w:rsidRPr="00E169D4" w:rsidRDefault="00DE6D19" w:rsidP="00DE6D19">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64423659" w14:textId="77777777" w:rsidR="00DE6D19" w:rsidRPr="00E169D4" w:rsidRDefault="00DE6D19" w:rsidP="00DE6D19">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5B2BD969" w14:textId="77777777" w:rsidR="00DE6D19" w:rsidRPr="00E169D4" w:rsidRDefault="00DE6D19" w:rsidP="00DE6D19">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C406C42" w14:textId="77777777" w:rsidR="00DE6D19" w:rsidRPr="00E169D4" w:rsidRDefault="00DE6D19" w:rsidP="00DE6D19">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0E85F506" w14:textId="77777777" w:rsidR="00DE6D19" w:rsidRPr="00E169D4" w:rsidRDefault="00DE6D19" w:rsidP="00DE6D1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415A0E0" w14:textId="77777777" w:rsidR="00DE6D19" w:rsidRPr="00E169D4" w:rsidRDefault="00DE6D19" w:rsidP="00DE6D19">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0CC985F9" w14:textId="77777777" w:rsidR="00DE6D19" w:rsidRPr="00E169D4" w:rsidRDefault="00DE6D19" w:rsidP="00DE6D1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A2557B5" w14:textId="77777777" w:rsidR="00DE6D19" w:rsidRPr="00E169D4" w:rsidRDefault="00DE6D19" w:rsidP="00DE6D19">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5A281B5" w14:textId="77777777" w:rsidR="00DE6D19" w:rsidRPr="00E169D4" w:rsidRDefault="00DE6D19" w:rsidP="00DE6D19">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656FD7A" w14:textId="77777777" w:rsidR="00DE6D19" w:rsidRPr="00E169D4" w:rsidRDefault="00DE6D19" w:rsidP="00DE6D1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24733ED" w14:textId="77777777" w:rsidR="00DE6D19" w:rsidRPr="00E169D4" w:rsidRDefault="00DE6D19" w:rsidP="00DE6D19">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09FAF4B" w14:textId="77777777" w:rsidR="00DE6D19" w:rsidRPr="00E169D4" w:rsidRDefault="00DE6D19" w:rsidP="00DE6D19">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147976" w14:textId="77777777" w:rsidR="00DE6D19" w:rsidRPr="00E169D4" w:rsidRDefault="00DE6D19" w:rsidP="00DE6D19">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71846A97" w14:textId="77777777" w:rsidR="00DE6D19" w:rsidRPr="00E169D4" w:rsidRDefault="00DE6D19" w:rsidP="00DE6D1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FFA21E9" w14:textId="77777777" w:rsidR="00DE6D19" w:rsidRPr="00E169D4" w:rsidRDefault="00DE6D19" w:rsidP="00DE6D19">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39F3F230" w14:textId="77777777" w:rsidR="00DE6D19" w:rsidRPr="00E169D4" w:rsidRDefault="00DE6D19" w:rsidP="00DE6D19">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E9EEFBB" w14:textId="77777777" w:rsidR="00DE6D19" w:rsidRPr="00E169D4" w:rsidRDefault="00DE6D19" w:rsidP="00DE6D1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25FC00A" w14:textId="77777777" w:rsidR="00DE6D19" w:rsidRPr="00E169D4" w:rsidRDefault="00DE6D19" w:rsidP="00DE6D19">
            <w:pPr>
              <w:adjustRightInd w:val="0"/>
              <w:snapToGrid w:val="0"/>
              <w:rPr>
                <w:rFonts w:ascii="Arial" w:hAnsi="Arial" w:cs="Arial"/>
                <w:sz w:val="4"/>
                <w:szCs w:val="4"/>
                <w:lang w:val="es-BO"/>
              </w:rPr>
            </w:pPr>
          </w:p>
        </w:tc>
      </w:tr>
      <w:tr w:rsidR="00DE6D19" w:rsidRPr="00E169D4" w14:paraId="168A67D5" w14:textId="77777777" w:rsidTr="00DE6D19">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85D4EFB" w14:textId="77777777" w:rsidR="00DE6D19" w:rsidRPr="00E169D4" w:rsidRDefault="00DE6D19" w:rsidP="00DE6D19">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5EABDD81" w14:textId="77777777" w:rsidR="00DE6D19" w:rsidRPr="00E169D4" w:rsidRDefault="00DE6D19" w:rsidP="00DE6D19">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025D9467" w14:textId="77777777" w:rsidR="00DE6D19" w:rsidRPr="00E169D4" w:rsidRDefault="00DE6D19" w:rsidP="00DE6D19">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5B12F488" w14:textId="77777777" w:rsidR="00DE6D19" w:rsidRPr="00E169D4" w:rsidRDefault="00DE6D19" w:rsidP="00DE6D19">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13BD955" w14:textId="77777777" w:rsidR="00DE6D19" w:rsidRPr="00E169D4" w:rsidRDefault="00DE6D19" w:rsidP="00DE6D19">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700D46C7" w14:textId="77777777" w:rsidR="00DE6D19" w:rsidRPr="00E169D4" w:rsidRDefault="00DE6D19" w:rsidP="00DE6D19">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48612346" w14:textId="77777777" w:rsidR="00DE6D19" w:rsidRPr="00E169D4" w:rsidRDefault="00DE6D19" w:rsidP="00DE6D19">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519317DC" w14:textId="77777777" w:rsidR="00DE6D19" w:rsidRPr="00E169D4" w:rsidRDefault="00DE6D19" w:rsidP="00DE6D19">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13072E30" w14:textId="77777777" w:rsidR="00DE6D19" w:rsidRPr="00E169D4" w:rsidRDefault="00DE6D19" w:rsidP="00DE6D19">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1583A40F" w14:textId="77777777" w:rsidR="00DE6D19" w:rsidRPr="00E169D4" w:rsidRDefault="00DE6D19" w:rsidP="00DE6D19">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763984E6" w14:textId="77777777" w:rsidR="00DE6D19" w:rsidRPr="00E169D4" w:rsidRDefault="00DE6D19" w:rsidP="00DE6D19">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7AC6744" w14:textId="77777777" w:rsidR="00DE6D19" w:rsidRPr="00E169D4" w:rsidRDefault="00DE6D19" w:rsidP="00DE6D19">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4C024AFC" w14:textId="77777777" w:rsidR="00DE6D19" w:rsidRPr="00E169D4" w:rsidRDefault="00DE6D19" w:rsidP="00DE6D19">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F0370A1" w14:textId="77777777" w:rsidR="00DE6D19" w:rsidRPr="00E169D4" w:rsidRDefault="00DE6D19" w:rsidP="00DE6D19">
            <w:pPr>
              <w:adjustRightInd w:val="0"/>
              <w:snapToGrid w:val="0"/>
              <w:jc w:val="center"/>
              <w:rPr>
                <w:rFonts w:ascii="Arial" w:hAnsi="Arial" w:cs="Arial"/>
                <w:sz w:val="14"/>
                <w:szCs w:val="14"/>
                <w:lang w:val="es-BO"/>
              </w:rPr>
            </w:pPr>
          </w:p>
        </w:tc>
        <w:tc>
          <w:tcPr>
            <w:tcW w:w="66" w:type="pct"/>
            <w:tcBorders>
              <w:top w:val="nil"/>
              <w:left w:val="single" w:sz="12" w:space="0" w:color="auto"/>
              <w:bottom w:val="nil"/>
              <w:right w:val="nil"/>
            </w:tcBorders>
            <w:shd w:val="clear" w:color="auto" w:fill="auto"/>
            <w:vAlign w:val="center"/>
          </w:tcPr>
          <w:p w14:paraId="1204841E" w14:textId="77777777" w:rsidR="00DE6D19" w:rsidRPr="00E169D4" w:rsidRDefault="00DE6D19" w:rsidP="00DE6D19">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24D2C25" w14:textId="77777777" w:rsidR="00DE6D19" w:rsidRPr="00E169D4" w:rsidRDefault="00DE6D19" w:rsidP="00DE6D19">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5A35896" w14:textId="77777777" w:rsidR="00DE6D19" w:rsidRPr="00E169D4" w:rsidRDefault="00DE6D19" w:rsidP="00DE6D19">
            <w:pPr>
              <w:adjustRightInd w:val="0"/>
              <w:snapToGrid w:val="0"/>
              <w:rPr>
                <w:rFonts w:ascii="Arial" w:hAnsi="Arial" w:cs="Arial"/>
                <w:sz w:val="14"/>
                <w:szCs w:val="14"/>
                <w:lang w:val="es-BO"/>
              </w:rPr>
            </w:pPr>
          </w:p>
        </w:tc>
      </w:tr>
      <w:tr w:rsidR="00DE6D19" w:rsidRPr="00E169D4" w14:paraId="461A836E" w14:textId="77777777" w:rsidTr="00DE6D19">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6BE1B3D" w14:textId="77777777" w:rsidR="00DE6D19" w:rsidRPr="00E169D4" w:rsidRDefault="00DE6D19" w:rsidP="00DE6D19">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5627CA3A" w14:textId="77777777" w:rsidR="00DE6D19" w:rsidRPr="00E169D4" w:rsidRDefault="00DE6D19" w:rsidP="00DE6D19">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F85EF75" w14:textId="77777777" w:rsidR="00DE6D19" w:rsidRPr="00E169D4" w:rsidRDefault="00DE6D19" w:rsidP="00DE6D19">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04033EB" w14:textId="7E1A4D61" w:rsidR="00DE6D19" w:rsidRPr="00E169D4" w:rsidRDefault="00DE6D19" w:rsidP="00DE6D19">
            <w:pPr>
              <w:adjustRightInd w:val="0"/>
              <w:snapToGrid w:val="0"/>
              <w:jc w:val="center"/>
              <w:rPr>
                <w:rFonts w:ascii="Arial" w:hAnsi="Arial" w:cs="Arial"/>
                <w:sz w:val="16"/>
                <w:szCs w:val="16"/>
                <w:lang w:val="es-BO"/>
              </w:rPr>
            </w:pPr>
            <w:r>
              <w:rPr>
                <w:rFonts w:ascii="Arial" w:hAnsi="Arial" w:cs="Arial"/>
                <w:sz w:val="16"/>
                <w:szCs w:val="16"/>
                <w:lang w:val="es-BO"/>
              </w:rPr>
              <w:t>0</w:t>
            </w:r>
            <w:r w:rsidR="00AB78DB">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1A14A51A" w14:textId="77777777" w:rsidR="00DE6D19" w:rsidRPr="00E169D4" w:rsidRDefault="00DE6D19" w:rsidP="00DE6D19">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0E8B0C" w14:textId="77777777" w:rsidR="00DE6D19" w:rsidRPr="00E169D4" w:rsidRDefault="00DE6D19" w:rsidP="00DE6D19">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39F91278" w14:textId="77777777" w:rsidR="00DE6D19" w:rsidRPr="00E169D4" w:rsidRDefault="00DE6D19" w:rsidP="00DE6D19">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23464788" w14:textId="77777777" w:rsidR="00DE6D19" w:rsidRPr="00E169D4" w:rsidRDefault="00DE6D19" w:rsidP="00DE6D19">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A330040" w14:textId="77777777" w:rsidR="00DE6D19" w:rsidRPr="00E169D4" w:rsidRDefault="00DE6D19" w:rsidP="00DE6D1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19D7AE7" w14:textId="77777777" w:rsidR="00DE6D19" w:rsidRPr="00E169D4" w:rsidRDefault="00DE6D19" w:rsidP="00DE6D19">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4180E016" w14:textId="77777777" w:rsidR="00DE6D19" w:rsidRPr="00E169D4" w:rsidRDefault="00DE6D19" w:rsidP="00DE6D19">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82182B0" w14:textId="77777777" w:rsidR="00DE6D19" w:rsidRPr="00E169D4" w:rsidRDefault="00DE6D19" w:rsidP="00DE6D19">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089F537C" w14:textId="77777777" w:rsidR="00DE6D19" w:rsidRPr="00E169D4" w:rsidRDefault="00DE6D19" w:rsidP="00DE6D19">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35282B4" w14:textId="77777777" w:rsidR="00DE6D19" w:rsidRPr="00E169D4" w:rsidRDefault="00DE6D19" w:rsidP="00DE6D19">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6F6D183E" w14:textId="77777777" w:rsidR="00DE6D19" w:rsidRPr="00E169D4" w:rsidRDefault="00DE6D19" w:rsidP="00DE6D19">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747EF18" w14:textId="77777777" w:rsidR="00DE6D19" w:rsidRPr="00E169D4" w:rsidRDefault="00DE6D19" w:rsidP="00DE6D19">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AC4D34" w14:textId="77777777" w:rsidR="00DE6D19" w:rsidRPr="00E169D4" w:rsidRDefault="00DE6D19" w:rsidP="00DE6D19">
            <w:pPr>
              <w:adjustRightInd w:val="0"/>
              <w:snapToGrid w:val="0"/>
              <w:rPr>
                <w:rFonts w:ascii="Arial" w:hAnsi="Arial" w:cs="Arial"/>
                <w:sz w:val="16"/>
                <w:szCs w:val="16"/>
                <w:lang w:val="es-BO"/>
              </w:rPr>
            </w:pPr>
          </w:p>
        </w:tc>
      </w:tr>
      <w:tr w:rsidR="00DE6D19" w:rsidRPr="00E169D4" w14:paraId="3441B669" w14:textId="77777777" w:rsidTr="00DE6D1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230EE01" w14:textId="77777777" w:rsidR="00DE6D19" w:rsidRPr="00E169D4" w:rsidRDefault="00DE6D19" w:rsidP="00DE6D19">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2A274414" w14:textId="77777777" w:rsidR="00DE6D19" w:rsidRPr="00E169D4" w:rsidRDefault="00DE6D19" w:rsidP="00DE6D19">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F6B7116" w14:textId="77777777" w:rsidR="00DE6D19" w:rsidRPr="00E169D4" w:rsidRDefault="00DE6D19" w:rsidP="00DE6D19">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7DE1DDB" w14:textId="77777777" w:rsidR="00DE6D19" w:rsidRPr="00E169D4" w:rsidRDefault="00DE6D19" w:rsidP="00DE6D19">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3F2C0B43" w14:textId="77777777" w:rsidR="00DE6D19" w:rsidRPr="00E169D4" w:rsidRDefault="00DE6D19" w:rsidP="00DE6D1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7B8E5BB" w14:textId="77777777" w:rsidR="00DE6D19" w:rsidRPr="00E169D4" w:rsidRDefault="00DE6D19" w:rsidP="00DE6D19">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2B51E8FD" w14:textId="77777777" w:rsidR="00DE6D19" w:rsidRPr="00E169D4" w:rsidRDefault="00DE6D19" w:rsidP="00DE6D1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063F247" w14:textId="77777777" w:rsidR="00DE6D19" w:rsidRPr="00E169D4" w:rsidRDefault="00DE6D19" w:rsidP="00DE6D19">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5524265" w14:textId="77777777" w:rsidR="00DE6D19" w:rsidRPr="00E169D4" w:rsidRDefault="00DE6D19" w:rsidP="00DE6D19">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FC9E3CE" w14:textId="77777777" w:rsidR="00DE6D19" w:rsidRPr="00E169D4" w:rsidRDefault="00DE6D19" w:rsidP="00DE6D1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F34FFC7" w14:textId="77777777" w:rsidR="00DE6D19" w:rsidRPr="00E169D4" w:rsidRDefault="00DE6D19" w:rsidP="00DE6D19">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F454C31" w14:textId="77777777" w:rsidR="00DE6D19" w:rsidRPr="00E169D4" w:rsidRDefault="00DE6D19" w:rsidP="00DE6D19">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6088CA1E" w14:textId="77777777" w:rsidR="00DE6D19" w:rsidRPr="00E169D4" w:rsidRDefault="00DE6D19" w:rsidP="00DE6D19">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7ABEC453" w14:textId="77777777" w:rsidR="00DE6D19" w:rsidRPr="00E169D4" w:rsidRDefault="00DE6D19" w:rsidP="00DE6D1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7EA5C8" w14:textId="77777777" w:rsidR="00DE6D19" w:rsidRPr="00E169D4" w:rsidRDefault="00DE6D19" w:rsidP="00DE6D19">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2CAAA66D" w14:textId="77777777" w:rsidR="00DE6D19" w:rsidRPr="00E169D4" w:rsidRDefault="00DE6D19" w:rsidP="00DE6D19">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29BF62FD" w14:textId="77777777" w:rsidR="00DE6D19" w:rsidRPr="00E169D4" w:rsidRDefault="00DE6D19" w:rsidP="00DE6D19">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E455103" w14:textId="77777777" w:rsidR="00DE6D19" w:rsidRPr="00E169D4" w:rsidRDefault="00DE6D19" w:rsidP="00DE6D19">
            <w:pPr>
              <w:adjustRightInd w:val="0"/>
              <w:snapToGrid w:val="0"/>
              <w:rPr>
                <w:rFonts w:ascii="Arial" w:hAnsi="Arial" w:cs="Arial"/>
                <w:sz w:val="4"/>
                <w:szCs w:val="4"/>
                <w:lang w:val="es-BO"/>
              </w:rPr>
            </w:pPr>
          </w:p>
        </w:tc>
      </w:tr>
      <w:tr w:rsidR="00DE6D19" w:rsidRPr="00E169D4" w14:paraId="6D911910" w14:textId="77777777" w:rsidTr="00DE6D1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7FF9736" w14:textId="77777777" w:rsidR="00DE6D19" w:rsidRPr="00E169D4" w:rsidRDefault="00DE6D19" w:rsidP="00DE6D19">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358CDE2" w14:textId="77777777" w:rsidR="00DE6D19" w:rsidRPr="00E169D4" w:rsidRDefault="00DE6D19" w:rsidP="00DE6D19">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0DF13B9" w14:textId="77777777" w:rsidR="00DE6D19" w:rsidRPr="00E169D4" w:rsidRDefault="00DE6D19" w:rsidP="00DE6D19">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090451AA" w14:textId="77777777" w:rsidR="00DE6D19" w:rsidRPr="00E169D4" w:rsidRDefault="00DE6D19" w:rsidP="00DE6D19">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5BD95BE" w14:textId="77777777" w:rsidR="00DE6D19" w:rsidRPr="00E169D4" w:rsidRDefault="00DE6D19" w:rsidP="00DE6D19">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552654BB" w14:textId="77777777" w:rsidR="00DE6D19" w:rsidRPr="00E169D4" w:rsidRDefault="00DE6D19" w:rsidP="00DE6D19">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A8D5CB1" w14:textId="77777777" w:rsidR="00DE6D19" w:rsidRPr="00E169D4" w:rsidRDefault="00DE6D19" w:rsidP="00DE6D19">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5C29D0DC" w14:textId="77777777" w:rsidR="00DE6D19" w:rsidRPr="00E169D4" w:rsidRDefault="00DE6D19" w:rsidP="00DE6D19">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B3E6A9A" w14:textId="77777777" w:rsidR="00DE6D19" w:rsidRPr="00E169D4" w:rsidRDefault="00DE6D19" w:rsidP="00DE6D19">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48C7841" w14:textId="77777777" w:rsidR="00DE6D19" w:rsidRPr="00E169D4" w:rsidRDefault="00DE6D19" w:rsidP="00DE6D19">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0BEE1515" w14:textId="77777777" w:rsidR="00DE6D19" w:rsidRPr="00E169D4" w:rsidRDefault="00DE6D19" w:rsidP="00DE6D19">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47AB7456" w14:textId="77777777" w:rsidR="00DE6D19" w:rsidRPr="00E169D4" w:rsidRDefault="00DE6D19" w:rsidP="00DE6D19">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79AD971" w14:textId="77777777" w:rsidR="00DE6D19" w:rsidRPr="00E169D4" w:rsidRDefault="00DE6D19" w:rsidP="00DE6D19">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94817E" w14:textId="77777777" w:rsidR="00DE6D19" w:rsidRPr="00E169D4" w:rsidRDefault="00DE6D19" w:rsidP="00DE6D19">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1E389684" w14:textId="77777777" w:rsidR="00DE6D19" w:rsidRPr="00E169D4" w:rsidRDefault="00DE6D19" w:rsidP="00DE6D19">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7BF31453" w14:textId="77777777" w:rsidR="00DE6D19" w:rsidRPr="00E169D4" w:rsidRDefault="00DE6D19" w:rsidP="00DE6D19">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375FB435" w14:textId="77777777" w:rsidR="00DE6D19" w:rsidRPr="00E169D4" w:rsidRDefault="00DE6D19" w:rsidP="00DE6D19">
            <w:pPr>
              <w:adjustRightInd w:val="0"/>
              <w:snapToGrid w:val="0"/>
              <w:rPr>
                <w:rFonts w:ascii="Arial" w:hAnsi="Arial" w:cs="Arial"/>
                <w:sz w:val="16"/>
                <w:szCs w:val="16"/>
                <w:lang w:val="es-BO"/>
              </w:rPr>
            </w:pPr>
          </w:p>
        </w:tc>
      </w:tr>
      <w:tr w:rsidR="00DE6D19" w:rsidRPr="00E169D4" w14:paraId="6E59D956" w14:textId="77777777" w:rsidTr="00DE6D19">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27B6369" w14:textId="77777777" w:rsidR="00DE6D19" w:rsidRPr="00E169D4" w:rsidRDefault="00DE6D19" w:rsidP="00DE6D19">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2A1A2DE" w14:textId="77777777" w:rsidR="00DE6D19" w:rsidRPr="00E169D4" w:rsidRDefault="00DE6D19" w:rsidP="00DE6D19">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0DF1CB89" w14:textId="77777777" w:rsidR="00DE6D19" w:rsidRPr="00E169D4" w:rsidRDefault="00DE6D19" w:rsidP="00DE6D19">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019F2AF" w14:textId="6C780969" w:rsidR="00DE6D19" w:rsidRPr="00E169D4" w:rsidRDefault="00DE6D19" w:rsidP="00DE6D19">
            <w:pPr>
              <w:adjustRightInd w:val="0"/>
              <w:snapToGrid w:val="0"/>
              <w:jc w:val="center"/>
              <w:rPr>
                <w:rFonts w:ascii="Arial" w:hAnsi="Arial" w:cs="Arial"/>
                <w:sz w:val="16"/>
                <w:szCs w:val="16"/>
                <w:lang w:val="es-BO"/>
              </w:rPr>
            </w:pPr>
            <w:r>
              <w:rPr>
                <w:rFonts w:ascii="Arial" w:hAnsi="Arial" w:cs="Arial"/>
                <w:sz w:val="16"/>
                <w:szCs w:val="16"/>
                <w:lang w:val="es-BO"/>
              </w:rPr>
              <w:t>1</w:t>
            </w:r>
            <w:r w:rsidR="00AB78DB">
              <w:rPr>
                <w:rFonts w:ascii="Arial" w:hAnsi="Arial" w:cs="Arial"/>
                <w:sz w:val="16"/>
                <w:szCs w:val="16"/>
                <w:lang w:val="es-BO"/>
              </w:rPr>
              <w:t>1</w:t>
            </w:r>
          </w:p>
        </w:tc>
        <w:tc>
          <w:tcPr>
            <w:tcW w:w="65" w:type="pct"/>
            <w:vMerge w:val="restart"/>
            <w:tcBorders>
              <w:top w:val="nil"/>
              <w:left w:val="single" w:sz="4" w:space="0" w:color="auto"/>
              <w:right w:val="single" w:sz="4" w:space="0" w:color="auto"/>
            </w:tcBorders>
            <w:shd w:val="clear" w:color="auto" w:fill="auto"/>
            <w:vAlign w:val="center"/>
          </w:tcPr>
          <w:p w14:paraId="4E7FD89F" w14:textId="77777777" w:rsidR="00DE6D19" w:rsidRPr="00E169D4" w:rsidRDefault="00DE6D19" w:rsidP="00DE6D19">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A63CAE" w14:textId="77777777" w:rsidR="00DE6D19" w:rsidRPr="00E169D4" w:rsidRDefault="00DE6D19" w:rsidP="00DE6D19">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vMerge w:val="restart"/>
            <w:tcBorders>
              <w:top w:val="nil"/>
              <w:left w:val="single" w:sz="4" w:space="0" w:color="auto"/>
              <w:right w:val="single" w:sz="4" w:space="0" w:color="auto"/>
            </w:tcBorders>
            <w:shd w:val="clear" w:color="auto" w:fill="auto"/>
            <w:vAlign w:val="center"/>
          </w:tcPr>
          <w:p w14:paraId="1972AECA" w14:textId="77777777" w:rsidR="00DE6D19" w:rsidRPr="00E169D4" w:rsidRDefault="00DE6D19" w:rsidP="00DE6D19">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A82B1C" w14:textId="77777777" w:rsidR="00DE6D19" w:rsidRPr="00E169D4" w:rsidRDefault="00DE6D19" w:rsidP="00DE6D19">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518AC60F" w14:textId="77777777" w:rsidR="00DE6D19" w:rsidRPr="00E169D4" w:rsidRDefault="00DE6D19" w:rsidP="00DE6D19">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53DD1513" w14:textId="77777777" w:rsidR="00DE6D19" w:rsidRPr="00E169D4" w:rsidRDefault="00DE6D19" w:rsidP="00DE6D19">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637E5BC2" w14:textId="77777777" w:rsidR="00DE6D19" w:rsidRPr="00E169D4" w:rsidRDefault="00DE6D19" w:rsidP="00DE6D19">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019303DD" w14:textId="77777777" w:rsidR="00DE6D19" w:rsidRPr="00E169D4" w:rsidRDefault="00DE6D19" w:rsidP="00DE6D19">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0007D55C" w14:textId="77777777" w:rsidR="00DE6D19" w:rsidRPr="00E169D4" w:rsidRDefault="00DE6D19" w:rsidP="00DE6D19">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4790D402" w14:textId="77777777" w:rsidR="00DE6D19" w:rsidRPr="00E169D4" w:rsidRDefault="00DE6D19" w:rsidP="00DE6D19">
            <w:pPr>
              <w:adjustRightInd w:val="0"/>
              <w:snapToGrid w:val="0"/>
              <w:jc w:val="center"/>
              <w:rPr>
                <w:rFonts w:ascii="Arial" w:hAnsi="Arial" w:cs="Arial"/>
                <w:sz w:val="16"/>
                <w:szCs w:val="16"/>
                <w:lang w:val="es-BO"/>
              </w:rPr>
            </w:pPr>
          </w:p>
        </w:tc>
        <w:tc>
          <w:tcPr>
            <w:tcW w:w="66" w:type="pct"/>
            <w:vMerge w:val="restart"/>
            <w:tcBorders>
              <w:top w:val="nil"/>
              <w:left w:val="single" w:sz="12" w:space="0" w:color="auto"/>
              <w:bottom w:val="nil"/>
              <w:right w:val="nil"/>
            </w:tcBorders>
            <w:shd w:val="clear" w:color="auto" w:fill="auto"/>
            <w:vAlign w:val="center"/>
          </w:tcPr>
          <w:p w14:paraId="1A222ECD" w14:textId="77777777" w:rsidR="00DE6D19" w:rsidRPr="00E169D4" w:rsidRDefault="00DE6D19" w:rsidP="00DE6D19">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2C6A222D" w14:textId="77777777" w:rsidR="00DE6D19" w:rsidRPr="00E169D4" w:rsidRDefault="00DE6D19" w:rsidP="00DE6D19">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7EADD88F" w14:textId="77777777" w:rsidR="00DE6D19" w:rsidRPr="00E169D4" w:rsidRDefault="00DE6D19" w:rsidP="00DE6D19">
            <w:pPr>
              <w:adjustRightInd w:val="0"/>
              <w:snapToGrid w:val="0"/>
              <w:rPr>
                <w:rFonts w:ascii="Arial" w:hAnsi="Arial" w:cs="Arial"/>
                <w:sz w:val="16"/>
                <w:szCs w:val="16"/>
                <w:lang w:val="es-BO"/>
              </w:rPr>
            </w:pPr>
          </w:p>
        </w:tc>
      </w:tr>
      <w:tr w:rsidR="00DE6D19" w:rsidRPr="00E169D4" w14:paraId="6B00EA63" w14:textId="77777777" w:rsidTr="00DE6D19">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7F3ADF5" w14:textId="77777777" w:rsidR="00DE6D19" w:rsidRPr="00E169D4" w:rsidRDefault="00DE6D19" w:rsidP="00DE6D19">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A655145" w14:textId="77777777" w:rsidR="00DE6D19" w:rsidRPr="00E169D4" w:rsidRDefault="00DE6D19" w:rsidP="00DE6D19">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0BEB7F90" w14:textId="77777777" w:rsidR="00DE6D19" w:rsidRPr="00E169D4" w:rsidRDefault="00DE6D19" w:rsidP="00DE6D19">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64897354" w14:textId="77777777" w:rsidR="00DE6D19" w:rsidRPr="00E169D4" w:rsidRDefault="00DE6D19" w:rsidP="00DE6D19">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081A4A51" w14:textId="77777777" w:rsidR="00DE6D19" w:rsidRPr="00E169D4" w:rsidRDefault="00DE6D19" w:rsidP="00DE6D19">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73A1AF02" w14:textId="77777777" w:rsidR="00DE6D19" w:rsidRPr="00E169D4" w:rsidRDefault="00DE6D19" w:rsidP="00DE6D19">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C3D8AA" w14:textId="77777777" w:rsidR="00DE6D19" w:rsidRPr="00E169D4" w:rsidRDefault="00DE6D19" w:rsidP="00DE6D19">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205BABD4" w14:textId="77777777" w:rsidR="00DE6D19" w:rsidRPr="00E169D4" w:rsidRDefault="00DE6D19" w:rsidP="00DE6D19">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77DBB516" w14:textId="77777777" w:rsidR="00DE6D19" w:rsidRPr="00E169D4" w:rsidRDefault="00DE6D19" w:rsidP="00DE6D19">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42BEFB5D" w14:textId="77777777" w:rsidR="00DE6D19" w:rsidRPr="00E169D4" w:rsidRDefault="00DE6D19" w:rsidP="00DE6D19">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33BDE7B1" w14:textId="77777777" w:rsidR="00DE6D19" w:rsidRPr="00E169D4" w:rsidRDefault="00DE6D19" w:rsidP="00DE6D19">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76E4107" w14:textId="77777777" w:rsidR="00DE6D19" w:rsidRPr="00E169D4" w:rsidRDefault="00DE6D19" w:rsidP="00DE6D19">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7BC16735" w14:textId="77777777" w:rsidR="00DE6D19" w:rsidRPr="00E169D4" w:rsidRDefault="00DE6D19" w:rsidP="00DE6D19">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45A148E6" w14:textId="77777777" w:rsidR="00DE6D19" w:rsidRPr="00E169D4" w:rsidRDefault="00DE6D19" w:rsidP="00DE6D19">
            <w:pPr>
              <w:adjustRightInd w:val="0"/>
              <w:snapToGrid w:val="0"/>
              <w:jc w:val="center"/>
              <w:rPr>
                <w:rFonts w:ascii="Arial" w:hAnsi="Arial" w:cs="Arial"/>
                <w:sz w:val="16"/>
                <w:szCs w:val="16"/>
                <w:lang w:val="es-BO"/>
              </w:rPr>
            </w:pPr>
          </w:p>
        </w:tc>
        <w:tc>
          <w:tcPr>
            <w:tcW w:w="66" w:type="pct"/>
            <w:vMerge/>
            <w:tcBorders>
              <w:top w:val="nil"/>
              <w:left w:val="single" w:sz="12" w:space="0" w:color="auto"/>
              <w:bottom w:val="nil"/>
              <w:right w:val="nil"/>
            </w:tcBorders>
            <w:shd w:val="clear" w:color="auto" w:fill="auto"/>
            <w:vAlign w:val="center"/>
          </w:tcPr>
          <w:p w14:paraId="57768814" w14:textId="77777777" w:rsidR="00DE6D19" w:rsidRPr="00E169D4" w:rsidRDefault="00DE6D19" w:rsidP="00DE6D19">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794F5003" w14:textId="77777777" w:rsidR="00DE6D19" w:rsidRPr="00E169D4" w:rsidRDefault="00DE6D19" w:rsidP="00DE6D19">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72BD80BE" w14:textId="77777777" w:rsidR="00DE6D19" w:rsidRPr="00E169D4" w:rsidRDefault="00DE6D19" w:rsidP="00DE6D19">
            <w:pPr>
              <w:adjustRightInd w:val="0"/>
              <w:snapToGrid w:val="0"/>
              <w:rPr>
                <w:rFonts w:ascii="Arial" w:hAnsi="Arial" w:cs="Arial"/>
                <w:sz w:val="16"/>
                <w:szCs w:val="16"/>
                <w:lang w:val="es-BO"/>
              </w:rPr>
            </w:pPr>
          </w:p>
        </w:tc>
      </w:tr>
      <w:tr w:rsidR="00DE6D19" w:rsidRPr="00E169D4" w14:paraId="2D3319CC" w14:textId="77777777" w:rsidTr="00DE6D1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D2CD16D" w14:textId="77777777" w:rsidR="00DE6D19" w:rsidRPr="00E169D4" w:rsidRDefault="00DE6D19" w:rsidP="00DE6D19">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B6B0701" w14:textId="77777777" w:rsidR="00DE6D19" w:rsidRPr="00E169D4" w:rsidRDefault="00DE6D19" w:rsidP="00DE6D19">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3F8AB59" w14:textId="77777777" w:rsidR="00DE6D19" w:rsidRPr="00E169D4" w:rsidRDefault="00DE6D19" w:rsidP="00DE6D19">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5D24414" w14:textId="77777777" w:rsidR="00DE6D19" w:rsidRPr="00E169D4" w:rsidRDefault="00DE6D19" w:rsidP="00DE6D19">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E8AAFCC" w14:textId="77777777" w:rsidR="00DE6D19" w:rsidRPr="00E169D4" w:rsidRDefault="00DE6D19" w:rsidP="00DE6D1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986FA9A" w14:textId="77777777" w:rsidR="00DE6D19" w:rsidRPr="00E169D4" w:rsidRDefault="00DE6D19" w:rsidP="00DE6D19">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0A48C974" w14:textId="77777777" w:rsidR="00DE6D19" w:rsidRPr="00E169D4" w:rsidRDefault="00DE6D19" w:rsidP="00DE6D1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5652303" w14:textId="77777777" w:rsidR="00DE6D19" w:rsidRPr="00E169D4" w:rsidRDefault="00DE6D19" w:rsidP="00DE6D19">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33FCE296" w14:textId="77777777" w:rsidR="00DE6D19" w:rsidRPr="00E169D4" w:rsidRDefault="00DE6D19" w:rsidP="00DE6D19">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78D6CB0" w14:textId="77777777" w:rsidR="00DE6D19" w:rsidRPr="00E169D4" w:rsidRDefault="00DE6D19" w:rsidP="00DE6D1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78F4765" w14:textId="77777777" w:rsidR="00DE6D19" w:rsidRPr="00E169D4" w:rsidRDefault="00DE6D19" w:rsidP="00DE6D19">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EB2D505" w14:textId="77777777" w:rsidR="00DE6D19" w:rsidRPr="00E169D4" w:rsidRDefault="00DE6D19" w:rsidP="00DE6D19">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1DA2E6CD" w14:textId="77777777" w:rsidR="00DE6D19" w:rsidRPr="00E169D4" w:rsidRDefault="00DE6D19" w:rsidP="00DE6D19">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D7D12FA" w14:textId="77777777" w:rsidR="00DE6D19" w:rsidRPr="00E169D4" w:rsidRDefault="00DE6D19" w:rsidP="00DE6D1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24DC5C2" w14:textId="77777777" w:rsidR="00DE6D19" w:rsidRPr="00E169D4" w:rsidRDefault="00DE6D19" w:rsidP="00DE6D19">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4CA85B26" w14:textId="77777777" w:rsidR="00DE6D19" w:rsidRPr="00E169D4" w:rsidRDefault="00DE6D19" w:rsidP="00DE6D19">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1BD9911" w14:textId="77777777" w:rsidR="00DE6D19" w:rsidRPr="00E169D4" w:rsidRDefault="00DE6D19" w:rsidP="00DE6D19">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1A62055" w14:textId="77777777" w:rsidR="00DE6D19" w:rsidRPr="00E169D4" w:rsidRDefault="00DE6D19" w:rsidP="00DE6D19">
            <w:pPr>
              <w:adjustRightInd w:val="0"/>
              <w:snapToGrid w:val="0"/>
              <w:rPr>
                <w:rFonts w:ascii="Arial" w:hAnsi="Arial" w:cs="Arial"/>
                <w:sz w:val="4"/>
                <w:szCs w:val="4"/>
                <w:lang w:val="es-BO"/>
              </w:rPr>
            </w:pPr>
          </w:p>
        </w:tc>
      </w:tr>
      <w:tr w:rsidR="00DE6D19" w:rsidRPr="00E169D4" w14:paraId="437DC2F3" w14:textId="77777777" w:rsidTr="00DE6D1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C717470" w14:textId="77777777" w:rsidR="00DE6D19" w:rsidRPr="00E169D4" w:rsidRDefault="00DE6D19" w:rsidP="00DE6D19">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78CB18C" w14:textId="77777777" w:rsidR="00DE6D19" w:rsidRPr="00E169D4" w:rsidRDefault="00DE6D19" w:rsidP="00DE6D19">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B841EEC" w14:textId="77777777" w:rsidR="00DE6D19" w:rsidRPr="00E169D4" w:rsidRDefault="00DE6D19" w:rsidP="00DE6D19">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A3467D" w14:textId="77777777" w:rsidR="00DE6D19" w:rsidRPr="00E169D4" w:rsidRDefault="00DE6D19" w:rsidP="00DE6D19">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10D3DB8A" w14:textId="77777777" w:rsidR="00DE6D19" w:rsidRPr="00E169D4" w:rsidRDefault="00DE6D19" w:rsidP="00DE6D19">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A9A0477" w14:textId="77777777" w:rsidR="00DE6D19" w:rsidRPr="00E169D4" w:rsidRDefault="00DE6D19" w:rsidP="00DE6D19">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1AA2012" w14:textId="77777777" w:rsidR="00DE6D19" w:rsidRPr="00E169D4" w:rsidRDefault="00DE6D19" w:rsidP="00DE6D19">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69D4063" w14:textId="77777777" w:rsidR="00DE6D19" w:rsidRPr="00E169D4" w:rsidRDefault="00DE6D19" w:rsidP="00DE6D19">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79BBD487" w14:textId="77777777" w:rsidR="00DE6D19" w:rsidRPr="00E169D4" w:rsidRDefault="00DE6D19" w:rsidP="00DE6D19">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5D53295" w14:textId="77777777" w:rsidR="00DE6D19" w:rsidRPr="00E169D4" w:rsidRDefault="00DE6D19" w:rsidP="00DE6D19">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4F025B90" w14:textId="77777777" w:rsidR="00DE6D19" w:rsidRPr="00E169D4" w:rsidRDefault="00DE6D19" w:rsidP="00DE6D19">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87F908F" w14:textId="77777777" w:rsidR="00DE6D19" w:rsidRPr="00E169D4" w:rsidRDefault="00DE6D19" w:rsidP="00DE6D19">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40D99158" w14:textId="77777777" w:rsidR="00DE6D19" w:rsidRPr="00E169D4" w:rsidRDefault="00DE6D19" w:rsidP="00DE6D19">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5A9BD2C" w14:textId="77777777" w:rsidR="00DE6D19" w:rsidRPr="00E169D4" w:rsidRDefault="00DE6D19" w:rsidP="00DE6D19">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0BCB49E2" w14:textId="77777777" w:rsidR="00DE6D19" w:rsidRPr="00E169D4" w:rsidRDefault="00DE6D19" w:rsidP="00DE6D19">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10DE1130" w14:textId="77777777" w:rsidR="00DE6D19" w:rsidRPr="00E169D4" w:rsidRDefault="00DE6D19" w:rsidP="00DE6D19">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324606C0" w14:textId="77777777" w:rsidR="00DE6D19" w:rsidRPr="00E169D4" w:rsidRDefault="00DE6D19" w:rsidP="00DE6D19">
            <w:pPr>
              <w:adjustRightInd w:val="0"/>
              <w:snapToGrid w:val="0"/>
              <w:rPr>
                <w:rFonts w:ascii="Arial" w:hAnsi="Arial" w:cs="Arial"/>
                <w:sz w:val="16"/>
                <w:szCs w:val="16"/>
                <w:lang w:val="es-BO"/>
              </w:rPr>
            </w:pPr>
          </w:p>
        </w:tc>
      </w:tr>
      <w:tr w:rsidR="00DE6D19" w:rsidRPr="00E169D4" w14:paraId="4A45F813" w14:textId="77777777" w:rsidTr="00DE6D19">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AACBDE4" w14:textId="77777777" w:rsidR="00DE6D19" w:rsidRPr="00E169D4" w:rsidRDefault="00DE6D19" w:rsidP="00DE6D19">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5FFDB6F5" w14:textId="77777777" w:rsidR="00DE6D19" w:rsidRPr="00E169D4" w:rsidRDefault="00DE6D19" w:rsidP="00DE6D19">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360BAC2" w14:textId="77777777" w:rsidR="00DE6D19" w:rsidRPr="00E169D4" w:rsidRDefault="00DE6D19" w:rsidP="00DE6D19">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E97194" w14:textId="37792F1D" w:rsidR="00DE6D19" w:rsidRPr="00E169D4" w:rsidRDefault="00DE6D19" w:rsidP="00DE6D19">
            <w:pPr>
              <w:adjustRightInd w:val="0"/>
              <w:snapToGrid w:val="0"/>
              <w:jc w:val="center"/>
              <w:rPr>
                <w:rFonts w:ascii="Arial" w:hAnsi="Arial" w:cs="Arial"/>
                <w:sz w:val="16"/>
                <w:szCs w:val="16"/>
                <w:lang w:val="es-BO"/>
              </w:rPr>
            </w:pPr>
            <w:r>
              <w:rPr>
                <w:rFonts w:ascii="Arial" w:hAnsi="Arial" w:cs="Arial"/>
                <w:sz w:val="16"/>
                <w:szCs w:val="16"/>
                <w:lang w:val="es-BO"/>
              </w:rPr>
              <w:t>1</w:t>
            </w:r>
            <w:r w:rsidR="00AB78DB">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26B71116" w14:textId="77777777" w:rsidR="00DE6D19" w:rsidRPr="00E169D4" w:rsidRDefault="00DE6D19" w:rsidP="00DE6D19">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17360F" w14:textId="77777777" w:rsidR="00DE6D19" w:rsidRPr="00E169D4" w:rsidRDefault="00DE6D19" w:rsidP="00DE6D19">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0D81B8B7" w14:textId="77777777" w:rsidR="00DE6D19" w:rsidRPr="00E169D4" w:rsidRDefault="00DE6D19" w:rsidP="00DE6D19">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980119" w14:textId="77777777" w:rsidR="00DE6D19" w:rsidRPr="00E169D4" w:rsidRDefault="00DE6D19" w:rsidP="00DE6D19">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166EF3E7" w14:textId="77777777" w:rsidR="00DE6D19" w:rsidRPr="00E169D4" w:rsidRDefault="00DE6D19" w:rsidP="00DE6D1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98F93E6" w14:textId="77777777" w:rsidR="00DE6D19" w:rsidRPr="00E169D4" w:rsidRDefault="00DE6D19" w:rsidP="00DE6D19">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5429B41F" w14:textId="77777777" w:rsidR="00DE6D19" w:rsidRPr="00E169D4" w:rsidRDefault="00DE6D19" w:rsidP="00DE6D19">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5EEFF3BC" w14:textId="77777777" w:rsidR="00DE6D19" w:rsidRPr="00E169D4" w:rsidRDefault="00DE6D19" w:rsidP="00DE6D19">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6665168" w14:textId="77777777" w:rsidR="00DE6D19" w:rsidRPr="00E169D4" w:rsidRDefault="00DE6D19" w:rsidP="00DE6D19">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0E4DE205" w14:textId="77777777" w:rsidR="00DE6D19" w:rsidRPr="00E169D4" w:rsidRDefault="00DE6D19" w:rsidP="00DE6D19">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5CE4881F" w14:textId="77777777" w:rsidR="00DE6D19" w:rsidRPr="00E169D4" w:rsidRDefault="00DE6D19" w:rsidP="00DE6D19">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646F0D7" w14:textId="77777777" w:rsidR="00DE6D19" w:rsidRPr="00E169D4" w:rsidRDefault="00DE6D19" w:rsidP="00DE6D19">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A92514E" w14:textId="77777777" w:rsidR="00DE6D19" w:rsidRPr="00E169D4" w:rsidRDefault="00DE6D19" w:rsidP="00DE6D19">
            <w:pPr>
              <w:adjustRightInd w:val="0"/>
              <w:snapToGrid w:val="0"/>
              <w:rPr>
                <w:rFonts w:ascii="Arial" w:hAnsi="Arial" w:cs="Arial"/>
                <w:sz w:val="16"/>
                <w:szCs w:val="16"/>
                <w:lang w:val="es-BO"/>
              </w:rPr>
            </w:pPr>
          </w:p>
        </w:tc>
      </w:tr>
      <w:tr w:rsidR="00DE6D19" w:rsidRPr="00E169D4" w14:paraId="4DF8DD63" w14:textId="77777777" w:rsidTr="00DE6D1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94AC977" w14:textId="77777777" w:rsidR="00DE6D19" w:rsidRPr="00E169D4" w:rsidRDefault="00DE6D19" w:rsidP="00DE6D19">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51FCEE5" w14:textId="77777777" w:rsidR="00DE6D19" w:rsidRPr="00E169D4" w:rsidRDefault="00DE6D19" w:rsidP="00DE6D19">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50F9FC" w14:textId="77777777" w:rsidR="00DE6D19" w:rsidRPr="00E169D4" w:rsidRDefault="00DE6D19" w:rsidP="00DE6D19">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D932DBB" w14:textId="77777777" w:rsidR="00DE6D19" w:rsidRPr="00E169D4" w:rsidRDefault="00DE6D19" w:rsidP="00DE6D19">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424E626F" w14:textId="77777777" w:rsidR="00DE6D19" w:rsidRPr="00E169D4" w:rsidRDefault="00DE6D19" w:rsidP="00DE6D1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4230DC5" w14:textId="77777777" w:rsidR="00DE6D19" w:rsidRPr="00E169D4" w:rsidRDefault="00DE6D19" w:rsidP="00DE6D19">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FD4296A" w14:textId="77777777" w:rsidR="00DE6D19" w:rsidRPr="00E169D4" w:rsidRDefault="00DE6D19" w:rsidP="00DE6D1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945A218" w14:textId="77777777" w:rsidR="00DE6D19" w:rsidRPr="00E169D4" w:rsidRDefault="00DE6D19" w:rsidP="00DE6D19">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2F6863B6" w14:textId="77777777" w:rsidR="00DE6D19" w:rsidRPr="00E169D4" w:rsidRDefault="00DE6D19" w:rsidP="00DE6D19">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2C613A9" w14:textId="77777777" w:rsidR="00DE6D19" w:rsidRPr="00E169D4" w:rsidRDefault="00DE6D19" w:rsidP="00DE6D1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13ED0C5E" w14:textId="77777777" w:rsidR="00DE6D19" w:rsidRPr="00E169D4" w:rsidRDefault="00DE6D19" w:rsidP="00DE6D19">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800410D" w14:textId="77777777" w:rsidR="00DE6D19" w:rsidRPr="00E169D4" w:rsidRDefault="00DE6D19" w:rsidP="00DE6D19">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CCC4D78" w14:textId="77777777" w:rsidR="00DE6D19" w:rsidRPr="00E169D4" w:rsidRDefault="00DE6D19" w:rsidP="00DE6D19">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14C49B7C" w14:textId="77777777" w:rsidR="00DE6D19" w:rsidRPr="00E169D4" w:rsidRDefault="00DE6D19" w:rsidP="00DE6D1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58DA1F0" w14:textId="77777777" w:rsidR="00DE6D19" w:rsidRPr="00E169D4" w:rsidRDefault="00DE6D19" w:rsidP="00DE6D19">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358A4F60" w14:textId="77777777" w:rsidR="00DE6D19" w:rsidRPr="00E169D4" w:rsidRDefault="00DE6D19" w:rsidP="00DE6D19">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1613F1E4" w14:textId="77777777" w:rsidR="00DE6D19" w:rsidRPr="00E169D4" w:rsidRDefault="00DE6D19" w:rsidP="00DE6D19">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16336D68" w14:textId="77777777" w:rsidR="00DE6D19" w:rsidRPr="00E169D4" w:rsidRDefault="00DE6D19" w:rsidP="00DE6D19">
            <w:pPr>
              <w:adjustRightInd w:val="0"/>
              <w:snapToGrid w:val="0"/>
              <w:rPr>
                <w:rFonts w:ascii="Arial" w:hAnsi="Arial" w:cs="Arial"/>
                <w:sz w:val="4"/>
                <w:szCs w:val="4"/>
                <w:lang w:val="es-BO"/>
              </w:rPr>
            </w:pPr>
          </w:p>
        </w:tc>
      </w:tr>
      <w:tr w:rsidR="00DE6D19" w:rsidRPr="00E169D4" w14:paraId="7635BA71" w14:textId="77777777" w:rsidTr="00DE6D1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F51F80E" w14:textId="77777777" w:rsidR="00DE6D19" w:rsidRPr="00E169D4" w:rsidRDefault="00DE6D19" w:rsidP="00DE6D19">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6A609CD" w14:textId="77777777" w:rsidR="00DE6D19" w:rsidRPr="00E169D4" w:rsidRDefault="00DE6D19" w:rsidP="00DE6D19">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AD2D9B7" w14:textId="77777777" w:rsidR="00DE6D19" w:rsidRPr="00E169D4" w:rsidRDefault="00DE6D19" w:rsidP="00DE6D19">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5F6E598" w14:textId="77777777" w:rsidR="00DE6D19" w:rsidRPr="00E169D4" w:rsidRDefault="00DE6D19" w:rsidP="00DE6D19">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7BD2E72F" w14:textId="77777777" w:rsidR="00DE6D19" w:rsidRPr="00E169D4" w:rsidRDefault="00DE6D19" w:rsidP="00DE6D19">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4FBF6A6" w14:textId="77777777" w:rsidR="00DE6D19" w:rsidRPr="00E169D4" w:rsidRDefault="00DE6D19" w:rsidP="00DE6D19">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13232D2" w14:textId="77777777" w:rsidR="00DE6D19" w:rsidRPr="00E169D4" w:rsidRDefault="00DE6D19" w:rsidP="00DE6D19">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6DD46712" w14:textId="77777777" w:rsidR="00DE6D19" w:rsidRPr="00E169D4" w:rsidRDefault="00DE6D19" w:rsidP="00DE6D19">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8831401" w14:textId="77777777" w:rsidR="00DE6D19" w:rsidRPr="00E169D4" w:rsidRDefault="00DE6D19" w:rsidP="00DE6D19">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7A32496" w14:textId="77777777" w:rsidR="00DE6D19" w:rsidRPr="00E169D4" w:rsidRDefault="00DE6D19" w:rsidP="00DE6D19">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38BF4724" w14:textId="77777777" w:rsidR="00DE6D19" w:rsidRPr="00E169D4" w:rsidRDefault="00DE6D19" w:rsidP="00DE6D19">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D18EFD8" w14:textId="77777777" w:rsidR="00DE6D19" w:rsidRPr="00E169D4" w:rsidRDefault="00DE6D19" w:rsidP="00DE6D19">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0B5FB0C" w14:textId="77777777" w:rsidR="00DE6D19" w:rsidRPr="00E169D4" w:rsidRDefault="00DE6D19" w:rsidP="00DE6D19">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406CE36F" w14:textId="77777777" w:rsidR="00DE6D19" w:rsidRPr="00E169D4" w:rsidRDefault="00DE6D19" w:rsidP="00DE6D19">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2C5DFEA1" w14:textId="77777777" w:rsidR="00DE6D19" w:rsidRPr="00E169D4" w:rsidRDefault="00DE6D19" w:rsidP="00DE6D19">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2CFE3025" w14:textId="77777777" w:rsidR="00DE6D19" w:rsidRPr="00E169D4" w:rsidRDefault="00DE6D19" w:rsidP="00DE6D19">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2E89C420" w14:textId="77777777" w:rsidR="00DE6D19" w:rsidRPr="00E169D4" w:rsidRDefault="00DE6D19" w:rsidP="00DE6D19">
            <w:pPr>
              <w:adjustRightInd w:val="0"/>
              <w:snapToGrid w:val="0"/>
              <w:rPr>
                <w:rFonts w:ascii="Arial" w:hAnsi="Arial" w:cs="Arial"/>
                <w:sz w:val="16"/>
                <w:szCs w:val="16"/>
                <w:lang w:val="es-BO"/>
              </w:rPr>
            </w:pPr>
          </w:p>
        </w:tc>
      </w:tr>
      <w:tr w:rsidR="00DE6D19" w:rsidRPr="00E169D4" w14:paraId="7FECE83D" w14:textId="77777777" w:rsidTr="00DE6D19">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63E7172" w14:textId="77777777" w:rsidR="00DE6D19" w:rsidRPr="00E169D4" w:rsidRDefault="00DE6D19" w:rsidP="00DE6D19">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492E793" w14:textId="77777777" w:rsidR="00DE6D19" w:rsidRPr="00E169D4" w:rsidRDefault="00DE6D19" w:rsidP="00DE6D19">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2CABEFB" w14:textId="77777777" w:rsidR="00DE6D19" w:rsidRPr="00E169D4" w:rsidRDefault="00DE6D19" w:rsidP="00DE6D19">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0D6F16" w14:textId="1A26105A" w:rsidR="00DE6D19" w:rsidRPr="00E169D4" w:rsidRDefault="00AB78DB" w:rsidP="00DE6D19">
            <w:pPr>
              <w:adjustRightInd w:val="0"/>
              <w:snapToGrid w:val="0"/>
              <w:jc w:val="center"/>
              <w:rPr>
                <w:rFonts w:ascii="Arial" w:hAnsi="Arial" w:cs="Arial"/>
                <w:sz w:val="16"/>
                <w:szCs w:val="16"/>
                <w:lang w:val="es-BO"/>
              </w:rPr>
            </w:pPr>
            <w:r>
              <w:rPr>
                <w:rFonts w:ascii="Arial" w:hAnsi="Arial" w:cs="Arial"/>
                <w:sz w:val="16"/>
                <w:szCs w:val="16"/>
                <w:lang w:val="es-BO"/>
              </w:rPr>
              <w:t>25</w:t>
            </w:r>
            <w:bookmarkStart w:id="25" w:name="_GoBack"/>
            <w:bookmarkEnd w:id="25"/>
          </w:p>
        </w:tc>
        <w:tc>
          <w:tcPr>
            <w:tcW w:w="65" w:type="pct"/>
            <w:tcBorders>
              <w:top w:val="nil"/>
              <w:left w:val="single" w:sz="4" w:space="0" w:color="auto"/>
              <w:bottom w:val="nil"/>
              <w:right w:val="single" w:sz="4" w:space="0" w:color="auto"/>
            </w:tcBorders>
            <w:shd w:val="clear" w:color="auto" w:fill="auto"/>
            <w:vAlign w:val="center"/>
          </w:tcPr>
          <w:p w14:paraId="496B78E8" w14:textId="77777777" w:rsidR="00DE6D19" w:rsidRPr="00E169D4" w:rsidRDefault="00DE6D19" w:rsidP="00DE6D19">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0A34EC" w14:textId="77777777" w:rsidR="00DE6D19" w:rsidRPr="00E169D4" w:rsidRDefault="00DE6D19" w:rsidP="00DE6D19">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119D1702" w14:textId="77777777" w:rsidR="00DE6D19" w:rsidRPr="00E169D4" w:rsidRDefault="00DE6D19" w:rsidP="00DE6D19">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884FF6" w14:textId="77777777" w:rsidR="00DE6D19" w:rsidRPr="00E169D4" w:rsidRDefault="00DE6D19" w:rsidP="00DE6D19">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2707EF6" w14:textId="77777777" w:rsidR="00DE6D19" w:rsidRPr="00E169D4" w:rsidRDefault="00DE6D19" w:rsidP="00DE6D1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40C3811A" w14:textId="77777777" w:rsidR="00DE6D19" w:rsidRPr="00E169D4" w:rsidRDefault="00DE6D19" w:rsidP="00DE6D19">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73CA534" w14:textId="77777777" w:rsidR="00DE6D19" w:rsidRPr="00E169D4" w:rsidRDefault="00DE6D19" w:rsidP="00DE6D19">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5C9A7ECD" w14:textId="77777777" w:rsidR="00DE6D19" w:rsidRPr="00E169D4" w:rsidRDefault="00DE6D19" w:rsidP="00DE6D19">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2DFF602E" w14:textId="77777777" w:rsidR="00DE6D19" w:rsidRPr="00E169D4" w:rsidRDefault="00DE6D19" w:rsidP="00DE6D19">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39199928" w14:textId="77777777" w:rsidR="00DE6D19" w:rsidRPr="00E169D4" w:rsidRDefault="00DE6D19" w:rsidP="00DE6D19">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26156235" w14:textId="77777777" w:rsidR="00DE6D19" w:rsidRPr="00E169D4" w:rsidRDefault="00DE6D19" w:rsidP="00DE6D19">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D655A75" w14:textId="77777777" w:rsidR="00DE6D19" w:rsidRPr="00E169D4" w:rsidRDefault="00DE6D19" w:rsidP="00DE6D19">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544BEDC1" w14:textId="77777777" w:rsidR="00DE6D19" w:rsidRPr="00E169D4" w:rsidRDefault="00DE6D19" w:rsidP="00DE6D19">
            <w:pPr>
              <w:adjustRightInd w:val="0"/>
              <w:snapToGrid w:val="0"/>
              <w:rPr>
                <w:rFonts w:ascii="Arial" w:hAnsi="Arial" w:cs="Arial"/>
                <w:sz w:val="16"/>
                <w:szCs w:val="16"/>
                <w:lang w:val="es-BO"/>
              </w:rPr>
            </w:pPr>
          </w:p>
        </w:tc>
      </w:tr>
      <w:tr w:rsidR="00DE6D19" w:rsidRPr="00E169D4" w14:paraId="27AFF046" w14:textId="77777777" w:rsidTr="00DE6D19">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3E967847" w14:textId="77777777" w:rsidR="00DE6D19" w:rsidRPr="00E169D4" w:rsidRDefault="00DE6D19" w:rsidP="00DE6D19">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2D91090C" w14:textId="77777777" w:rsidR="00DE6D19" w:rsidRPr="00E169D4" w:rsidRDefault="00DE6D19" w:rsidP="00DE6D19">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3014CF40" w14:textId="77777777" w:rsidR="00DE6D19" w:rsidRPr="00E169D4" w:rsidRDefault="00DE6D19" w:rsidP="00DE6D19">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295FA570" w14:textId="77777777" w:rsidR="00DE6D19" w:rsidRPr="00E169D4" w:rsidRDefault="00DE6D19" w:rsidP="00DE6D19">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555A95B3" w14:textId="77777777" w:rsidR="00DE6D19" w:rsidRPr="00E169D4" w:rsidRDefault="00DE6D19" w:rsidP="00DE6D19">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0F2DCFF8" w14:textId="77777777" w:rsidR="00DE6D19" w:rsidRPr="00E169D4" w:rsidRDefault="00DE6D19" w:rsidP="00DE6D19">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6B900BB2" w14:textId="77777777" w:rsidR="00DE6D19" w:rsidRPr="00E169D4" w:rsidRDefault="00DE6D19" w:rsidP="00DE6D19">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01DAB1F" w14:textId="77777777" w:rsidR="00DE6D19" w:rsidRPr="00E169D4" w:rsidRDefault="00DE6D19" w:rsidP="00DE6D19">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5D3A76B0" w14:textId="77777777" w:rsidR="00DE6D19" w:rsidRPr="00E169D4" w:rsidRDefault="00DE6D19" w:rsidP="00DE6D19">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26E82125" w14:textId="77777777" w:rsidR="00DE6D19" w:rsidRPr="00E169D4" w:rsidRDefault="00DE6D19" w:rsidP="00DE6D19">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24C4ECD" w14:textId="77777777" w:rsidR="00DE6D19" w:rsidRPr="00E169D4" w:rsidRDefault="00DE6D19" w:rsidP="00DE6D19">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3477D774" w14:textId="77777777" w:rsidR="00DE6D19" w:rsidRPr="00E169D4" w:rsidRDefault="00DE6D19" w:rsidP="00DE6D19">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749153D4" w14:textId="77777777" w:rsidR="00DE6D19" w:rsidRPr="00E169D4" w:rsidRDefault="00DE6D19" w:rsidP="00DE6D19">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0649F24A" w14:textId="77777777" w:rsidR="00DE6D19" w:rsidRPr="00E169D4" w:rsidRDefault="00DE6D19" w:rsidP="00DE6D19">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5DE0C78A" w14:textId="77777777" w:rsidR="00DE6D19" w:rsidRPr="00E169D4" w:rsidRDefault="00DE6D19" w:rsidP="00DE6D19">
            <w:pPr>
              <w:adjustRightInd w:val="0"/>
              <w:snapToGrid w:val="0"/>
              <w:jc w:val="center"/>
              <w:rPr>
                <w:rFonts w:ascii="Arial" w:hAnsi="Arial" w:cs="Arial"/>
                <w:sz w:val="4"/>
                <w:szCs w:val="4"/>
                <w:lang w:val="es-BO"/>
              </w:rPr>
            </w:pPr>
          </w:p>
        </w:tc>
        <w:tc>
          <w:tcPr>
            <w:tcW w:w="66" w:type="pct"/>
            <w:tcBorders>
              <w:top w:val="nil"/>
              <w:left w:val="single" w:sz="12" w:space="0" w:color="auto"/>
              <w:bottom w:val="single" w:sz="12" w:space="0" w:color="auto"/>
              <w:right w:val="nil"/>
            </w:tcBorders>
            <w:shd w:val="clear" w:color="auto" w:fill="auto"/>
            <w:vAlign w:val="center"/>
          </w:tcPr>
          <w:p w14:paraId="1353DDFD" w14:textId="77777777" w:rsidR="00DE6D19" w:rsidRPr="00E169D4" w:rsidRDefault="00DE6D19" w:rsidP="00DE6D19">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1377F91F" w14:textId="77777777" w:rsidR="00DE6D19" w:rsidRPr="00E169D4" w:rsidRDefault="00DE6D19" w:rsidP="00DE6D19">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7C9CD54D" w14:textId="77777777" w:rsidR="00DE6D19" w:rsidRPr="00E169D4" w:rsidRDefault="00DE6D19" w:rsidP="00DE6D19">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C53299">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C53299">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51A96917" w14:textId="082585A5" w:rsidR="00843294" w:rsidRDefault="00843294" w:rsidP="00843294">
      <w:pPr>
        <w:ind w:left="357"/>
        <w:jc w:val="both"/>
        <w:rPr>
          <w:rFonts w:ascii="Verdana" w:hAnsi="Verdana" w:cs="Arial"/>
          <w:color w:val="0000FF"/>
          <w:sz w:val="18"/>
          <w:szCs w:val="18"/>
        </w:rPr>
      </w:pPr>
    </w:p>
    <w:p w14:paraId="2284B8F3" w14:textId="711ED22F" w:rsidR="00843294" w:rsidRDefault="00843294" w:rsidP="00843294">
      <w:pPr>
        <w:ind w:left="357"/>
        <w:jc w:val="both"/>
        <w:rPr>
          <w:rFonts w:ascii="Verdana" w:hAnsi="Verdana" w:cs="Arial"/>
          <w:color w:val="0000FF"/>
          <w:sz w:val="18"/>
          <w:szCs w:val="18"/>
        </w:rPr>
      </w:pPr>
    </w:p>
    <w:p w14:paraId="4672483D" w14:textId="294A2D0B" w:rsidR="00801BCE" w:rsidRDefault="00801BCE" w:rsidP="00843294">
      <w:pPr>
        <w:ind w:left="357"/>
        <w:jc w:val="both"/>
        <w:rPr>
          <w:rFonts w:ascii="Verdana" w:hAnsi="Verdana" w:cs="Arial"/>
          <w:color w:val="0000FF"/>
          <w:sz w:val="18"/>
          <w:szCs w:val="18"/>
        </w:rPr>
      </w:pPr>
    </w:p>
    <w:p w14:paraId="1DAED385" w14:textId="56F54498" w:rsidR="00801BCE" w:rsidRDefault="00801BCE" w:rsidP="00843294">
      <w:pPr>
        <w:ind w:left="357"/>
        <w:jc w:val="both"/>
        <w:rPr>
          <w:rFonts w:ascii="Verdana" w:hAnsi="Verdana" w:cs="Arial"/>
          <w:color w:val="0000FF"/>
          <w:sz w:val="18"/>
          <w:szCs w:val="18"/>
        </w:rPr>
      </w:pPr>
    </w:p>
    <w:p w14:paraId="1A556CAA" w14:textId="5A366962" w:rsidR="00801BCE" w:rsidRDefault="00801BCE" w:rsidP="00843294">
      <w:pPr>
        <w:ind w:left="357"/>
        <w:jc w:val="both"/>
        <w:rPr>
          <w:rFonts w:ascii="Verdana" w:hAnsi="Verdana" w:cs="Arial"/>
          <w:color w:val="0000FF"/>
          <w:sz w:val="18"/>
          <w:szCs w:val="18"/>
        </w:rPr>
      </w:pPr>
    </w:p>
    <w:p w14:paraId="7475B435" w14:textId="628F4CC3" w:rsidR="00801BCE" w:rsidRDefault="00801BCE" w:rsidP="00843294">
      <w:pPr>
        <w:ind w:left="357"/>
        <w:jc w:val="both"/>
        <w:rPr>
          <w:rFonts w:ascii="Verdana" w:hAnsi="Verdana" w:cs="Arial"/>
          <w:color w:val="0000FF"/>
          <w:sz w:val="18"/>
          <w:szCs w:val="18"/>
        </w:rPr>
      </w:pPr>
    </w:p>
    <w:p w14:paraId="2E80CA41" w14:textId="1DDBEB4B" w:rsidR="00801BCE" w:rsidRDefault="00801BCE"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lastRenderedPageBreak/>
        <w:t>TÉRMINOS DE REFERENCIA</w:t>
      </w:r>
      <w:bookmarkEnd w:id="26"/>
    </w:p>
    <w:p w14:paraId="154CC131" w14:textId="77777777" w:rsidR="00CF5927" w:rsidRPr="00CF5927" w:rsidRDefault="00CF5927" w:rsidP="00CF5927">
      <w:pPr>
        <w:tabs>
          <w:tab w:val="left" w:pos="6348"/>
        </w:tabs>
        <w:autoSpaceDE w:val="0"/>
        <w:autoSpaceDN w:val="0"/>
        <w:adjustRightInd w:val="0"/>
        <w:spacing w:line="360" w:lineRule="auto"/>
        <w:jc w:val="center"/>
        <w:rPr>
          <w:rFonts w:ascii="Verdana" w:eastAsia="Calibri" w:hAnsi="Verdana" w:cs="Tahoma"/>
          <w:b/>
          <w:szCs w:val="18"/>
        </w:rPr>
      </w:pPr>
      <w:r w:rsidRPr="00CF5927">
        <w:rPr>
          <w:rFonts w:ascii="Verdana" w:eastAsia="Calibri" w:hAnsi="Verdana" w:cs="Tahoma"/>
          <w:b/>
          <w:szCs w:val="1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CF5927" w:rsidRPr="00CF5927" w14:paraId="504BA03D" w14:textId="77777777" w:rsidTr="00CF5927">
        <w:trPr>
          <w:trHeight w:val="615"/>
        </w:trPr>
        <w:tc>
          <w:tcPr>
            <w:tcW w:w="8788" w:type="dxa"/>
            <w:shd w:val="clear" w:color="auto" w:fill="2E74B5" w:themeFill="accent1" w:themeFillShade="BF"/>
            <w:vAlign w:val="center"/>
          </w:tcPr>
          <w:p w14:paraId="3C9C3936" w14:textId="77777777" w:rsidR="00CF5927" w:rsidRPr="00CF5927" w:rsidRDefault="00CF5927" w:rsidP="00CF5927">
            <w:pPr>
              <w:autoSpaceDE w:val="0"/>
              <w:autoSpaceDN w:val="0"/>
              <w:adjustRightInd w:val="0"/>
              <w:jc w:val="center"/>
              <w:rPr>
                <w:rFonts w:ascii="Verdana" w:eastAsia="Calibri" w:hAnsi="Verdana" w:cs="Tahoma"/>
                <w:b/>
                <w:bCs/>
                <w:sz w:val="18"/>
                <w:szCs w:val="18"/>
              </w:rPr>
            </w:pPr>
            <w:r w:rsidRPr="00CF5927">
              <w:rPr>
                <w:rFonts w:ascii="Verdana" w:eastAsia="Calibri" w:hAnsi="Verdana" w:cs="Tahoma"/>
                <w:b/>
                <w:bCs/>
                <w:color w:val="FFFFFF" w:themeColor="background1"/>
                <w:sz w:val="18"/>
                <w:szCs w:val="18"/>
              </w:rPr>
              <w:t xml:space="preserve">PROYECTO DE VIVIENDA NUEVA AUTOCONSTRUCCION EN EL MUNICIPIO DE MAPIRI -FASE(I) 2024- LA PAZ </w:t>
            </w:r>
          </w:p>
        </w:tc>
      </w:tr>
    </w:tbl>
    <w:p w14:paraId="004F12EA" w14:textId="77777777" w:rsidR="00CF5927" w:rsidRPr="00CF5927" w:rsidRDefault="00CF5927" w:rsidP="00CF5927">
      <w:pPr>
        <w:rPr>
          <w:rFonts w:ascii="Verdana" w:hAnsi="Verdana"/>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CF5927" w:rsidRPr="00CF5927" w14:paraId="790A820C" w14:textId="77777777" w:rsidTr="00CF5927">
        <w:tc>
          <w:tcPr>
            <w:tcW w:w="5070" w:type="dxa"/>
            <w:shd w:val="clear" w:color="auto" w:fill="auto"/>
            <w:vAlign w:val="center"/>
          </w:tcPr>
          <w:p w14:paraId="74954ACF" w14:textId="77777777" w:rsidR="00CF5927" w:rsidRPr="00CF5927" w:rsidRDefault="00CF5927" w:rsidP="00CF5927">
            <w:pPr>
              <w:spacing w:afterLines="100" w:after="240"/>
              <w:ind w:right="616"/>
              <w:rPr>
                <w:rFonts w:ascii="Verdana" w:hAnsi="Verdana" w:cs="Tahoma"/>
                <w:b/>
                <w:color w:val="FF0000"/>
                <w:sz w:val="18"/>
                <w:szCs w:val="18"/>
                <w:lang w:val="es-ES_tradnl"/>
              </w:rPr>
            </w:pPr>
            <w:r w:rsidRPr="00CF5927">
              <w:rPr>
                <w:rFonts w:ascii="Verdana" w:hAnsi="Verdana" w:cs="Tahoma"/>
                <w:b/>
                <w:sz w:val="18"/>
                <w:szCs w:val="18"/>
                <w:lang w:val="es-ES_tradnl"/>
              </w:rPr>
              <w:t>Modalidad de Proyecto:</w:t>
            </w:r>
          </w:p>
        </w:tc>
        <w:tc>
          <w:tcPr>
            <w:tcW w:w="3365" w:type="dxa"/>
            <w:shd w:val="clear" w:color="auto" w:fill="auto"/>
            <w:vAlign w:val="center"/>
          </w:tcPr>
          <w:p w14:paraId="1E63E30F" w14:textId="77777777" w:rsidR="00CF5927" w:rsidRPr="00CF5927" w:rsidRDefault="00CF5927" w:rsidP="00CF5927">
            <w:pPr>
              <w:spacing w:afterLines="100" w:after="240"/>
              <w:ind w:right="616"/>
              <w:rPr>
                <w:rFonts w:ascii="Verdana" w:hAnsi="Verdana" w:cs="Tahoma"/>
                <w:b/>
                <w:sz w:val="18"/>
                <w:szCs w:val="18"/>
                <w:lang w:val="es-ES_tradnl"/>
              </w:rPr>
            </w:pPr>
            <w:r w:rsidRPr="00CF5927">
              <w:rPr>
                <w:rFonts w:ascii="Verdana" w:hAnsi="Verdana" w:cs="Tahoma"/>
                <w:b/>
                <w:sz w:val="18"/>
                <w:szCs w:val="18"/>
                <w:lang w:val="es-ES_tradnl"/>
              </w:rPr>
              <w:t>A Iniciativa</w:t>
            </w:r>
          </w:p>
        </w:tc>
      </w:tr>
      <w:tr w:rsidR="00CF5927" w:rsidRPr="00CF5927" w14:paraId="66765685" w14:textId="77777777" w:rsidTr="00CF5927">
        <w:tc>
          <w:tcPr>
            <w:tcW w:w="5070" w:type="dxa"/>
            <w:shd w:val="clear" w:color="auto" w:fill="auto"/>
            <w:vAlign w:val="center"/>
          </w:tcPr>
          <w:p w14:paraId="232C1121" w14:textId="77777777" w:rsidR="00CF5927" w:rsidRPr="00CF5927" w:rsidRDefault="00CF5927" w:rsidP="00CF5927">
            <w:pPr>
              <w:spacing w:afterLines="100" w:after="240"/>
              <w:ind w:right="616"/>
              <w:rPr>
                <w:rFonts w:ascii="Verdana" w:hAnsi="Verdana" w:cs="Tahoma"/>
                <w:b/>
                <w:color w:val="FF0000"/>
                <w:sz w:val="18"/>
                <w:szCs w:val="18"/>
                <w:lang w:val="es-ES_tradnl"/>
              </w:rPr>
            </w:pPr>
            <w:r w:rsidRPr="00CF5927">
              <w:rPr>
                <w:rFonts w:ascii="Verdana" w:hAnsi="Verdana" w:cs="Tahoma"/>
                <w:b/>
                <w:sz w:val="18"/>
                <w:szCs w:val="18"/>
                <w:lang w:val="es-ES_tradnl"/>
              </w:rPr>
              <w:t>Tipo de Proponente:</w:t>
            </w:r>
          </w:p>
        </w:tc>
        <w:tc>
          <w:tcPr>
            <w:tcW w:w="3365" w:type="dxa"/>
            <w:shd w:val="clear" w:color="auto" w:fill="auto"/>
            <w:vAlign w:val="center"/>
          </w:tcPr>
          <w:p w14:paraId="6C99E1BF" w14:textId="77777777" w:rsidR="00CF5927" w:rsidRPr="00CF5927" w:rsidRDefault="00CF5927" w:rsidP="00CF5927">
            <w:pPr>
              <w:spacing w:afterLines="100" w:after="240"/>
              <w:ind w:right="616"/>
              <w:rPr>
                <w:rFonts w:ascii="Verdana" w:hAnsi="Verdana" w:cs="Tahoma"/>
                <w:b/>
                <w:sz w:val="18"/>
                <w:szCs w:val="18"/>
                <w:lang w:val="es-ES_tradnl"/>
              </w:rPr>
            </w:pPr>
            <w:r w:rsidRPr="00CF5927">
              <w:rPr>
                <w:rFonts w:ascii="Verdana" w:hAnsi="Verdana" w:cs="Tahoma"/>
                <w:b/>
                <w:sz w:val="18"/>
                <w:szCs w:val="18"/>
                <w:lang w:val="es-ES_tradnl"/>
              </w:rPr>
              <w:t>Persona Jurídica</w:t>
            </w:r>
          </w:p>
        </w:tc>
      </w:tr>
      <w:tr w:rsidR="00CF5927" w:rsidRPr="00CF5927" w14:paraId="04AF75E9" w14:textId="77777777" w:rsidTr="00CF5927">
        <w:tc>
          <w:tcPr>
            <w:tcW w:w="5070" w:type="dxa"/>
            <w:shd w:val="clear" w:color="auto" w:fill="auto"/>
            <w:vAlign w:val="center"/>
          </w:tcPr>
          <w:p w14:paraId="64E20927" w14:textId="77777777" w:rsidR="00CF5927" w:rsidRPr="00CF5927" w:rsidRDefault="00CF5927" w:rsidP="00CF5927">
            <w:pPr>
              <w:spacing w:afterLines="100" w:after="240"/>
              <w:ind w:right="616"/>
              <w:rPr>
                <w:rFonts w:ascii="Verdana" w:hAnsi="Verdana" w:cs="Tahoma"/>
                <w:b/>
                <w:color w:val="FF0000"/>
                <w:sz w:val="18"/>
                <w:szCs w:val="18"/>
                <w:lang w:val="es-ES_tradnl"/>
              </w:rPr>
            </w:pPr>
            <w:r w:rsidRPr="00CF5927">
              <w:rPr>
                <w:rFonts w:ascii="Verdana" w:hAnsi="Verdana" w:cs="Tahoma"/>
                <w:b/>
                <w:sz w:val="18"/>
                <w:szCs w:val="18"/>
                <w:lang w:val="es-ES_tradnl"/>
              </w:rPr>
              <w:t>Método de Selección y adjudicación:</w:t>
            </w:r>
          </w:p>
        </w:tc>
        <w:tc>
          <w:tcPr>
            <w:tcW w:w="3365" w:type="dxa"/>
            <w:shd w:val="clear" w:color="auto" w:fill="auto"/>
            <w:vAlign w:val="center"/>
          </w:tcPr>
          <w:p w14:paraId="4E85F908" w14:textId="77777777" w:rsidR="00CF5927" w:rsidRPr="00CF5927" w:rsidRDefault="00CF5927" w:rsidP="00CF5927">
            <w:pPr>
              <w:spacing w:afterLines="100" w:after="240"/>
              <w:ind w:right="616"/>
              <w:rPr>
                <w:rFonts w:ascii="Verdana" w:hAnsi="Verdana" w:cs="Tahoma"/>
                <w:b/>
                <w:sz w:val="18"/>
                <w:szCs w:val="18"/>
                <w:lang w:val="es-ES_tradnl"/>
              </w:rPr>
            </w:pPr>
            <w:r w:rsidRPr="00CF5927">
              <w:rPr>
                <w:rFonts w:ascii="Verdana" w:hAnsi="Verdana" w:cs="Tahoma"/>
                <w:b/>
                <w:sz w:val="18"/>
                <w:szCs w:val="18"/>
                <w:lang w:val="es-ES_tradnl"/>
              </w:rPr>
              <w:t>Calidad, Propuesta Técnica, Costo</w:t>
            </w:r>
          </w:p>
        </w:tc>
      </w:tr>
      <w:tr w:rsidR="00CF5927" w:rsidRPr="00CF5927" w14:paraId="664B7C4B" w14:textId="77777777" w:rsidTr="00CF5927">
        <w:tc>
          <w:tcPr>
            <w:tcW w:w="5070" w:type="dxa"/>
            <w:shd w:val="clear" w:color="auto" w:fill="auto"/>
            <w:vAlign w:val="center"/>
          </w:tcPr>
          <w:p w14:paraId="5A4B227E" w14:textId="77777777" w:rsidR="00CF5927" w:rsidRPr="00CF5927" w:rsidRDefault="00CF5927" w:rsidP="00CF5927">
            <w:pPr>
              <w:spacing w:afterLines="100" w:after="240"/>
              <w:ind w:right="616"/>
              <w:rPr>
                <w:rFonts w:ascii="Verdana" w:hAnsi="Verdana" w:cs="Tahoma"/>
                <w:b/>
                <w:color w:val="FF0000"/>
                <w:sz w:val="18"/>
                <w:szCs w:val="18"/>
                <w:lang w:val="es-ES_tradnl"/>
              </w:rPr>
            </w:pPr>
            <w:r w:rsidRPr="00CF5927">
              <w:rPr>
                <w:rFonts w:ascii="Verdana" w:hAnsi="Verdana" w:cs="Tahoma"/>
                <w:b/>
                <w:sz w:val="18"/>
                <w:szCs w:val="18"/>
                <w:lang w:val="es-ES_tradnl"/>
              </w:rPr>
              <w:t>Forma de Adjudicación:</w:t>
            </w:r>
          </w:p>
        </w:tc>
        <w:tc>
          <w:tcPr>
            <w:tcW w:w="3365" w:type="dxa"/>
            <w:shd w:val="clear" w:color="auto" w:fill="auto"/>
            <w:vAlign w:val="center"/>
          </w:tcPr>
          <w:p w14:paraId="0F77141E" w14:textId="77777777" w:rsidR="00CF5927" w:rsidRPr="00CF5927" w:rsidRDefault="00CF5927" w:rsidP="00CF5927">
            <w:pPr>
              <w:spacing w:afterLines="100" w:after="240"/>
              <w:ind w:right="616"/>
              <w:rPr>
                <w:rFonts w:ascii="Verdana" w:hAnsi="Verdana" w:cs="Tahoma"/>
                <w:b/>
                <w:sz w:val="18"/>
                <w:szCs w:val="18"/>
                <w:lang w:val="es-ES_tradnl"/>
              </w:rPr>
            </w:pPr>
            <w:r w:rsidRPr="00CF5927">
              <w:rPr>
                <w:rFonts w:ascii="Verdana" w:hAnsi="Verdana" w:cs="Tahoma"/>
                <w:b/>
                <w:sz w:val="18"/>
                <w:szCs w:val="18"/>
                <w:lang w:val="es-ES_tradnl"/>
              </w:rPr>
              <w:t>Por el Total</w:t>
            </w:r>
          </w:p>
        </w:tc>
      </w:tr>
    </w:tbl>
    <w:p w14:paraId="78EC2854" w14:textId="77777777" w:rsidR="00CF5927" w:rsidRPr="00CF5927" w:rsidRDefault="00CF5927" w:rsidP="00CF5927">
      <w:pPr>
        <w:rPr>
          <w:rFonts w:ascii="Verdana" w:hAnsi="Verdana"/>
          <w:sz w:val="18"/>
          <w:szCs w:val="18"/>
          <w:lang w:val="es-ES_tradnl"/>
        </w:rPr>
      </w:pPr>
    </w:p>
    <w:p w14:paraId="16D40B9D" w14:textId="77777777" w:rsidR="00CF5927" w:rsidRPr="00CF5927" w:rsidRDefault="00CF5927" w:rsidP="00CF5927">
      <w:pPr>
        <w:rPr>
          <w:rFonts w:ascii="Verdana" w:hAnsi="Verdana"/>
          <w:sz w:val="18"/>
          <w:szCs w:val="18"/>
          <w:lang w:val="es-ES_tradnl"/>
        </w:rPr>
      </w:pPr>
    </w:p>
    <w:p w14:paraId="5FCE4B7E" w14:textId="77777777" w:rsidR="00CF5927" w:rsidRPr="00CF5927" w:rsidRDefault="00CF5927" w:rsidP="00CF5927">
      <w:pPr>
        <w:rPr>
          <w:rFonts w:ascii="Verdana" w:hAnsi="Verdana"/>
          <w:sz w:val="18"/>
          <w:szCs w:val="18"/>
          <w:lang w:val="es-ES_tradnl"/>
        </w:rPr>
      </w:pPr>
    </w:p>
    <w:p w14:paraId="0833093A" w14:textId="77777777" w:rsidR="00CF5927" w:rsidRPr="00CF5927" w:rsidRDefault="00CF5927" w:rsidP="00CF5927">
      <w:pPr>
        <w:rPr>
          <w:rFonts w:ascii="Verdana" w:hAnsi="Verdana"/>
          <w:sz w:val="18"/>
          <w:szCs w:val="18"/>
          <w:lang w:val="es-ES_tradnl"/>
        </w:rPr>
      </w:pPr>
    </w:p>
    <w:p w14:paraId="28F5B17D" w14:textId="77777777" w:rsidR="00CF5927" w:rsidRPr="00CF5927" w:rsidRDefault="00CF5927" w:rsidP="00CF5927">
      <w:pPr>
        <w:rPr>
          <w:rFonts w:ascii="Verdana" w:hAnsi="Verdana"/>
          <w:sz w:val="18"/>
          <w:szCs w:val="18"/>
          <w:lang w:val="es-ES_tradnl"/>
        </w:rPr>
      </w:pPr>
    </w:p>
    <w:p w14:paraId="74A6E3D2" w14:textId="77777777" w:rsidR="00CF5927" w:rsidRPr="00CF5927" w:rsidRDefault="00CF5927" w:rsidP="00CF5927">
      <w:pPr>
        <w:rPr>
          <w:rFonts w:ascii="Verdana" w:hAnsi="Verdana"/>
          <w:sz w:val="18"/>
          <w:szCs w:val="18"/>
          <w:lang w:val="es-ES_tradnl"/>
        </w:rPr>
      </w:pPr>
    </w:p>
    <w:p w14:paraId="417EE035" w14:textId="77777777" w:rsidR="00CF5927" w:rsidRPr="00CF5927" w:rsidRDefault="00CF5927" w:rsidP="00CF5927">
      <w:pPr>
        <w:ind w:left="708" w:hanging="708"/>
        <w:rPr>
          <w:rFonts w:ascii="Verdana" w:hAnsi="Verdana" w:cs="Tahoma"/>
          <w:b/>
          <w:sz w:val="18"/>
          <w:szCs w:val="18"/>
          <w:u w:val="single"/>
          <w:lang w:val="es-ES_tradnl"/>
        </w:rPr>
      </w:pPr>
      <w:r w:rsidRPr="00CF5927">
        <w:rPr>
          <w:rFonts w:ascii="Verdana" w:hAnsi="Verdana" w:cs="Tahoma"/>
          <w:b/>
          <w:sz w:val="18"/>
          <w:szCs w:val="18"/>
          <w:u w:val="single"/>
          <w:lang w:val="es-ES_tradnl"/>
        </w:rPr>
        <w:t>CONDICIONES GENERALES:</w:t>
      </w:r>
    </w:p>
    <w:p w14:paraId="3B6C20E7" w14:textId="77777777" w:rsidR="00CF5927" w:rsidRPr="00CF5927" w:rsidRDefault="00CF5927" w:rsidP="00C53299">
      <w:pPr>
        <w:keepNext/>
        <w:numPr>
          <w:ilvl w:val="0"/>
          <w:numId w:val="43"/>
        </w:numPr>
        <w:spacing w:before="240" w:after="60" w:line="260" w:lineRule="atLeast"/>
        <w:ind w:left="360" w:hanging="360"/>
        <w:outlineLvl w:val="0"/>
        <w:rPr>
          <w:rFonts w:ascii="Verdana" w:hAnsi="Verdana" w:cs="Tahoma"/>
          <w:bCs/>
          <w:color w:val="000000"/>
          <w:kern w:val="32"/>
          <w:sz w:val="18"/>
          <w:szCs w:val="18"/>
          <w:lang w:val="es-ES_tradnl"/>
        </w:rPr>
      </w:pPr>
      <w:bookmarkStart w:id="27" w:name="_Toc71811143"/>
      <w:r w:rsidRPr="00CF5927">
        <w:rPr>
          <w:rFonts w:ascii="Verdana" w:hAnsi="Verdana" w:cs="Tahoma"/>
          <w:b/>
          <w:bCs/>
          <w:color w:val="000000"/>
          <w:kern w:val="32"/>
          <w:sz w:val="18"/>
          <w:szCs w:val="18"/>
          <w:lang w:val="es-ES_tradnl"/>
        </w:rPr>
        <w:t>ANTECEDENTES</w:t>
      </w:r>
      <w:r w:rsidRPr="00CF5927">
        <w:rPr>
          <w:rFonts w:ascii="Verdana" w:hAnsi="Verdana" w:cs="Tahoma"/>
          <w:bCs/>
          <w:color w:val="000000"/>
          <w:kern w:val="32"/>
          <w:sz w:val="18"/>
          <w:szCs w:val="18"/>
          <w:lang w:val="es-ES_tradnl"/>
        </w:rPr>
        <w:t>.</w:t>
      </w:r>
      <w:bookmarkEnd w:id="27"/>
    </w:p>
    <w:p w14:paraId="3E371AFB" w14:textId="77777777" w:rsidR="00CF5927" w:rsidRPr="00CF5927" w:rsidRDefault="00CF5927" w:rsidP="00CF5927">
      <w:pPr>
        <w:spacing w:line="260" w:lineRule="atLeast"/>
        <w:jc w:val="both"/>
        <w:rPr>
          <w:rFonts w:ascii="Verdana" w:hAnsi="Verdana" w:cs="Tahoma"/>
          <w:sz w:val="18"/>
          <w:szCs w:val="18"/>
          <w:lang w:val="es-ES_tradnl"/>
        </w:rPr>
      </w:pPr>
      <w:r w:rsidRPr="00CF5927">
        <w:rPr>
          <w:rFonts w:ascii="Verdana" w:hAnsi="Verdana" w:cs="Tahoma"/>
          <w:sz w:val="18"/>
          <w:szCs w:val="18"/>
          <w:lang w:val="es-ES_tradnl"/>
        </w:rPr>
        <w:t xml:space="preserve">Mediante Decreto Supremo Nº 0986 del 21 de septiembre de 2011, se creó la </w:t>
      </w:r>
      <w:r w:rsidRPr="00CF5927">
        <w:rPr>
          <w:rFonts w:ascii="Verdana" w:hAnsi="Verdana" w:cs="Tahoma"/>
          <w:b/>
          <w:sz w:val="18"/>
          <w:szCs w:val="18"/>
          <w:lang w:val="es-ES_tradnl"/>
        </w:rPr>
        <w:t>Agencia Estatal de Vivienda - AEVIVIENDA,</w:t>
      </w:r>
      <w:r w:rsidRPr="00CF5927">
        <w:rPr>
          <w:rFonts w:ascii="Verdana" w:hAnsi="Verdana" w:cs="Tahoma"/>
          <w:sz w:val="18"/>
          <w:szCs w:val="18"/>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312D996" w14:textId="77777777" w:rsidR="00CF5927" w:rsidRPr="00CF5927" w:rsidRDefault="00CF5927" w:rsidP="00CF5927">
      <w:pPr>
        <w:spacing w:line="260" w:lineRule="atLeast"/>
        <w:jc w:val="both"/>
        <w:rPr>
          <w:rFonts w:ascii="Verdana" w:hAnsi="Verdana" w:cs="Tahoma"/>
          <w:sz w:val="18"/>
          <w:szCs w:val="18"/>
          <w:lang w:val="es-ES_tradnl"/>
        </w:rPr>
      </w:pPr>
      <w:r w:rsidRPr="00CF5927">
        <w:rPr>
          <w:rFonts w:ascii="Verdana" w:hAnsi="Verdana" w:cs="Tahoma"/>
          <w:sz w:val="18"/>
          <w:szCs w:val="18"/>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532377E" w14:textId="77777777" w:rsidR="00CF5927" w:rsidRPr="00CF5927" w:rsidRDefault="00CF5927" w:rsidP="00CF5927">
      <w:pPr>
        <w:spacing w:line="260" w:lineRule="atLeast"/>
        <w:jc w:val="both"/>
        <w:rPr>
          <w:rFonts w:ascii="Verdana" w:hAnsi="Verdana" w:cs="Tahoma"/>
          <w:sz w:val="18"/>
          <w:szCs w:val="18"/>
          <w:lang w:val="es-ES_tradnl"/>
        </w:rPr>
      </w:pPr>
      <w:r w:rsidRPr="00CF5927">
        <w:rPr>
          <w:rFonts w:ascii="Verdana" w:hAnsi="Verdana" w:cs="Tahoma"/>
          <w:sz w:val="18"/>
          <w:szCs w:val="18"/>
          <w:lang w:val="es-ES_tradnl"/>
        </w:rPr>
        <w:t xml:space="preserve">Los proyectos de vivienda social a ser ejecutados por la AEVIVIENDA están encaminados a hacer frente de manera planificada y concertada la problemática del </w:t>
      </w:r>
      <w:r w:rsidRPr="00CF5927">
        <w:rPr>
          <w:rFonts w:ascii="Verdana" w:hAnsi="Verdana" w:cs="Tahoma"/>
          <w:b/>
          <w:sz w:val="18"/>
          <w:szCs w:val="18"/>
          <w:lang w:val="es-ES_tradnl"/>
        </w:rPr>
        <w:t>déficit habitacional en el Estado Plurinacional de Bolivia</w:t>
      </w:r>
      <w:r w:rsidRPr="00CF5927">
        <w:rPr>
          <w:rFonts w:ascii="Verdana" w:hAnsi="Verdana" w:cs="Tahoma"/>
          <w:sz w:val="18"/>
          <w:szCs w:val="18"/>
          <w:lang w:val="es-ES_tradnl"/>
        </w:rPr>
        <w:t xml:space="preserve">, mismo que se fracciona en dos tipos: </w:t>
      </w:r>
      <w:r w:rsidRPr="00CF5927">
        <w:rPr>
          <w:rFonts w:ascii="Verdana" w:hAnsi="Verdana" w:cs="Tahoma"/>
          <w:b/>
          <w:sz w:val="18"/>
          <w:szCs w:val="18"/>
          <w:lang w:val="es-ES_tradnl"/>
        </w:rPr>
        <w:t>Cualitativo y Cuantitativo</w:t>
      </w:r>
      <w:r w:rsidRPr="00CF5927">
        <w:rPr>
          <w:rFonts w:ascii="Verdana" w:hAnsi="Verdana" w:cs="Tahoma"/>
          <w:sz w:val="18"/>
          <w:szCs w:val="18"/>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CF5927">
        <w:rPr>
          <w:rFonts w:ascii="Verdana" w:hAnsi="Verdana" w:cs="Tahoma"/>
          <w:b/>
          <w:sz w:val="18"/>
          <w:szCs w:val="18"/>
          <w:lang w:val="es-ES_tradnl"/>
        </w:rPr>
        <w:t>Plan Plurianual de Reducción del Déficit Habitacional</w:t>
      </w:r>
      <w:r w:rsidRPr="00CF5927">
        <w:rPr>
          <w:rFonts w:ascii="Verdana" w:hAnsi="Verdana" w:cs="Tahoma"/>
          <w:sz w:val="18"/>
          <w:szCs w:val="18"/>
          <w:lang w:val="es-ES_tradnl"/>
        </w:rPr>
        <w:t xml:space="preserve"> con participación de instancias públicas y privadas involucradas, en el cual se definirán metas de reducción del </w:t>
      </w:r>
      <w:r w:rsidRPr="00CF5927">
        <w:rPr>
          <w:rFonts w:ascii="Verdana" w:hAnsi="Verdana" w:cs="Tahoma"/>
          <w:b/>
          <w:sz w:val="18"/>
          <w:szCs w:val="18"/>
          <w:lang w:val="es-ES_tradnl"/>
        </w:rPr>
        <w:t>déficit habitacional por municipio</w:t>
      </w:r>
      <w:r w:rsidRPr="00CF5927">
        <w:rPr>
          <w:rFonts w:ascii="Verdana" w:hAnsi="Verdana" w:cs="Tahoma"/>
          <w:sz w:val="18"/>
          <w:szCs w:val="18"/>
          <w:lang w:val="es-ES_tradnl"/>
        </w:rPr>
        <w:t>, considerando prioritariamente criterios de equidad, atención de sectores de menores ingresos, mujeres jefas de hogar y población beneficiaria que cuente con terreno propio”.</w:t>
      </w:r>
    </w:p>
    <w:p w14:paraId="5287BB1B" w14:textId="77777777" w:rsidR="00CF5927" w:rsidRPr="00CF5927" w:rsidRDefault="00CF5927" w:rsidP="00CF5927">
      <w:pPr>
        <w:spacing w:line="260" w:lineRule="atLeast"/>
        <w:jc w:val="both"/>
        <w:rPr>
          <w:rFonts w:ascii="Verdana" w:hAnsi="Verdana" w:cs="Tahoma"/>
          <w:color w:val="000000"/>
          <w:sz w:val="18"/>
          <w:szCs w:val="18"/>
        </w:rPr>
      </w:pPr>
      <w:r w:rsidRPr="00CF5927">
        <w:rPr>
          <w:rFonts w:ascii="Verdana" w:hAnsi="Verdana" w:cs="Tahoma"/>
          <w:sz w:val="18"/>
          <w:szCs w:val="18"/>
        </w:rPr>
        <w:t>En este sentido</w:t>
      </w:r>
      <w:r w:rsidRPr="00CF5927">
        <w:rPr>
          <w:rFonts w:ascii="Verdana" w:hAnsi="Verdana" w:cs="Tahoma"/>
          <w:color w:val="000000"/>
          <w:sz w:val="18"/>
          <w:szCs w:val="18"/>
        </w:rPr>
        <w:t>, en el marco de la normativa vigente, reglamento operativo y reglamento específico de la AEVIVIENDA; con el objetivo de incidir en la disminución del déficit habitacional</w:t>
      </w:r>
      <w:r w:rsidRPr="00CF5927">
        <w:rPr>
          <w:rFonts w:ascii="Verdana" w:hAnsi="Verdana" w:cs="Tahoma"/>
          <w:b/>
          <w:color w:val="000000"/>
          <w:sz w:val="18"/>
          <w:szCs w:val="18"/>
        </w:rPr>
        <w:t xml:space="preserve"> cuantitativo </w:t>
      </w:r>
      <w:r w:rsidRPr="00CF5927">
        <w:rPr>
          <w:rFonts w:ascii="Verdana" w:hAnsi="Verdana" w:cs="Tahoma"/>
          <w:color w:val="000000"/>
          <w:sz w:val="18"/>
          <w:szCs w:val="18"/>
        </w:rPr>
        <w:t xml:space="preserve">se aprobó el proyecto: </w:t>
      </w:r>
    </w:p>
    <w:p w14:paraId="3C21EEF3" w14:textId="77777777" w:rsidR="00CF5927" w:rsidRPr="00CF5927" w:rsidRDefault="00CF5927" w:rsidP="00CF5927">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Verdana" w:hAnsi="Verdana" w:cs="Tahoma"/>
          <w:sz w:val="18"/>
          <w:szCs w:val="18"/>
        </w:rPr>
      </w:pPr>
      <w:bookmarkStart w:id="28" w:name="_Toc71811144"/>
      <w:r w:rsidRPr="00CF5927">
        <w:rPr>
          <w:rFonts w:ascii="Verdana" w:eastAsia="Calibri" w:hAnsi="Verdana" w:cs="Tahoma"/>
          <w:b/>
          <w:bCs/>
          <w:color w:val="FF0000"/>
          <w:sz w:val="18"/>
          <w:szCs w:val="18"/>
        </w:rPr>
        <w:t>PROYECTO DE VIVIENDA NUEVA AUTOCONSTRUCCION EN EL MUNICIPIO DE MAPIRI  -</w:t>
      </w:r>
      <w:proofErr w:type="gramStart"/>
      <w:r w:rsidRPr="00CF5927">
        <w:rPr>
          <w:rFonts w:ascii="Verdana" w:eastAsia="Calibri" w:hAnsi="Verdana" w:cs="Tahoma"/>
          <w:b/>
          <w:bCs/>
          <w:color w:val="FF0000"/>
          <w:sz w:val="18"/>
          <w:szCs w:val="18"/>
        </w:rPr>
        <w:t>FASE(</w:t>
      </w:r>
      <w:proofErr w:type="gramEnd"/>
      <w:r w:rsidRPr="00CF5927">
        <w:rPr>
          <w:rFonts w:ascii="Verdana" w:eastAsia="Calibri" w:hAnsi="Verdana" w:cs="Tahoma"/>
          <w:b/>
          <w:bCs/>
          <w:color w:val="FF0000"/>
          <w:sz w:val="18"/>
          <w:szCs w:val="18"/>
        </w:rPr>
        <w:t>I) 2024- LA PAZ</w:t>
      </w:r>
      <w:r w:rsidRPr="00CF5927">
        <w:rPr>
          <w:rFonts w:ascii="Verdana" w:hAnsi="Verdana" w:cs="Tahoma"/>
          <w:b/>
          <w:sz w:val="18"/>
          <w:szCs w:val="18"/>
        </w:rPr>
        <w:t xml:space="preserve"> </w:t>
      </w:r>
    </w:p>
    <w:p w14:paraId="7CD8A894" w14:textId="77777777" w:rsidR="00CF5927" w:rsidRPr="00CF5927" w:rsidRDefault="00CF5927" w:rsidP="00C53299">
      <w:pPr>
        <w:keepNext/>
        <w:numPr>
          <w:ilvl w:val="0"/>
          <w:numId w:val="43"/>
        </w:numPr>
        <w:spacing w:line="260" w:lineRule="atLeast"/>
        <w:ind w:left="360" w:hanging="360"/>
        <w:outlineLvl w:val="0"/>
        <w:rPr>
          <w:rFonts w:ascii="Verdana" w:hAnsi="Verdana" w:cs="Tahoma"/>
          <w:bCs/>
          <w:color w:val="000000"/>
          <w:kern w:val="32"/>
          <w:sz w:val="18"/>
          <w:szCs w:val="18"/>
          <w:lang w:val="es-ES_tradnl"/>
        </w:rPr>
      </w:pPr>
      <w:r w:rsidRPr="00CF5927">
        <w:rPr>
          <w:rFonts w:ascii="Verdana" w:hAnsi="Verdana" w:cs="Tahoma"/>
          <w:b/>
          <w:bCs/>
          <w:color w:val="000000"/>
          <w:kern w:val="32"/>
          <w:sz w:val="18"/>
          <w:szCs w:val="18"/>
          <w:lang w:val="es-ES_tradnl"/>
        </w:rPr>
        <w:t>JUSTIFICACIÓN</w:t>
      </w:r>
      <w:r w:rsidRPr="00CF5927">
        <w:rPr>
          <w:rFonts w:ascii="Verdana" w:hAnsi="Verdana" w:cs="Tahoma"/>
          <w:bCs/>
          <w:color w:val="000000"/>
          <w:kern w:val="32"/>
          <w:sz w:val="18"/>
          <w:szCs w:val="18"/>
          <w:lang w:val="es-ES_tradnl"/>
        </w:rPr>
        <w:t>.</w:t>
      </w:r>
      <w:bookmarkEnd w:id="28"/>
    </w:p>
    <w:p w14:paraId="1EC840D6" w14:textId="77777777" w:rsidR="00CF5927" w:rsidRPr="00CF5927" w:rsidRDefault="00CF5927" w:rsidP="00CF5927">
      <w:pPr>
        <w:spacing w:line="260" w:lineRule="atLeast"/>
        <w:jc w:val="both"/>
        <w:rPr>
          <w:rFonts w:ascii="Verdana" w:hAnsi="Verdana" w:cs="Tahoma"/>
          <w:sz w:val="18"/>
          <w:szCs w:val="18"/>
          <w:lang w:val="es-ES_tradnl"/>
        </w:rPr>
      </w:pPr>
      <w:r w:rsidRPr="00CF5927">
        <w:rPr>
          <w:rFonts w:ascii="Verdana" w:hAnsi="Verdana" w:cs="Tahoma"/>
          <w:sz w:val="18"/>
          <w:szCs w:val="18"/>
          <w:lang w:val="es-ES_tradnl"/>
        </w:rPr>
        <w:t xml:space="preserve">El Municipio de </w:t>
      </w:r>
      <w:r w:rsidRPr="00CF5927">
        <w:rPr>
          <w:rFonts w:ascii="Verdana" w:hAnsi="Verdana" w:cs="Tahoma"/>
          <w:b/>
          <w:bCs/>
          <w:color w:val="FF0000"/>
          <w:sz w:val="18"/>
          <w:szCs w:val="18"/>
          <w:lang w:val="es-ES_tradnl"/>
        </w:rPr>
        <w:t xml:space="preserve">MAPIRI   </w:t>
      </w:r>
      <w:r w:rsidRPr="00CF5927">
        <w:rPr>
          <w:rFonts w:ascii="Verdana" w:hAnsi="Verdana" w:cs="Tahoma"/>
          <w:color w:val="FF0000"/>
          <w:sz w:val="18"/>
          <w:szCs w:val="18"/>
          <w:lang w:val="es-ES_tradnl"/>
        </w:rPr>
        <w:t xml:space="preserve"> </w:t>
      </w:r>
      <w:r w:rsidRPr="00CF5927">
        <w:rPr>
          <w:rFonts w:ascii="Verdana" w:hAnsi="Verdana" w:cs="Tahoma"/>
          <w:sz w:val="18"/>
          <w:szCs w:val="18"/>
          <w:lang w:val="es-ES_tradnl"/>
        </w:rPr>
        <w:t xml:space="preserve">del Departamento de </w:t>
      </w:r>
      <w:r w:rsidRPr="00CF5927">
        <w:rPr>
          <w:rFonts w:ascii="Verdana" w:hAnsi="Verdana" w:cs="Tahoma"/>
          <w:b/>
          <w:bCs/>
          <w:color w:val="FF0000"/>
          <w:sz w:val="18"/>
          <w:szCs w:val="18"/>
          <w:lang w:val="es-ES_tradnl"/>
        </w:rPr>
        <w:t>LA PAZ</w:t>
      </w:r>
      <w:r w:rsidRPr="00CF5927">
        <w:rPr>
          <w:rFonts w:ascii="Verdana" w:hAnsi="Verdana" w:cs="Tahoma"/>
          <w:i/>
          <w:color w:val="FF0000"/>
          <w:sz w:val="18"/>
          <w:szCs w:val="18"/>
          <w:lang w:val="es-ES_tradnl"/>
        </w:rPr>
        <w:t xml:space="preserve"> </w:t>
      </w:r>
      <w:r w:rsidRPr="00CF5927">
        <w:rPr>
          <w:rFonts w:ascii="Verdana" w:hAnsi="Verdana" w:cs="Tahoma"/>
          <w:sz w:val="18"/>
          <w:szCs w:val="18"/>
          <w:lang w:val="es-ES_tradnl"/>
        </w:rPr>
        <w:t xml:space="preserve">se encuentra inscrito en el </w:t>
      </w:r>
      <w:r w:rsidRPr="00CF5927">
        <w:rPr>
          <w:rFonts w:ascii="Verdana" w:hAnsi="Verdana" w:cs="Tahoma"/>
          <w:b/>
          <w:sz w:val="18"/>
          <w:szCs w:val="18"/>
          <w:lang w:val="es-ES_tradnl"/>
        </w:rPr>
        <w:t xml:space="preserve">Plan Plurianual de Reducción del Déficit Habitacional – PPRDH </w:t>
      </w:r>
      <w:r w:rsidRPr="00CF5927">
        <w:rPr>
          <w:rFonts w:ascii="Verdana" w:hAnsi="Verdana" w:cs="Tahoma"/>
          <w:sz w:val="18"/>
          <w:szCs w:val="18"/>
          <w:lang w:val="es-ES_tradnl"/>
        </w:rPr>
        <w:t xml:space="preserve">vigente; así mismo dentro del POA de la AEVIVIENDA. Los beneficiarios del proyecto deberán cumplir con los requisitos de postulación establecidos por la AEVIVIENDA y con alguno o varios de los siguientes </w:t>
      </w:r>
      <w:r w:rsidRPr="00CF5927">
        <w:rPr>
          <w:rFonts w:ascii="Verdana" w:hAnsi="Verdana" w:cs="Tahoma"/>
          <w:b/>
          <w:sz w:val="18"/>
          <w:szCs w:val="18"/>
          <w:lang w:val="es-ES_tradnl"/>
        </w:rPr>
        <w:t>Criterios de Priorización</w:t>
      </w:r>
      <w:r w:rsidRPr="00CF5927">
        <w:rPr>
          <w:rFonts w:ascii="Verdana" w:hAnsi="Verdana" w:cs="Tahoma"/>
          <w:sz w:val="18"/>
          <w:szCs w:val="18"/>
          <w:lang w:val="es-ES_tradnl"/>
        </w:rPr>
        <w:t xml:space="preserve">: </w:t>
      </w:r>
    </w:p>
    <w:p w14:paraId="036C0A04" w14:textId="77777777" w:rsidR="00CF5927" w:rsidRPr="00CF5927" w:rsidRDefault="00CF5927" w:rsidP="00C53299">
      <w:pPr>
        <w:numPr>
          <w:ilvl w:val="0"/>
          <w:numId w:val="63"/>
        </w:numPr>
        <w:spacing w:line="260" w:lineRule="atLeast"/>
        <w:jc w:val="both"/>
        <w:rPr>
          <w:rFonts w:ascii="Verdana" w:hAnsi="Verdana" w:cs="Tahoma"/>
          <w:sz w:val="18"/>
          <w:szCs w:val="18"/>
          <w:lang w:val="es-ES_tradnl"/>
        </w:rPr>
      </w:pPr>
      <w:r w:rsidRPr="00CF5927">
        <w:rPr>
          <w:rFonts w:ascii="Verdana" w:hAnsi="Verdana" w:cs="Tahoma"/>
          <w:sz w:val="18"/>
          <w:szCs w:val="18"/>
          <w:lang w:val="es-ES_tradnl"/>
        </w:rPr>
        <w:t>Número de miembros del núcleo familiar, en estado de hacinamiento,</w:t>
      </w:r>
    </w:p>
    <w:p w14:paraId="62C8FEBD" w14:textId="77777777" w:rsidR="00CF5927" w:rsidRPr="00CF5927" w:rsidRDefault="00CF5927" w:rsidP="00C53299">
      <w:pPr>
        <w:numPr>
          <w:ilvl w:val="0"/>
          <w:numId w:val="63"/>
        </w:numPr>
        <w:spacing w:line="260" w:lineRule="atLeast"/>
        <w:jc w:val="both"/>
        <w:rPr>
          <w:rFonts w:ascii="Verdana" w:hAnsi="Verdana" w:cs="Tahoma"/>
          <w:sz w:val="18"/>
          <w:szCs w:val="18"/>
          <w:lang w:val="es-ES_tradnl"/>
        </w:rPr>
      </w:pPr>
      <w:r w:rsidRPr="00CF5927">
        <w:rPr>
          <w:rFonts w:ascii="Verdana" w:hAnsi="Verdana" w:cs="Tahoma"/>
          <w:sz w:val="18"/>
          <w:szCs w:val="18"/>
          <w:lang w:val="es-ES_tradnl"/>
        </w:rPr>
        <w:lastRenderedPageBreak/>
        <w:t>Discapacidad del solicitante o de algún miembro de la familia,</w:t>
      </w:r>
    </w:p>
    <w:p w14:paraId="53E176D8" w14:textId="77777777" w:rsidR="00CF5927" w:rsidRPr="00CF5927" w:rsidRDefault="00CF5927" w:rsidP="00C53299">
      <w:pPr>
        <w:numPr>
          <w:ilvl w:val="0"/>
          <w:numId w:val="63"/>
        </w:numPr>
        <w:spacing w:line="260" w:lineRule="atLeast"/>
        <w:jc w:val="both"/>
        <w:rPr>
          <w:rFonts w:ascii="Verdana" w:hAnsi="Verdana" w:cs="Tahoma"/>
          <w:sz w:val="18"/>
          <w:szCs w:val="18"/>
          <w:lang w:val="it-IT"/>
        </w:rPr>
      </w:pPr>
      <w:r w:rsidRPr="00CF5927">
        <w:rPr>
          <w:rFonts w:ascii="Verdana" w:hAnsi="Verdana" w:cs="Tahoma"/>
          <w:sz w:val="18"/>
          <w:szCs w:val="18"/>
          <w:lang w:val="it-IT"/>
        </w:rPr>
        <w:t>Padre o madre soltera/o;</w:t>
      </w:r>
    </w:p>
    <w:p w14:paraId="0B9922AD" w14:textId="77777777" w:rsidR="00CF5927" w:rsidRPr="00CF5927" w:rsidRDefault="00CF5927" w:rsidP="00C53299">
      <w:pPr>
        <w:numPr>
          <w:ilvl w:val="0"/>
          <w:numId w:val="63"/>
        </w:numPr>
        <w:spacing w:line="260" w:lineRule="atLeast"/>
        <w:jc w:val="both"/>
        <w:rPr>
          <w:rFonts w:ascii="Verdana" w:hAnsi="Verdana" w:cs="Tahoma"/>
          <w:sz w:val="18"/>
          <w:szCs w:val="18"/>
          <w:lang w:val="es-ES_tradnl"/>
        </w:rPr>
      </w:pPr>
      <w:r w:rsidRPr="00CF5927">
        <w:rPr>
          <w:rFonts w:ascii="Verdana" w:hAnsi="Verdana" w:cs="Tahoma"/>
          <w:sz w:val="18"/>
          <w:szCs w:val="18"/>
          <w:lang w:val="es-ES_tradnl"/>
        </w:rPr>
        <w:t>Adulto mayor dependiente del solicitante</w:t>
      </w:r>
    </w:p>
    <w:p w14:paraId="0CD3F109" w14:textId="77777777" w:rsidR="00CF5927" w:rsidRPr="00CF5927" w:rsidRDefault="00CF5927" w:rsidP="00C53299">
      <w:pPr>
        <w:numPr>
          <w:ilvl w:val="0"/>
          <w:numId w:val="63"/>
        </w:numPr>
        <w:spacing w:line="260" w:lineRule="atLeast"/>
        <w:jc w:val="both"/>
        <w:rPr>
          <w:rFonts w:ascii="Verdana" w:hAnsi="Verdana" w:cs="Tahoma"/>
          <w:sz w:val="18"/>
          <w:szCs w:val="18"/>
          <w:lang w:val="es-ES_tradnl"/>
        </w:rPr>
      </w:pPr>
      <w:r w:rsidRPr="00CF5927">
        <w:rPr>
          <w:rFonts w:ascii="Verdana" w:hAnsi="Verdana" w:cs="Tahoma"/>
          <w:sz w:val="18"/>
          <w:szCs w:val="18"/>
          <w:lang w:val="es-ES_tradnl"/>
        </w:rPr>
        <w:t>Adulto mayor en situación de abandono</w:t>
      </w:r>
    </w:p>
    <w:p w14:paraId="39D2A3DC" w14:textId="77777777" w:rsidR="00CF5927" w:rsidRPr="00CF5927" w:rsidRDefault="00CF5927" w:rsidP="00C53299">
      <w:pPr>
        <w:numPr>
          <w:ilvl w:val="0"/>
          <w:numId w:val="63"/>
        </w:numPr>
        <w:spacing w:line="260" w:lineRule="atLeast"/>
        <w:jc w:val="both"/>
        <w:rPr>
          <w:rFonts w:ascii="Verdana" w:hAnsi="Verdana" w:cs="Tahoma"/>
          <w:sz w:val="18"/>
          <w:szCs w:val="18"/>
          <w:lang w:val="es-ES_tradnl"/>
        </w:rPr>
      </w:pPr>
      <w:r w:rsidRPr="00CF5927">
        <w:rPr>
          <w:rFonts w:ascii="Verdana" w:hAnsi="Verdana" w:cs="Tahoma"/>
          <w:sz w:val="18"/>
          <w:szCs w:val="18"/>
          <w:lang w:val="es-ES_tradnl"/>
        </w:rPr>
        <w:t>Bajos ingresos económicos</w:t>
      </w:r>
    </w:p>
    <w:p w14:paraId="60E51499" w14:textId="77777777" w:rsidR="00CF5927" w:rsidRPr="00CF5927" w:rsidRDefault="00CF5927" w:rsidP="00C53299">
      <w:pPr>
        <w:keepNext/>
        <w:numPr>
          <w:ilvl w:val="0"/>
          <w:numId w:val="43"/>
        </w:numPr>
        <w:spacing w:after="60"/>
        <w:ind w:left="360" w:hanging="360"/>
        <w:outlineLvl w:val="0"/>
        <w:rPr>
          <w:rFonts w:ascii="Verdana" w:hAnsi="Verdana" w:cs="Tahoma"/>
          <w:bCs/>
          <w:color w:val="000000"/>
          <w:kern w:val="32"/>
          <w:sz w:val="18"/>
          <w:szCs w:val="18"/>
          <w:lang w:val="es-ES_tradnl"/>
        </w:rPr>
      </w:pPr>
      <w:bookmarkStart w:id="29" w:name="_Toc71811145"/>
      <w:r w:rsidRPr="00CF5927">
        <w:rPr>
          <w:rFonts w:ascii="Verdana" w:hAnsi="Verdana" w:cs="Tahoma"/>
          <w:b/>
          <w:bCs/>
          <w:color w:val="000000"/>
          <w:kern w:val="32"/>
          <w:sz w:val="18"/>
          <w:szCs w:val="18"/>
          <w:lang w:val="es-ES_tradnl"/>
        </w:rPr>
        <w:t>DESCRIPCIÓN DEL PROYECTO</w:t>
      </w:r>
      <w:r w:rsidRPr="00CF5927">
        <w:rPr>
          <w:rFonts w:ascii="Verdana" w:hAnsi="Verdana" w:cs="Tahoma"/>
          <w:bCs/>
          <w:color w:val="000000"/>
          <w:kern w:val="32"/>
          <w:sz w:val="18"/>
          <w:szCs w:val="18"/>
          <w:lang w:val="es-ES_tradnl"/>
        </w:rPr>
        <w:t>.</w:t>
      </w:r>
      <w:bookmarkEnd w:id="29"/>
    </w:p>
    <w:p w14:paraId="4F541E14" w14:textId="77777777" w:rsidR="00CF5927" w:rsidRPr="00CF5927" w:rsidRDefault="00CF5927" w:rsidP="00CF5927">
      <w:pPr>
        <w:spacing w:line="260" w:lineRule="atLeast"/>
        <w:jc w:val="both"/>
        <w:rPr>
          <w:rFonts w:ascii="Verdana" w:hAnsi="Verdana" w:cs="Tahoma"/>
          <w:sz w:val="18"/>
          <w:szCs w:val="18"/>
          <w:lang w:val="es-ES_tradnl"/>
        </w:rPr>
      </w:pPr>
      <w:r w:rsidRPr="00CF5927">
        <w:rPr>
          <w:rFonts w:ascii="Verdana" w:hAnsi="Verdana" w:cs="Tahoma"/>
          <w:sz w:val="18"/>
          <w:szCs w:val="18"/>
          <w:lang w:val="es-ES_tradnl"/>
        </w:rPr>
        <w:t xml:space="preserve">El presente es un </w:t>
      </w:r>
      <w:r w:rsidRPr="00CF5927">
        <w:rPr>
          <w:rFonts w:ascii="Verdana" w:hAnsi="Verdana" w:cs="Tahoma"/>
          <w:b/>
          <w:sz w:val="18"/>
          <w:szCs w:val="18"/>
          <w:lang w:val="es-ES_tradnl"/>
        </w:rPr>
        <w:t>Proyecto de Vivienda Nueva por Autoconstrucción Asistida A Iniciativa</w:t>
      </w:r>
      <w:r w:rsidRPr="00CF5927">
        <w:rPr>
          <w:rFonts w:ascii="Verdana" w:hAnsi="Verdana" w:cs="Tahoma"/>
          <w:sz w:val="18"/>
          <w:szCs w:val="18"/>
          <w:lang w:val="es-ES_tradnl"/>
        </w:rPr>
        <w:t xml:space="preserve"> (no cuenta con lista de beneficiarios aprobados por la AEVIVIENDA, la Entidad Ejecutora estará a cargo, de manera conjunta con la AEVIVIENDA, de la selección de beneficiarios) bajo Administración </w:t>
      </w:r>
      <w:r w:rsidRPr="00CF5927">
        <w:rPr>
          <w:rFonts w:ascii="Verdana" w:hAnsi="Verdana" w:cs="Tahoma"/>
          <w:b/>
          <w:sz w:val="18"/>
          <w:szCs w:val="18"/>
          <w:lang w:val="es-ES_tradnl"/>
        </w:rPr>
        <w:t>Instruida</w:t>
      </w:r>
      <w:r w:rsidRPr="00CF5927">
        <w:rPr>
          <w:rFonts w:ascii="Verdana" w:hAnsi="Verdana" w:cs="Tahoma"/>
          <w:sz w:val="18"/>
          <w:szCs w:val="18"/>
          <w:lang w:val="es-ES_tradnl"/>
        </w:rPr>
        <w:t xml:space="preserve">, con la Modalidad de Financiamiento – </w:t>
      </w:r>
      <w:r w:rsidRPr="00CF5927">
        <w:rPr>
          <w:rFonts w:ascii="Verdana" w:hAnsi="Verdana" w:cs="Tahoma"/>
          <w:b/>
          <w:sz w:val="18"/>
          <w:szCs w:val="18"/>
          <w:lang w:val="es-ES_tradnl"/>
        </w:rPr>
        <w:t>Subsidio</w:t>
      </w:r>
      <w:r w:rsidRPr="00CF5927">
        <w:rPr>
          <w:rFonts w:ascii="Verdana" w:hAnsi="Verdana" w:cs="Tahoma"/>
          <w:sz w:val="18"/>
          <w:szCs w:val="18"/>
          <w:lang w:val="es-ES_tradnl"/>
        </w:rPr>
        <w:t xml:space="preserve">, contempla las siguientes Modalidades de Intervención en las viviendas de los beneficiarios: </w:t>
      </w:r>
      <w:r w:rsidRPr="00CF5927">
        <w:rPr>
          <w:rFonts w:ascii="Verdana" w:hAnsi="Verdana" w:cs="Tahoma"/>
          <w:b/>
          <w:sz w:val="18"/>
          <w:szCs w:val="18"/>
          <w:lang w:val="es-ES_tradnl"/>
        </w:rPr>
        <w:t>Vivienda Nueva por Autoconstrucción Asistida</w:t>
      </w:r>
      <w:r w:rsidRPr="00CF5927">
        <w:rPr>
          <w:rFonts w:ascii="Verdana" w:hAnsi="Verdana" w:cs="Tahoma"/>
          <w:sz w:val="18"/>
          <w:szCs w:val="18"/>
          <w:lang w:val="es-ES_tradnl"/>
        </w:rPr>
        <w:t>.</w:t>
      </w:r>
    </w:p>
    <w:p w14:paraId="6912BFB4" w14:textId="77777777" w:rsidR="00CF5927" w:rsidRPr="00CF5927" w:rsidRDefault="00CF5927" w:rsidP="00CF5927">
      <w:pPr>
        <w:spacing w:line="260" w:lineRule="atLeast"/>
        <w:jc w:val="both"/>
        <w:rPr>
          <w:rFonts w:ascii="Verdana" w:hAnsi="Verdana" w:cs="Tahoma"/>
          <w:sz w:val="18"/>
          <w:szCs w:val="18"/>
        </w:rPr>
      </w:pPr>
      <w:r w:rsidRPr="00CF5927">
        <w:rPr>
          <w:rFonts w:ascii="Verdana" w:hAnsi="Verdana" w:cs="Tahoma"/>
          <w:sz w:val="18"/>
          <w:szCs w:val="18"/>
        </w:rPr>
        <w:t xml:space="preserve">El proyecto se caracteriza por ser realizado mediante procesos de </w:t>
      </w:r>
      <w:r w:rsidRPr="00CF5927">
        <w:rPr>
          <w:rFonts w:ascii="Verdana" w:hAnsi="Verdana" w:cs="Tahoma"/>
          <w:b/>
          <w:sz w:val="18"/>
          <w:szCs w:val="18"/>
        </w:rPr>
        <w:t>Autoconstrucción Asistida</w:t>
      </w:r>
      <w:r w:rsidRPr="00CF5927">
        <w:rPr>
          <w:rFonts w:ascii="Verdana" w:hAnsi="Verdana" w:cs="Tahoma"/>
          <w:sz w:val="18"/>
          <w:szCs w:val="18"/>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F513F73" w14:textId="77777777" w:rsidR="00CF5927" w:rsidRPr="00CF5927" w:rsidRDefault="00CF5927" w:rsidP="00CF5927">
      <w:pPr>
        <w:spacing w:line="260" w:lineRule="atLeast"/>
        <w:jc w:val="both"/>
        <w:rPr>
          <w:rFonts w:ascii="Verdana" w:hAnsi="Verdana" w:cs="Tahoma"/>
          <w:b/>
          <w:color w:val="FF0000"/>
          <w:sz w:val="18"/>
          <w:szCs w:val="18"/>
          <w:lang w:val="es-ES_tradnl" w:eastAsia="es-ES"/>
        </w:rPr>
      </w:pPr>
      <w:r w:rsidRPr="00CF5927">
        <w:rPr>
          <w:rFonts w:ascii="Verdana" w:hAnsi="Verdana" w:cs="Tahoma"/>
          <w:b/>
          <w:sz w:val="18"/>
          <w:szCs w:val="18"/>
          <w:lang w:val="es-ES_tradnl" w:eastAsia="es-ES"/>
        </w:rPr>
        <w:t xml:space="preserve">MODULO: VIVIENDA TIPO </w:t>
      </w:r>
      <w:r w:rsidRPr="00CF5927">
        <w:rPr>
          <w:rFonts w:ascii="Verdana" w:hAnsi="Verdana" w:cs="Tahoma"/>
          <w:b/>
          <w:color w:val="FF0000"/>
          <w:sz w:val="18"/>
          <w:szCs w:val="18"/>
          <w:lang w:val="es-ES_tradnl" w:eastAsia="es-ES"/>
        </w:rPr>
        <w:t xml:space="preserve">2 – </w:t>
      </w:r>
      <w:r w:rsidRPr="00CF5927">
        <w:rPr>
          <w:rFonts w:ascii="Verdana" w:hAnsi="Verdana" w:cs="Tahoma"/>
          <w:b/>
          <w:sz w:val="18"/>
          <w:szCs w:val="18"/>
          <w:lang w:val="es-ES_tradnl" w:eastAsia="es-ES"/>
        </w:rPr>
        <w:t xml:space="preserve">CANTIDAD DE VIVIENDAS </w:t>
      </w:r>
      <w:r w:rsidRPr="00CF5927">
        <w:rPr>
          <w:rFonts w:ascii="Verdana" w:hAnsi="Verdana" w:cs="Tahoma"/>
          <w:b/>
          <w:color w:val="FF0000"/>
          <w:sz w:val="18"/>
          <w:szCs w:val="18"/>
          <w:lang w:val="es-ES_tradnl" w:eastAsia="es-ES"/>
        </w:rPr>
        <w:t>25</w:t>
      </w:r>
    </w:p>
    <w:p w14:paraId="3AFBD733" w14:textId="77777777" w:rsidR="00CF5927" w:rsidRPr="00CF5927" w:rsidRDefault="00CF5927" w:rsidP="00CF5927">
      <w:pPr>
        <w:spacing w:line="260" w:lineRule="atLeast"/>
        <w:jc w:val="both"/>
        <w:rPr>
          <w:rFonts w:ascii="Verdana" w:hAnsi="Verdana" w:cs="Tahoma"/>
          <w:b/>
          <w:color w:val="FF0000"/>
          <w:sz w:val="18"/>
          <w:szCs w:val="18"/>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CF5927" w:rsidRPr="00CF5927" w14:paraId="6A9ACC40" w14:textId="77777777" w:rsidTr="00CF5927">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A7B90BF" w14:textId="77777777" w:rsidR="00CF5927" w:rsidRPr="00CF5927" w:rsidRDefault="00CF5927" w:rsidP="00CF5927">
            <w:pPr>
              <w:jc w:val="center"/>
              <w:rPr>
                <w:rFonts w:ascii="Verdana" w:hAnsi="Verdana" w:cs="Tahoma"/>
                <w:b/>
                <w:color w:val="FFFFFF"/>
                <w:sz w:val="18"/>
                <w:szCs w:val="18"/>
                <w:lang w:eastAsia="es-BO"/>
              </w:rPr>
            </w:pPr>
            <w:r w:rsidRPr="00CF5927">
              <w:rPr>
                <w:rFonts w:ascii="Verdana" w:hAnsi="Verdana" w:cs="Tahoma"/>
                <w:b/>
                <w:color w:val="FFFFFF"/>
                <w:sz w:val="18"/>
                <w:szCs w:val="1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16CEBB2" w14:textId="77777777" w:rsidR="00CF5927" w:rsidRPr="00CF5927" w:rsidRDefault="00CF5927" w:rsidP="00CF5927">
            <w:pPr>
              <w:jc w:val="center"/>
              <w:rPr>
                <w:rFonts w:ascii="Verdana" w:hAnsi="Verdana" w:cs="Tahoma"/>
                <w:b/>
                <w:color w:val="FFFFFF"/>
                <w:sz w:val="18"/>
                <w:szCs w:val="18"/>
                <w:lang w:eastAsia="es-BO"/>
              </w:rPr>
            </w:pPr>
            <w:r w:rsidRPr="00CF5927">
              <w:rPr>
                <w:rFonts w:ascii="Verdana" w:hAnsi="Verdana" w:cs="Tahoma"/>
                <w:b/>
                <w:color w:val="FFFFFF"/>
                <w:sz w:val="18"/>
                <w:szCs w:val="18"/>
                <w:lang w:eastAsia="es-BO"/>
              </w:rPr>
              <w:t>Área Útil (M2)</w:t>
            </w:r>
          </w:p>
        </w:tc>
      </w:tr>
      <w:tr w:rsidR="00CF5927" w:rsidRPr="00CF5927" w14:paraId="4C5DEAC9" w14:textId="77777777" w:rsidTr="00CF592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F9AA31E" w14:textId="77777777" w:rsidR="00CF5927" w:rsidRPr="00CF5927" w:rsidRDefault="00CF5927" w:rsidP="00CF5927">
            <w:pPr>
              <w:rPr>
                <w:rFonts w:ascii="Verdana" w:hAnsi="Verdana" w:cs="Tahoma"/>
                <w:sz w:val="18"/>
                <w:szCs w:val="18"/>
                <w:lang w:eastAsia="es-BO"/>
              </w:rPr>
            </w:pPr>
            <w:r w:rsidRPr="00CF5927">
              <w:rPr>
                <w:rFonts w:ascii="Verdana" w:hAnsi="Verdana" w:cs="Tahoma"/>
                <w:sz w:val="18"/>
                <w:szCs w:val="1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7A709701" w14:textId="77777777" w:rsidR="00CF5927" w:rsidRPr="00CF5927" w:rsidRDefault="00CF5927" w:rsidP="00CF5927">
            <w:pPr>
              <w:jc w:val="right"/>
              <w:rPr>
                <w:rFonts w:ascii="Verdana" w:hAnsi="Verdana" w:cs="Tahoma"/>
                <w:sz w:val="18"/>
                <w:szCs w:val="18"/>
                <w:lang w:eastAsia="es-BO"/>
              </w:rPr>
            </w:pPr>
            <w:r w:rsidRPr="00CF5927">
              <w:rPr>
                <w:rFonts w:ascii="Verdana" w:hAnsi="Verdana" w:cs="Tahoma"/>
                <w:sz w:val="18"/>
                <w:szCs w:val="18"/>
                <w:lang w:eastAsia="es-BO"/>
              </w:rPr>
              <w:t>11.20</w:t>
            </w:r>
          </w:p>
        </w:tc>
      </w:tr>
      <w:tr w:rsidR="00CF5927" w:rsidRPr="00CF5927" w14:paraId="5F66B7AE" w14:textId="77777777" w:rsidTr="00CF592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A0510BD" w14:textId="77777777" w:rsidR="00CF5927" w:rsidRPr="00CF5927" w:rsidRDefault="00CF5927" w:rsidP="00CF5927">
            <w:pPr>
              <w:rPr>
                <w:rFonts w:ascii="Verdana" w:hAnsi="Verdana" w:cs="Tahoma"/>
                <w:sz w:val="18"/>
                <w:szCs w:val="18"/>
                <w:lang w:eastAsia="es-BO"/>
              </w:rPr>
            </w:pPr>
            <w:r w:rsidRPr="00CF5927">
              <w:rPr>
                <w:rFonts w:ascii="Verdana" w:hAnsi="Verdana" w:cs="Tahoma"/>
                <w:sz w:val="18"/>
                <w:szCs w:val="18"/>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3F5FF5D5" w14:textId="77777777" w:rsidR="00CF5927" w:rsidRPr="00CF5927" w:rsidRDefault="00CF5927" w:rsidP="00CF5927">
            <w:pPr>
              <w:jc w:val="right"/>
              <w:rPr>
                <w:rFonts w:ascii="Verdana" w:hAnsi="Verdana" w:cs="Tahoma"/>
                <w:sz w:val="18"/>
                <w:szCs w:val="18"/>
                <w:lang w:eastAsia="es-BO"/>
              </w:rPr>
            </w:pPr>
            <w:r w:rsidRPr="00CF5927">
              <w:rPr>
                <w:rFonts w:ascii="Verdana" w:hAnsi="Verdana" w:cs="Tahoma"/>
                <w:sz w:val="18"/>
                <w:szCs w:val="18"/>
                <w:lang w:eastAsia="es-BO"/>
              </w:rPr>
              <w:t>11.72</w:t>
            </w:r>
          </w:p>
        </w:tc>
      </w:tr>
      <w:tr w:rsidR="00CF5927" w:rsidRPr="00CF5927" w14:paraId="7E5E135B" w14:textId="77777777" w:rsidTr="00CF592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2A17D1C" w14:textId="77777777" w:rsidR="00CF5927" w:rsidRPr="00CF5927" w:rsidRDefault="00CF5927" w:rsidP="00CF5927">
            <w:pPr>
              <w:rPr>
                <w:rFonts w:ascii="Verdana" w:hAnsi="Verdana" w:cs="Tahoma"/>
                <w:sz w:val="18"/>
                <w:szCs w:val="18"/>
                <w:lang w:eastAsia="es-BO"/>
              </w:rPr>
            </w:pPr>
            <w:r w:rsidRPr="00CF5927">
              <w:rPr>
                <w:rFonts w:ascii="Verdana" w:hAnsi="Verdana" w:cs="Tahoma"/>
                <w:sz w:val="18"/>
                <w:szCs w:val="18"/>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0849480F" w14:textId="77777777" w:rsidR="00CF5927" w:rsidRPr="00CF5927" w:rsidRDefault="00CF5927" w:rsidP="00CF5927">
            <w:pPr>
              <w:jc w:val="right"/>
              <w:rPr>
                <w:rFonts w:ascii="Verdana" w:hAnsi="Verdana" w:cs="Tahoma"/>
                <w:sz w:val="18"/>
                <w:szCs w:val="18"/>
                <w:lang w:eastAsia="es-BO"/>
              </w:rPr>
            </w:pPr>
            <w:r w:rsidRPr="00CF5927">
              <w:rPr>
                <w:rFonts w:ascii="Verdana" w:hAnsi="Verdana" w:cs="Tahoma"/>
                <w:sz w:val="18"/>
                <w:szCs w:val="18"/>
                <w:lang w:eastAsia="es-BO"/>
              </w:rPr>
              <w:t>8.40</w:t>
            </w:r>
          </w:p>
        </w:tc>
      </w:tr>
      <w:tr w:rsidR="00CF5927" w:rsidRPr="00CF5927" w14:paraId="03F520D1" w14:textId="77777777" w:rsidTr="00CF592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A198BD2" w14:textId="77777777" w:rsidR="00CF5927" w:rsidRPr="00CF5927" w:rsidRDefault="00CF5927" w:rsidP="00CF5927">
            <w:pPr>
              <w:rPr>
                <w:rFonts w:ascii="Verdana" w:hAnsi="Verdana" w:cs="Tahoma"/>
                <w:sz w:val="18"/>
                <w:szCs w:val="18"/>
                <w:lang w:eastAsia="es-BO"/>
              </w:rPr>
            </w:pPr>
            <w:r w:rsidRPr="00CF5927">
              <w:rPr>
                <w:rFonts w:ascii="Verdana" w:hAnsi="Verdana" w:cs="Tahoma"/>
                <w:sz w:val="18"/>
                <w:szCs w:val="18"/>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4115FF6F" w14:textId="77777777" w:rsidR="00CF5927" w:rsidRPr="00CF5927" w:rsidRDefault="00CF5927" w:rsidP="00CF5927">
            <w:pPr>
              <w:jc w:val="right"/>
              <w:rPr>
                <w:rFonts w:ascii="Verdana" w:hAnsi="Verdana" w:cs="Tahoma"/>
                <w:sz w:val="18"/>
                <w:szCs w:val="18"/>
                <w:lang w:eastAsia="es-BO"/>
              </w:rPr>
            </w:pPr>
            <w:r w:rsidRPr="00CF5927">
              <w:rPr>
                <w:rFonts w:ascii="Verdana" w:hAnsi="Verdana" w:cs="Tahoma"/>
                <w:sz w:val="18"/>
                <w:szCs w:val="18"/>
                <w:lang w:eastAsia="es-BO"/>
              </w:rPr>
              <w:t>4.03</w:t>
            </w:r>
          </w:p>
        </w:tc>
      </w:tr>
      <w:tr w:rsidR="00CF5927" w:rsidRPr="00CF5927" w14:paraId="5A7C8BF4" w14:textId="77777777" w:rsidTr="00CF592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DF89D15" w14:textId="77777777" w:rsidR="00CF5927" w:rsidRPr="00CF5927" w:rsidRDefault="00CF5927" w:rsidP="00CF5927">
            <w:pPr>
              <w:rPr>
                <w:rFonts w:ascii="Verdana" w:hAnsi="Verdana" w:cs="Tahoma"/>
                <w:sz w:val="18"/>
                <w:szCs w:val="18"/>
                <w:lang w:eastAsia="es-BO"/>
              </w:rPr>
            </w:pPr>
            <w:r w:rsidRPr="00CF5927">
              <w:rPr>
                <w:rFonts w:ascii="Verdana" w:hAnsi="Verdana" w:cs="Tahoma"/>
                <w:sz w:val="18"/>
                <w:szCs w:val="18"/>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75AF2071" w14:textId="77777777" w:rsidR="00CF5927" w:rsidRPr="00CF5927" w:rsidRDefault="00CF5927" w:rsidP="00CF5927">
            <w:pPr>
              <w:jc w:val="right"/>
              <w:rPr>
                <w:rFonts w:ascii="Verdana" w:hAnsi="Verdana" w:cs="Tahoma"/>
                <w:sz w:val="18"/>
                <w:szCs w:val="18"/>
                <w:lang w:eastAsia="es-BO"/>
              </w:rPr>
            </w:pPr>
            <w:r w:rsidRPr="00CF5927">
              <w:rPr>
                <w:rFonts w:ascii="Verdana" w:hAnsi="Verdana" w:cs="Tahoma"/>
                <w:sz w:val="18"/>
                <w:szCs w:val="18"/>
                <w:lang w:eastAsia="es-BO"/>
              </w:rPr>
              <w:t>17.56</w:t>
            </w:r>
          </w:p>
        </w:tc>
      </w:tr>
      <w:tr w:rsidR="00CF5927" w:rsidRPr="00CF5927" w14:paraId="664270FD" w14:textId="77777777" w:rsidTr="00CF592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712080C" w14:textId="77777777" w:rsidR="00CF5927" w:rsidRPr="00CF5927" w:rsidRDefault="00CF5927" w:rsidP="00CF5927">
            <w:pPr>
              <w:rPr>
                <w:rFonts w:ascii="Verdana" w:hAnsi="Verdana" w:cs="Tahoma"/>
                <w:sz w:val="18"/>
                <w:szCs w:val="18"/>
                <w:lang w:eastAsia="es-BO"/>
              </w:rPr>
            </w:pPr>
            <w:r w:rsidRPr="00CF5927">
              <w:rPr>
                <w:rFonts w:ascii="Verdana" w:hAnsi="Verdana" w:cs="Tahoma"/>
                <w:sz w:val="18"/>
                <w:szCs w:val="18"/>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09CBB098" w14:textId="77777777" w:rsidR="00CF5927" w:rsidRPr="00CF5927" w:rsidRDefault="00CF5927" w:rsidP="00CF5927">
            <w:pPr>
              <w:jc w:val="right"/>
              <w:rPr>
                <w:rFonts w:ascii="Verdana" w:hAnsi="Verdana" w:cs="Tahoma"/>
                <w:sz w:val="18"/>
                <w:szCs w:val="18"/>
                <w:lang w:eastAsia="es-BO"/>
              </w:rPr>
            </w:pPr>
            <w:r w:rsidRPr="00CF5927">
              <w:rPr>
                <w:rFonts w:ascii="Verdana" w:hAnsi="Verdana" w:cs="Tahoma"/>
                <w:sz w:val="18"/>
                <w:szCs w:val="18"/>
                <w:lang w:eastAsia="es-BO"/>
              </w:rPr>
              <w:t>9.69</w:t>
            </w:r>
          </w:p>
        </w:tc>
      </w:tr>
      <w:tr w:rsidR="00CF5927" w:rsidRPr="00CF5927" w14:paraId="1694B21D" w14:textId="77777777" w:rsidTr="00CF592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DF5757A" w14:textId="77777777" w:rsidR="00CF5927" w:rsidRPr="00CF5927" w:rsidRDefault="00CF5927" w:rsidP="00CF5927">
            <w:pPr>
              <w:rPr>
                <w:rFonts w:ascii="Verdana" w:hAnsi="Verdana" w:cs="Tahoma"/>
                <w:sz w:val="18"/>
                <w:szCs w:val="18"/>
                <w:lang w:eastAsia="es-BO"/>
              </w:rPr>
            </w:pPr>
            <w:r w:rsidRPr="00CF5927">
              <w:rPr>
                <w:rFonts w:ascii="Verdana" w:hAnsi="Verdana" w:cs="Tahoma"/>
                <w:sz w:val="18"/>
                <w:szCs w:val="18"/>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6CA87B72" w14:textId="77777777" w:rsidR="00CF5927" w:rsidRPr="00CF5927" w:rsidRDefault="00CF5927" w:rsidP="00CF5927">
            <w:pPr>
              <w:jc w:val="right"/>
              <w:rPr>
                <w:rFonts w:ascii="Verdana" w:hAnsi="Verdana" w:cs="Tahoma"/>
                <w:sz w:val="18"/>
                <w:szCs w:val="18"/>
                <w:lang w:eastAsia="es-BO"/>
              </w:rPr>
            </w:pPr>
            <w:r w:rsidRPr="00CF5927">
              <w:rPr>
                <w:rFonts w:ascii="Verdana" w:hAnsi="Verdana" w:cs="Tahoma"/>
                <w:sz w:val="18"/>
                <w:szCs w:val="18"/>
                <w:lang w:eastAsia="es-BO"/>
              </w:rPr>
              <w:t>1.84</w:t>
            </w:r>
          </w:p>
        </w:tc>
      </w:tr>
      <w:tr w:rsidR="00CF5927" w:rsidRPr="00CF5927" w14:paraId="4849209A" w14:textId="77777777" w:rsidTr="00CF5927">
        <w:trPr>
          <w:trHeight w:val="254"/>
          <w:jc w:val="center"/>
        </w:trPr>
        <w:tc>
          <w:tcPr>
            <w:tcW w:w="3343" w:type="dxa"/>
            <w:tcBorders>
              <w:top w:val="nil"/>
              <w:left w:val="single" w:sz="4" w:space="0" w:color="auto"/>
              <w:bottom w:val="nil"/>
              <w:right w:val="single" w:sz="4" w:space="0" w:color="auto"/>
            </w:tcBorders>
            <w:shd w:val="clear" w:color="auto" w:fill="394877"/>
            <w:noWrap/>
            <w:vAlign w:val="bottom"/>
            <w:hideMark/>
          </w:tcPr>
          <w:p w14:paraId="6181B303" w14:textId="77777777" w:rsidR="00CF5927" w:rsidRPr="00CF5927" w:rsidRDefault="00CF5927" w:rsidP="00CF5927">
            <w:pPr>
              <w:rPr>
                <w:rFonts w:ascii="Verdana" w:hAnsi="Verdana" w:cs="Tahoma"/>
                <w:b/>
                <w:color w:val="FF0000"/>
                <w:sz w:val="18"/>
                <w:szCs w:val="18"/>
                <w:lang w:eastAsia="es-BO"/>
              </w:rPr>
            </w:pPr>
            <w:r w:rsidRPr="00CF5927">
              <w:rPr>
                <w:rFonts w:ascii="Verdana" w:hAnsi="Verdana" w:cs="Tahoma"/>
                <w:b/>
                <w:color w:val="FFFFFF" w:themeColor="background1"/>
                <w:sz w:val="18"/>
                <w:szCs w:val="18"/>
                <w:lang w:eastAsia="es-BO"/>
              </w:rPr>
              <w:t>Total</w:t>
            </w:r>
          </w:p>
        </w:tc>
        <w:tc>
          <w:tcPr>
            <w:tcW w:w="2060" w:type="dxa"/>
            <w:tcBorders>
              <w:top w:val="nil"/>
              <w:left w:val="nil"/>
              <w:bottom w:val="nil"/>
              <w:right w:val="single" w:sz="4" w:space="0" w:color="auto"/>
            </w:tcBorders>
            <w:shd w:val="clear" w:color="auto" w:fill="394877"/>
            <w:noWrap/>
            <w:vAlign w:val="center"/>
            <w:hideMark/>
          </w:tcPr>
          <w:p w14:paraId="47BD67EF" w14:textId="77777777" w:rsidR="00CF5927" w:rsidRPr="00CF5927" w:rsidRDefault="00CF5927" w:rsidP="00CF5927">
            <w:pPr>
              <w:jc w:val="right"/>
              <w:rPr>
                <w:rFonts w:ascii="Verdana" w:hAnsi="Verdana" w:cs="Tahoma"/>
                <w:b/>
                <w:color w:val="FFFFFF" w:themeColor="background1"/>
                <w:sz w:val="18"/>
                <w:szCs w:val="18"/>
                <w:lang w:eastAsia="es-BO"/>
              </w:rPr>
            </w:pPr>
            <w:r w:rsidRPr="00CF5927">
              <w:rPr>
                <w:rFonts w:ascii="Verdana" w:hAnsi="Verdana" w:cs="Tahoma"/>
                <w:b/>
                <w:color w:val="FFFFFF" w:themeColor="background1"/>
                <w:sz w:val="18"/>
                <w:szCs w:val="18"/>
                <w:lang w:eastAsia="es-BO"/>
              </w:rPr>
              <w:t>64.44</w:t>
            </w:r>
          </w:p>
        </w:tc>
      </w:tr>
    </w:tbl>
    <w:p w14:paraId="3874998D" w14:textId="77777777" w:rsidR="00CF5927" w:rsidRPr="00CF5927" w:rsidRDefault="00CF5927" w:rsidP="00CF5927">
      <w:pPr>
        <w:spacing w:line="260" w:lineRule="atLeast"/>
        <w:jc w:val="both"/>
        <w:rPr>
          <w:rFonts w:ascii="Verdana" w:hAnsi="Verdana" w:cs="Tahoma"/>
          <w:b/>
          <w:color w:val="FF0000"/>
          <w:sz w:val="18"/>
          <w:szCs w:val="18"/>
          <w:lang w:val="es-ES_tradnl" w:eastAsia="es-ES"/>
        </w:rPr>
      </w:pPr>
    </w:p>
    <w:p w14:paraId="6C337563" w14:textId="77777777" w:rsidR="00CF5927" w:rsidRPr="00CF5927" w:rsidRDefault="00CF5927" w:rsidP="00CF5927">
      <w:pPr>
        <w:spacing w:line="260" w:lineRule="atLeast"/>
        <w:jc w:val="both"/>
        <w:rPr>
          <w:rFonts w:ascii="Verdana" w:hAnsi="Verdana" w:cs="Tahoma"/>
          <w:b/>
          <w:color w:val="FF0000"/>
          <w:sz w:val="18"/>
          <w:szCs w:val="18"/>
          <w:lang w:val="es-ES_tradnl" w:eastAsia="es-ES"/>
        </w:rPr>
      </w:pPr>
    </w:p>
    <w:p w14:paraId="0D2B3587" w14:textId="77777777" w:rsidR="00CF5927" w:rsidRPr="00CF5927" w:rsidRDefault="00CF5927" w:rsidP="00C53299">
      <w:pPr>
        <w:numPr>
          <w:ilvl w:val="0"/>
          <w:numId w:val="74"/>
        </w:numPr>
        <w:ind w:left="284"/>
        <w:jc w:val="both"/>
        <w:rPr>
          <w:rFonts w:ascii="Verdana" w:hAnsi="Verdana" w:cs="Tahoma"/>
          <w:sz w:val="18"/>
          <w:szCs w:val="18"/>
          <w:lang w:val="es-ES_tradnl" w:eastAsia="es-ES"/>
        </w:rPr>
      </w:pPr>
      <w:r w:rsidRPr="00CF5927">
        <w:rPr>
          <w:rFonts w:ascii="Verdana" w:hAnsi="Verdana" w:cs="Tahoma"/>
          <w:sz w:val="18"/>
          <w:szCs w:val="18"/>
          <w:lang w:val="es-ES_tradnl" w:eastAsia="es-ES"/>
        </w:rPr>
        <w:t xml:space="preserve">La Entidad Ejecutora deberá realizar y presentar el llenado del Formulario de </w:t>
      </w:r>
      <w:r w:rsidRPr="00CF5927">
        <w:rPr>
          <w:rFonts w:ascii="Verdana" w:hAnsi="Verdana" w:cs="Tahoma"/>
          <w:b/>
          <w:sz w:val="18"/>
          <w:szCs w:val="18"/>
          <w:lang w:val="es-ES_tradnl" w:eastAsia="es-ES"/>
        </w:rPr>
        <w:t>Registro Único de Beneficiarios (RUB)</w:t>
      </w:r>
      <w:r w:rsidRPr="00CF5927">
        <w:rPr>
          <w:rFonts w:ascii="Verdana" w:hAnsi="Verdana" w:cs="Tahoma"/>
          <w:sz w:val="18"/>
          <w:szCs w:val="18"/>
          <w:lang w:val="es-ES_tradnl" w:eastAsia="es-ES"/>
        </w:rPr>
        <w:t xml:space="preserve"> uno por cada beneficiario impreso y digital, cuando el proyecto se encuentre concluido y con recepción provisional </w:t>
      </w:r>
      <w:r w:rsidRPr="00CF5927">
        <w:rPr>
          <w:rFonts w:ascii="Verdana" w:hAnsi="Verdana" w:cs="Tahoma"/>
          <w:color w:val="FF0000"/>
          <w:sz w:val="18"/>
          <w:szCs w:val="18"/>
          <w:lang w:val="es-ES_tradnl" w:eastAsia="es-ES"/>
        </w:rPr>
        <w:t>hasta la recepción definitiva</w:t>
      </w:r>
      <w:r w:rsidRPr="00CF5927">
        <w:rPr>
          <w:rFonts w:ascii="Verdana" w:hAnsi="Verdana" w:cs="Tahoma"/>
          <w:sz w:val="18"/>
          <w:szCs w:val="18"/>
          <w:lang w:val="es-ES_tradnl" w:eastAsia="es-ES"/>
        </w:rPr>
        <w:t>, efectuada y aceptada por la comisión de recepción.</w:t>
      </w:r>
    </w:p>
    <w:p w14:paraId="6C5859AA" w14:textId="7A69F489" w:rsidR="00CF5927" w:rsidRPr="00CF5927" w:rsidRDefault="00CF5927" w:rsidP="00C53299">
      <w:pPr>
        <w:numPr>
          <w:ilvl w:val="0"/>
          <w:numId w:val="74"/>
        </w:numPr>
        <w:ind w:left="284"/>
        <w:jc w:val="both"/>
        <w:rPr>
          <w:rFonts w:ascii="Verdana" w:hAnsi="Verdana" w:cs="Tahoma"/>
          <w:sz w:val="18"/>
          <w:szCs w:val="18"/>
          <w:lang w:val="es-ES_tradnl" w:eastAsia="es-ES"/>
        </w:rPr>
      </w:pPr>
      <w:bookmarkStart w:id="30" w:name="_Hlk163833719"/>
      <w:r w:rsidRPr="00CF5927">
        <w:rPr>
          <w:rFonts w:ascii="Verdana" w:hAnsi="Verdana" w:cs="Tahoma"/>
          <w:color w:val="000000" w:themeColor="text1"/>
          <w:sz w:val="18"/>
          <w:szCs w:val="18"/>
          <w:lang w:val="es-ES_tradnl"/>
        </w:rPr>
        <w:t xml:space="preserve">La </w:t>
      </w:r>
      <w:r w:rsidRPr="00CF5927">
        <w:rPr>
          <w:rFonts w:ascii="Verdana" w:hAnsi="Verdana" w:cs="Tahoma"/>
          <w:sz w:val="18"/>
          <w:szCs w:val="18"/>
          <w:lang w:val="es-ES_tradnl" w:eastAsia="es-ES"/>
        </w:rPr>
        <w:t>Entidad Ejecutora</w:t>
      </w:r>
      <w:r w:rsidRPr="00CF5927">
        <w:rPr>
          <w:rFonts w:ascii="Verdana" w:hAnsi="Verdana" w:cs="Tahoma"/>
          <w:color w:val="000000" w:themeColor="text1"/>
          <w:sz w:val="18"/>
          <w:szCs w:val="18"/>
          <w:lang w:val="es-ES_tradnl"/>
        </w:rPr>
        <w:t xml:space="preserve">, gestionará los certificados de no propiedad a Nivel Nacional de los </w:t>
      </w:r>
      <w:r w:rsidRPr="00CF5927">
        <w:rPr>
          <w:rFonts w:ascii="Verdana" w:hAnsi="Verdana" w:cs="Tahoma"/>
          <w:b/>
          <w:bCs/>
          <w:color w:val="FF0000"/>
          <w:sz w:val="18"/>
          <w:szCs w:val="18"/>
          <w:highlight w:val="yellow"/>
          <w:lang w:val="es-ES_tradnl"/>
        </w:rPr>
        <w:t>25</w:t>
      </w:r>
      <w:r w:rsidRPr="00CF5927">
        <w:rPr>
          <w:rFonts w:ascii="Verdana" w:hAnsi="Verdana" w:cs="Tahoma"/>
          <w:b/>
          <w:bCs/>
          <w:color w:val="FF0000"/>
          <w:sz w:val="18"/>
          <w:szCs w:val="18"/>
          <w:lang w:val="es-ES_tradnl"/>
        </w:rPr>
        <w:t xml:space="preserve"> </w:t>
      </w:r>
      <w:r w:rsidRPr="00CF5927">
        <w:rPr>
          <w:rFonts w:ascii="Verdana" w:hAnsi="Verdana" w:cs="Tahoma"/>
          <w:color w:val="000000" w:themeColor="text1"/>
          <w:sz w:val="18"/>
          <w:szCs w:val="18"/>
          <w:lang w:val="es-ES_tradnl"/>
        </w:rPr>
        <w:t xml:space="preserve">beneficiarios emitido por Derechos Reales, (asumiendo los costos), del titular y su conyugue (si corresponde), y presentar a la AEVIVIENDA hasta antes de iniciar con la ejecución física del proyecto. </w:t>
      </w:r>
      <w:bookmarkEnd w:id="30"/>
    </w:p>
    <w:p w14:paraId="667360D2" w14:textId="77777777" w:rsidR="00CF5927" w:rsidRDefault="00CF5927" w:rsidP="00CF5927">
      <w:pPr>
        <w:pStyle w:val="Prrafodelista"/>
        <w:jc w:val="center"/>
        <w:rPr>
          <w:rFonts w:ascii="Verdana" w:hAnsi="Verdana" w:cs="Tahoma"/>
          <w:sz w:val="18"/>
          <w:szCs w:val="18"/>
          <w:u w:val="single"/>
        </w:rPr>
      </w:pPr>
    </w:p>
    <w:p w14:paraId="73563BB7" w14:textId="77777777" w:rsidR="00CF5927" w:rsidRDefault="00CF5927" w:rsidP="00CF5927">
      <w:pPr>
        <w:pStyle w:val="Prrafodelista"/>
        <w:jc w:val="center"/>
        <w:rPr>
          <w:rFonts w:ascii="Verdana" w:hAnsi="Verdana" w:cs="Tahoma"/>
          <w:sz w:val="18"/>
          <w:szCs w:val="18"/>
          <w:u w:val="single"/>
        </w:rPr>
      </w:pPr>
    </w:p>
    <w:p w14:paraId="4E3DDD1B" w14:textId="77777777" w:rsidR="00CF5927" w:rsidRDefault="00CF5927" w:rsidP="00CF5927">
      <w:pPr>
        <w:pStyle w:val="Prrafodelista"/>
        <w:jc w:val="center"/>
        <w:rPr>
          <w:rFonts w:ascii="Verdana" w:hAnsi="Verdana" w:cs="Tahoma"/>
          <w:sz w:val="18"/>
          <w:szCs w:val="18"/>
          <w:u w:val="single"/>
        </w:rPr>
      </w:pPr>
    </w:p>
    <w:p w14:paraId="365837F1" w14:textId="77777777" w:rsidR="00CF5927" w:rsidRDefault="00CF5927" w:rsidP="00CF5927">
      <w:pPr>
        <w:pStyle w:val="Prrafodelista"/>
        <w:jc w:val="center"/>
        <w:rPr>
          <w:rFonts w:ascii="Verdana" w:hAnsi="Verdana" w:cs="Tahoma"/>
          <w:sz w:val="18"/>
          <w:szCs w:val="18"/>
          <w:u w:val="single"/>
        </w:rPr>
      </w:pPr>
    </w:p>
    <w:p w14:paraId="7166D7F0" w14:textId="77777777" w:rsidR="00CF5927" w:rsidRDefault="00CF5927" w:rsidP="00CF5927">
      <w:pPr>
        <w:pStyle w:val="Prrafodelista"/>
        <w:jc w:val="center"/>
        <w:rPr>
          <w:rFonts w:ascii="Verdana" w:hAnsi="Verdana" w:cs="Tahoma"/>
          <w:sz w:val="18"/>
          <w:szCs w:val="18"/>
          <w:u w:val="single"/>
        </w:rPr>
      </w:pPr>
    </w:p>
    <w:p w14:paraId="117705A8" w14:textId="77777777" w:rsidR="00CF5927" w:rsidRDefault="00CF5927" w:rsidP="00CF5927">
      <w:pPr>
        <w:pStyle w:val="Prrafodelista"/>
        <w:jc w:val="center"/>
        <w:rPr>
          <w:rFonts w:ascii="Verdana" w:hAnsi="Verdana" w:cs="Tahoma"/>
          <w:sz w:val="18"/>
          <w:szCs w:val="18"/>
          <w:u w:val="single"/>
        </w:rPr>
      </w:pPr>
    </w:p>
    <w:p w14:paraId="1E20AE10" w14:textId="77777777" w:rsidR="00CF5927" w:rsidRDefault="00CF5927" w:rsidP="00CF5927">
      <w:pPr>
        <w:pStyle w:val="Prrafodelista"/>
        <w:jc w:val="center"/>
        <w:rPr>
          <w:rFonts w:ascii="Verdana" w:hAnsi="Verdana" w:cs="Tahoma"/>
          <w:sz w:val="18"/>
          <w:szCs w:val="18"/>
          <w:u w:val="single"/>
        </w:rPr>
      </w:pPr>
    </w:p>
    <w:p w14:paraId="66C25FD8" w14:textId="77777777" w:rsidR="00CF5927" w:rsidRDefault="00CF5927" w:rsidP="00CF5927">
      <w:pPr>
        <w:pStyle w:val="Prrafodelista"/>
        <w:jc w:val="center"/>
        <w:rPr>
          <w:rFonts w:ascii="Verdana" w:hAnsi="Verdana" w:cs="Tahoma"/>
          <w:sz w:val="18"/>
          <w:szCs w:val="18"/>
          <w:u w:val="single"/>
        </w:rPr>
      </w:pPr>
    </w:p>
    <w:p w14:paraId="49E3DEF9" w14:textId="77777777" w:rsidR="00CF5927" w:rsidRDefault="00CF5927" w:rsidP="00CF5927">
      <w:pPr>
        <w:pStyle w:val="Prrafodelista"/>
        <w:jc w:val="center"/>
        <w:rPr>
          <w:rFonts w:ascii="Verdana" w:hAnsi="Verdana" w:cs="Tahoma"/>
          <w:sz w:val="18"/>
          <w:szCs w:val="18"/>
          <w:u w:val="single"/>
        </w:rPr>
      </w:pPr>
    </w:p>
    <w:p w14:paraId="45EDD9D0" w14:textId="77777777" w:rsidR="00CF5927" w:rsidRDefault="00CF5927" w:rsidP="00CF5927">
      <w:pPr>
        <w:pStyle w:val="Prrafodelista"/>
        <w:jc w:val="center"/>
        <w:rPr>
          <w:rFonts w:ascii="Verdana" w:hAnsi="Verdana" w:cs="Tahoma"/>
          <w:sz w:val="18"/>
          <w:szCs w:val="18"/>
          <w:u w:val="single"/>
        </w:rPr>
      </w:pPr>
    </w:p>
    <w:p w14:paraId="50C9D4DB" w14:textId="77777777" w:rsidR="00CF5927" w:rsidRDefault="00CF5927" w:rsidP="00CF5927">
      <w:pPr>
        <w:pStyle w:val="Prrafodelista"/>
        <w:jc w:val="center"/>
        <w:rPr>
          <w:rFonts w:ascii="Verdana" w:hAnsi="Verdana" w:cs="Tahoma"/>
          <w:sz w:val="18"/>
          <w:szCs w:val="18"/>
          <w:u w:val="single"/>
        </w:rPr>
      </w:pPr>
    </w:p>
    <w:p w14:paraId="69F7BCA8" w14:textId="77777777" w:rsidR="00CF5927" w:rsidRDefault="00CF5927" w:rsidP="00CF5927">
      <w:pPr>
        <w:pStyle w:val="Prrafodelista"/>
        <w:jc w:val="center"/>
        <w:rPr>
          <w:rFonts w:ascii="Verdana" w:hAnsi="Verdana" w:cs="Tahoma"/>
          <w:sz w:val="18"/>
          <w:szCs w:val="18"/>
          <w:u w:val="single"/>
        </w:rPr>
      </w:pPr>
    </w:p>
    <w:p w14:paraId="600D76D6" w14:textId="77777777" w:rsidR="00CF5927" w:rsidRDefault="00CF5927" w:rsidP="00CF5927">
      <w:pPr>
        <w:pStyle w:val="Prrafodelista"/>
        <w:jc w:val="center"/>
        <w:rPr>
          <w:rFonts w:ascii="Verdana" w:hAnsi="Verdana" w:cs="Tahoma"/>
          <w:sz w:val="18"/>
          <w:szCs w:val="18"/>
          <w:u w:val="single"/>
        </w:rPr>
      </w:pPr>
    </w:p>
    <w:p w14:paraId="7F94C89B" w14:textId="77777777" w:rsidR="00CF5927" w:rsidRDefault="00CF5927" w:rsidP="00CF5927">
      <w:pPr>
        <w:pStyle w:val="Prrafodelista"/>
        <w:jc w:val="center"/>
        <w:rPr>
          <w:rFonts w:ascii="Verdana" w:hAnsi="Verdana" w:cs="Tahoma"/>
          <w:sz w:val="18"/>
          <w:szCs w:val="18"/>
          <w:u w:val="single"/>
        </w:rPr>
      </w:pPr>
    </w:p>
    <w:p w14:paraId="09E0CC7C" w14:textId="77777777" w:rsidR="00CF5927" w:rsidRDefault="00CF5927" w:rsidP="00CF5927">
      <w:pPr>
        <w:pStyle w:val="Prrafodelista"/>
        <w:jc w:val="center"/>
        <w:rPr>
          <w:rFonts w:ascii="Verdana" w:hAnsi="Verdana" w:cs="Tahoma"/>
          <w:sz w:val="18"/>
          <w:szCs w:val="18"/>
          <w:u w:val="single"/>
        </w:rPr>
      </w:pPr>
    </w:p>
    <w:p w14:paraId="1011735D" w14:textId="77777777" w:rsidR="00CF5927" w:rsidRDefault="00CF5927" w:rsidP="00CF5927">
      <w:pPr>
        <w:pStyle w:val="Prrafodelista"/>
        <w:jc w:val="center"/>
        <w:rPr>
          <w:rFonts w:ascii="Verdana" w:hAnsi="Verdana" w:cs="Tahoma"/>
          <w:sz w:val="18"/>
          <w:szCs w:val="18"/>
          <w:u w:val="single"/>
        </w:rPr>
      </w:pPr>
    </w:p>
    <w:p w14:paraId="088360C0" w14:textId="77777777" w:rsidR="00CF5927" w:rsidRDefault="00CF5927" w:rsidP="00CF5927">
      <w:pPr>
        <w:pStyle w:val="Prrafodelista"/>
        <w:jc w:val="center"/>
        <w:rPr>
          <w:rFonts w:ascii="Verdana" w:hAnsi="Verdana" w:cs="Tahoma"/>
          <w:sz w:val="18"/>
          <w:szCs w:val="18"/>
          <w:u w:val="single"/>
        </w:rPr>
      </w:pPr>
    </w:p>
    <w:p w14:paraId="1474C021" w14:textId="77777777" w:rsidR="00CF5927" w:rsidRPr="00CF5927" w:rsidRDefault="00CF5927" w:rsidP="00CF5927">
      <w:pPr>
        <w:pStyle w:val="Prrafodelista"/>
        <w:jc w:val="center"/>
        <w:rPr>
          <w:rFonts w:ascii="Verdana" w:hAnsi="Verdana" w:cs="Tahoma"/>
          <w:sz w:val="18"/>
          <w:szCs w:val="18"/>
          <w:u w:val="single"/>
        </w:rPr>
      </w:pPr>
      <w:r w:rsidRPr="00CF5927">
        <w:rPr>
          <w:rFonts w:ascii="Verdana" w:hAnsi="Verdana" w:cs="Tahoma"/>
          <w:sz w:val="18"/>
          <w:szCs w:val="18"/>
          <w:u w:val="single"/>
        </w:rPr>
        <w:t xml:space="preserve">PLANOS REFERENCIALES DE LA VIVIENDA </w:t>
      </w:r>
    </w:p>
    <w:p w14:paraId="5DFB5EB8" w14:textId="77777777" w:rsidR="00CF5927" w:rsidRPr="00CF5927" w:rsidRDefault="00CF5927" w:rsidP="00CF5927">
      <w:pPr>
        <w:pStyle w:val="Prrafodelista"/>
        <w:jc w:val="center"/>
        <w:rPr>
          <w:rFonts w:ascii="Verdana" w:hAnsi="Verdana"/>
          <w:noProof/>
          <w:sz w:val="18"/>
          <w:szCs w:val="18"/>
        </w:rPr>
      </w:pPr>
    </w:p>
    <w:p w14:paraId="0F6DA38C" w14:textId="77777777" w:rsidR="00CF5927" w:rsidRPr="00CF5927" w:rsidRDefault="00CF5927" w:rsidP="00CF5927">
      <w:pPr>
        <w:pStyle w:val="Prrafodelista"/>
        <w:jc w:val="center"/>
        <w:rPr>
          <w:rFonts w:ascii="Verdana" w:hAnsi="Verdana" w:cs="Tahoma"/>
          <w:sz w:val="18"/>
          <w:szCs w:val="18"/>
          <w:u w:val="single"/>
        </w:rPr>
      </w:pPr>
      <w:r w:rsidRPr="00CF5927">
        <w:rPr>
          <w:rFonts w:ascii="Verdana" w:hAnsi="Verdana"/>
          <w:noProof/>
          <w:sz w:val="18"/>
          <w:szCs w:val="18"/>
          <w:lang w:val="es-BO" w:eastAsia="es-BO"/>
        </w:rPr>
        <w:drawing>
          <wp:inline distT="0" distB="0" distL="0" distR="0" wp14:anchorId="0CBB79BD" wp14:editId="0F3A0E3F">
            <wp:extent cx="2527513" cy="2354881"/>
            <wp:effectExtent l="0" t="0" r="6350" b="762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16728" t="11207" r="12119" b="37754"/>
                    <a:stretch/>
                  </pic:blipFill>
                  <pic:spPr bwMode="auto">
                    <a:xfrm>
                      <a:off x="0" y="0"/>
                      <a:ext cx="2535307" cy="2362143"/>
                    </a:xfrm>
                    <a:prstGeom prst="rect">
                      <a:avLst/>
                    </a:prstGeom>
                    <a:noFill/>
                    <a:ln>
                      <a:noFill/>
                    </a:ln>
                    <a:extLst>
                      <a:ext uri="{53640926-AAD7-44D8-BBD7-CCE9431645EC}">
                        <a14:shadowObscured xmlns:a14="http://schemas.microsoft.com/office/drawing/2010/main"/>
                      </a:ext>
                    </a:extLst>
                  </pic:spPr>
                </pic:pic>
              </a:graphicData>
            </a:graphic>
          </wp:inline>
        </w:drawing>
      </w:r>
      <w:r w:rsidRPr="00CF5927">
        <w:rPr>
          <w:rFonts w:ascii="Verdana" w:hAnsi="Verdana"/>
          <w:noProof/>
          <w:sz w:val="18"/>
          <w:szCs w:val="18"/>
          <w:lang w:val="es-BO" w:eastAsia="es-BO"/>
        </w:rPr>
        <w:drawing>
          <wp:inline distT="0" distB="0" distL="0" distR="0" wp14:anchorId="41413E69" wp14:editId="7F040C78">
            <wp:extent cx="2122961" cy="2369514"/>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l="17580" t="13867" r="16169" b="29198"/>
                    <a:stretch/>
                  </pic:blipFill>
                  <pic:spPr bwMode="auto">
                    <a:xfrm>
                      <a:off x="0" y="0"/>
                      <a:ext cx="2132848" cy="2380550"/>
                    </a:xfrm>
                    <a:prstGeom prst="rect">
                      <a:avLst/>
                    </a:prstGeom>
                    <a:noFill/>
                    <a:ln>
                      <a:noFill/>
                    </a:ln>
                    <a:extLst>
                      <a:ext uri="{53640926-AAD7-44D8-BBD7-CCE9431645EC}">
                        <a14:shadowObscured xmlns:a14="http://schemas.microsoft.com/office/drawing/2010/main"/>
                      </a:ext>
                    </a:extLst>
                  </pic:spPr>
                </pic:pic>
              </a:graphicData>
            </a:graphic>
          </wp:inline>
        </w:drawing>
      </w:r>
    </w:p>
    <w:p w14:paraId="7C27D825" w14:textId="77777777" w:rsidR="00CF5927" w:rsidRPr="00CF5927" w:rsidRDefault="00CF5927" w:rsidP="00CF5927">
      <w:pPr>
        <w:pStyle w:val="Prrafodelista"/>
        <w:jc w:val="center"/>
        <w:rPr>
          <w:rFonts w:ascii="Verdana" w:hAnsi="Verdana" w:cs="Tahoma"/>
          <w:sz w:val="18"/>
          <w:szCs w:val="18"/>
          <w:u w:val="single"/>
        </w:rPr>
      </w:pPr>
    </w:p>
    <w:p w14:paraId="1F9BFCAD" w14:textId="77777777" w:rsidR="00CF5927" w:rsidRPr="00CF5927" w:rsidRDefault="00CF5927" w:rsidP="00C53299">
      <w:pPr>
        <w:numPr>
          <w:ilvl w:val="0"/>
          <w:numId w:val="46"/>
        </w:numPr>
        <w:autoSpaceDE w:val="0"/>
        <w:autoSpaceDN w:val="0"/>
        <w:adjustRightInd w:val="0"/>
        <w:contextualSpacing/>
        <w:jc w:val="both"/>
        <w:rPr>
          <w:rFonts w:ascii="Verdana" w:hAnsi="Verdana" w:cs="Tahoma"/>
          <w:bCs/>
          <w:sz w:val="18"/>
          <w:szCs w:val="18"/>
          <w:lang w:val="es-ES_tradnl" w:eastAsia="es-ES_tradnl"/>
        </w:rPr>
      </w:pPr>
      <w:bookmarkStart w:id="31" w:name="_Hlk145576767"/>
      <w:bookmarkStart w:id="32" w:name="_Toc71811146"/>
      <w:r w:rsidRPr="00CF5927">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p>
    <w:p w14:paraId="3E394ECA" w14:textId="77777777" w:rsidR="00CF5927" w:rsidRPr="00CF5927" w:rsidRDefault="00CF5927" w:rsidP="00C53299">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CF5927">
        <w:rPr>
          <w:rFonts w:ascii="Verdana" w:hAnsi="Verdana" w:cs="Tahoma"/>
          <w:bCs/>
          <w:sz w:val="18"/>
          <w:szCs w:val="18"/>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37908256" w14:textId="77777777" w:rsidR="00CF5927" w:rsidRPr="00CF5927" w:rsidRDefault="00CF5927" w:rsidP="00CF5927">
      <w:pPr>
        <w:pStyle w:val="Prrafodelista"/>
        <w:adjustRightInd w:val="0"/>
        <w:ind w:left="1080"/>
        <w:contextualSpacing/>
        <w:jc w:val="both"/>
        <w:rPr>
          <w:rFonts w:ascii="Verdana" w:hAnsi="Verdana" w:cs="Tahoma"/>
          <w:bCs/>
          <w:sz w:val="18"/>
          <w:szCs w:val="18"/>
          <w:lang w:val="es-ES_tradnl" w:eastAsia="es-ES_tradnl"/>
        </w:rPr>
      </w:pPr>
    </w:p>
    <w:p w14:paraId="3DE4E6BF" w14:textId="77777777" w:rsidR="00CF5927" w:rsidRPr="00CF5927" w:rsidRDefault="00CF5927" w:rsidP="00C53299">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CF5927">
        <w:rPr>
          <w:rFonts w:ascii="Verdana" w:hAnsi="Verdana" w:cs="Tahoma"/>
          <w:bCs/>
          <w:sz w:val="18"/>
          <w:szCs w:val="18"/>
          <w:lang w:val="es-ES_tradnl" w:eastAsia="es-ES_tradnl"/>
        </w:rPr>
        <w:t>Por lo tanto puede haber modificaciones y reordenamiento de volúmenes para considerar módulos de 1, 2 y 3 dormitorios.</w:t>
      </w:r>
    </w:p>
    <w:bookmarkEnd w:id="31"/>
    <w:p w14:paraId="11750E7F" w14:textId="77777777" w:rsidR="00CF5927" w:rsidRPr="00CF5927" w:rsidRDefault="00CF5927" w:rsidP="00C53299">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CF5927">
        <w:rPr>
          <w:rFonts w:ascii="Verdana" w:hAnsi="Verdana" w:cs="Tahoma"/>
          <w:b/>
          <w:bCs/>
          <w:color w:val="000000"/>
          <w:kern w:val="32"/>
          <w:sz w:val="18"/>
          <w:szCs w:val="18"/>
          <w:lang w:val="es-ES_tradnl"/>
        </w:rPr>
        <w:t>UBICACIÓN GEOGRÁFICA DEL PROYECTO.</w:t>
      </w:r>
      <w:bookmarkEnd w:id="32"/>
    </w:p>
    <w:p w14:paraId="52B9E132" w14:textId="77777777" w:rsidR="00CF5927" w:rsidRPr="00CF5927" w:rsidRDefault="00CF5927" w:rsidP="00CF5927">
      <w:pPr>
        <w:spacing w:line="260" w:lineRule="atLeast"/>
        <w:jc w:val="both"/>
        <w:rPr>
          <w:rFonts w:ascii="Verdana" w:hAnsi="Verdana" w:cs="Tahoma"/>
          <w:color w:val="FF0000"/>
          <w:sz w:val="18"/>
          <w:szCs w:val="18"/>
          <w:lang w:val="es-ES_tradnl"/>
        </w:rPr>
      </w:pPr>
      <w:r w:rsidRPr="00CF5927">
        <w:rPr>
          <w:rFonts w:ascii="Verdana" w:hAnsi="Verdana" w:cs="Tahoma"/>
          <w:sz w:val="18"/>
          <w:szCs w:val="18"/>
          <w:lang w:val="es-ES_tradnl"/>
        </w:rPr>
        <w:t xml:space="preserve">El municipio de </w:t>
      </w:r>
      <w:proofErr w:type="spellStart"/>
      <w:r w:rsidRPr="00CF5927">
        <w:rPr>
          <w:rFonts w:ascii="Verdana" w:hAnsi="Verdana" w:cs="Tahoma"/>
          <w:b/>
          <w:bCs/>
          <w:color w:val="FF0000"/>
          <w:sz w:val="18"/>
          <w:szCs w:val="18"/>
          <w:lang w:val="es-ES_tradnl"/>
        </w:rPr>
        <w:t>Mapiri</w:t>
      </w:r>
      <w:proofErr w:type="spellEnd"/>
      <w:r w:rsidRPr="00CF5927">
        <w:rPr>
          <w:rFonts w:ascii="Verdana" w:hAnsi="Verdana" w:cs="Tahoma"/>
          <w:b/>
          <w:bCs/>
          <w:color w:val="FF0000"/>
          <w:sz w:val="18"/>
          <w:szCs w:val="18"/>
          <w:lang w:val="es-ES_tradnl"/>
        </w:rPr>
        <w:t xml:space="preserve"> </w:t>
      </w:r>
      <w:r w:rsidRPr="00CF5927">
        <w:rPr>
          <w:rFonts w:ascii="Verdana" w:hAnsi="Verdana" w:cs="Tahoma"/>
          <w:sz w:val="18"/>
          <w:szCs w:val="18"/>
          <w:lang w:val="es-ES_tradnl"/>
        </w:rPr>
        <w:t xml:space="preserve">se encuentra en la provincia </w:t>
      </w:r>
      <w:proofErr w:type="spellStart"/>
      <w:r w:rsidRPr="00CF5927">
        <w:rPr>
          <w:rFonts w:ascii="Verdana" w:hAnsi="Verdana" w:cs="Tahoma"/>
          <w:color w:val="FF0000"/>
          <w:sz w:val="18"/>
          <w:szCs w:val="18"/>
          <w:lang w:val="es-ES_tradnl"/>
        </w:rPr>
        <w:t>Larecaja</w:t>
      </w:r>
      <w:proofErr w:type="spellEnd"/>
      <w:r w:rsidRPr="00CF5927">
        <w:rPr>
          <w:rFonts w:ascii="Verdana" w:hAnsi="Verdana" w:cs="Tahoma"/>
          <w:sz w:val="18"/>
          <w:szCs w:val="18"/>
          <w:lang w:val="es-ES_tradnl"/>
        </w:rPr>
        <w:t xml:space="preserve">, del departamento de </w:t>
      </w:r>
      <w:r w:rsidRPr="00CF5927">
        <w:rPr>
          <w:rFonts w:ascii="Verdana" w:hAnsi="Verdana" w:cs="Tahoma"/>
          <w:b/>
          <w:bCs/>
          <w:color w:val="FF0000"/>
          <w:sz w:val="18"/>
          <w:szCs w:val="18"/>
          <w:lang w:val="es-ES_tradnl"/>
        </w:rPr>
        <w:t>La Paz</w:t>
      </w:r>
      <w:r w:rsidRPr="00CF5927">
        <w:rPr>
          <w:rFonts w:ascii="Verdana" w:hAnsi="Verdana" w:cs="Tahoma"/>
          <w:color w:val="FF0000"/>
          <w:sz w:val="18"/>
          <w:szCs w:val="18"/>
          <w:lang w:val="es-ES_tradnl"/>
        </w:rPr>
        <w:t xml:space="preserve"> </w:t>
      </w:r>
      <w:r w:rsidRPr="00CF5927">
        <w:rPr>
          <w:rFonts w:ascii="Verdana" w:hAnsi="Verdana" w:cs="Tahoma"/>
          <w:sz w:val="18"/>
          <w:szCs w:val="18"/>
          <w:lang w:val="es-ES_tradnl"/>
        </w:rPr>
        <w:t xml:space="preserve">limita al norte con las provincias </w:t>
      </w:r>
      <w:hyperlink r:id="rId14" w:tooltip="Provincia de Bautista Saavedra" w:history="1">
        <w:r w:rsidRPr="00CF5927">
          <w:rPr>
            <w:rFonts w:ascii="Verdana" w:hAnsi="Verdana"/>
            <w:sz w:val="18"/>
            <w:szCs w:val="18"/>
            <w:lang w:val="es-ES_tradnl"/>
          </w:rPr>
          <w:t>Bautista Saavedra</w:t>
        </w:r>
      </w:hyperlink>
      <w:r w:rsidRPr="00CF5927">
        <w:rPr>
          <w:rFonts w:ascii="Verdana" w:hAnsi="Verdana" w:cs="Tahoma"/>
          <w:sz w:val="18"/>
          <w:szCs w:val="18"/>
          <w:lang w:val="es-ES_tradnl"/>
        </w:rPr>
        <w:t> y </w:t>
      </w:r>
      <w:hyperlink r:id="rId15" w:tooltip="Provincia de Franz Tamayo" w:history="1">
        <w:r w:rsidRPr="00CF5927">
          <w:rPr>
            <w:rFonts w:ascii="Verdana" w:hAnsi="Verdana"/>
            <w:sz w:val="18"/>
            <w:szCs w:val="18"/>
            <w:lang w:val="es-ES_tradnl"/>
          </w:rPr>
          <w:t>Franz Tamayo</w:t>
        </w:r>
      </w:hyperlink>
      <w:r w:rsidRPr="00CF5927">
        <w:rPr>
          <w:rFonts w:ascii="Verdana" w:hAnsi="Verdana" w:cs="Tahoma"/>
          <w:sz w:val="18"/>
          <w:szCs w:val="18"/>
          <w:lang w:val="es-ES_tradnl"/>
        </w:rPr>
        <w:t xml:space="preserve">, al este con el municipio de </w:t>
      </w:r>
      <w:r w:rsidRPr="00CF5927">
        <w:rPr>
          <w:rFonts w:ascii="Verdana" w:hAnsi="Verdana" w:cs="Tahoma"/>
          <w:color w:val="FF0000"/>
          <w:sz w:val="18"/>
          <w:szCs w:val="18"/>
          <w:lang w:val="es-ES_tradnl"/>
        </w:rPr>
        <w:t>Guanay</w:t>
      </w:r>
      <w:r w:rsidRPr="00CF5927">
        <w:rPr>
          <w:rFonts w:ascii="Verdana" w:hAnsi="Verdana" w:cs="Tahoma"/>
          <w:sz w:val="18"/>
          <w:szCs w:val="18"/>
          <w:lang w:val="es-ES_tradnl"/>
        </w:rPr>
        <w:t xml:space="preserve">, al oeste con el municipio </w:t>
      </w:r>
      <w:proofErr w:type="spellStart"/>
      <w:r w:rsidRPr="00CF5927">
        <w:rPr>
          <w:rFonts w:ascii="Verdana" w:hAnsi="Verdana" w:cs="Tahoma"/>
          <w:color w:val="FF0000"/>
          <w:sz w:val="18"/>
          <w:szCs w:val="18"/>
          <w:lang w:val="es-ES_tradnl"/>
        </w:rPr>
        <w:t>Tacacoma</w:t>
      </w:r>
      <w:proofErr w:type="spellEnd"/>
      <w:r w:rsidRPr="00CF5927">
        <w:rPr>
          <w:rFonts w:ascii="Verdana" w:hAnsi="Verdana" w:cs="Tahoma"/>
          <w:color w:val="FF0000"/>
          <w:sz w:val="18"/>
          <w:szCs w:val="18"/>
          <w:lang w:val="es-ES_tradnl"/>
        </w:rPr>
        <w:t xml:space="preserve"> </w:t>
      </w:r>
      <w:r w:rsidRPr="00CF5927">
        <w:rPr>
          <w:rFonts w:ascii="Verdana" w:hAnsi="Verdana" w:cs="Tahoma"/>
          <w:sz w:val="18"/>
          <w:szCs w:val="18"/>
          <w:lang w:val="es-ES_tradnl"/>
        </w:rPr>
        <w:t xml:space="preserve">y al sur con el municipio de </w:t>
      </w:r>
      <w:r w:rsidRPr="00CF5927">
        <w:rPr>
          <w:rFonts w:ascii="Verdana" w:hAnsi="Verdana" w:cs="Tahoma"/>
          <w:color w:val="FF0000"/>
          <w:sz w:val="18"/>
          <w:szCs w:val="18"/>
          <w:lang w:val="es-ES_tradnl"/>
        </w:rPr>
        <w:t>Sorata.</w:t>
      </w:r>
    </w:p>
    <w:p w14:paraId="40012ACF" w14:textId="77777777" w:rsidR="00CF5927" w:rsidRPr="00CF5927" w:rsidRDefault="00CF5927" w:rsidP="00CF5927">
      <w:pPr>
        <w:spacing w:line="260" w:lineRule="atLeast"/>
        <w:jc w:val="both"/>
        <w:rPr>
          <w:rFonts w:ascii="Verdana" w:hAnsi="Verdana" w:cs="Tahoma"/>
          <w:sz w:val="18"/>
          <w:szCs w:val="18"/>
          <w:lang w:val="es-ES_tradnl"/>
        </w:rPr>
      </w:pPr>
    </w:p>
    <w:p w14:paraId="07D41368" w14:textId="77777777" w:rsidR="00CF5927" w:rsidRPr="00CF5927" w:rsidRDefault="00CF5927" w:rsidP="00CF5927">
      <w:pPr>
        <w:spacing w:line="260" w:lineRule="atLeast"/>
        <w:jc w:val="center"/>
        <w:rPr>
          <w:rFonts w:ascii="Verdana" w:hAnsi="Verdana" w:cs="Tahoma"/>
          <w:sz w:val="18"/>
          <w:szCs w:val="18"/>
          <w:lang w:val="es-ES_tradnl"/>
        </w:rPr>
      </w:pPr>
      <w:r w:rsidRPr="00CF5927">
        <w:rPr>
          <w:rFonts w:ascii="Verdana" w:hAnsi="Verdana"/>
          <w:noProof/>
          <w:sz w:val="18"/>
          <w:szCs w:val="18"/>
          <w:lang w:val="es-BO" w:eastAsia="es-BO"/>
        </w:rPr>
        <mc:AlternateContent>
          <mc:Choice Requires="wps">
            <w:drawing>
              <wp:anchor distT="0" distB="0" distL="114300" distR="114300" simplePos="0" relativeHeight="251683840" behindDoc="0" locked="0" layoutInCell="1" allowOverlap="1" wp14:anchorId="595F5EFD" wp14:editId="3ACBF271">
                <wp:simplePos x="0" y="0"/>
                <wp:positionH relativeFrom="column">
                  <wp:posOffset>4440269</wp:posOffset>
                </wp:positionH>
                <wp:positionV relativeFrom="paragraph">
                  <wp:posOffset>983782</wp:posOffset>
                </wp:positionV>
                <wp:extent cx="622300" cy="538480"/>
                <wp:effectExtent l="19050" t="19050" r="25400" b="13970"/>
                <wp:wrapNone/>
                <wp:docPr id="320909334"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300" cy="538480"/>
                        </a:xfrm>
                        <a:prstGeom prst="ellipse">
                          <a:avLst/>
                        </a:prstGeom>
                        <a:noFill/>
                        <a:ln w="28575"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61DBFE1" id="6 Elipse" o:spid="_x0000_s1026" style="position:absolute;margin-left:349.65pt;margin-top:77.45pt;width:49pt;height:42.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" filled="f" strokecolor="red" strokeweight="2.25pt">
                <v:stroke joinstyle="miter"/>
                <v:path arrowok="t"/>
              </v:oval>
            </w:pict>
          </mc:Fallback>
        </mc:AlternateContent>
      </w:r>
      <w:r w:rsidRPr="00CF5927">
        <w:rPr>
          <w:rFonts w:ascii="Verdana" w:hAnsi="Verdana"/>
          <w:noProof/>
          <w:sz w:val="18"/>
          <w:szCs w:val="18"/>
          <w:lang w:val="es-BO" w:eastAsia="es-BO"/>
        </w:rPr>
        <mc:AlternateContent>
          <mc:Choice Requires="wps">
            <w:drawing>
              <wp:anchor distT="0" distB="0" distL="114300" distR="114300" simplePos="0" relativeHeight="251682816" behindDoc="0" locked="0" layoutInCell="1" allowOverlap="1" wp14:anchorId="3D20AD6C" wp14:editId="29A9CFF1">
                <wp:simplePos x="0" y="0"/>
                <wp:positionH relativeFrom="column">
                  <wp:posOffset>1784992</wp:posOffset>
                </wp:positionH>
                <wp:positionV relativeFrom="paragraph">
                  <wp:posOffset>853922</wp:posOffset>
                </wp:positionV>
                <wp:extent cx="622300" cy="538480"/>
                <wp:effectExtent l="19050" t="19050" r="25400" b="13970"/>
                <wp:wrapNone/>
                <wp:docPr id="1488941059"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300" cy="538480"/>
                        </a:xfrm>
                        <a:prstGeom prst="ellipse">
                          <a:avLst/>
                        </a:prstGeom>
                        <a:noFill/>
                        <a:ln w="28575"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1BAC05F" id="6 Elipse" o:spid="_x0000_s1026" style="position:absolute;margin-left:140.55pt;margin-top:67.25pt;width:49pt;height:42.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" filled="f" strokecolor="red" strokeweight="2.25pt">
                <v:stroke joinstyle="miter"/>
                <v:path arrowok="t"/>
              </v:oval>
            </w:pict>
          </mc:Fallback>
        </mc:AlternateContent>
      </w:r>
      <w:r w:rsidRPr="00CF5927">
        <w:rPr>
          <w:rFonts w:ascii="Verdana" w:hAnsi="Verdana"/>
          <w:noProof/>
          <w:sz w:val="18"/>
          <w:szCs w:val="18"/>
          <w:lang w:val="es-BO" w:eastAsia="es-BO"/>
        </w:rPr>
        <w:drawing>
          <wp:inline distT="0" distB="0" distL="0" distR="0" wp14:anchorId="729B23DE" wp14:editId="44BBFB40">
            <wp:extent cx="2858757" cy="2795229"/>
            <wp:effectExtent l="0" t="0" r="0" b="5715"/>
            <wp:docPr id="10848961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896102" name=""/>
                    <pic:cNvPicPr/>
                  </pic:nvPicPr>
                  <pic:blipFill rotWithShape="1">
                    <a:blip r:embed="rId16"/>
                    <a:srcRect l="28073" t="37464" r="50021" b="32550"/>
                    <a:stretch/>
                  </pic:blipFill>
                  <pic:spPr bwMode="auto">
                    <a:xfrm>
                      <a:off x="0" y="0"/>
                      <a:ext cx="2880575" cy="2816562"/>
                    </a:xfrm>
                    <a:prstGeom prst="rect">
                      <a:avLst/>
                    </a:prstGeom>
                    <a:ln>
                      <a:noFill/>
                    </a:ln>
                    <a:extLst>
                      <a:ext uri="{53640926-AAD7-44D8-BBD7-CCE9431645EC}">
                        <a14:shadowObscured xmlns:a14="http://schemas.microsoft.com/office/drawing/2010/main"/>
                      </a:ext>
                    </a:extLst>
                  </pic:spPr>
                </pic:pic>
              </a:graphicData>
            </a:graphic>
          </wp:inline>
        </w:drawing>
      </w:r>
      <w:r w:rsidRPr="00CF5927">
        <w:rPr>
          <w:rFonts w:ascii="Verdana" w:hAnsi="Verdana"/>
          <w:noProof/>
          <w:sz w:val="18"/>
          <w:szCs w:val="18"/>
          <w:lang w:val="es-BO" w:eastAsia="es-BO"/>
        </w:rPr>
        <w:drawing>
          <wp:inline distT="0" distB="0" distL="0" distR="0" wp14:anchorId="7AA2ACF9" wp14:editId="4DD2CDC8">
            <wp:extent cx="1992011" cy="2582426"/>
            <wp:effectExtent l="0" t="0" r="8255" b="8890"/>
            <wp:docPr id="6341902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190252" name=""/>
                    <pic:cNvPicPr/>
                  </pic:nvPicPr>
                  <pic:blipFill rotWithShape="1">
                    <a:blip r:embed="rId16"/>
                    <a:srcRect l="49447" t="36865" r="28116" b="15131"/>
                    <a:stretch/>
                  </pic:blipFill>
                  <pic:spPr bwMode="auto">
                    <a:xfrm>
                      <a:off x="0" y="0"/>
                      <a:ext cx="2004379" cy="2598459"/>
                    </a:xfrm>
                    <a:prstGeom prst="rect">
                      <a:avLst/>
                    </a:prstGeom>
                    <a:ln>
                      <a:noFill/>
                    </a:ln>
                    <a:extLst>
                      <a:ext uri="{53640926-AAD7-44D8-BBD7-CCE9431645EC}">
                        <a14:shadowObscured xmlns:a14="http://schemas.microsoft.com/office/drawing/2010/main"/>
                      </a:ext>
                    </a:extLst>
                  </pic:spPr>
                </pic:pic>
              </a:graphicData>
            </a:graphic>
          </wp:inline>
        </w:drawing>
      </w:r>
    </w:p>
    <w:p w14:paraId="6DF925D7" w14:textId="77777777" w:rsidR="00CF5927" w:rsidRPr="00CF5927" w:rsidRDefault="00CF5927" w:rsidP="00CF5927">
      <w:pPr>
        <w:spacing w:line="260" w:lineRule="atLeast"/>
        <w:jc w:val="both"/>
        <w:rPr>
          <w:rFonts w:ascii="Verdana" w:hAnsi="Verdana" w:cs="Tahoma"/>
          <w:sz w:val="18"/>
          <w:szCs w:val="18"/>
          <w:lang w:val="es-ES_tradnl"/>
        </w:rPr>
      </w:pPr>
    </w:p>
    <w:p w14:paraId="0A2D97A1" w14:textId="77777777" w:rsidR="00CF5927" w:rsidRPr="00CF5927" w:rsidRDefault="00CF5927" w:rsidP="00C53299">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33" w:name="_Toc71811147"/>
      <w:r w:rsidRPr="00CF5927">
        <w:rPr>
          <w:rFonts w:ascii="Verdana" w:hAnsi="Verdana" w:cs="Tahoma"/>
          <w:b/>
          <w:bCs/>
          <w:color w:val="000000"/>
          <w:kern w:val="32"/>
          <w:sz w:val="18"/>
          <w:szCs w:val="18"/>
          <w:lang w:val="es-ES_tradnl"/>
        </w:rPr>
        <w:lastRenderedPageBreak/>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41"/>
        <w:gridCol w:w="1431"/>
      </w:tblGrid>
      <w:tr w:rsidR="00CF5927" w:rsidRPr="00CF5927" w14:paraId="6F201650" w14:textId="77777777" w:rsidTr="00CF5927">
        <w:trPr>
          <w:trHeight w:val="490"/>
          <w:jc w:val="center"/>
        </w:trPr>
        <w:tc>
          <w:tcPr>
            <w:tcW w:w="534" w:type="dxa"/>
            <w:shd w:val="clear" w:color="auto" w:fill="1F4E79"/>
          </w:tcPr>
          <w:p w14:paraId="121EABF8" w14:textId="77777777" w:rsidR="00CF5927" w:rsidRPr="00CF5927" w:rsidRDefault="00CF5927" w:rsidP="00CF5927">
            <w:pPr>
              <w:jc w:val="center"/>
              <w:rPr>
                <w:rFonts w:ascii="Verdana" w:hAnsi="Verdana" w:cs="Tahoma"/>
                <w:b/>
                <w:bCs/>
                <w:color w:val="FFFFFF"/>
                <w:sz w:val="18"/>
                <w:szCs w:val="18"/>
                <w:lang w:eastAsia="es-BO"/>
              </w:rPr>
            </w:pPr>
            <w:r w:rsidRPr="00CF5927">
              <w:rPr>
                <w:rFonts w:ascii="Verdana" w:hAnsi="Verdana" w:cs="Tahoma"/>
                <w:b/>
                <w:bCs/>
                <w:color w:val="FFFFFF"/>
                <w:sz w:val="18"/>
                <w:szCs w:val="18"/>
                <w:lang w:eastAsia="es-BO"/>
              </w:rPr>
              <w:t>Nº</w:t>
            </w:r>
          </w:p>
        </w:tc>
        <w:tc>
          <w:tcPr>
            <w:tcW w:w="4341" w:type="dxa"/>
            <w:shd w:val="clear" w:color="auto" w:fill="1F4E79"/>
          </w:tcPr>
          <w:p w14:paraId="3DB81093" w14:textId="77777777" w:rsidR="00CF5927" w:rsidRPr="00CF5927" w:rsidRDefault="00CF5927" w:rsidP="00CF5927">
            <w:pPr>
              <w:jc w:val="center"/>
              <w:rPr>
                <w:rFonts w:ascii="Verdana" w:hAnsi="Verdana" w:cs="Tahoma"/>
                <w:b/>
                <w:bCs/>
                <w:color w:val="FF0000"/>
                <w:sz w:val="18"/>
                <w:szCs w:val="18"/>
                <w:lang w:eastAsia="es-BO"/>
              </w:rPr>
            </w:pPr>
            <w:r w:rsidRPr="00CF5927">
              <w:rPr>
                <w:rFonts w:ascii="Verdana" w:hAnsi="Verdana" w:cs="Tahoma"/>
                <w:b/>
                <w:bCs/>
                <w:color w:val="FFFFFF" w:themeColor="background1"/>
                <w:sz w:val="18"/>
                <w:szCs w:val="18"/>
                <w:lang w:eastAsia="es-BO"/>
              </w:rPr>
              <w:t>Comunidades o B</w:t>
            </w:r>
            <w:proofErr w:type="spellStart"/>
            <w:r w:rsidRPr="00CF5927">
              <w:rPr>
                <w:rFonts w:ascii="Verdana" w:hAnsi="Verdana" w:cs="Tahoma"/>
                <w:b/>
                <w:bCs/>
                <w:color w:val="FFFFFF" w:themeColor="background1"/>
                <w:sz w:val="18"/>
                <w:szCs w:val="18"/>
                <w:lang w:val="es-ES_tradnl" w:eastAsia="es-BO"/>
              </w:rPr>
              <w:t>arrio</w:t>
            </w:r>
            <w:proofErr w:type="spellEnd"/>
            <w:r w:rsidRPr="00CF5927">
              <w:rPr>
                <w:rFonts w:ascii="Verdana" w:hAnsi="Verdana" w:cs="Tahoma"/>
                <w:b/>
                <w:bCs/>
                <w:color w:val="FFFFFF" w:themeColor="background1"/>
                <w:sz w:val="18"/>
                <w:szCs w:val="18"/>
                <w:lang w:val="es-ES_tradnl" w:eastAsia="es-BO"/>
              </w:rPr>
              <w:t>/Zona/Urbanización/Junta Vecinal/Distrito</w:t>
            </w:r>
          </w:p>
        </w:tc>
        <w:tc>
          <w:tcPr>
            <w:tcW w:w="1431" w:type="dxa"/>
            <w:shd w:val="clear" w:color="auto" w:fill="1F4E79"/>
          </w:tcPr>
          <w:p w14:paraId="5960BC2E" w14:textId="77777777" w:rsidR="00CF5927" w:rsidRPr="00CF5927" w:rsidRDefault="00CF5927" w:rsidP="00CF5927">
            <w:pPr>
              <w:jc w:val="center"/>
              <w:rPr>
                <w:rFonts w:ascii="Verdana" w:hAnsi="Verdana" w:cs="Tahoma"/>
                <w:b/>
                <w:bCs/>
                <w:color w:val="FFFFFF"/>
                <w:sz w:val="18"/>
                <w:szCs w:val="18"/>
                <w:lang w:eastAsia="es-BO"/>
              </w:rPr>
            </w:pPr>
            <w:r w:rsidRPr="00CF5927">
              <w:rPr>
                <w:rFonts w:ascii="Verdana" w:hAnsi="Verdana" w:cs="Tahoma"/>
                <w:b/>
                <w:bCs/>
                <w:color w:val="FFFFFF"/>
                <w:sz w:val="18"/>
                <w:szCs w:val="18"/>
                <w:lang w:eastAsia="es-BO"/>
              </w:rPr>
              <w:t>Número de SH.</w:t>
            </w:r>
          </w:p>
        </w:tc>
      </w:tr>
      <w:tr w:rsidR="00CF5927" w:rsidRPr="00CF5927" w14:paraId="0CC625CA" w14:textId="77777777" w:rsidTr="00CF5927">
        <w:trPr>
          <w:trHeight w:val="113"/>
          <w:jc w:val="center"/>
        </w:trPr>
        <w:tc>
          <w:tcPr>
            <w:tcW w:w="534" w:type="dxa"/>
            <w:shd w:val="clear" w:color="auto" w:fill="auto"/>
          </w:tcPr>
          <w:p w14:paraId="3D04E097" w14:textId="77777777" w:rsidR="00CF5927" w:rsidRPr="00CF5927" w:rsidRDefault="00CF5927" w:rsidP="00CF5927">
            <w:pPr>
              <w:spacing w:line="276" w:lineRule="auto"/>
              <w:rPr>
                <w:rFonts w:ascii="Verdana" w:hAnsi="Verdana" w:cs="Tahoma"/>
                <w:sz w:val="18"/>
                <w:szCs w:val="18"/>
                <w:lang w:val="es-ES_tradnl" w:eastAsia="es-BO"/>
              </w:rPr>
            </w:pPr>
            <w:r w:rsidRPr="00CF5927">
              <w:rPr>
                <w:rFonts w:ascii="Verdana" w:hAnsi="Verdana" w:cs="Tahoma"/>
                <w:sz w:val="18"/>
                <w:szCs w:val="18"/>
                <w:lang w:val="es-ES_tradnl" w:eastAsia="es-BO"/>
              </w:rPr>
              <w:t>1</w:t>
            </w:r>
          </w:p>
        </w:tc>
        <w:tc>
          <w:tcPr>
            <w:tcW w:w="4341" w:type="dxa"/>
            <w:shd w:val="clear" w:color="auto" w:fill="auto"/>
          </w:tcPr>
          <w:p w14:paraId="7F28DF7D" w14:textId="77777777" w:rsidR="00CF5927" w:rsidRPr="00CF5927" w:rsidRDefault="00CF5927" w:rsidP="00CF5927">
            <w:pPr>
              <w:spacing w:line="276" w:lineRule="auto"/>
              <w:jc w:val="center"/>
              <w:rPr>
                <w:rFonts w:ascii="Verdana" w:hAnsi="Verdana" w:cs="Tahoma"/>
                <w:sz w:val="18"/>
                <w:szCs w:val="18"/>
                <w:lang w:val="es-ES_tradnl" w:eastAsia="es-BO"/>
              </w:rPr>
            </w:pPr>
            <w:r w:rsidRPr="00CF5927">
              <w:rPr>
                <w:rFonts w:ascii="Verdana" w:hAnsi="Verdana" w:cs="Tahoma"/>
                <w:sz w:val="18"/>
                <w:szCs w:val="18"/>
                <w:lang w:val="es-ES_tradnl" w:eastAsia="es-BO"/>
              </w:rPr>
              <w:t xml:space="preserve">VILIQUI </w:t>
            </w:r>
          </w:p>
        </w:tc>
        <w:tc>
          <w:tcPr>
            <w:tcW w:w="1431" w:type="dxa"/>
            <w:vMerge w:val="restart"/>
            <w:shd w:val="clear" w:color="auto" w:fill="auto"/>
            <w:vAlign w:val="center"/>
          </w:tcPr>
          <w:p w14:paraId="5E12A80F" w14:textId="77777777" w:rsidR="00CF5927" w:rsidRPr="00CF5927" w:rsidRDefault="00CF5927" w:rsidP="00CF5927">
            <w:pPr>
              <w:spacing w:line="276" w:lineRule="auto"/>
              <w:jc w:val="center"/>
              <w:rPr>
                <w:rFonts w:ascii="Verdana" w:hAnsi="Verdana" w:cs="Tahoma"/>
                <w:b/>
                <w:sz w:val="18"/>
                <w:szCs w:val="18"/>
                <w:lang w:val="es-ES_tradnl" w:eastAsia="es-BO"/>
              </w:rPr>
            </w:pPr>
            <w:r w:rsidRPr="00CF5927">
              <w:rPr>
                <w:rFonts w:ascii="Verdana" w:hAnsi="Verdana"/>
                <w:sz w:val="18"/>
                <w:szCs w:val="18"/>
              </w:rPr>
              <w:t>25</w:t>
            </w:r>
          </w:p>
        </w:tc>
      </w:tr>
      <w:tr w:rsidR="00CF5927" w:rsidRPr="00CF5927" w14:paraId="116CBC41" w14:textId="77777777" w:rsidTr="00CF5927">
        <w:trPr>
          <w:trHeight w:val="113"/>
          <w:jc w:val="center"/>
        </w:trPr>
        <w:tc>
          <w:tcPr>
            <w:tcW w:w="534" w:type="dxa"/>
            <w:shd w:val="clear" w:color="auto" w:fill="auto"/>
          </w:tcPr>
          <w:p w14:paraId="28A45DCC" w14:textId="77777777" w:rsidR="00CF5927" w:rsidRPr="00CF5927" w:rsidRDefault="00CF5927" w:rsidP="00CF5927">
            <w:pPr>
              <w:spacing w:line="276" w:lineRule="auto"/>
              <w:rPr>
                <w:rFonts w:ascii="Verdana" w:hAnsi="Verdana" w:cs="Tahoma"/>
                <w:sz w:val="18"/>
                <w:szCs w:val="18"/>
                <w:lang w:val="es-ES_tradnl" w:eastAsia="es-BO"/>
              </w:rPr>
            </w:pPr>
            <w:r w:rsidRPr="00CF5927">
              <w:rPr>
                <w:rFonts w:ascii="Verdana" w:hAnsi="Verdana" w:cs="Tahoma"/>
                <w:sz w:val="18"/>
                <w:szCs w:val="18"/>
                <w:lang w:val="es-ES_tradnl" w:eastAsia="es-BO"/>
              </w:rPr>
              <w:t>2</w:t>
            </w:r>
          </w:p>
        </w:tc>
        <w:tc>
          <w:tcPr>
            <w:tcW w:w="4341" w:type="dxa"/>
            <w:shd w:val="clear" w:color="auto" w:fill="auto"/>
          </w:tcPr>
          <w:p w14:paraId="44AF236A" w14:textId="77777777" w:rsidR="00CF5927" w:rsidRPr="00CF5927" w:rsidRDefault="00CF5927" w:rsidP="00CF5927">
            <w:pPr>
              <w:spacing w:line="276" w:lineRule="auto"/>
              <w:jc w:val="center"/>
              <w:rPr>
                <w:rFonts w:ascii="Verdana" w:hAnsi="Verdana" w:cs="Tahoma"/>
                <w:sz w:val="18"/>
                <w:szCs w:val="18"/>
                <w:lang w:val="es-ES_tradnl" w:eastAsia="es-BO"/>
              </w:rPr>
            </w:pPr>
            <w:r w:rsidRPr="00CF5927">
              <w:rPr>
                <w:rFonts w:ascii="Verdana" w:hAnsi="Verdana" w:cs="Tahoma"/>
                <w:sz w:val="18"/>
                <w:szCs w:val="18"/>
                <w:lang w:val="es-ES_tradnl" w:eastAsia="es-BO"/>
              </w:rPr>
              <w:t>VILAQUE GRANDE</w:t>
            </w:r>
          </w:p>
        </w:tc>
        <w:tc>
          <w:tcPr>
            <w:tcW w:w="1431" w:type="dxa"/>
            <w:vMerge/>
            <w:shd w:val="clear" w:color="auto" w:fill="auto"/>
          </w:tcPr>
          <w:p w14:paraId="0DEE7E37" w14:textId="77777777" w:rsidR="00CF5927" w:rsidRPr="00CF5927" w:rsidRDefault="00CF5927" w:rsidP="00CF5927">
            <w:pPr>
              <w:spacing w:line="276" w:lineRule="auto"/>
              <w:jc w:val="center"/>
              <w:rPr>
                <w:rFonts w:ascii="Verdana" w:hAnsi="Verdana"/>
                <w:sz w:val="18"/>
                <w:szCs w:val="18"/>
              </w:rPr>
            </w:pPr>
          </w:p>
        </w:tc>
      </w:tr>
      <w:tr w:rsidR="00CF5927" w:rsidRPr="00CF5927" w14:paraId="613BFFD5" w14:textId="77777777" w:rsidTr="00CF5927">
        <w:trPr>
          <w:jc w:val="center"/>
        </w:trPr>
        <w:tc>
          <w:tcPr>
            <w:tcW w:w="534" w:type="dxa"/>
            <w:shd w:val="clear" w:color="auto" w:fill="1F4E79"/>
          </w:tcPr>
          <w:p w14:paraId="137ECCE7" w14:textId="77777777" w:rsidR="00CF5927" w:rsidRPr="00CF5927" w:rsidRDefault="00CF5927" w:rsidP="00CF5927">
            <w:pPr>
              <w:jc w:val="center"/>
              <w:rPr>
                <w:rFonts w:ascii="Verdana" w:hAnsi="Verdana" w:cs="Tahoma"/>
                <w:b/>
                <w:bCs/>
                <w:color w:val="FFFFFF"/>
                <w:sz w:val="18"/>
                <w:szCs w:val="18"/>
                <w:lang w:eastAsia="es-BO"/>
              </w:rPr>
            </w:pPr>
          </w:p>
        </w:tc>
        <w:tc>
          <w:tcPr>
            <w:tcW w:w="4341" w:type="dxa"/>
            <w:shd w:val="clear" w:color="auto" w:fill="1F4E79"/>
          </w:tcPr>
          <w:p w14:paraId="028771BE" w14:textId="77777777" w:rsidR="00CF5927" w:rsidRPr="00CF5927" w:rsidRDefault="00CF5927" w:rsidP="00CF5927">
            <w:pPr>
              <w:jc w:val="center"/>
              <w:rPr>
                <w:rFonts w:ascii="Verdana" w:hAnsi="Verdana" w:cs="Tahoma"/>
                <w:b/>
                <w:bCs/>
                <w:color w:val="FFFFFF"/>
                <w:sz w:val="18"/>
                <w:szCs w:val="18"/>
                <w:lang w:eastAsia="es-BO"/>
              </w:rPr>
            </w:pPr>
            <w:r w:rsidRPr="00CF5927">
              <w:rPr>
                <w:rFonts w:ascii="Verdana" w:hAnsi="Verdana" w:cs="Tahoma"/>
                <w:b/>
                <w:bCs/>
                <w:color w:val="FFFFFF"/>
                <w:sz w:val="18"/>
                <w:szCs w:val="18"/>
                <w:lang w:eastAsia="es-BO"/>
              </w:rPr>
              <w:t>TOTAL</w:t>
            </w:r>
          </w:p>
        </w:tc>
        <w:tc>
          <w:tcPr>
            <w:tcW w:w="1431" w:type="dxa"/>
            <w:shd w:val="clear" w:color="auto" w:fill="auto"/>
          </w:tcPr>
          <w:p w14:paraId="212345DD" w14:textId="77777777" w:rsidR="00CF5927" w:rsidRPr="00CF5927" w:rsidRDefault="00CF5927" w:rsidP="00CF5927">
            <w:pPr>
              <w:jc w:val="center"/>
              <w:rPr>
                <w:rFonts w:ascii="Verdana" w:hAnsi="Verdana" w:cs="Tahoma"/>
                <w:b/>
                <w:bCs/>
                <w:color w:val="C00000"/>
                <w:sz w:val="18"/>
                <w:szCs w:val="18"/>
                <w:lang w:eastAsia="es-BO"/>
              </w:rPr>
            </w:pPr>
            <w:r w:rsidRPr="00CF5927">
              <w:rPr>
                <w:rFonts w:ascii="Verdana" w:hAnsi="Verdana" w:cs="Tahoma"/>
                <w:b/>
                <w:bCs/>
                <w:color w:val="C00000"/>
                <w:sz w:val="18"/>
                <w:szCs w:val="18"/>
                <w:lang w:eastAsia="es-BO"/>
              </w:rPr>
              <w:t>25</w:t>
            </w:r>
          </w:p>
        </w:tc>
      </w:tr>
    </w:tbl>
    <w:p w14:paraId="55D28956" w14:textId="77777777" w:rsidR="00CF5927" w:rsidRPr="00CF5927" w:rsidRDefault="00CF5927" w:rsidP="00C53299">
      <w:pPr>
        <w:pStyle w:val="Prrafodelista"/>
        <w:keepNext/>
        <w:widowControl w:val="0"/>
        <w:numPr>
          <w:ilvl w:val="0"/>
          <w:numId w:val="78"/>
        </w:numPr>
        <w:autoSpaceDE w:val="0"/>
        <w:autoSpaceDN w:val="0"/>
        <w:spacing w:before="240" w:after="60" w:line="260" w:lineRule="atLeast"/>
        <w:jc w:val="both"/>
        <w:outlineLvl w:val="0"/>
        <w:rPr>
          <w:rFonts w:ascii="Verdana" w:hAnsi="Verdana" w:cs="Tahoma"/>
          <w:i/>
          <w:iCs/>
          <w:sz w:val="18"/>
          <w:szCs w:val="18"/>
        </w:rPr>
      </w:pPr>
      <w:r w:rsidRPr="00CF5927">
        <w:rPr>
          <w:rFonts w:ascii="Verdana" w:hAnsi="Verdan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08EB84DB" w14:textId="77777777" w:rsidR="00CF5927" w:rsidRPr="00CF5927" w:rsidRDefault="00CF5927" w:rsidP="00C53299">
      <w:pPr>
        <w:pStyle w:val="Prrafodelista"/>
        <w:keepNext/>
        <w:widowControl w:val="0"/>
        <w:numPr>
          <w:ilvl w:val="0"/>
          <w:numId w:val="78"/>
        </w:numPr>
        <w:autoSpaceDE w:val="0"/>
        <w:autoSpaceDN w:val="0"/>
        <w:spacing w:before="240" w:after="60" w:line="260" w:lineRule="atLeast"/>
        <w:jc w:val="both"/>
        <w:outlineLvl w:val="0"/>
        <w:rPr>
          <w:rFonts w:ascii="Verdana" w:hAnsi="Verdana" w:cs="Tahoma"/>
          <w:i/>
          <w:iCs/>
          <w:sz w:val="18"/>
          <w:szCs w:val="18"/>
        </w:rPr>
      </w:pPr>
      <w:r w:rsidRPr="00CF5927">
        <w:rPr>
          <w:rFonts w:ascii="Verdana" w:hAnsi="Verdana" w:cs="Tahoma"/>
          <w:i/>
          <w:iCs/>
          <w:sz w:val="18"/>
          <w:szCs w:val="18"/>
        </w:rPr>
        <w:t xml:space="preserve">Los casos de sustitución podrán contemplar las mismas comunidades/barrios/zonas/urbanizaciones/otros  u </w:t>
      </w:r>
      <w:r w:rsidRPr="00CF5927">
        <w:rPr>
          <w:rFonts w:ascii="Verdana" w:hAnsi="Verdana" w:cs="Tahoma"/>
          <w:b/>
          <w:bCs/>
          <w:i/>
          <w:iCs/>
          <w:sz w:val="18"/>
          <w:szCs w:val="18"/>
          <w:u w:val="single"/>
        </w:rPr>
        <w:t>otras aledañas</w:t>
      </w:r>
      <w:r w:rsidRPr="00CF5927">
        <w:rPr>
          <w:rFonts w:ascii="Verdana" w:hAnsi="Verdana" w:cs="Tahoma"/>
          <w:i/>
          <w:iCs/>
          <w:sz w:val="18"/>
          <w:szCs w:val="18"/>
        </w:rPr>
        <w:t xml:space="preserve"> al sector de intervención previa justificación técnica-social de la Entidad Ejecutora e Inspectoría, autorizada por la AEVIVIENDA</w:t>
      </w:r>
      <w:r w:rsidRPr="00CF5927">
        <w:rPr>
          <w:rFonts w:ascii="Verdana" w:hAnsi="Verdana" w:cs="Tahoma"/>
          <w:i/>
          <w:sz w:val="18"/>
          <w:szCs w:val="18"/>
        </w:rPr>
        <w:t>.</w:t>
      </w:r>
    </w:p>
    <w:p w14:paraId="4E548C84" w14:textId="77777777" w:rsidR="00CF5927" w:rsidRPr="00CF5927" w:rsidRDefault="00CF5927" w:rsidP="00C53299">
      <w:pPr>
        <w:keepNext/>
        <w:numPr>
          <w:ilvl w:val="0"/>
          <w:numId w:val="43"/>
        </w:numPr>
        <w:spacing w:before="240" w:after="60" w:line="260" w:lineRule="atLeast"/>
        <w:ind w:left="360" w:hanging="360"/>
        <w:jc w:val="both"/>
        <w:outlineLvl w:val="0"/>
        <w:rPr>
          <w:rFonts w:ascii="Verdana" w:hAnsi="Verdana" w:cs="Tahoma"/>
          <w:b/>
          <w:bCs/>
          <w:color w:val="000000"/>
          <w:kern w:val="32"/>
          <w:sz w:val="18"/>
          <w:szCs w:val="18"/>
          <w:lang w:val="es-ES_tradnl"/>
        </w:rPr>
      </w:pPr>
      <w:bookmarkStart w:id="34" w:name="_Toc71811148"/>
      <w:r w:rsidRPr="00CF5927">
        <w:rPr>
          <w:rFonts w:ascii="Verdana" w:hAnsi="Verdana" w:cs="Tahoma"/>
          <w:b/>
          <w:bCs/>
          <w:color w:val="000000"/>
          <w:kern w:val="32"/>
          <w:sz w:val="18"/>
          <w:szCs w:val="18"/>
          <w:lang w:val="es-ES_tradnl"/>
        </w:rPr>
        <w:t>ACCESO A LAS COMUNIDADES O BARRIO/ZONA/URBANIZACIÓN/JUNTA VECINAL BENEFICIADAS</w:t>
      </w:r>
      <w:bookmarkEnd w:id="34"/>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0"/>
        <w:gridCol w:w="1368"/>
        <w:gridCol w:w="2440"/>
        <w:gridCol w:w="1341"/>
        <w:gridCol w:w="1341"/>
        <w:gridCol w:w="1345"/>
      </w:tblGrid>
      <w:tr w:rsidR="00CF5927" w:rsidRPr="00CF5927" w14:paraId="09A3823B" w14:textId="77777777" w:rsidTr="00CF5927">
        <w:trPr>
          <w:trHeight w:val="266"/>
          <w:jc w:val="center"/>
        </w:trPr>
        <w:tc>
          <w:tcPr>
            <w:tcW w:w="240" w:type="pct"/>
            <w:shd w:val="clear" w:color="auto" w:fill="244061"/>
            <w:vAlign w:val="center"/>
            <w:hideMark/>
          </w:tcPr>
          <w:p w14:paraId="1C9F7E52" w14:textId="77777777" w:rsidR="00CF5927" w:rsidRPr="00CF5927" w:rsidRDefault="00CF5927" w:rsidP="00CF5927">
            <w:pPr>
              <w:jc w:val="center"/>
              <w:rPr>
                <w:rFonts w:ascii="Verdana" w:hAnsi="Verdana" w:cs="Tahoma"/>
                <w:b/>
                <w:bCs/>
                <w:color w:val="FFFFFF"/>
                <w:sz w:val="18"/>
                <w:szCs w:val="18"/>
                <w:lang w:eastAsia="es-BO"/>
              </w:rPr>
            </w:pPr>
            <w:r w:rsidRPr="00CF5927">
              <w:rPr>
                <w:rFonts w:ascii="Verdana" w:hAnsi="Verdana" w:cs="Tahoma"/>
                <w:b/>
                <w:bCs/>
                <w:color w:val="FFFFFF"/>
                <w:sz w:val="18"/>
                <w:szCs w:val="18"/>
                <w:lang w:eastAsia="es-BO"/>
              </w:rPr>
              <w:t>Nº</w:t>
            </w:r>
          </w:p>
        </w:tc>
        <w:tc>
          <w:tcPr>
            <w:tcW w:w="831" w:type="pct"/>
            <w:shd w:val="clear" w:color="auto" w:fill="244061"/>
            <w:vAlign w:val="center"/>
            <w:hideMark/>
          </w:tcPr>
          <w:p w14:paraId="2DBDC584" w14:textId="77777777" w:rsidR="00CF5927" w:rsidRPr="00CF5927" w:rsidRDefault="00CF5927" w:rsidP="00CF5927">
            <w:pPr>
              <w:jc w:val="center"/>
              <w:rPr>
                <w:rFonts w:ascii="Verdana" w:hAnsi="Verdana" w:cs="Tahoma"/>
                <w:b/>
                <w:bCs/>
                <w:color w:val="FFFFFF"/>
                <w:sz w:val="18"/>
                <w:szCs w:val="18"/>
                <w:lang w:eastAsia="es-BO"/>
              </w:rPr>
            </w:pPr>
            <w:r w:rsidRPr="00CF5927">
              <w:rPr>
                <w:rFonts w:ascii="Verdana" w:hAnsi="Verdana" w:cs="Tahoma"/>
                <w:b/>
                <w:bCs/>
                <w:color w:val="FFFFFF"/>
                <w:sz w:val="18"/>
                <w:szCs w:val="18"/>
                <w:lang w:eastAsia="es-BO"/>
              </w:rPr>
              <w:t>Desde</w:t>
            </w:r>
          </w:p>
        </w:tc>
        <w:tc>
          <w:tcPr>
            <w:tcW w:w="1482" w:type="pct"/>
            <w:shd w:val="clear" w:color="auto" w:fill="244061"/>
            <w:vAlign w:val="center"/>
            <w:hideMark/>
          </w:tcPr>
          <w:p w14:paraId="644F157E" w14:textId="77777777" w:rsidR="00CF5927" w:rsidRPr="00CF5927" w:rsidRDefault="00CF5927" w:rsidP="00CF5927">
            <w:pPr>
              <w:jc w:val="center"/>
              <w:rPr>
                <w:rFonts w:ascii="Verdana" w:hAnsi="Verdana" w:cs="Tahoma"/>
                <w:b/>
                <w:bCs/>
                <w:color w:val="FFFFFF"/>
                <w:sz w:val="18"/>
                <w:szCs w:val="18"/>
                <w:lang w:eastAsia="es-BO"/>
              </w:rPr>
            </w:pPr>
            <w:r w:rsidRPr="00CF5927">
              <w:rPr>
                <w:rFonts w:ascii="Verdana" w:hAnsi="Verdana" w:cs="Tahoma"/>
                <w:b/>
                <w:bCs/>
                <w:color w:val="FFFFFF"/>
                <w:sz w:val="18"/>
                <w:szCs w:val="18"/>
                <w:lang w:eastAsia="es-BO"/>
              </w:rPr>
              <w:t>Hasta</w:t>
            </w:r>
          </w:p>
        </w:tc>
        <w:tc>
          <w:tcPr>
            <w:tcW w:w="815" w:type="pct"/>
            <w:shd w:val="clear" w:color="auto" w:fill="244061"/>
          </w:tcPr>
          <w:p w14:paraId="48F879FC" w14:textId="77777777" w:rsidR="00CF5927" w:rsidRPr="00CF5927" w:rsidRDefault="00CF5927" w:rsidP="00CF5927">
            <w:pPr>
              <w:jc w:val="center"/>
              <w:rPr>
                <w:rFonts w:ascii="Verdana" w:hAnsi="Verdana" w:cs="Tahoma"/>
                <w:b/>
                <w:bCs/>
                <w:color w:val="FFFFFF"/>
                <w:sz w:val="18"/>
                <w:szCs w:val="18"/>
                <w:lang w:eastAsia="es-BO"/>
              </w:rPr>
            </w:pPr>
            <w:r w:rsidRPr="00CF5927">
              <w:rPr>
                <w:rFonts w:ascii="Verdana" w:hAnsi="Verdana" w:cs="Tahoma"/>
                <w:b/>
                <w:bCs/>
                <w:color w:val="FFFFFF"/>
                <w:sz w:val="18"/>
                <w:szCs w:val="18"/>
                <w:lang w:eastAsia="es-BO"/>
              </w:rPr>
              <w:t xml:space="preserve">Distancia </w:t>
            </w:r>
          </w:p>
        </w:tc>
        <w:tc>
          <w:tcPr>
            <w:tcW w:w="815" w:type="pct"/>
            <w:shd w:val="clear" w:color="auto" w:fill="244061"/>
            <w:vAlign w:val="center"/>
          </w:tcPr>
          <w:p w14:paraId="7F6C9202" w14:textId="77777777" w:rsidR="00CF5927" w:rsidRPr="00CF5927" w:rsidRDefault="00CF5927" w:rsidP="00CF5927">
            <w:pPr>
              <w:jc w:val="center"/>
              <w:rPr>
                <w:rFonts w:ascii="Verdana" w:hAnsi="Verdana" w:cs="Tahoma"/>
                <w:b/>
                <w:bCs/>
                <w:color w:val="FFFFFF"/>
                <w:sz w:val="18"/>
                <w:szCs w:val="18"/>
                <w:lang w:eastAsia="es-BO"/>
              </w:rPr>
            </w:pPr>
            <w:r w:rsidRPr="00CF5927">
              <w:rPr>
                <w:rFonts w:ascii="Verdana" w:hAnsi="Verdana" w:cs="Tahoma"/>
                <w:b/>
                <w:bCs/>
                <w:color w:val="FFFFFF"/>
                <w:sz w:val="18"/>
                <w:szCs w:val="18"/>
                <w:lang w:eastAsia="es-BO"/>
              </w:rPr>
              <w:t>Tiempo</w:t>
            </w:r>
          </w:p>
        </w:tc>
        <w:tc>
          <w:tcPr>
            <w:tcW w:w="817" w:type="pct"/>
            <w:shd w:val="clear" w:color="auto" w:fill="244061"/>
          </w:tcPr>
          <w:p w14:paraId="032A524A" w14:textId="77777777" w:rsidR="00CF5927" w:rsidRPr="00CF5927" w:rsidRDefault="00CF5927" w:rsidP="00CF5927">
            <w:pPr>
              <w:jc w:val="center"/>
              <w:rPr>
                <w:rFonts w:ascii="Verdana" w:hAnsi="Verdana" w:cs="Tahoma"/>
                <w:b/>
                <w:bCs/>
                <w:color w:val="FFFFFF"/>
                <w:sz w:val="18"/>
                <w:szCs w:val="18"/>
                <w:lang w:eastAsia="es-BO"/>
              </w:rPr>
            </w:pPr>
            <w:r w:rsidRPr="00CF5927">
              <w:rPr>
                <w:rFonts w:ascii="Verdana" w:hAnsi="Verdana" w:cs="Tahoma"/>
                <w:b/>
                <w:bCs/>
                <w:color w:val="FFFFFF"/>
                <w:sz w:val="18"/>
                <w:szCs w:val="18"/>
                <w:lang w:eastAsia="es-BO"/>
              </w:rPr>
              <w:t>Tipo de Rodadura</w:t>
            </w:r>
          </w:p>
        </w:tc>
      </w:tr>
      <w:tr w:rsidR="00CF5927" w:rsidRPr="00CF5927" w14:paraId="1B6B68B7" w14:textId="77777777" w:rsidTr="00CF5927">
        <w:trPr>
          <w:trHeight w:val="160"/>
          <w:jc w:val="center"/>
        </w:trPr>
        <w:tc>
          <w:tcPr>
            <w:tcW w:w="240" w:type="pct"/>
            <w:shd w:val="clear" w:color="auto" w:fill="auto"/>
            <w:vAlign w:val="center"/>
          </w:tcPr>
          <w:p w14:paraId="60C7BE64" w14:textId="77777777" w:rsidR="00CF5927" w:rsidRPr="00CF5927" w:rsidRDefault="00CF5927" w:rsidP="00CF5927">
            <w:pPr>
              <w:jc w:val="center"/>
              <w:rPr>
                <w:rFonts w:ascii="Verdana" w:hAnsi="Verdana" w:cs="Tahoma"/>
                <w:color w:val="000000"/>
                <w:sz w:val="18"/>
                <w:szCs w:val="18"/>
                <w:lang w:eastAsia="es-BO"/>
              </w:rPr>
            </w:pPr>
            <w:r w:rsidRPr="00CF5927">
              <w:rPr>
                <w:rFonts w:ascii="Verdana" w:hAnsi="Verdana" w:cs="Tahoma"/>
                <w:color w:val="000000"/>
                <w:sz w:val="18"/>
                <w:szCs w:val="18"/>
                <w:lang w:eastAsia="es-BO"/>
              </w:rPr>
              <w:t>1</w:t>
            </w:r>
          </w:p>
        </w:tc>
        <w:tc>
          <w:tcPr>
            <w:tcW w:w="831" w:type="pct"/>
            <w:vMerge w:val="restart"/>
            <w:shd w:val="clear" w:color="auto" w:fill="auto"/>
            <w:vAlign w:val="center"/>
          </w:tcPr>
          <w:p w14:paraId="69DFF28F" w14:textId="77777777" w:rsidR="00CF5927" w:rsidRPr="00CF5927" w:rsidRDefault="00CF5927" w:rsidP="00CF5927">
            <w:pPr>
              <w:jc w:val="center"/>
              <w:rPr>
                <w:rFonts w:ascii="Verdana" w:hAnsi="Verdana" w:cs="Tahoma"/>
                <w:bCs/>
                <w:sz w:val="18"/>
                <w:szCs w:val="18"/>
                <w:lang w:eastAsia="es-BO"/>
              </w:rPr>
            </w:pPr>
            <w:r w:rsidRPr="00CF5927">
              <w:rPr>
                <w:rFonts w:ascii="Verdana" w:hAnsi="Verdana" w:cs="Tahoma"/>
                <w:bCs/>
                <w:sz w:val="18"/>
                <w:szCs w:val="18"/>
                <w:lang w:eastAsia="es-BO"/>
              </w:rPr>
              <w:t xml:space="preserve">Municipio de </w:t>
            </w:r>
            <w:r w:rsidRPr="00CF5927">
              <w:rPr>
                <w:rFonts w:ascii="Verdana" w:hAnsi="Verdana" w:cs="Tahoma"/>
                <w:b/>
                <w:bCs/>
                <w:color w:val="FF0000"/>
                <w:sz w:val="18"/>
                <w:szCs w:val="18"/>
                <w:lang w:eastAsia="es-BO"/>
              </w:rPr>
              <w:t>La paz</w:t>
            </w:r>
          </w:p>
        </w:tc>
        <w:tc>
          <w:tcPr>
            <w:tcW w:w="1482" w:type="pct"/>
            <w:shd w:val="clear" w:color="auto" w:fill="auto"/>
            <w:noWrap/>
            <w:vAlign w:val="center"/>
          </w:tcPr>
          <w:p w14:paraId="4F694C9D" w14:textId="77777777" w:rsidR="00CF5927" w:rsidRPr="00CF5927" w:rsidRDefault="00CF5927" w:rsidP="00CF5927">
            <w:pPr>
              <w:rPr>
                <w:rFonts w:ascii="Verdana" w:hAnsi="Verdana" w:cs="Tahoma"/>
                <w:color w:val="FF0000"/>
                <w:sz w:val="18"/>
                <w:szCs w:val="18"/>
                <w:lang w:eastAsia="es-BO"/>
              </w:rPr>
            </w:pPr>
            <w:proofErr w:type="spellStart"/>
            <w:r w:rsidRPr="00CF5927">
              <w:rPr>
                <w:rFonts w:ascii="Verdana" w:hAnsi="Verdana" w:cs="Tahoma"/>
                <w:color w:val="FF0000"/>
                <w:sz w:val="18"/>
                <w:szCs w:val="18"/>
              </w:rPr>
              <w:t>Mapiri</w:t>
            </w:r>
            <w:proofErr w:type="spellEnd"/>
          </w:p>
        </w:tc>
        <w:tc>
          <w:tcPr>
            <w:tcW w:w="815" w:type="pct"/>
            <w:vAlign w:val="center"/>
          </w:tcPr>
          <w:p w14:paraId="15ACF5C2" w14:textId="77777777" w:rsidR="00CF5927" w:rsidRPr="00CF5927" w:rsidRDefault="00CF5927" w:rsidP="00CF5927">
            <w:pPr>
              <w:jc w:val="center"/>
              <w:rPr>
                <w:rFonts w:ascii="Verdana" w:hAnsi="Verdana" w:cs="Tahoma"/>
                <w:color w:val="FF0000"/>
                <w:sz w:val="18"/>
                <w:szCs w:val="18"/>
                <w:lang w:eastAsia="es-BO"/>
              </w:rPr>
            </w:pPr>
            <w:r w:rsidRPr="00CF5927">
              <w:rPr>
                <w:rFonts w:ascii="Verdana" w:hAnsi="Verdana" w:cs="Tahoma"/>
                <w:color w:val="FF0000"/>
                <w:sz w:val="18"/>
                <w:szCs w:val="18"/>
                <w:lang w:eastAsia="es-BO"/>
              </w:rPr>
              <w:t>358 km</w:t>
            </w:r>
          </w:p>
        </w:tc>
        <w:tc>
          <w:tcPr>
            <w:tcW w:w="815" w:type="pct"/>
            <w:vAlign w:val="center"/>
          </w:tcPr>
          <w:p w14:paraId="275CDB56" w14:textId="77777777" w:rsidR="00CF5927" w:rsidRPr="00CF5927" w:rsidRDefault="00CF5927" w:rsidP="00CF5927">
            <w:pPr>
              <w:jc w:val="center"/>
              <w:rPr>
                <w:rFonts w:ascii="Verdana" w:hAnsi="Verdana" w:cs="Tahoma"/>
                <w:color w:val="FF0000"/>
                <w:sz w:val="18"/>
                <w:szCs w:val="18"/>
                <w:lang w:eastAsia="es-BO"/>
              </w:rPr>
            </w:pPr>
            <w:r w:rsidRPr="00CF5927">
              <w:rPr>
                <w:rFonts w:ascii="Verdana" w:hAnsi="Verdana" w:cs="Tahoma"/>
                <w:color w:val="FF0000"/>
                <w:sz w:val="18"/>
                <w:szCs w:val="18"/>
                <w:lang w:eastAsia="es-BO"/>
              </w:rPr>
              <w:t xml:space="preserve">17 </w:t>
            </w:r>
            <w:proofErr w:type="spellStart"/>
            <w:r w:rsidRPr="00CF5927">
              <w:rPr>
                <w:rFonts w:ascii="Verdana" w:hAnsi="Verdana" w:cs="Tahoma"/>
                <w:color w:val="FF0000"/>
                <w:sz w:val="18"/>
                <w:szCs w:val="18"/>
                <w:lang w:eastAsia="es-BO"/>
              </w:rPr>
              <w:t>hrs</w:t>
            </w:r>
            <w:proofErr w:type="spellEnd"/>
            <w:r w:rsidRPr="00CF5927">
              <w:rPr>
                <w:rFonts w:ascii="Verdana" w:hAnsi="Verdana" w:cs="Tahoma"/>
                <w:color w:val="FF0000"/>
                <w:sz w:val="18"/>
                <w:szCs w:val="18"/>
                <w:lang w:eastAsia="es-BO"/>
              </w:rPr>
              <w:t>.</w:t>
            </w:r>
          </w:p>
        </w:tc>
        <w:tc>
          <w:tcPr>
            <w:tcW w:w="817" w:type="pct"/>
            <w:vAlign w:val="center"/>
          </w:tcPr>
          <w:p w14:paraId="30572D23" w14:textId="77777777" w:rsidR="00CF5927" w:rsidRPr="00CF5927" w:rsidRDefault="00CF5927" w:rsidP="00CF5927">
            <w:pPr>
              <w:jc w:val="center"/>
              <w:rPr>
                <w:rFonts w:ascii="Verdana" w:hAnsi="Verdana" w:cs="Tahoma"/>
                <w:color w:val="FF0000"/>
                <w:sz w:val="18"/>
                <w:szCs w:val="18"/>
                <w:lang w:eastAsia="es-BO"/>
              </w:rPr>
            </w:pPr>
            <w:r w:rsidRPr="00CF5927">
              <w:rPr>
                <w:rFonts w:ascii="Verdana" w:hAnsi="Verdana" w:cs="Tahoma"/>
                <w:color w:val="FF0000"/>
                <w:sz w:val="18"/>
                <w:szCs w:val="18"/>
                <w:lang w:eastAsia="es-BO"/>
              </w:rPr>
              <w:t>Asfalto  y Tierra</w:t>
            </w:r>
          </w:p>
        </w:tc>
      </w:tr>
      <w:tr w:rsidR="00CF5927" w:rsidRPr="00CF5927" w14:paraId="2218A940" w14:textId="77777777" w:rsidTr="00CF5927">
        <w:trPr>
          <w:trHeight w:val="238"/>
          <w:jc w:val="center"/>
        </w:trPr>
        <w:tc>
          <w:tcPr>
            <w:tcW w:w="240" w:type="pct"/>
            <w:shd w:val="clear" w:color="auto" w:fill="auto"/>
            <w:vAlign w:val="center"/>
          </w:tcPr>
          <w:p w14:paraId="029CF586" w14:textId="77777777" w:rsidR="00CF5927" w:rsidRPr="00CF5927" w:rsidRDefault="00CF5927" w:rsidP="00CF5927">
            <w:pPr>
              <w:jc w:val="center"/>
              <w:rPr>
                <w:rFonts w:ascii="Verdana" w:hAnsi="Verdana" w:cs="Tahoma"/>
                <w:color w:val="000000"/>
                <w:sz w:val="18"/>
                <w:szCs w:val="18"/>
                <w:lang w:eastAsia="es-BO"/>
              </w:rPr>
            </w:pPr>
            <w:r w:rsidRPr="00CF5927">
              <w:rPr>
                <w:rFonts w:ascii="Verdana" w:hAnsi="Verdana" w:cs="Tahoma"/>
                <w:color w:val="000000"/>
                <w:sz w:val="18"/>
                <w:szCs w:val="18"/>
                <w:lang w:eastAsia="es-BO"/>
              </w:rPr>
              <w:t>2</w:t>
            </w:r>
          </w:p>
        </w:tc>
        <w:tc>
          <w:tcPr>
            <w:tcW w:w="831" w:type="pct"/>
            <w:vMerge/>
            <w:shd w:val="clear" w:color="auto" w:fill="auto"/>
            <w:vAlign w:val="center"/>
          </w:tcPr>
          <w:p w14:paraId="5A83BC44" w14:textId="77777777" w:rsidR="00CF5927" w:rsidRPr="00CF5927" w:rsidRDefault="00CF5927" w:rsidP="00CF5927">
            <w:pPr>
              <w:jc w:val="center"/>
              <w:rPr>
                <w:rFonts w:ascii="Verdana" w:hAnsi="Verdana" w:cs="Tahoma"/>
                <w:b/>
                <w:bCs/>
                <w:sz w:val="18"/>
                <w:szCs w:val="18"/>
                <w:lang w:eastAsia="es-BO"/>
              </w:rPr>
            </w:pPr>
          </w:p>
        </w:tc>
        <w:tc>
          <w:tcPr>
            <w:tcW w:w="1482" w:type="pct"/>
            <w:shd w:val="clear" w:color="auto" w:fill="auto"/>
            <w:noWrap/>
            <w:vAlign w:val="center"/>
          </w:tcPr>
          <w:p w14:paraId="0ADA6B74" w14:textId="77777777" w:rsidR="00CF5927" w:rsidRPr="00CF5927" w:rsidRDefault="00CF5927" w:rsidP="00CF5927">
            <w:pPr>
              <w:rPr>
                <w:rFonts w:ascii="Verdana" w:hAnsi="Verdana" w:cs="Tahoma"/>
                <w:color w:val="FF0000"/>
                <w:sz w:val="18"/>
                <w:szCs w:val="18"/>
                <w:lang w:eastAsia="es-BO"/>
              </w:rPr>
            </w:pPr>
            <w:proofErr w:type="spellStart"/>
            <w:r w:rsidRPr="00CF5927">
              <w:rPr>
                <w:rFonts w:ascii="Verdana" w:hAnsi="Verdana" w:cs="Tahoma"/>
                <w:color w:val="FF0000"/>
                <w:sz w:val="18"/>
                <w:szCs w:val="18"/>
              </w:rPr>
              <w:t>Vilaque</w:t>
            </w:r>
            <w:proofErr w:type="spellEnd"/>
            <w:r w:rsidRPr="00CF5927">
              <w:rPr>
                <w:rFonts w:ascii="Verdana" w:hAnsi="Verdana" w:cs="Tahoma"/>
                <w:color w:val="FF0000"/>
                <w:sz w:val="18"/>
                <w:szCs w:val="18"/>
              </w:rPr>
              <w:t xml:space="preserve"> Grande</w:t>
            </w:r>
          </w:p>
        </w:tc>
        <w:tc>
          <w:tcPr>
            <w:tcW w:w="815" w:type="pct"/>
            <w:vAlign w:val="center"/>
          </w:tcPr>
          <w:p w14:paraId="7858F716" w14:textId="77777777" w:rsidR="00CF5927" w:rsidRPr="00CF5927" w:rsidRDefault="00CF5927" w:rsidP="00CF5927">
            <w:pPr>
              <w:jc w:val="center"/>
              <w:rPr>
                <w:rFonts w:ascii="Verdana" w:hAnsi="Verdana" w:cs="Tahoma"/>
                <w:color w:val="FF0000"/>
                <w:sz w:val="18"/>
                <w:szCs w:val="18"/>
                <w:lang w:eastAsia="es-BO"/>
              </w:rPr>
            </w:pPr>
            <w:r w:rsidRPr="00CF5927">
              <w:rPr>
                <w:rFonts w:ascii="Verdana" w:hAnsi="Verdana" w:cs="Tahoma"/>
                <w:color w:val="FF0000"/>
                <w:sz w:val="18"/>
                <w:szCs w:val="18"/>
                <w:lang w:eastAsia="es-BO"/>
              </w:rPr>
              <w:t>340 km</w:t>
            </w:r>
          </w:p>
        </w:tc>
        <w:tc>
          <w:tcPr>
            <w:tcW w:w="815" w:type="pct"/>
            <w:vAlign w:val="center"/>
          </w:tcPr>
          <w:p w14:paraId="080BFECE" w14:textId="77777777" w:rsidR="00CF5927" w:rsidRPr="00CF5927" w:rsidRDefault="00CF5927" w:rsidP="00CF5927">
            <w:pPr>
              <w:jc w:val="center"/>
              <w:rPr>
                <w:rFonts w:ascii="Verdana" w:hAnsi="Verdana" w:cs="Tahoma"/>
                <w:color w:val="FF0000"/>
                <w:sz w:val="18"/>
                <w:szCs w:val="18"/>
                <w:lang w:eastAsia="es-BO"/>
              </w:rPr>
            </w:pPr>
            <w:r w:rsidRPr="00CF5927">
              <w:rPr>
                <w:rFonts w:ascii="Verdana" w:hAnsi="Verdana" w:cs="Tahoma"/>
                <w:color w:val="FF0000"/>
                <w:sz w:val="18"/>
                <w:szCs w:val="18"/>
                <w:lang w:eastAsia="es-BO"/>
              </w:rPr>
              <w:t xml:space="preserve">15 </w:t>
            </w:r>
            <w:proofErr w:type="spellStart"/>
            <w:r w:rsidRPr="00CF5927">
              <w:rPr>
                <w:rFonts w:ascii="Verdana" w:hAnsi="Verdana" w:cs="Tahoma"/>
                <w:color w:val="FF0000"/>
                <w:sz w:val="18"/>
                <w:szCs w:val="18"/>
                <w:lang w:eastAsia="es-BO"/>
              </w:rPr>
              <w:t>hrs</w:t>
            </w:r>
            <w:proofErr w:type="spellEnd"/>
            <w:r w:rsidRPr="00CF5927">
              <w:rPr>
                <w:rFonts w:ascii="Verdana" w:hAnsi="Verdana" w:cs="Tahoma"/>
                <w:color w:val="FF0000"/>
                <w:sz w:val="18"/>
                <w:szCs w:val="18"/>
                <w:lang w:eastAsia="es-BO"/>
              </w:rPr>
              <w:t>.</w:t>
            </w:r>
          </w:p>
        </w:tc>
        <w:tc>
          <w:tcPr>
            <w:tcW w:w="817" w:type="pct"/>
            <w:vAlign w:val="center"/>
          </w:tcPr>
          <w:p w14:paraId="4F3AE965" w14:textId="77777777" w:rsidR="00CF5927" w:rsidRPr="00CF5927" w:rsidRDefault="00CF5927" w:rsidP="00CF5927">
            <w:pPr>
              <w:jc w:val="center"/>
              <w:rPr>
                <w:rFonts w:ascii="Verdana" w:hAnsi="Verdana" w:cs="Tahoma"/>
                <w:color w:val="FF0000"/>
                <w:sz w:val="18"/>
                <w:szCs w:val="18"/>
                <w:lang w:eastAsia="es-BO"/>
              </w:rPr>
            </w:pPr>
            <w:r w:rsidRPr="00CF5927">
              <w:rPr>
                <w:rFonts w:ascii="Verdana" w:hAnsi="Verdana" w:cs="Tahoma"/>
                <w:color w:val="FF0000"/>
                <w:sz w:val="18"/>
                <w:szCs w:val="18"/>
                <w:lang w:eastAsia="es-BO"/>
              </w:rPr>
              <w:t>Tierra</w:t>
            </w:r>
          </w:p>
        </w:tc>
      </w:tr>
      <w:tr w:rsidR="00CF5927" w:rsidRPr="00CF5927" w14:paraId="7F1CF8A3" w14:textId="77777777" w:rsidTr="00CF5927">
        <w:trPr>
          <w:trHeight w:val="238"/>
          <w:jc w:val="center"/>
        </w:trPr>
        <w:tc>
          <w:tcPr>
            <w:tcW w:w="240" w:type="pct"/>
            <w:shd w:val="clear" w:color="auto" w:fill="auto"/>
            <w:vAlign w:val="center"/>
          </w:tcPr>
          <w:p w14:paraId="2721C2C2" w14:textId="77777777" w:rsidR="00CF5927" w:rsidRPr="00CF5927" w:rsidRDefault="00CF5927" w:rsidP="00CF5927">
            <w:pPr>
              <w:jc w:val="center"/>
              <w:rPr>
                <w:rFonts w:ascii="Verdana" w:hAnsi="Verdana" w:cs="Tahoma"/>
                <w:color w:val="000000"/>
                <w:sz w:val="18"/>
                <w:szCs w:val="18"/>
                <w:lang w:eastAsia="es-BO"/>
              </w:rPr>
            </w:pPr>
            <w:r w:rsidRPr="00CF5927">
              <w:rPr>
                <w:rFonts w:ascii="Verdana" w:hAnsi="Verdana" w:cs="Tahoma"/>
                <w:color w:val="000000"/>
                <w:sz w:val="18"/>
                <w:szCs w:val="18"/>
                <w:lang w:eastAsia="es-BO"/>
              </w:rPr>
              <w:t>3</w:t>
            </w:r>
          </w:p>
        </w:tc>
        <w:tc>
          <w:tcPr>
            <w:tcW w:w="831" w:type="pct"/>
            <w:vMerge/>
            <w:shd w:val="clear" w:color="auto" w:fill="auto"/>
            <w:vAlign w:val="center"/>
          </w:tcPr>
          <w:p w14:paraId="55396364" w14:textId="77777777" w:rsidR="00CF5927" w:rsidRPr="00CF5927" w:rsidRDefault="00CF5927" w:rsidP="00CF5927">
            <w:pPr>
              <w:jc w:val="center"/>
              <w:rPr>
                <w:rFonts w:ascii="Verdana" w:hAnsi="Verdana" w:cs="Tahoma"/>
                <w:b/>
                <w:bCs/>
                <w:sz w:val="18"/>
                <w:szCs w:val="18"/>
                <w:lang w:eastAsia="es-BO"/>
              </w:rPr>
            </w:pPr>
          </w:p>
        </w:tc>
        <w:tc>
          <w:tcPr>
            <w:tcW w:w="1482" w:type="pct"/>
            <w:shd w:val="clear" w:color="auto" w:fill="auto"/>
            <w:noWrap/>
            <w:vAlign w:val="center"/>
          </w:tcPr>
          <w:p w14:paraId="15A6E825" w14:textId="77777777" w:rsidR="00CF5927" w:rsidRPr="00CF5927" w:rsidRDefault="00CF5927" w:rsidP="00CF5927">
            <w:pPr>
              <w:rPr>
                <w:rFonts w:ascii="Verdana" w:hAnsi="Verdana" w:cs="Tahoma"/>
                <w:color w:val="FF0000"/>
                <w:sz w:val="18"/>
                <w:szCs w:val="18"/>
                <w:lang w:eastAsia="es-BO"/>
              </w:rPr>
            </w:pPr>
            <w:proofErr w:type="spellStart"/>
            <w:r w:rsidRPr="00CF5927">
              <w:rPr>
                <w:rFonts w:ascii="Verdana" w:hAnsi="Verdana" w:cs="Tahoma"/>
                <w:color w:val="FF0000"/>
                <w:sz w:val="18"/>
                <w:szCs w:val="18"/>
              </w:rPr>
              <w:t>Viliqui</w:t>
            </w:r>
            <w:proofErr w:type="spellEnd"/>
          </w:p>
        </w:tc>
        <w:tc>
          <w:tcPr>
            <w:tcW w:w="815" w:type="pct"/>
            <w:vAlign w:val="center"/>
          </w:tcPr>
          <w:p w14:paraId="3F248DBC" w14:textId="77777777" w:rsidR="00CF5927" w:rsidRPr="00CF5927" w:rsidRDefault="00CF5927" w:rsidP="00CF5927">
            <w:pPr>
              <w:jc w:val="center"/>
              <w:rPr>
                <w:rFonts w:ascii="Verdana" w:hAnsi="Verdana" w:cs="Tahoma"/>
                <w:color w:val="FF0000"/>
                <w:sz w:val="18"/>
                <w:szCs w:val="18"/>
                <w:lang w:eastAsia="es-BO"/>
              </w:rPr>
            </w:pPr>
            <w:r w:rsidRPr="00CF5927">
              <w:rPr>
                <w:rFonts w:ascii="Verdana" w:hAnsi="Verdana" w:cs="Tahoma"/>
                <w:color w:val="FF0000"/>
                <w:sz w:val="18"/>
                <w:szCs w:val="18"/>
                <w:lang w:eastAsia="es-BO"/>
              </w:rPr>
              <w:t>348 km</w:t>
            </w:r>
          </w:p>
        </w:tc>
        <w:tc>
          <w:tcPr>
            <w:tcW w:w="815" w:type="pct"/>
            <w:vAlign w:val="center"/>
          </w:tcPr>
          <w:p w14:paraId="785E4B45" w14:textId="77777777" w:rsidR="00CF5927" w:rsidRPr="00CF5927" w:rsidRDefault="00CF5927" w:rsidP="00CF5927">
            <w:pPr>
              <w:jc w:val="center"/>
              <w:rPr>
                <w:rFonts w:ascii="Verdana" w:hAnsi="Verdana" w:cs="Tahoma"/>
                <w:color w:val="FF0000"/>
                <w:sz w:val="18"/>
                <w:szCs w:val="18"/>
                <w:lang w:eastAsia="es-BO"/>
              </w:rPr>
            </w:pPr>
            <w:r w:rsidRPr="00CF5927">
              <w:rPr>
                <w:rFonts w:ascii="Verdana" w:hAnsi="Verdana" w:cs="Tahoma"/>
                <w:color w:val="FF0000"/>
                <w:sz w:val="18"/>
                <w:szCs w:val="18"/>
                <w:lang w:eastAsia="es-BO"/>
              </w:rPr>
              <w:t xml:space="preserve">15 </w:t>
            </w:r>
            <w:proofErr w:type="spellStart"/>
            <w:r w:rsidRPr="00CF5927">
              <w:rPr>
                <w:rFonts w:ascii="Verdana" w:hAnsi="Verdana" w:cs="Tahoma"/>
                <w:color w:val="FF0000"/>
                <w:sz w:val="18"/>
                <w:szCs w:val="18"/>
                <w:lang w:eastAsia="es-BO"/>
              </w:rPr>
              <w:t>hrs</w:t>
            </w:r>
            <w:proofErr w:type="spellEnd"/>
            <w:r w:rsidRPr="00CF5927">
              <w:rPr>
                <w:rFonts w:ascii="Verdana" w:hAnsi="Verdana" w:cs="Tahoma"/>
                <w:color w:val="FF0000"/>
                <w:sz w:val="18"/>
                <w:szCs w:val="18"/>
                <w:lang w:eastAsia="es-BO"/>
              </w:rPr>
              <w:t>. 30 min.</w:t>
            </w:r>
          </w:p>
        </w:tc>
        <w:tc>
          <w:tcPr>
            <w:tcW w:w="817" w:type="pct"/>
            <w:vAlign w:val="center"/>
          </w:tcPr>
          <w:p w14:paraId="547A9E6F" w14:textId="77777777" w:rsidR="00CF5927" w:rsidRPr="00CF5927" w:rsidRDefault="00CF5927" w:rsidP="00CF5927">
            <w:pPr>
              <w:jc w:val="center"/>
              <w:rPr>
                <w:rFonts w:ascii="Verdana" w:hAnsi="Verdana" w:cs="Tahoma"/>
                <w:color w:val="FF0000"/>
                <w:sz w:val="18"/>
                <w:szCs w:val="18"/>
                <w:lang w:eastAsia="es-BO"/>
              </w:rPr>
            </w:pPr>
            <w:r w:rsidRPr="00CF5927">
              <w:rPr>
                <w:rFonts w:ascii="Verdana" w:hAnsi="Verdana" w:cs="Tahoma"/>
                <w:color w:val="FF0000"/>
                <w:sz w:val="18"/>
                <w:szCs w:val="18"/>
                <w:lang w:eastAsia="es-BO"/>
              </w:rPr>
              <w:t>Tierra</w:t>
            </w:r>
          </w:p>
        </w:tc>
      </w:tr>
    </w:tbl>
    <w:p w14:paraId="157B9023" w14:textId="77777777" w:rsidR="00CF5927" w:rsidRPr="00CF5927" w:rsidRDefault="00CF5927" w:rsidP="00CF5927">
      <w:pPr>
        <w:pStyle w:val="Prrafodelista"/>
        <w:ind w:left="1080"/>
        <w:rPr>
          <w:rFonts w:ascii="Verdana" w:hAnsi="Verdana" w:cs="Tahoma"/>
          <w:bCs/>
          <w:i/>
          <w:iCs/>
          <w:sz w:val="18"/>
          <w:szCs w:val="18"/>
        </w:rPr>
      </w:pPr>
      <w:bookmarkStart w:id="35" w:name="_Toc49530406"/>
      <w:bookmarkStart w:id="36" w:name="_Toc49531233"/>
      <w:bookmarkStart w:id="37" w:name="_Toc100250568"/>
      <w:bookmarkStart w:id="38" w:name="_Toc71811149"/>
    </w:p>
    <w:p w14:paraId="40553933" w14:textId="77777777" w:rsidR="00CF5927" w:rsidRPr="00CF5927" w:rsidRDefault="00CF5927" w:rsidP="00C53299">
      <w:pPr>
        <w:pStyle w:val="Prrafodelista"/>
        <w:widowControl w:val="0"/>
        <w:numPr>
          <w:ilvl w:val="0"/>
          <w:numId w:val="46"/>
        </w:numPr>
        <w:autoSpaceDE w:val="0"/>
        <w:autoSpaceDN w:val="0"/>
        <w:rPr>
          <w:rFonts w:ascii="Verdana" w:hAnsi="Verdana" w:cs="Tahoma"/>
          <w:bCs/>
          <w:i/>
          <w:iCs/>
          <w:sz w:val="18"/>
          <w:szCs w:val="18"/>
        </w:rPr>
      </w:pPr>
      <w:r w:rsidRPr="00CF5927">
        <w:rPr>
          <w:rFonts w:ascii="Verdana" w:hAnsi="Verdana" w:cs="Tahoma"/>
          <w:bCs/>
          <w:i/>
          <w:iCs/>
          <w:sz w:val="18"/>
          <w:szCs w:val="18"/>
        </w:rPr>
        <w:t>Es responsabilidad plena de la Entidad Ejecutora conocer el lugar de intervención, no podrá alegar desconocimiento dado que en su propuesta acepta conocer la zona de intervención.</w:t>
      </w:r>
      <w:bookmarkEnd w:id="35"/>
      <w:bookmarkEnd w:id="36"/>
      <w:bookmarkEnd w:id="37"/>
    </w:p>
    <w:p w14:paraId="208032FE" w14:textId="77777777" w:rsidR="00CF5927" w:rsidRPr="00CF5927" w:rsidRDefault="00CF5927" w:rsidP="00C53299">
      <w:pPr>
        <w:keepNext/>
        <w:numPr>
          <w:ilvl w:val="0"/>
          <w:numId w:val="43"/>
        </w:numPr>
        <w:spacing w:after="60" w:line="260" w:lineRule="atLeast"/>
        <w:ind w:left="360" w:hanging="360"/>
        <w:outlineLvl w:val="0"/>
        <w:rPr>
          <w:rFonts w:ascii="Verdana" w:hAnsi="Verdana" w:cs="Tahoma"/>
          <w:bCs/>
          <w:color w:val="000000"/>
          <w:kern w:val="32"/>
          <w:sz w:val="18"/>
          <w:szCs w:val="18"/>
          <w:lang w:val="es-ES_tradnl"/>
        </w:rPr>
      </w:pPr>
      <w:r w:rsidRPr="00CF5927">
        <w:rPr>
          <w:rFonts w:ascii="Verdana" w:hAnsi="Verdana" w:cs="Tahoma"/>
          <w:b/>
          <w:bCs/>
          <w:color w:val="000000"/>
          <w:kern w:val="32"/>
          <w:sz w:val="18"/>
          <w:szCs w:val="18"/>
          <w:lang w:val="es-ES_tradnl"/>
        </w:rPr>
        <w:t>OBJETIVO DE LA CONSULTORÍA</w:t>
      </w:r>
      <w:r w:rsidRPr="00CF5927">
        <w:rPr>
          <w:rFonts w:ascii="Verdana" w:hAnsi="Verdana" w:cs="Tahoma"/>
          <w:bCs/>
          <w:color w:val="000000"/>
          <w:kern w:val="32"/>
          <w:sz w:val="18"/>
          <w:szCs w:val="18"/>
          <w:lang w:val="es-ES_tradnl"/>
        </w:rPr>
        <w:t>.</w:t>
      </w:r>
      <w:bookmarkEnd w:id="38"/>
    </w:p>
    <w:p w14:paraId="71310F77" w14:textId="77777777" w:rsidR="00CF5927" w:rsidRPr="00CF5927" w:rsidRDefault="00CF5927" w:rsidP="00CF5927">
      <w:pPr>
        <w:spacing w:line="260" w:lineRule="atLeast"/>
        <w:jc w:val="both"/>
        <w:rPr>
          <w:rFonts w:ascii="Verdana" w:hAnsi="Verdana" w:cs="Tahoma"/>
          <w:b/>
          <w:sz w:val="18"/>
          <w:szCs w:val="18"/>
          <w:lang w:val="es-ES_tradnl"/>
        </w:rPr>
      </w:pPr>
      <w:r w:rsidRPr="00CF5927">
        <w:rPr>
          <w:rFonts w:ascii="Verdana" w:hAnsi="Verdana" w:cs="Tahoma"/>
          <w:b/>
          <w:sz w:val="18"/>
          <w:szCs w:val="18"/>
          <w:lang w:val="es-ES_tradnl"/>
        </w:rPr>
        <w:t>GENERAL</w:t>
      </w:r>
    </w:p>
    <w:p w14:paraId="022B363B" w14:textId="77777777" w:rsidR="00CF5927" w:rsidRPr="00CF5927" w:rsidRDefault="00CF5927" w:rsidP="00CF5927">
      <w:pPr>
        <w:spacing w:line="300" w:lineRule="auto"/>
        <w:jc w:val="both"/>
        <w:rPr>
          <w:rFonts w:ascii="Verdana" w:hAnsi="Verdana" w:cs="Tahoma"/>
          <w:sz w:val="18"/>
          <w:szCs w:val="18"/>
        </w:rPr>
      </w:pPr>
      <w:r w:rsidRPr="00CF5927">
        <w:rPr>
          <w:rFonts w:ascii="Verdana" w:hAnsi="Verdana" w:cs="Tahoma"/>
          <w:sz w:val="18"/>
          <w:szCs w:val="18"/>
        </w:rPr>
        <w:t xml:space="preserve">Ejecutar el </w:t>
      </w:r>
      <w:r w:rsidRPr="00CF5927">
        <w:rPr>
          <w:rFonts w:ascii="Verdana" w:hAnsi="Verdana" w:cs="Tahoma"/>
          <w:b/>
          <w:color w:val="FF0000"/>
          <w:sz w:val="18"/>
          <w:szCs w:val="18"/>
        </w:rPr>
        <w:t>PROYECTO DE VIVIENDA NUEVA AUTOCONSTRUCCION EN EL MUNICIPIO DE MAPIRI  -</w:t>
      </w:r>
      <w:proofErr w:type="gramStart"/>
      <w:r w:rsidRPr="00CF5927">
        <w:rPr>
          <w:rFonts w:ascii="Verdana" w:hAnsi="Verdana" w:cs="Tahoma"/>
          <w:b/>
          <w:color w:val="FF0000"/>
          <w:sz w:val="18"/>
          <w:szCs w:val="18"/>
        </w:rPr>
        <w:t>FASE(</w:t>
      </w:r>
      <w:proofErr w:type="gramEnd"/>
      <w:r w:rsidRPr="00CF5927">
        <w:rPr>
          <w:rFonts w:ascii="Verdana" w:hAnsi="Verdana" w:cs="Tahoma"/>
          <w:b/>
          <w:color w:val="FF0000"/>
          <w:sz w:val="18"/>
          <w:szCs w:val="18"/>
        </w:rPr>
        <w:t>I) 2024- LA PAZ</w:t>
      </w:r>
      <w:r w:rsidRPr="00CF5927">
        <w:rPr>
          <w:rFonts w:ascii="Verdana" w:hAnsi="Verdana" w:cs="Tahoma"/>
          <w:sz w:val="18"/>
          <w:szCs w:val="18"/>
        </w:rPr>
        <w:t>,</w:t>
      </w:r>
      <w:r w:rsidRPr="00CF5927">
        <w:rPr>
          <w:rFonts w:ascii="Verdana" w:hAnsi="Verdana" w:cs="Tahoma"/>
          <w:b/>
          <w:color w:val="0000FF"/>
          <w:sz w:val="18"/>
          <w:szCs w:val="18"/>
        </w:rPr>
        <w:t xml:space="preserve"> </w:t>
      </w:r>
      <w:r w:rsidRPr="00CF5927">
        <w:rPr>
          <w:rFonts w:ascii="Verdana" w:hAnsi="Verdana" w:cs="Tahoma"/>
          <w:color w:val="000000"/>
          <w:sz w:val="18"/>
          <w:szCs w:val="18"/>
        </w:rPr>
        <w:t>en</w:t>
      </w:r>
      <w:r w:rsidRPr="00CF5927">
        <w:rPr>
          <w:rFonts w:ascii="Verdana" w:hAnsi="Verdana" w:cs="Tahoma"/>
          <w:b/>
          <w:color w:val="000000"/>
          <w:sz w:val="18"/>
          <w:szCs w:val="18"/>
        </w:rPr>
        <w:t xml:space="preserve"> </w:t>
      </w:r>
      <w:r w:rsidRPr="00CF5927">
        <w:rPr>
          <w:rFonts w:ascii="Verdana" w:hAnsi="Verdana" w:cs="Tahoma"/>
          <w:b/>
          <w:color w:val="FF0000"/>
          <w:sz w:val="18"/>
          <w:szCs w:val="18"/>
        </w:rPr>
        <w:t xml:space="preserve">25 </w:t>
      </w:r>
      <w:r w:rsidRPr="00CF5927">
        <w:rPr>
          <w:rFonts w:ascii="Verdana" w:hAnsi="Verdana" w:cs="Tahoma"/>
          <w:bCs/>
          <w:sz w:val="18"/>
          <w:szCs w:val="18"/>
        </w:rPr>
        <w:t>viviendas.</w:t>
      </w:r>
      <w:r w:rsidRPr="00CF5927">
        <w:rPr>
          <w:rFonts w:ascii="Verdana" w:hAnsi="Verdana" w:cs="Tahoma"/>
          <w:b/>
          <w:sz w:val="18"/>
          <w:szCs w:val="18"/>
        </w:rPr>
        <w:t xml:space="preserve"> </w:t>
      </w:r>
    </w:p>
    <w:p w14:paraId="4ECC1B6C" w14:textId="77777777" w:rsidR="00CF5927" w:rsidRPr="00CF5927" w:rsidRDefault="00CF5927" w:rsidP="00CF5927">
      <w:pPr>
        <w:spacing w:line="260" w:lineRule="atLeast"/>
        <w:jc w:val="both"/>
        <w:rPr>
          <w:rFonts w:ascii="Verdana" w:hAnsi="Verdana" w:cs="Tahoma"/>
          <w:sz w:val="18"/>
          <w:szCs w:val="18"/>
          <w:lang w:val="es-ES_tradnl"/>
        </w:rPr>
      </w:pPr>
    </w:p>
    <w:p w14:paraId="0744DB9A" w14:textId="77777777" w:rsidR="00CF5927" w:rsidRPr="00CF5927" w:rsidRDefault="00CF5927" w:rsidP="00CF5927">
      <w:pPr>
        <w:spacing w:line="260" w:lineRule="atLeast"/>
        <w:jc w:val="both"/>
        <w:rPr>
          <w:rFonts w:ascii="Verdana" w:hAnsi="Verdana" w:cs="Tahoma"/>
          <w:b/>
          <w:sz w:val="18"/>
          <w:szCs w:val="18"/>
          <w:lang w:val="es-ES_tradnl"/>
        </w:rPr>
      </w:pPr>
      <w:r w:rsidRPr="00CF5927">
        <w:rPr>
          <w:rFonts w:ascii="Verdana" w:hAnsi="Verdana" w:cs="Tahoma"/>
          <w:b/>
          <w:sz w:val="18"/>
          <w:szCs w:val="18"/>
          <w:lang w:val="es-ES_tradnl"/>
        </w:rPr>
        <w:t>ESPECIFICO</w:t>
      </w:r>
    </w:p>
    <w:p w14:paraId="77A9537F" w14:textId="77777777" w:rsidR="00CF5927" w:rsidRPr="00CF5927" w:rsidRDefault="00CF5927" w:rsidP="00CF5927">
      <w:pPr>
        <w:spacing w:line="260" w:lineRule="atLeast"/>
        <w:jc w:val="both"/>
        <w:rPr>
          <w:rFonts w:ascii="Verdana" w:hAnsi="Verdana" w:cs="Tahoma"/>
          <w:b/>
          <w:sz w:val="18"/>
          <w:szCs w:val="18"/>
          <w:lang w:val="es-ES_tradnl"/>
        </w:rPr>
      </w:pPr>
      <w:r w:rsidRPr="00CF5927">
        <w:rPr>
          <w:rFonts w:ascii="Verdana" w:hAnsi="Verdana" w:cs="Tahoma"/>
          <w:b/>
          <w:sz w:val="18"/>
          <w:szCs w:val="18"/>
          <w:lang w:val="es-ES_tradnl"/>
        </w:rPr>
        <w:t>Desarrollar adecuadamente todos los componentes que comprenden la ejecución del proyecto:</w:t>
      </w:r>
    </w:p>
    <w:p w14:paraId="35F523F3" w14:textId="77777777" w:rsidR="00CF5927" w:rsidRPr="00CF5927" w:rsidRDefault="00CF5927" w:rsidP="00C53299">
      <w:pPr>
        <w:numPr>
          <w:ilvl w:val="0"/>
          <w:numId w:val="62"/>
        </w:numPr>
        <w:spacing w:line="260" w:lineRule="atLeast"/>
        <w:jc w:val="both"/>
        <w:rPr>
          <w:rFonts w:ascii="Verdana" w:hAnsi="Verdana" w:cs="Tahoma"/>
          <w:sz w:val="18"/>
          <w:szCs w:val="18"/>
          <w:lang w:val="es-ES_tradnl"/>
        </w:rPr>
      </w:pPr>
      <w:r w:rsidRPr="00CF5927">
        <w:rPr>
          <w:rFonts w:ascii="Verdana" w:hAnsi="Verdana" w:cs="Tahoma"/>
          <w:sz w:val="18"/>
          <w:szCs w:val="18"/>
          <w:lang w:val="es-ES_tradnl"/>
        </w:rPr>
        <w:t xml:space="preserve">Capacitación, Asistencia Técnica y Seguimiento  </w:t>
      </w:r>
    </w:p>
    <w:p w14:paraId="18710203" w14:textId="77777777" w:rsidR="00CF5927" w:rsidRPr="00CF5927" w:rsidRDefault="00CF5927" w:rsidP="00C53299">
      <w:pPr>
        <w:numPr>
          <w:ilvl w:val="0"/>
          <w:numId w:val="62"/>
        </w:numPr>
        <w:spacing w:line="260" w:lineRule="atLeast"/>
        <w:jc w:val="both"/>
        <w:rPr>
          <w:rFonts w:ascii="Verdana" w:hAnsi="Verdana" w:cs="Tahoma"/>
          <w:sz w:val="18"/>
          <w:szCs w:val="18"/>
          <w:lang w:val="es-ES_tradnl"/>
        </w:rPr>
      </w:pPr>
      <w:r w:rsidRPr="00CF5927">
        <w:rPr>
          <w:rFonts w:ascii="Verdana" w:hAnsi="Verdana" w:cs="Tahoma"/>
          <w:sz w:val="18"/>
          <w:szCs w:val="18"/>
          <w:lang w:val="es-ES_tradnl"/>
        </w:rPr>
        <w:t xml:space="preserve">Provisión y Dotación de Materiales de Construcción </w:t>
      </w:r>
    </w:p>
    <w:p w14:paraId="4266F3AC" w14:textId="77777777" w:rsidR="00CF5927" w:rsidRPr="00CF5927" w:rsidRDefault="00CF5927" w:rsidP="00CF5927">
      <w:pPr>
        <w:spacing w:line="260" w:lineRule="atLeast"/>
        <w:contextualSpacing/>
        <w:jc w:val="both"/>
        <w:rPr>
          <w:rFonts w:ascii="Verdana" w:hAnsi="Verdana" w:cs="Tahoma"/>
          <w:sz w:val="18"/>
          <w:szCs w:val="18"/>
          <w:lang w:val="es-ES_tradnl"/>
        </w:rPr>
      </w:pPr>
      <w:bookmarkStart w:id="39" w:name="_Hlk163833898"/>
      <w:r w:rsidRPr="00CF5927">
        <w:rPr>
          <w:rFonts w:ascii="Verdana" w:hAnsi="Verdana" w:cs="Tahoma"/>
          <w:sz w:val="18"/>
          <w:szCs w:val="18"/>
          <w:lang w:val="es-ES_tradnl"/>
        </w:rPr>
        <w:t xml:space="preserve">La Entidad Ejecutora, deberá gestionar los Certificados de no Propiedad a Nivel Nacional de los </w:t>
      </w:r>
      <w:r w:rsidRPr="00CF5927">
        <w:rPr>
          <w:rFonts w:ascii="Verdana" w:hAnsi="Verdana" w:cs="Tahoma"/>
          <w:b/>
          <w:bCs/>
          <w:color w:val="FF0000"/>
          <w:sz w:val="18"/>
          <w:szCs w:val="18"/>
          <w:lang w:val="es-ES_tradnl"/>
        </w:rPr>
        <w:t xml:space="preserve">25 </w:t>
      </w:r>
      <w:r w:rsidRPr="00CF5927">
        <w:rPr>
          <w:rFonts w:ascii="Verdana" w:hAnsi="Verdana" w:cs="Tahoma"/>
          <w:sz w:val="18"/>
          <w:szCs w:val="18"/>
          <w:lang w:val="es-ES_tradnl"/>
        </w:rPr>
        <w:t>beneficiarios emitidos por Derechos Reales, correspondientes al presente proyecto.</w:t>
      </w:r>
    </w:p>
    <w:bookmarkEnd w:id="39"/>
    <w:p w14:paraId="029EEB60" w14:textId="77777777" w:rsidR="00CF5927" w:rsidRPr="00CF5927" w:rsidRDefault="00CF5927" w:rsidP="00CF5927">
      <w:pPr>
        <w:spacing w:line="260" w:lineRule="atLeast"/>
        <w:contextualSpacing/>
        <w:jc w:val="both"/>
        <w:rPr>
          <w:rFonts w:ascii="Verdana" w:hAnsi="Verdana" w:cs="Tahoma"/>
          <w:b/>
          <w:sz w:val="18"/>
          <w:szCs w:val="18"/>
          <w:lang w:val="es-ES_tradnl"/>
        </w:rPr>
      </w:pPr>
      <w:r w:rsidRPr="00CF5927">
        <w:rPr>
          <w:rFonts w:ascii="Verdana" w:hAnsi="Verdana" w:cs="Tahoma"/>
          <w:sz w:val="18"/>
          <w:szCs w:val="18"/>
          <w:lang w:val="es-ES_tradnl"/>
        </w:rPr>
        <w:t>Con la participación activa de los beneficiarios del proyecto mediante un proceso de autoconstrucción asistida, para lograr una mejora en sus condiciones de calidad de vida.</w:t>
      </w:r>
    </w:p>
    <w:p w14:paraId="25B865D8" w14:textId="77777777" w:rsidR="00CF5927" w:rsidRPr="00CF5927" w:rsidRDefault="00CF5927" w:rsidP="00C53299">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40" w:name="_Toc71811150"/>
      <w:r w:rsidRPr="00CF5927">
        <w:rPr>
          <w:rFonts w:ascii="Verdana" w:hAnsi="Verdana" w:cs="Tahoma"/>
          <w:b/>
          <w:bCs/>
          <w:color w:val="000000"/>
          <w:kern w:val="32"/>
          <w:sz w:val="18"/>
          <w:szCs w:val="18"/>
          <w:lang w:val="es-ES_tradnl"/>
        </w:rPr>
        <w:t>ALCANCE DE LA CONSULTORÍA.</w:t>
      </w:r>
      <w:bookmarkEnd w:id="40"/>
    </w:p>
    <w:p w14:paraId="2E27CA24" w14:textId="77777777" w:rsidR="00CF5927" w:rsidRPr="00CF5927" w:rsidRDefault="00CF5927" w:rsidP="00CF5927">
      <w:pPr>
        <w:spacing w:line="260" w:lineRule="atLeast"/>
        <w:jc w:val="both"/>
        <w:rPr>
          <w:rFonts w:ascii="Verdana" w:hAnsi="Verdana" w:cs="Tahoma"/>
          <w:sz w:val="18"/>
          <w:szCs w:val="18"/>
          <w:lang w:val="es-ES_tradnl"/>
        </w:rPr>
      </w:pPr>
      <w:r w:rsidRPr="00CF5927">
        <w:rPr>
          <w:rFonts w:ascii="Verdana" w:hAnsi="Verdana" w:cs="Tahoma"/>
          <w:sz w:val="18"/>
          <w:szCs w:val="18"/>
          <w:lang w:val="es-ES_tradnl"/>
        </w:rPr>
        <w:t>A nivel enunciativo y no limitativo, los alcances de la consultoría son:</w:t>
      </w:r>
    </w:p>
    <w:p w14:paraId="47829A2C" w14:textId="77777777" w:rsidR="00CF5927" w:rsidRPr="00CF5927" w:rsidRDefault="00CF5927" w:rsidP="00CF5927">
      <w:pPr>
        <w:spacing w:line="260" w:lineRule="atLeast"/>
        <w:jc w:val="both"/>
        <w:rPr>
          <w:rFonts w:ascii="Verdana" w:hAnsi="Verdana" w:cs="Tahoma"/>
          <w:sz w:val="18"/>
          <w:szCs w:val="18"/>
          <w:lang w:val="es-ES_tradnl"/>
        </w:rPr>
      </w:pPr>
    </w:p>
    <w:p w14:paraId="786174AE" w14:textId="77777777" w:rsidR="00CF5927" w:rsidRPr="00CF5927" w:rsidRDefault="00CF5927" w:rsidP="00CF5927">
      <w:pPr>
        <w:spacing w:line="260" w:lineRule="atLeast"/>
        <w:jc w:val="both"/>
        <w:rPr>
          <w:rFonts w:ascii="Verdana" w:hAnsi="Verdana" w:cs="Tahoma"/>
          <w:sz w:val="18"/>
          <w:szCs w:val="18"/>
          <w:lang w:val="es-ES_tradnl"/>
        </w:rPr>
      </w:pPr>
    </w:p>
    <w:p w14:paraId="4DC62A3A" w14:textId="77777777" w:rsidR="00CF5927" w:rsidRPr="00CF5927" w:rsidRDefault="00CF5927" w:rsidP="00CF5927">
      <w:pPr>
        <w:tabs>
          <w:tab w:val="num" w:pos="720"/>
        </w:tabs>
        <w:spacing w:line="260" w:lineRule="atLeast"/>
        <w:contextualSpacing/>
        <w:jc w:val="both"/>
        <w:rPr>
          <w:rFonts w:ascii="Verdana" w:hAnsi="Verdana" w:cs="Tahoma"/>
          <w:b/>
          <w:color w:val="000000"/>
          <w:sz w:val="18"/>
          <w:szCs w:val="18"/>
          <w:lang w:val="es-ES_tradnl"/>
        </w:rPr>
      </w:pPr>
      <w:bookmarkStart w:id="41" w:name="_Hlk170288552"/>
      <w:r w:rsidRPr="00CF5927">
        <w:rPr>
          <w:rFonts w:ascii="Verdana" w:hAnsi="Verdana" w:cs="Tahoma"/>
          <w:b/>
          <w:color w:val="000000"/>
          <w:sz w:val="18"/>
          <w:szCs w:val="18"/>
          <w:lang w:val="es-ES_tradnl"/>
        </w:rPr>
        <w:lastRenderedPageBreak/>
        <w:t>- SELECCIÓN DE BENEFICIARIOS</w:t>
      </w:r>
    </w:p>
    <w:p w14:paraId="464EC604" w14:textId="77777777" w:rsidR="00CF5927" w:rsidRPr="00CF5927" w:rsidRDefault="00CF5927" w:rsidP="00C53299">
      <w:pPr>
        <w:numPr>
          <w:ilvl w:val="0"/>
          <w:numId w:val="75"/>
        </w:numPr>
        <w:spacing w:line="300" w:lineRule="auto"/>
        <w:ind w:left="284"/>
        <w:jc w:val="both"/>
        <w:rPr>
          <w:rFonts w:ascii="Verdana" w:hAnsi="Verdana" w:cs="Tahoma"/>
          <w:color w:val="000000"/>
          <w:sz w:val="18"/>
          <w:szCs w:val="18"/>
          <w:lang w:val="es-ES_tradnl"/>
        </w:rPr>
      </w:pPr>
      <w:r w:rsidRPr="00CF5927">
        <w:rPr>
          <w:rFonts w:ascii="Verdana" w:hAnsi="Verdana" w:cs="Tahoma"/>
          <w:sz w:val="18"/>
          <w:szCs w:val="18"/>
          <w:lang w:val="es-ES_tradnl"/>
        </w:rPr>
        <w:t>Suscrito el contrato administrativo,  el Inspector Asignado al proyecto emitirá la Orden de Proceder a la Entidad Ejecutora, quien deberá realizar</w:t>
      </w:r>
      <w:r w:rsidRPr="00CF5927">
        <w:rPr>
          <w:rFonts w:ascii="Verdana" w:hAnsi="Verdana" w:cs="Tahoma"/>
          <w:color w:val="000000" w:themeColor="text1"/>
          <w:sz w:val="18"/>
          <w:szCs w:val="18"/>
          <w:lang w:val="es-ES_tradnl"/>
        </w:rPr>
        <w:t xml:space="preserve"> </w:t>
      </w:r>
      <w:r w:rsidRPr="00CF5927">
        <w:rPr>
          <w:rFonts w:ascii="Verdana" w:hAnsi="Verdana" w:cs="Tahoma"/>
          <w:sz w:val="18"/>
          <w:szCs w:val="18"/>
          <w:lang w:val="es-ES_tradnl"/>
        </w:rPr>
        <w:t>la selección y Evaluación de solicitantes para postular a ser beneficiario, bajo los siguientes plazos:</w:t>
      </w:r>
    </w:p>
    <w:p w14:paraId="570F6437" w14:textId="77777777" w:rsidR="00CF5927" w:rsidRPr="00CF5927" w:rsidRDefault="00CF5927" w:rsidP="00C53299">
      <w:pPr>
        <w:numPr>
          <w:ilvl w:val="1"/>
          <w:numId w:val="76"/>
        </w:numPr>
        <w:spacing w:line="300" w:lineRule="auto"/>
        <w:contextualSpacing/>
        <w:jc w:val="both"/>
        <w:rPr>
          <w:rFonts w:ascii="Verdana" w:hAnsi="Verdana" w:cs="Tahoma"/>
          <w:color w:val="000000"/>
          <w:sz w:val="18"/>
          <w:szCs w:val="18"/>
          <w:lang w:val="es-ES_tradnl"/>
        </w:rPr>
      </w:pPr>
      <w:bookmarkStart w:id="42" w:name="_Hlk162366944"/>
      <w:r w:rsidRPr="00CF5927">
        <w:rPr>
          <w:rFonts w:ascii="Verdana" w:hAnsi="Verdana" w:cs="Tahoma"/>
          <w:color w:val="000000"/>
          <w:sz w:val="18"/>
          <w:szCs w:val="18"/>
          <w:lang w:val="es-ES_tradnl"/>
        </w:rPr>
        <w:t xml:space="preserve">Hasta </w:t>
      </w:r>
      <w:r w:rsidRPr="00CF5927">
        <w:rPr>
          <w:rFonts w:ascii="Verdana" w:hAnsi="Verdana" w:cs="Tahoma"/>
          <w:b/>
          <w:bCs/>
          <w:color w:val="000000"/>
          <w:sz w:val="18"/>
          <w:szCs w:val="18"/>
          <w:lang w:val="es-ES_tradnl"/>
        </w:rPr>
        <w:t>40</w:t>
      </w:r>
      <w:r w:rsidRPr="00CF5927">
        <w:rPr>
          <w:rFonts w:ascii="Verdana" w:hAnsi="Verdana" w:cs="Tahoma"/>
          <w:color w:val="000000"/>
          <w:sz w:val="18"/>
          <w:szCs w:val="18"/>
          <w:lang w:val="es-ES_tradnl"/>
        </w:rPr>
        <w:t xml:space="preserve"> días calendario si el proyecto contempla hasta 30 Soluciones Habitacionales</w:t>
      </w:r>
    </w:p>
    <w:p w14:paraId="048466E1" w14:textId="77777777" w:rsidR="00CF5927" w:rsidRPr="00CF5927" w:rsidRDefault="00CF5927" w:rsidP="00C53299">
      <w:pPr>
        <w:numPr>
          <w:ilvl w:val="0"/>
          <w:numId w:val="75"/>
        </w:numPr>
        <w:spacing w:line="300" w:lineRule="auto"/>
        <w:ind w:left="284"/>
        <w:jc w:val="both"/>
        <w:rPr>
          <w:rFonts w:ascii="Verdana" w:hAnsi="Verdana" w:cs="Tahoma"/>
          <w:sz w:val="18"/>
          <w:szCs w:val="18"/>
          <w:lang w:val="es-ES_tradnl"/>
        </w:rPr>
      </w:pPr>
      <w:bookmarkStart w:id="43" w:name="_Hlk180157718"/>
      <w:bookmarkEnd w:id="42"/>
      <w:r w:rsidRPr="00CF5927">
        <w:rPr>
          <w:rFonts w:ascii="Verdana" w:hAnsi="Verdana" w:cs="Tahoma"/>
          <w:sz w:val="18"/>
          <w:szCs w:val="18"/>
          <w:lang w:val="es-ES_tradnl"/>
        </w:rPr>
        <w:t xml:space="preserve">En el plazo establecido la Entidad Ejecutora deberá realizar la </w:t>
      </w:r>
      <w:r w:rsidRPr="00CF5927">
        <w:rPr>
          <w:rFonts w:ascii="Verdana" w:hAnsi="Verdana" w:cs="Tahoma"/>
          <w:b/>
          <w:sz w:val="18"/>
          <w:szCs w:val="18"/>
          <w:lang w:val="es-ES_tradnl"/>
        </w:rPr>
        <w:t>socialización y evaluación</w:t>
      </w:r>
      <w:r w:rsidRPr="00CF5927">
        <w:rPr>
          <w:rFonts w:ascii="Verdana" w:hAnsi="Verdana" w:cs="Tahoma"/>
          <w:sz w:val="18"/>
          <w:szCs w:val="18"/>
          <w:lang w:val="es-ES_tradnl"/>
        </w:rPr>
        <w:t xml:space="preserve"> a los solicitantes en las COMUNIDADES/BARRIO/ZONA/URBANIZACIÓN/JUNTA VECINAL U OTRAS ZONAS de intervención, </w:t>
      </w:r>
      <w:r w:rsidRPr="00CF5927">
        <w:rPr>
          <w:rFonts w:ascii="Verdana" w:hAnsi="Verdana" w:cs="Tahoma"/>
          <w:b/>
          <w:sz w:val="18"/>
          <w:szCs w:val="18"/>
          <w:lang w:val="es-ES_tradnl"/>
        </w:rPr>
        <w:t>de manera conjunta</w:t>
      </w:r>
      <w:r w:rsidRPr="00CF5927">
        <w:rPr>
          <w:rFonts w:ascii="Verdana" w:hAnsi="Verdana" w:cs="Tahoma"/>
          <w:sz w:val="18"/>
          <w:szCs w:val="18"/>
          <w:lang w:val="es-ES_tradnl"/>
        </w:rPr>
        <w:t xml:space="preserve"> con la AEVIVIENDA, de acuerdo a normativa vigente referida a </w:t>
      </w:r>
      <w:r w:rsidRPr="00CF5927">
        <w:rPr>
          <w:rFonts w:ascii="Verdana" w:hAnsi="Verdana" w:cs="Tahoma"/>
          <w:b/>
          <w:sz w:val="18"/>
          <w:szCs w:val="18"/>
          <w:u w:val="single"/>
          <w:lang w:val="es-ES_tradnl"/>
        </w:rPr>
        <w:t>SELECCIÓN DE BENEFICIARIOS</w:t>
      </w:r>
      <w:r w:rsidRPr="00CF5927">
        <w:rPr>
          <w:rFonts w:ascii="Verdana" w:hAnsi="Verdana" w:cs="Tahoma"/>
          <w:sz w:val="18"/>
          <w:szCs w:val="18"/>
          <w:lang w:val="es-ES_tradnl"/>
        </w:rPr>
        <w:t xml:space="preserve"> y la aplicación del Sistema de Gestión Social (SIGES), el Anexo 14 y recabar el certificado de no Propiedad a Nivel Nacional para obtener la lista de Beneficiarios APROBADOS del proyecto. </w:t>
      </w:r>
    </w:p>
    <w:bookmarkEnd w:id="43"/>
    <w:p w14:paraId="666B717F" w14:textId="77777777" w:rsidR="00CF5927" w:rsidRPr="00CF5927" w:rsidRDefault="00CF5927" w:rsidP="00C53299">
      <w:pPr>
        <w:numPr>
          <w:ilvl w:val="0"/>
          <w:numId w:val="75"/>
        </w:numPr>
        <w:spacing w:line="300" w:lineRule="auto"/>
        <w:ind w:left="284"/>
        <w:jc w:val="both"/>
        <w:rPr>
          <w:rFonts w:ascii="Verdana" w:hAnsi="Verdana" w:cs="Tahoma"/>
          <w:sz w:val="18"/>
          <w:szCs w:val="18"/>
          <w:lang w:val="es-ES_tradnl"/>
        </w:rPr>
      </w:pPr>
      <w:r w:rsidRPr="00CF5927">
        <w:rPr>
          <w:rFonts w:ascii="Verdana" w:hAnsi="Verdana" w:cs="Tahoma"/>
          <w:sz w:val="18"/>
          <w:szCs w:val="18"/>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42EDF1F9" w14:textId="77777777" w:rsidR="00CF5927" w:rsidRPr="00CF5927" w:rsidRDefault="00CF5927" w:rsidP="00C53299">
      <w:pPr>
        <w:numPr>
          <w:ilvl w:val="0"/>
          <w:numId w:val="75"/>
        </w:numPr>
        <w:spacing w:line="300" w:lineRule="auto"/>
        <w:ind w:left="284"/>
        <w:jc w:val="both"/>
        <w:rPr>
          <w:rFonts w:ascii="Verdana" w:hAnsi="Verdana" w:cs="Tahoma"/>
          <w:sz w:val="18"/>
          <w:szCs w:val="18"/>
          <w:lang w:val="es-ES_tradnl"/>
        </w:rPr>
      </w:pPr>
      <w:r w:rsidRPr="00CF5927">
        <w:rPr>
          <w:rFonts w:ascii="Verdana" w:hAnsi="Verdana" w:cs="Tahoma"/>
          <w:sz w:val="18"/>
          <w:szCs w:val="18"/>
          <w:lang w:val="es-ES_tradnl"/>
        </w:rPr>
        <w:t xml:space="preserve">El incumplimiento a los plazos establecidos para realizar la Evaluación de postulantes atribuible a la negligencia de la Entidad Ejecutora (Punto XI. Cronograma de Plazos de la Consultoría), será sancionado según lo establecido en los presentes </w:t>
      </w:r>
      <w:proofErr w:type="spellStart"/>
      <w:r w:rsidRPr="00CF5927">
        <w:rPr>
          <w:rFonts w:ascii="Verdana" w:hAnsi="Verdana" w:cs="Tahoma"/>
          <w:sz w:val="18"/>
          <w:szCs w:val="18"/>
          <w:lang w:val="es-ES_tradnl"/>
        </w:rPr>
        <w:t>TDR´s</w:t>
      </w:r>
      <w:proofErr w:type="spellEnd"/>
      <w:r w:rsidRPr="00CF5927">
        <w:rPr>
          <w:rFonts w:ascii="Verdana" w:hAnsi="Verdana" w:cs="Tahoma"/>
          <w:sz w:val="18"/>
          <w:szCs w:val="18"/>
          <w:lang w:val="es-ES_tradnl"/>
        </w:rPr>
        <w:t>. no descartándose la posibilidad de que se presenten situaciones ajenas a la Entidad Ejecutora las cuales deben ser debidamente respaldadas para considerar una posible ampliación en esta etapa.</w:t>
      </w:r>
    </w:p>
    <w:bookmarkEnd w:id="41"/>
    <w:p w14:paraId="3D68B952" w14:textId="77777777" w:rsidR="00CF5927" w:rsidRPr="00CF5927" w:rsidRDefault="00CF5927" w:rsidP="00CF5927">
      <w:pPr>
        <w:spacing w:line="260" w:lineRule="atLeast"/>
        <w:jc w:val="both"/>
        <w:rPr>
          <w:rFonts w:ascii="Verdana" w:hAnsi="Verdana" w:cs="Tahoma"/>
          <w:sz w:val="18"/>
          <w:szCs w:val="18"/>
          <w:lang w:val="es-ES_tradnl"/>
        </w:rPr>
      </w:pPr>
    </w:p>
    <w:p w14:paraId="759A4CC9" w14:textId="77777777" w:rsidR="00CF5927" w:rsidRPr="00CF5927" w:rsidRDefault="00CF5927" w:rsidP="00CF5927">
      <w:pPr>
        <w:tabs>
          <w:tab w:val="num" w:pos="720"/>
        </w:tabs>
        <w:spacing w:line="260" w:lineRule="atLeast"/>
        <w:contextualSpacing/>
        <w:jc w:val="both"/>
        <w:rPr>
          <w:rFonts w:ascii="Verdana" w:hAnsi="Verdana" w:cs="Tahoma"/>
          <w:b/>
          <w:vanish/>
          <w:sz w:val="18"/>
          <w:szCs w:val="18"/>
          <w:lang w:val="es-ES_tradnl"/>
        </w:rPr>
      </w:pPr>
    </w:p>
    <w:p w14:paraId="3B80BE98" w14:textId="77777777" w:rsidR="00CF5927" w:rsidRPr="00CF5927" w:rsidRDefault="00CF5927" w:rsidP="00C53299">
      <w:pPr>
        <w:numPr>
          <w:ilvl w:val="0"/>
          <w:numId w:val="47"/>
        </w:numPr>
        <w:tabs>
          <w:tab w:val="num" w:pos="720"/>
        </w:tabs>
        <w:spacing w:line="260" w:lineRule="atLeast"/>
        <w:ind w:left="0"/>
        <w:contextualSpacing/>
        <w:jc w:val="both"/>
        <w:rPr>
          <w:rFonts w:ascii="Verdana" w:hAnsi="Verdana" w:cs="Tahoma"/>
          <w:b/>
          <w:vanish/>
          <w:sz w:val="18"/>
          <w:szCs w:val="18"/>
          <w:lang w:val="es-ES_tradnl"/>
        </w:rPr>
      </w:pPr>
    </w:p>
    <w:p w14:paraId="551CA58F" w14:textId="77777777" w:rsidR="00CF5927" w:rsidRPr="00CF5927" w:rsidRDefault="00CF5927" w:rsidP="00CF5927">
      <w:pPr>
        <w:tabs>
          <w:tab w:val="num" w:pos="720"/>
        </w:tabs>
        <w:spacing w:line="260" w:lineRule="atLeast"/>
        <w:contextualSpacing/>
        <w:jc w:val="both"/>
        <w:rPr>
          <w:rFonts w:ascii="Verdana" w:hAnsi="Verdana" w:cs="Tahoma"/>
          <w:b/>
          <w:sz w:val="18"/>
          <w:szCs w:val="18"/>
          <w:lang w:val="es-ES_tradnl"/>
        </w:rPr>
      </w:pPr>
      <w:r w:rsidRPr="00CF5927">
        <w:rPr>
          <w:rFonts w:ascii="Verdana" w:hAnsi="Verdana" w:cs="Tahoma"/>
          <w:b/>
          <w:color w:val="000000"/>
          <w:sz w:val="18"/>
          <w:szCs w:val="18"/>
          <w:lang w:val="es-ES_tradnl"/>
        </w:rPr>
        <w:t>- CAPACITACIÓN</w:t>
      </w:r>
      <w:r w:rsidRPr="00CF5927">
        <w:rPr>
          <w:rFonts w:ascii="Verdana" w:hAnsi="Verdana" w:cs="Tahoma"/>
          <w:b/>
          <w:sz w:val="18"/>
          <w:szCs w:val="18"/>
          <w:lang w:val="es-ES_tradnl"/>
        </w:rPr>
        <w:t>:</w:t>
      </w:r>
    </w:p>
    <w:p w14:paraId="47083EB5" w14:textId="77777777" w:rsidR="00CF5927" w:rsidRPr="00CF5927" w:rsidRDefault="00CF5927" w:rsidP="00C53299">
      <w:pPr>
        <w:pStyle w:val="Prrafodelista"/>
        <w:widowControl w:val="0"/>
        <w:numPr>
          <w:ilvl w:val="0"/>
          <w:numId w:val="48"/>
        </w:numPr>
        <w:tabs>
          <w:tab w:val="num" w:pos="720"/>
        </w:tabs>
        <w:autoSpaceDE w:val="0"/>
        <w:autoSpaceDN w:val="0"/>
        <w:spacing w:line="260" w:lineRule="atLeast"/>
        <w:ind w:left="426"/>
        <w:contextualSpacing/>
        <w:jc w:val="both"/>
        <w:rPr>
          <w:rFonts w:ascii="Verdana" w:hAnsi="Verdana" w:cs="Tahoma"/>
          <w:sz w:val="18"/>
          <w:szCs w:val="18"/>
          <w:lang w:val="es-ES_tradnl"/>
        </w:rPr>
      </w:pPr>
      <w:r w:rsidRPr="00CF5927">
        <w:rPr>
          <w:rFonts w:ascii="Verdana" w:hAnsi="Verdana" w:cs="Tahoma"/>
          <w:sz w:val="18"/>
          <w:szCs w:val="18"/>
          <w:lang w:val="es-ES_tradnl"/>
        </w:rPr>
        <w:t>Realizar las gestiones para el inicio del trámite del Certificado de no Propiedad, para poder dar inicio a la obra física.</w:t>
      </w:r>
    </w:p>
    <w:p w14:paraId="225A84D7" w14:textId="77777777" w:rsidR="00CF5927" w:rsidRPr="00CF5927" w:rsidRDefault="00CF5927" w:rsidP="00C53299">
      <w:pPr>
        <w:numPr>
          <w:ilvl w:val="0"/>
          <w:numId w:val="48"/>
        </w:numPr>
        <w:spacing w:line="260" w:lineRule="atLeast"/>
        <w:ind w:left="284" w:hanging="283"/>
        <w:contextualSpacing/>
        <w:jc w:val="both"/>
        <w:rPr>
          <w:rFonts w:ascii="Verdana" w:hAnsi="Verdana" w:cs="Tahoma"/>
          <w:sz w:val="18"/>
          <w:szCs w:val="18"/>
          <w:lang w:val="es-ES_tradnl"/>
        </w:rPr>
      </w:pPr>
      <w:r w:rsidRPr="00CF5927">
        <w:rPr>
          <w:rFonts w:ascii="Verdana" w:hAnsi="Verdana" w:cs="Tahoma"/>
          <w:sz w:val="18"/>
          <w:szCs w:val="18"/>
          <w:lang w:val="es-ES_tradnl"/>
        </w:rPr>
        <w:t xml:space="preserve">Diseñar, elaborar y distribuir el </w:t>
      </w:r>
      <w:r w:rsidRPr="00CF5927">
        <w:rPr>
          <w:rFonts w:ascii="Verdana" w:hAnsi="Verdana" w:cs="Tahoma"/>
          <w:b/>
          <w:sz w:val="18"/>
          <w:szCs w:val="18"/>
          <w:lang w:val="es-ES_tradnl"/>
        </w:rPr>
        <w:t>material educativo</w:t>
      </w:r>
      <w:r w:rsidRPr="00CF5927">
        <w:rPr>
          <w:rFonts w:ascii="Verdana" w:hAnsi="Verdana" w:cs="Tahoma"/>
          <w:sz w:val="18"/>
          <w:szCs w:val="18"/>
          <w:lang w:val="es-ES_tradnl"/>
        </w:rPr>
        <w:t xml:space="preserve"> para realizar la capacitación con enfoque étnico-cultural, género y generacional, concordantes con el presente Proyecto, para cada módulo y/o actividad constructiva, y propuestos por el equipo técnico y social.</w:t>
      </w:r>
    </w:p>
    <w:p w14:paraId="05A6F2D7" w14:textId="77777777" w:rsidR="00CF5927" w:rsidRPr="00CF5927" w:rsidRDefault="00CF5927" w:rsidP="00C53299">
      <w:pPr>
        <w:numPr>
          <w:ilvl w:val="0"/>
          <w:numId w:val="48"/>
        </w:numPr>
        <w:spacing w:line="260" w:lineRule="atLeast"/>
        <w:ind w:left="284" w:hanging="283"/>
        <w:contextualSpacing/>
        <w:jc w:val="both"/>
        <w:rPr>
          <w:rFonts w:ascii="Verdana" w:hAnsi="Verdana" w:cs="Tahoma"/>
          <w:sz w:val="18"/>
          <w:szCs w:val="18"/>
          <w:lang w:val="es-ES_tradnl"/>
        </w:rPr>
      </w:pPr>
      <w:r w:rsidRPr="00CF5927">
        <w:rPr>
          <w:rFonts w:ascii="Verdana" w:hAnsi="Verdana" w:cs="Tahoma"/>
          <w:sz w:val="18"/>
          <w:szCs w:val="18"/>
          <w:lang w:val="es-ES_tradnl"/>
        </w:rPr>
        <w:t xml:space="preserve">Elaborar y distribuir el </w:t>
      </w:r>
      <w:r w:rsidRPr="00CF5927">
        <w:rPr>
          <w:rFonts w:ascii="Verdana" w:hAnsi="Verdana" w:cs="Tahoma"/>
          <w:b/>
          <w:sz w:val="18"/>
          <w:szCs w:val="18"/>
          <w:lang w:val="es-ES_tradnl"/>
        </w:rPr>
        <w:t>material comunicacional</w:t>
      </w:r>
      <w:r w:rsidRPr="00CF5927">
        <w:rPr>
          <w:rFonts w:ascii="Verdana" w:hAnsi="Verdana" w:cs="Tahoma"/>
          <w:sz w:val="18"/>
          <w:szCs w:val="18"/>
          <w:lang w:val="es-ES_tradnl"/>
        </w:rPr>
        <w:t xml:space="preserve"> </w:t>
      </w:r>
      <w:r w:rsidRPr="00CF5927">
        <w:rPr>
          <w:rFonts w:ascii="Verdana" w:hAnsi="Verdana" w:cs="Tahoma"/>
          <w:b/>
          <w:sz w:val="18"/>
          <w:szCs w:val="18"/>
          <w:lang w:val="es-ES_tradnl"/>
        </w:rPr>
        <w:t xml:space="preserve">educativo (manuales de capacitación de acuerdo a los talleres realizados por parte del TOA, y Educador Social) </w:t>
      </w:r>
      <w:r w:rsidRPr="00CF5927">
        <w:rPr>
          <w:rFonts w:ascii="Verdana" w:hAnsi="Verdana" w:cs="Tahoma"/>
          <w:sz w:val="18"/>
          <w:szCs w:val="18"/>
          <w:lang w:val="es-ES_tradnl"/>
        </w:rPr>
        <w:t>para realizar la socialización y difusión de la ejecución del proyecto, conforme a lineamientos establecidos por la AEVIVIENDA.</w:t>
      </w:r>
    </w:p>
    <w:p w14:paraId="70BEE790" w14:textId="77777777" w:rsidR="00CF5927" w:rsidRPr="00CF5927" w:rsidRDefault="00CF5927" w:rsidP="00C53299">
      <w:pPr>
        <w:numPr>
          <w:ilvl w:val="0"/>
          <w:numId w:val="48"/>
        </w:numPr>
        <w:spacing w:line="260" w:lineRule="atLeast"/>
        <w:ind w:left="284" w:hanging="283"/>
        <w:contextualSpacing/>
        <w:jc w:val="both"/>
        <w:rPr>
          <w:rFonts w:ascii="Verdana" w:hAnsi="Verdana" w:cs="Tahoma"/>
          <w:color w:val="000000"/>
          <w:sz w:val="18"/>
          <w:szCs w:val="18"/>
          <w:lang w:val="es-ES_tradnl"/>
        </w:rPr>
      </w:pPr>
      <w:r w:rsidRPr="00CF5927">
        <w:rPr>
          <w:rFonts w:ascii="Verdana" w:hAnsi="Verdana" w:cs="Tahoma"/>
          <w:b/>
          <w:color w:val="000000"/>
          <w:sz w:val="18"/>
          <w:szCs w:val="18"/>
          <w:lang w:val="es-ES_tradnl"/>
        </w:rPr>
        <w:t>Capacitar</w:t>
      </w:r>
      <w:r w:rsidRPr="00CF5927">
        <w:rPr>
          <w:rFonts w:ascii="Verdana" w:hAnsi="Verdana" w:cs="Tahoma"/>
          <w:color w:val="000000"/>
          <w:sz w:val="18"/>
          <w:szCs w:val="18"/>
          <w:lang w:val="es-ES_tradnl"/>
        </w:rPr>
        <w:t xml:space="preserve"> a su </w:t>
      </w:r>
      <w:r w:rsidRPr="00CF5927">
        <w:rPr>
          <w:rFonts w:ascii="Verdana" w:hAnsi="Verdana" w:cs="Tahoma"/>
          <w:b/>
          <w:color w:val="000000"/>
          <w:sz w:val="18"/>
          <w:szCs w:val="18"/>
          <w:lang w:val="es-ES_tradnl"/>
        </w:rPr>
        <w:t xml:space="preserve">equipo técnico-social y si hubiere a los </w:t>
      </w:r>
      <w:r w:rsidRPr="00CF5927">
        <w:rPr>
          <w:rFonts w:ascii="Verdana" w:hAnsi="Verdana" w:cs="Tahoma"/>
          <w:b/>
          <w:sz w:val="18"/>
          <w:szCs w:val="18"/>
          <w:lang w:val="es-ES_tradnl"/>
        </w:rPr>
        <w:t>promotores y almaceneros comunales</w:t>
      </w:r>
      <w:r w:rsidRPr="00CF5927">
        <w:rPr>
          <w:rFonts w:ascii="Verdana" w:hAnsi="Verdana" w:cs="Tahoma"/>
          <w:color w:val="000000"/>
          <w:sz w:val="18"/>
          <w:szCs w:val="18"/>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66C667C3" w14:textId="77777777" w:rsidR="00CF5927" w:rsidRPr="00CF5927" w:rsidRDefault="00CF5927" w:rsidP="00C53299">
      <w:pPr>
        <w:numPr>
          <w:ilvl w:val="0"/>
          <w:numId w:val="48"/>
        </w:numPr>
        <w:spacing w:line="260" w:lineRule="atLeast"/>
        <w:ind w:left="284" w:hanging="283"/>
        <w:contextualSpacing/>
        <w:jc w:val="both"/>
        <w:rPr>
          <w:rFonts w:ascii="Verdana" w:hAnsi="Verdana" w:cs="Tahoma"/>
          <w:sz w:val="18"/>
          <w:szCs w:val="18"/>
          <w:lang w:val="es-ES_tradnl"/>
        </w:rPr>
      </w:pPr>
      <w:r w:rsidRPr="00CF5927">
        <w:rPr>
          <w:rFonts w:ascii="Verdana" w:hAnsi="Verdana" w:cs="Tahoma"/>
          <w:b/>
          <w:sz w:val="18"/>
          <w:szCs w:val="18"/>
          <w:lang w:val="es-ES_tradnl"/>
        </w:rPr>
        <w:t>Brindar toda la información</w:t>
      </w:r>
      <w:r w:rsidRPr="00CF5927">
        <w:rPr>
          <w:rFonts w:ascii="Verdana" w:hAnsi="Verdana" w:cs="Tahoma"/>
          <w:sz w:val="18"/>
          <w:szCs w:val="18"/>
          <w:lang w:val="es-ES_tradnl"/>
        </w:rPr>
        <w:t xml:space="preserve"> necesaria de los objetivos y alcances del </w:t>
      </w:r>
      <w:r w:rsidRPr="00CF5927">
        <w:rPr>
          <w:rFonts w:ascii="Verdana" w:hAnsi="Verdana" w:cs="Tahoma"/>
          <w:color w:val="000000"/>
          <w:sz w:val="18"/>
          <w:szCs w:val="18"/>
          <w:lang w:val="es-ES_tradnl"/>
        </w:rPr>
        <w:t xml:space="preserve">Proyecto a los beneficiarios, enfatizando sus </w:t>
      </w:r>
      <w:r w:rsidRPr="00CF5927">
        <w:rPr>
          <w:rFonts w:ascii="Verdana" w:hAnsi="Verdana" w:cs="Tahoma"/>
          <w:sz w:val="18"/>
          <w:szCs w:val="18"/>
          <w:lang w:val="es-ES_tradnl"/>
        </w:rPr>
        <w:t>responsabilidades, para una adecuada identificación de promotores y almaceneros locales.</w:t>
      </w:r>
    </w:p>
    <w:p w14:paraId="648785C5" w14:textId="77777777" w:rsidR="00CF5927" w:rsidRPr="00CF5927" w:rsidRDefault="00CF5927" w:rsidP="00C53299">
      <w:pPr>
        <w:numPr>
          <w:ilvl w:val="0"/>
          <w:numId w:val="48"/>
        </w:numPr>
        <w:spacing w:line="260" w:lineRule="atLeast"/>
        <w:ind w:left="284" w:hanging="283"/>
        <w:contextualSpacing/>
        <w:jc w:val="both"/>
        <w:rPr>
          <w:rFonts w:ascii="Verdana" w:hAnsi="Verdana" w:cs="Tahoma"/>
          <w:sz w:val="18"/>
          <w:szCs w:val="18"/>
          <w:lang w:val="es-ES_tradnl"/>
        </w:rPr>
      </w:pPr>
      <w:r w:rsidRPr="00CF5927">
        <w:rPr>
          <w:rFonts w:ascii="Verdana" w:hAnsi="Verdana" w:cs="Tahoma"/>
          <w:b/>
          <w:sz w:val="18"/>
          <w:szCs w:val="18"/>
          <w:lang w:val="es-ES_tradnl"/>
        </w:rPr>
        <w:t>Desarrollar</w:t>
      </w:r>
      <w:r w:rsidRPr="00CF5927">
        <w:rPr>
          <w:rFonts w:ascii="Verdana" w:hAnsi="Verdana" w:cs="Tahoma"/>
          <w:sz w:val="18"/>
          <w:szCs w:val="18"/>
          <w:lang w:val="es-ES_tradnl"/>
        </w:rPr>
        <w:t xml:space="preserve"> al menos, </w:t>
      </w:r>
      <w:r w:rsidRPr="00CF5927">
        <w:rPr>
          <w:rFonts w:ascii="Verdana" w:hAnsi="Verdana" w:cs="Tahoma"/>
          <w:b/>
          <w:sz w:val="18"/>
          <w:szCs w:val="18"/>
          <w:lang w:val="es-ES_tradnl"/>
        </w:rPr>
        <w:t xml:space="preserve">5 talleres </w:t>
      </w:r>
      <w:r w:rsidRPr="00CF5927">
        <w:rPr>
          <w:rFonts w:ascii="Verdana" w:hAnsi="Verdana" w:cs="Tahoma"/>
          <w:sz w:val="18"/>
          <w:szCs w:val="18"/>
          <w:lang w:val="es-ES_tradnl"/>
        </w:rPr>
        <w:t>de capacitación social educativa a los beneficiarios por cada grupo de comunidades o frentes de trabajo para los beneficiarios (padres y/o hijos u otros).</w:t>
      </w:r>
    </w:p>
    <w:p w14:paraId="3E23BFEB" w14:textId="77777777" w:rsidR="00CF5927" w:rsidRPr="00CF5927" w:rsidRDefault="00CF5927" w:rsidP="00CF5927">
      <w:pPr>
        <w:spacing w:line="260" w:lineRule="atLeast"/>
        <w:ind w:left="284"/>
        <w:contextualSpacing/>
        <w:jc w:val="both"/>
        <w:rPr>
          <w:rFonts w:ascii="Verdana" w:hAnsi="Verdana" w:cs="Tahoma"/>
          <w:sz w:val="18"/>
          <w:szCs w:val="18"/>
          <w:lang w:val="es-ES_tradnl"/>
        </w:rPr>
      </w:pPr>
      <w:r w:rsidRPr="00CF5927">
        <w:rPr>
          <w:rFonts w:ascii="Verdana" w:hAnsi="Verdana" w:cs="Tahoma"/>
          <w:sz w:val="18"/>
          <w:szCs w:val="18"/>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7C865CAE" w14:textId="77777777" w:rsidR="00CF5927" w:rsidRPr="00CF5927" w:rsidRDefault="00CF5927" w:rsidP="00CF5927">
      <w:pPr>
        <w:spacing w:line="260" w:lineRule="atLeast"/>
        <w:ind w:left="284"/>
        <w:contextualSpacing/>
        <w:jc w:val="both"/>
        <w:rPr>
          <w:rFonts w:ascii="Verdana" w:hAnsi="Verdana" w:cs="Tahoma"/>
          <w:sz w:val="18"/>
          <w:szCs w:val="18"/>
          <w:lang w:val="es-ES_tradnl"/>
        </w:rPr>
      </w:pPr>
      <w:r w:rsidRPr="00CF5927">
        <w:rPr>
          <w:rFonts w:ascii="Verdana" w:hAnsi="Verdana" w:cs="Tahoma"/>
          <w:sz w:val="18"/>
          <w:szCs w:val="18"/>
          <w:lang w:val="es-ES_tradnl"/>
        </w:rPr>
        <w:lastRenderedPageBreak/>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499E75E6" w14:textId="77777777" w:rsidR="00CF5927" w:rsidRPr="00CF5927" w:rsidRDefault="00CF5927" w:rsidP="00CF5927">
      <w:pPr>
        <w:spacing w:line="260" w:lineRule="atLeast"/>
        <w:ind w:left="284"/>
        <w:contextualSpacing/>
        <w:jc w:val="both"/>
        <w:rPr>
          <w:rFonts w:ascii="Verdana" w:hAnsi="Verdana" w:cs="Tahoma"/>
          <w:sz w:val="18"/>
          <w:szCs w:val="18"/>
          <w:lang w:val="es-ES_tradnl"/>
        </w:rPr>
      </w:pPr>
      <w:r w:rsidRPr="00CF5927">
        <w:rPr>
          <w:rFonts w:ascii="Verdana" w:hAnsi="Verdana" w:cs="Tahoma"/>
          <w:sz w:val="18"/>
          <w:szCs w:val="18"/>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F1DC79A" w14:textId="77777777" w:rsidR="00CF5927" w:rsidRPr="00CF5927" w:rsidRDefault="00CF5927" w:rsidP="00CF5927">
      <w:pPr>
        <w:spacing w:line="260" w:lineRule="atLeast"/>
        <w:ind w:firstLine="284"/>
        <w:contextualSpacing/>
        <w:jc w:val="both"/>
        <w:rPr>
          <w:rFonts w:ascii="Verdana" w:hAnsi="Verdana" w:cs="Tahoma"/>
          <w:sz w:val="18"/>
          <w:szCs w:val="18"/>
          <w:lang w:val="es-ES_tradnl"/>
        </w:rPr>
      </w:pPr>
      <w:r w:rsidRPr="00CF5927">
        <w:rPr>
          <w:rFonts w:ascii="Verdana" w:hAnsi="Verdana" w:cs="Tahoma"/>
          <w:sz w:val="18"/>
          <w:szCs w:val="18"/>
          <w:lang w:val="es-ES_tradnl"/>
        </w:rPr>
        <w:t>Temáticas a desarrollar:</w:t>
      </w:r>
    </w:p>
    <w:p w14:paraId="147F50FD" w14:textId="77777777" w:rsidR="00CF5927" w:rsidRPr="00CF5927" w:rsidRDefault="00CF5927" w:rsidP="00C53299">
      <w:pPr>
        <w:numPr>
          <w:ilvl w:val="0"/>
          <w:numId w:val="68"/>
        </w:numPr>
        <w:spacing w:line="260" w:lineRule="atLeast"/>
        <w:contextualSpacing/>
        <w:jc w:val="both"/>
        <w:rPr>
          <w:rFonts w:ascii="Verdana" w:hAnsi="Verdana" w:cs="Tahoma"/>
          <w:sz w:val="18"/>
          <w:szCs w:val="18"/>
          <w:lang w:val="es-ES_tradnl"/>
        </w:rPr>
      </w:pPr>
      <w:r w:rsidRPr="00CF5927">
        <w:rPr>
          <w:rFonts w:ascii="Verdana" w:hAnsi="Verdana" w:cs="Tahoma"/>
          <w:sz w:val="18"/>
          <w:szCs w:val="18"/>
          <w:lang w:val="es-ES_tradnl"/>
        </w:rPr>
        <w:t>Educación Socio ambiental y la importancia en los servicios ambientales.</w:t>
      </w:r>
    </w:p>
    <w:p w14:paraId="7352BEEB" w14:textId="77777777" w:rsidR="00CF5927" w:rsidRPr="00CF5927" w:rsidRDefault="00CF5927" w:rsidP="00C53299">
      <w:pPr>
        <w:numPr>
          <w:ilvl w:val="0"/>
          <w:numId w:val="68"/>
        </w:numPr>
        <w:spacing w:line="260" w:lineRule="atLeast"/>
        <w:contextualSpacing/>
        <w:jc w:val="both"/>
        <w:rPr>
          <w:rFonts w:ascii="Verdana" w:hAnsi="Verdana" w:cs="Tahoma"/>
          <w:sz w:val="18"/>
          <w:szCs w:val="18"/>
          <w:lang w:val="es-ES_tradnl"/>
        </w:rPr>
      </w:pPr>
      <w:r w:rsidRPr="00CF5927">
        <w:rPr>
          <w:rFonts w:ascii="Verdana" w:hAnsi="Verdana" w:cs="Tahoma"/>
          <w:sz w:val="18"/>
          <w:szCs w:val="18"/>
          <w:lang w:val="es-ES_tradnl"/>
        </w:rPr>
        <w:t xml:space="preserve">Higiene, salubridad y bioseguridad </w:t>
      </w:r>
    </w:p>
    <w:p w14:paraId="48732260" w14:textId="77777777" w:rsidR="00CF5927" w:rsidRPr="00CF5927" w:rsidRDefault="00CF5927" w:rsidP="00C53299">
      <w:pPr>
        <w:numPr>
          <w:ilvl w:val="0"/>
          <w:numId w:val="68"/>
        </w:numPr>
        <w:spacing w:line="260" w:lineRule="atLeast"/>
        <w:contextualSpacing/>
        <w:jc w:val="both"/>
        <w:rPr>
          <w:rFonts w:ascii="Verdana" w:hAnsi="Verdana" w:cs="Tahoma"/>
          <w:sz w:val="18"/>
          <w:szCs w:val="18"/>
          <w:lang w:val="es-ES_tradnl"/>
        </w:rPr>
      </w:pPr>
      <w:r w:rsidRPr="00CF5927">
        <w:rPr>
          <w:rFonts w:ascii="Verdana" w:hAnsi="Verdana" w:cs="Tahoma"/>
          <w:sz w:val="18"/>
          <w:szCs w:val="18"/>
          <w:lang w:val="es-ES_tradnl"/>
        </w:rPr>
        <w:t>Saneamiento Básico</w:t>
      </w:r>
    </w:p>
    <w:p w14:paraId="03FA9106" w14:textId="77777777" w:rsidR="00CF5927" w:rsidRPr="00CF5927" w:rsidRDefault="00CF5927" w:rsidP="00C53299">
      <w:pPr>
        <w:numPr>
          <w:ilvl w:val="0"/>
          <w:numId w:val="68"/>
        </w:numPr>
        <w:spacing w:line="260" w:lineRule="atLeast"/>
        <w:contextualSpacing/>
        <w:jc w:val="both"/>
        <w:rPr>
          <w:rFonts w:ascii="Verdana" w:hAnsi="Verdana" w:cs="Tahoma"/>
          <w:sz w:val="18"/>
          <w:szCs w:val="18"/>
          <w:lang w:val="es-ES_tradnl"/>
        </w:rPr>
      </w:pPr>
      <w:r w:rsidRPr="00CF5927">
        <w:rPr>
          <w:rFonts w:ascii="Verdana" w:hAnsi="Verdana" w:cs="Tahoma"/>
          <w:sz w:val="18"/>
          <w:szCs w:val="18"/>
          <w:lang w:val="es-ES_tradnl"/>
        </w:rPr>
        <w:t>Equidad de género y generacional, Prevención de violencia intrafamiliar.</w:t>
      </w:r>
    </w:p>
    <w:p w14:paraId="3E9A45FB" w14:textId="77777777" w:rsidR="00CF5927" w:rsidRPr="00CF5927" w:rsidRDefault="00CF5927" w:rsidP="00C53299">
      <w:pPr>
        <w:numPr>
          <w:ilvl w:val="0"/>
          <w:numId w:val="68"/>
        </w:numPr>
        <w:spacing w:line="260" w:lineRule="atLeast"/>
        <w:contextualSpacing/>
        <w:jc w:val="both"/>
        <w:rPr>
          <w:rFonts w:ascii="Verdana" w:hAnsi="Verdana" w:cs="Tahoma"/>
          <w:sz w:val="18"/>
          <w:szCs w:val="18"/>
          <w:lang w:val="es-ES_tradnl"/>
        </w:rPr>
      </w:pPr>
      <w:r w:rsidRPr="00CF5927">
        <w:rPr>
          <w:rFonts w:ascii="Verdana" w:hAnsi="Verdana" w:cs="Tahoma"/>
          <w:sz w:val="18"/>
          <w:szCs w:val="18"/>
          <w:lang w:val="es-ES_tradnl"/>
        </w:rPr>
        <w:t>Hábitat, calidad de vida, hábitos saludables y el cumplimento de la función social de la vivienda.</w:t>
      </w:r>
    </w:p>
    <w:p w14:paraId="3F7B8DDE" w14:textId="77777777" w:rsidR="00CF5927" w:rsidRPr="00CF5927" w:rsidRDefault="00CF5927" w:rsidP="00C53299">
      <w:pPr>
        <w:numPr>
          <w:ilvl w:val="0"/>
          <w:numId w:val="68"/>
        </w:numPr>
        <w:spacing w:line="260" w:lineRule="atLeast"/>
        <w:contextualSpacing/>
        <w:jc w:val="both"/>
        <w:rPr>
          <w:rFonts w:ascii="Verdana" w:hAnsi="Verdana" w:cs="Tahoma"/>
          <w:sz w:val="18"/>
          <w:szCs w:val="18"/>
          <w:lang w:val="es-ES_tradnl"/>
        </w:rPr>
      </w:pPr>
      <w:r w:rsidRPr="00CF5927">
        <w:rPr>
          <w:rFonts w:ascii="Verdana" w:hAnsi="Verdana" w:cs="Tahoma"/>
          <w:sz w:val="18"/>
          <w:szCs w:val="18"/>
          <w:lang w:val="es-ES_tradnl"/>
        </w:rPr>
        <w:t>otros a requerimiento de la AEVIVIENDA.</w:t>
      </w:r>
    </w:p>
    <w:p w14:paraId="01FE55C5" w14:textId="77777777" w:rsidR="00CF5927" w:rsidRPr="00CF5927" w:rsidRDefault="00CF5927" w:rsidP="00C53299">
      <w:pPr>
        <w:numPr>
          <w:ilvl w:val="0"/>
          <w:numId w:val="48"/>
        </w:numPr>
        <w:spacing w:line="260" w:lineRule="atLeast"/>
        <w:ind w:left="284" w:hanging="283"/>
        <w:contextualSpacing/>
        <w:jc w:val="both"/>
        <w:rPr>
          <w:rFonts w:ascii="Verdana" w:hAnsi="Verdana" w:cs="Tahoma"/>
          <w:color w:val="000000"/>
          <w:sz w:val="18"/>
          <w:szCs w:val="18"/>
          <w:lang w:val="es-ES_tradnl"/>
        </w:rPr>
      </w:pPr>
      <w:r w:rsidRPr="00CF5927">
        <w:rPr>
          <w:rFonts w:ascii="Verdana" w:hAnsi="Verdana" w:cs="Tahoma"/>
          <w:b/>
          <w:sz w:val="18"/>
          <w:szCs w:val="18"/>
          <w:lang w:val="es-ES_tradnl"/>
        </w:rPr>
        <w:t>Desarrollar</w:t>
      </w:r>
      <w:r w:rsidRPr="00CF5927">
        <w:rPr>
          <w:rFonts w:ascii="Verdana" w:hAnsi="Verdana" w:cs="Tahoma"/>
          <w:sz w:val="18"/>
          <w:szCs w:val="18"/>
          <w:lang w:val="es-ES_tradnl"/>
        </w:rPr>
        <w:t xml:space="preserve"> al menos </w:t>
      </w:r>
      <w:r w:rsidRPr="00CF5927">
        <w:rPr>
          <w:rFonts w:ascii="Verdana" w:hAnsi="Verdana" w:cs="Tahoma"/>
          <w:b/>
          <w:sz w:val="18"/>
          <w:szCs w:val="18"/>
          <w:lang w:val="es-ES_tradnl"/>
        </w:rPr>
        <w:t xml:space="preserve">6 talleres </w:t>
      </w:r>
      <w:r w:rsidRPr="00CF5927">
        <w:rPr>
          <w:rFonts w:ascii="Verdana" w:hAnsi="Verdana" w:cs="Tahoma"/>
          <w:sz w:val="18"/>
          <w:szCs w:val="18"/>
          <w:lang w:val="es-ES_tradnl"/>
        </w:rPr>
        <w:t>de capacitación técnica por cada grupo de comunidades o frentes de trabajo para los beneficiarios (padres y/o hijos u otros) que realizarán las acciones de autoconstrucción asistida en:</w:t>
      </w:r>
    </w:p>
    <w:p w14:paraId="152D0B0F" w14:textId="77777777" w:rsidR="00CF5927" w:rsidRPr="00CF5927" w:rsidRDefault="00CF5927" w:rsidP="00C53299">
      <w:pPr>
        <w:numPr>
          <w:ilvl w:val="0"/>
          <w:numId w:val="69"/>
        </w:numPr>
        <w:spacing w:line="260" w:lineRule="atLeast"/>
        <w:contextualSpacing/>
        <w:jc w:val="both"/>
        <w:rPr>
          <w:rFonts w:ascii="Verdana" w:hAnsi="Verdana" w:cs="Tahoma"/>
          <w:color w:val="000000"/>
          <w:sz w:val="18"/>
          <w:szCs w:val="18"/>
          <w:lang w:val="es-ES_tradnl"/>
        </w:rPr>
      </w:pPr>
      <w:r w:rsidRPr="00CF5927">
        <w:rPr>
          <w:rFonts w:ascii="Verdana" w:hAnsi="Verdana" w:cs="Tahoma"/>
          <w:sz w:val="18"/>
          <w:szCs w:val="18"/>
          <w:lang w:val="es-ES_tradnl"/>
        </w:rPr>
        <w:t>Métodos constructivos (</w:t>
      </w:r>
      <w:r w:rsidRPr="00CF5927">
        <w:rPr>
          <w:rFonts w:ascii="Verdana" w:hAnsi="Verdana" w:cs="Tahoma"/>
          <w:color w:val="000000"/>
          <w:sz w:val="18"/>
          <w:szCs w:val="18"/>
          <w:lang w:val="es-ES_tradnl"/>
        </w:rPr>
        <w:t>seguridad laboral e higiene en el trabajo),</w:t>
      </w:r>
    </w:p>
    <w:p w14:paraId="7C0E0388" w14:textId="77777777" w:rsidR="00CF5927" w:rsidRPr="00CF5927" w:rsidRDefault="00CF5927" w:rsidP="00C53299">
      <w:pPr>
        <w:numPr>
          <w:ilvl w:val="0"/>
          <w:numId w:val="69"/>
        </w:numPr>
        <w:spacing w:line="260" w:lineRule="atLeast"/>
        <w:contextualSpacing/>
        <w:jc w:val="both"/>
        <w:rPr>
          <w:rFonts w:ascii="Verdana" w:hAnsi="Verdana" w:cs="Tahoma"/>
          <w:color w:val="000000"/>
          <w:sz w:val="18"/>
          <w:szCs w:val="18"/>
          <w:lang w:val="es-ES_tradnl"/>
        </w:rPr>
      </w:pPr>
      <w:r w:rsidRPr="00CF5927">
        <w:rPr>
          <w:rFonts w:ascii="Verdana" w:hAnsi="Verdana" w:cs="Tahoma"/>
          <w:color w:val="000000"/>
          <w:sz w:val="18"/>
          <w:szCs w:val="18"/>
          <w:lang w:val="es-ES_tradnl"/>
        </w:rPr>
        <w:t>Análisis de riesgo y planes de contingencia y uso y equipo de protección personal (repeticiones semanales),</w:t>
      </w:r>
    </w:p>
    <w:p w14:paraId="40AA7B62" w14:textId="77777777" w:rsidR="00CF5927" w:rsidRPr="00CF5927" w:rsidRDefault="00CF5927" w:rsidP="00C53299">
      <w:pPr>
        <w:numPr>
          <w:ilvl w:val="0"/>
          <w:numId w:val="69"/>
        </w:numPr>
        <w:spacing w:line="260" w:lineRule="atLeast"/>
        <w:contextualSpacing/>
        <w:jc w:val="both"/>
        <w:rPr>
          <w:rFonts w:ascii="Verdana" w:hAnsi="Verdana" w:cs="Tahoma"/>
          <w:sz w:val="18"/>
          <w:szCs w:val="18"/>
          <w:lang w:val="es-ES_tradnl"/>
        </w:rPr>
      </w:pPr>
      <w:r w:rsidRPr="00CF5927">
        <w:rPr>
          <w:rFonts w:ascii="Verdana" w:hAnsi="Verdana" w:cs="Tahoma"/>
          <w:sz w:val="18"/>
          <w:szCs w:val="18"/>
          <w:lang w:val="es-ES_tradnl"/>
        </w:rPr>
        <w:t xml:space="preserve">Obra Gruesa, </w:t>
      </w:r>
    </w:p>
    <w:p w14:paraId="674C258E" w14:textId="77777777" w:rsidR="00CF5927" w:rsidRPr="00CF5927" w:rsidRDefault="00CF5927" w:rsidP="00C53299">
      <w:pPr>
        <w:numPr>
          <w:ilvl w:val="0"/>
          <w:numId w:val="69"/>
        </w:numPr>
        <w:spacing w:line="260" w:lineRule="atLeast"/>
        <w:contextualSpacing/>
        <w:jc w:val="both"/>
        <w:rPr>
          <w:rFonts w:ascii="Verdana" w:hAnsi="Verdana" w:cs="Tahoma"/>
          <w:sz w:val="18"/>
          <w:szCs w:val="18"/>
          <w:lang w:val="es-ES_tradnl"/>
        </w:rPr>
      </w:pPr>
      <w:r w:rsidRPr="00CF5927">
        <w:rPr>
          <w:rFonts w:ascii="Verdana" w:hAnsi="Verdana" w:cs="Tahoma"/>
          <w:sz w:val="18"/>
          <w:szCs w:val="18"/>
          <w:lang w:val="es-ES_tradnl"/>
        </w:rPr>
        <w:t xml:space="preserve">Materiales Prefabricados, </w:t>
      </w:r>
    </w:p>
    <w:p w14:paraId="6F49B94F" w14:textId="77777777" w:rsidR="00CF5927" w:rsidRPr="00CF5927" w:rsidRDefault="00CF5927" w:rsidP="00C53299">
      <w:pPr>
        <w:numPr>
          <w:ilvl w:val="0"/>
          <w:numId w:val="69"/>
        </w:numPr>
        <w:spacing w:line="260" w:lineRule="atLeast"/>
        <w:contextualSpacing/>
        <w:jc w:val="both"/>
        <w:rPr>
          <w:rFonts w:ascii="Verdana" w:hAnsi="Verdana" w:cs="Tahoma"/>
          <w:sz w:val="18"/>
          <w:szCs w:val="18"/>
          <w:lang w:val="es-ES_tradnl"/>
        </w:rPr>
      </w:pPr>
      <w:r w:rsidRPr="00CF5927">
        <w:rPr>
          <w:rFonts w:ascii="Verdana" w:hAnsi="Verdana" w:cs="Tahoma"/>
          <w:sz w:val="18"/>
          <w:szCs w:val="18"/>
          <w:lang w:val="es-ES_tradnl"/>
        </w:rPr>
        <w:t xml:space="preserve">Obra Fina, </w:t>
      </w:r>
    </w:p>
    <w:p w14:paraId="7A570E25" w14:textId="77777777" w:rsidR="00CF5927" w:rsidRPr="00CF5927" w:rsidRDefault="00CF5927" w:rsidP="00C53299">
      <w:pPr>
        <w:numPr>
          <w:ilvl w:val="0"/>
          <w:numId w:val="69"/>
        </w:numPr>
        <w:spacing w:line="260" w:lineRule="atLeast"/>
        <w:contextualSpacing/>
        <w:jc w:val="both"/>
        <w:rPr>
          <w:rFonts w:ascii="Verdana" w:hAnsi="Verdana" w:cs="Tahoma"/>
          <w:sz w:val="18"/>
          <w:szCs w:val="18"/>
          <w:lang w:val="es-ES_tradnl"/>
        </w:rPr>
      </w:pPr>
      <w:r w:rsidRPr="00CF5927">
        <w:rPr>
          <w:rFonts w:ascii="Verdana" w:hAnsi="Verdana" w:cs="Tahoma"/>
          <w:sz w:val="18"/>
          <w:szCs w:val="18"/>
          <w:lang w:val="es-ES_tradnl"/>
        </w:rPr>
        <w:t>Instalaciones Sanitaria /Agua Potable, Instalación Eléctrica</w:t>
      </w:r>
    </w:p>
    <w:p w14:paraId="78C6AAC8" w14:textId="77777777" w:rsidR="00CF5927" w:rsidRPr="00CF5927" w:rsidRDefault="00CF5927" w:rsidP="00CF5927">
      <w:pPr>
        <w:spacing w:line="260" w:lineRule="atLeast"/>
        <w:ind w:left="284"/>
        <w:contextualSpacing/>
        <w:jc w:val="both"/>
        <w:rPr>
          <w:rFonts w:ascii="Verdana" w:hAnsi="Verdana" w:cs="Tahoma"/>
          <w:color w:val="000000"/>
          <w:sz w:val="18"/>
          <w:szCs w:val="18"/>
          <w:lang w:val="es-ES_tradnl"/>
        </w:rPr>
      </w:pPr>
      <w:r w:rsidRPr="00CF5927">
        <w:rPr>
          <w:rFonts w:ascii="Verdana" w:hAnsi="Verdana" w:cs="Tahoma"/>
          <w:sz w:val="18"/>
          <w:szCs w:val="18"/>
          <w:lang w:val="es-ES_tradnl"/>
        </w:rPr>
        <w:t xml:space="preserve">Las capacitaciones en técnicas constructivas deben considerar tecnologías apropiadas (dependiendo el piso ecológico) y concordantes con las exigencias de la autoconstrucción asistida durante la ejecución del </w:t>
      </w:r>
      <w:r w:rsidRPr="00CF5927">
        <w:rPr>
          <w:rFonts w:ascii="Verdana" w:hAnsi="Verdana" w:cs="Tahoma"/>
          <w:color w:val="000000"/>
          <w:sz w:val="18"/>
          <w:szCs w:val="18"/>
          <w:lang w:val="es-ES_tradnl"/>
        </w:rPr>
        <w:t>Proyecto.</w:t>
      </w:r>
    </w:p>
    <w:p w14:paraId="7892B8E8" w14:textId="77777777" w:rsidR="00CF5927" w:rsidRPr="00CF5927" w:rsidRDefault="00CF5927" w:rsidP="00C53299">
      <w:pPr>
        <w:numPr>
          <w:ilvl w:val="0"/>
          <w:numId w:val="48"/>
        </w:numPr>
        <w:spacing w:line="260" w:lineRule="atLeast"/>
        <w:ind w:left="284" w:hanging="283"/>
        <w:contextualSpacing/>
        <w:jc w:val="both"/>
        <w:rPr>
          <w:rFonts w:ascii="Verdana" w:hAnsi="Verdana" w:cs="Tahoma"/>
          <w:color w:val="000000"/>
          <w:sz w:val="18"/>
          <w:szCs w:val="18"/>
          <w:lang w:val="es-ES_tradnl"/>
        </w:rPr>
      </w:pPr>
      <w:r w:rsidRPr="00CF5927">
        <w:rPr>
          <w:rFonts w:ascii="Verdana" w:hAnsi="Verdana" w:cs="Tahoma"/>
          <w:b/>
          <w:sz w:val="18"/>
          <w:szCs w:val="18"/>
          <w:lang w:val="es-ES_tradnl"/>
        </w:rPr>
        <w:t>Capacitar</w:t>
      </w:r>
      <w:r w:rsidRPr="00CF5927">
        <w:rPr>
          <w:rFonts w:ascii="Verdana" w:hAnsi="Verdana" w:cs="Tahoma"/>
          <w:sz w:val="18"/>
          <w:szCs w:val="18"/>
          <w:lang w:val="es-ES_tradnl"/>
        </w:rPr>
        <w:t xml:space="preserve"> a los beneficiarios en acciones de </w:t>
      </w:r>
      <w:r w:rsidRPr="00CF5927">
        <w:rPr>
          <w:rFonts w:ascii="Verdana" w:hAnsi="Verdana" w:cs="Tahoma"/>
          <w:b/>
          <w:sz w:val="18"/>
          <w:szCs w:val="18"/>
          <w:lang w:val="es-ES_tradnl"/>
        </w:rPr>
        <w:t>mantenimiento preventivo</w:t>
      </w:r>
      <w:r w:rsidRPr="00CF5927">
        <w:rPr>
          <w:rFonts w:ascii="Verdana" w:hAnsi="Verdana" w:cs="Tahoma"/>
          <w:sz w:val="18"/>
          <w:szCs w:val="18"/>
          <w:lang w:val="es-ES_tradnl"/>
        </w:rPr>
        <w:t>, adecuado uso y limpieza de la vivienda una vez que hayan concluido las acciones de autoconstrucción.</w:t>
      </w:r>
      <w:bookmarkStart w:id="44" w:name="_Hlk170292239"/>
      <w:bookmarkStart w:id="45" w:name="_Hlk170292260"/>
    </w:p>
    <w:p w14:paraId="2FCC9F08" w14:textId="77777777" w:rsidR="00CF5927" w:rsidRPr="00CF5927" w:rsidRDefault="00CF5927" w:rsidP="00C53299">
      <w:pPr>
        <w:numPr>
          <w:ilvl w:val="0"/>
          <w:numId w:val="48"/>
        </w:numPr>
        <w:spacing w:line="260" w:lineRule="atLeast"/>
        <w:ind w:left="284" w:hanging="283"/>
        <w:contextualSpacing/>
        <w:jc w:val="both"/>
        <w:rPr>
          <w:rFonts w:ascii="Verdana" w:hAnsi="Verdana" w:cs="Tahoma"/>
          <w:color w:val="000000"/>
          <w:sz w:val="18"/>
          <w:szCs w:val="18"/>
          <w:lang w:val="es-ES_tradnl"/>
        </w:rPr>
      </w:pPr>
      <w:r w:rsidRPr="00CF5927">
        <w:rPr>
          <w:rFonts w:ascii="Verdana" w:hAnsi="Verdana" w:cs="Tahoma"/>
          <w:sz w:val="18"/>
          <w:szCs w:val="18"/>
          <w:lang w:val="es-ES_tradnl"/>
        </w:rPr>
        <w:t xml:space="preserve">Capacitar y Comunicar a los beneficiarios para el inicio de los tramites de los certificados </w:t>
      </w:r>
      <w:bookmarkEnd w:id="44"/>
      <w:r w:rsidRPr="00CF5927">
        <w:rPr>
          <w:rFonts w:ascii="Verdana" w:hAnsi="Verdana" w:cs="Tahoma"/>
          <w:sz w:val="18"/>
          <w:szCs w:val="18"/>
          <w:lang w:val="es-ES_tradnl"/>
        </w:rPr>
        <w:t>de no Propiedad previo a la ejecución física de la obra.</w:t>
      </w:r>
      <w:bookmarkEnd w:id="45"/>
    </w:p>
    <w:p w14:paraId="57FDCE65" w14:textId="77777777" w:rsidR="00CF5927" w:rsidRPr="00CF5927" w:rsidRDefault="00CF5927" w:rsidP="00CF5927">
      <w:pPr>
        <w:spacing w:line="260" w:lineRule="atLeast"/>
        <w:ind w:left="284"/>
        <w:contextualSpacing/>
        <w:jc w:val="both"/>
        <w:rPr>
          <w:rFonts w:ascii="Verdana" w:hAnsi="Verdana" w:cs="Tahoma"/>
          <w:sz w:val="18"/>
          <w:szCs w:val="18"/>
          <w:lang w:val="es-ES_tradnl"/>
        </w:rPr>
      </w:pPr>
    </w:p>
    <w:p w14:paraId="3EE3E663" w14:textId="77777777" w:rsidR="00CF5927" w:rsidRPr="00CF5927" w:rsidRDefault="00CF5927" w:rsidP="00CF5927">
      <w:pPr>
        <w:tabs>
          <w:tab w:val="num" w:pos="720"/>
        </w:tabs>
        <w:spacing w:line="260" w:lineRule="atLeast"/>
        <w:contextualSpacing/>
        <w:jc w:val="both"/>
        <w:rPr>
          <w:rFonts w:ascii="Verdana" w:hAnsi="Verdana" w:cs="Tahoma"/>
          <w:b/>
          <w:sz w:val="18"/>
          <w:szCs w:val="18"/>
          <w:lang w:val="es-ES_tradnl"/>
        </w:rPr>
      </w:pPr>
      <w:r w:rsidRPr="00CF5927">
        <w:rPr>
          <w:rFonts w:ascii="Verdana" w:hAnsi="Verdana" w:cs="Tahoma"/>
          <w:b/>
          <w:sz w:val="18"/>
          <w:szCs w:val="18"/>
          <w:lang w:val="es-ES_tradnl"/>
        </w:rPr>
        <w:t>- ASISTENCIA TÉCNICA:</w:t>
      </w:r>
    </w:p>
    <w:p w14:paraId="480A3ACE" w14:textId="77777777" w:rsidR="00CF5927" w:rsidRPr="00CF5927" w:rsidRDefault="00CF5927" w:rsidP="00C53299">
      <w:pPr>
        <w:numPr>
          <w:ilvl w:val="0"/>
          <w:numId w:val="49"/>
        </w:numPr>
        <w:spacing w:line="260" w:lineRule="atLeast"/>
        <w:ind w:left="284" w:hanging="283"/>
        <w:contextualSpacing/>
        <w:jc w:val="both"/>
        <w:rPr>
          <w:rFonts w:ascii="Verdana" w:hAnsi="Verdana" w:cs="Tahoma"/>
          <w:sz w:val="18"/>
          <w:szCs w:val="18"/>
          <w:lang w:val="es-ES_tradnl"/>
        </w:rPr>
      </w:pPr>
      <w:bookmarkStart w:id="46" w:name="_Hlk180055489"/>
      <w:r w:rsidRPr="00CF5927">
        <w:rPr>
          <w:rFonts w:ascii="Verdana" w:hAnsi="Verdana" w:cs="Tahoma"/>
          <w:sz w:val="18"/>
          <w:szCs w:val="18"/>
          <w:lang w:val="es-ES_tradnl"/>
        </w:rPr>
        <w:t xml:space="preserve">Realizar el </w:t>
      </w:r>
      <w:r w:rsidRPr="00CF5927">
        <w:rPr>
          <w:rFonts w:ascii="Verdana" w:hAnsi="Verdana" w:cs="Tahoma"/>
          <w:b/>
          <w:sz w:val="18"/>
          <w:szCs w:val="18"/>
          <w:lang w:val="es-ES_tradnl"/>
        </w:rPr>
        <w:t>Diagnóstico Habitacional</w:t>
      </w:r>
      <w:r w:rsidRPr="00CF5927">
        <w:rPr>
          <w:rFonts w:ascii="Verdana" w:hAnsi="Verdana" w:cs="Tahoma"/>
          <w:sz w:val="18"/>
          <w:szCs w:val="18"/>
          <w:lang w:val="es-ES_tradnl"/>
        </w:rPr>
        <w:t xml:space="preserve"> (Línea de Base) consistente en el estudio y análisis del </w:t>
      </w:r>
      <w:bookmarkStart w:id="47" w:name="_Hlk181022793"/>
      <w:r w:rsidRPr="00CF5927">
        <w:rPr>
          <w:rFonts w:ascii="Verdana" w:hAnsi="Verdana" w:cs="Tahoma"/>
          <w:sz w:val="18"/>
          <w:szCs w:val="18"/>
          <w:lang w:val="es-ES_tradnl"/>
        </w:rPr>
        <w:t xml:space="preserve">estado inicial de los terrenos de cada beneficiario y su núcleo familiar. Este diagnóstico debe validar la asignación de la solución habitacional para cada familia. </w:t>
      </w:r>
      <w:bookmarkEnd w:id="46"/>
      <w:bookmarkEnd w:id="47"/>
    </w:p>
    <w:p w14:paraId="4B7EDEAE" w14:textId="77777777" w:rsidR="00CF5927" w:rsidRPr="00CF5927" w:rsidRDefault="00CF5927" w:rsidP="00CF5927">
      <w:pPr>
        <w:spacing w:line="260" w:lineRule="atLeast"/>
        <w:ind w:left="284"/>
        <w:contextualSpacing/>
        <w:jc w:val="both"/>
        <w:rPr>
          <w:rFonts w:ascii="Verdana" w:hAnsi="Verdana" w:cs="Tahoma"/>
          <w:sz w:val="18"/>
          <w:szCs w:val="18"/>
          <w:lang w:val="es-ES_tradnl"/>
        </w:rPr>
      </w:pPr>
      <w:bookmarkStart w:id="48" w:name="_Hlk180057022"/>
      <w:r w:rsidRPr="00CF5927">
        <w:rPr>
          <w:rFonts w:ascii="Verdana" w:hAnsi="Verdana" w:cs="Tahoma"/>
          <w:sz w:val="18"/>
          <w:szCs w:val="18"/>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9" w:name="_Hlk145577945"/>
      <w:r w:rsidRPr="00CF5927">
        <w:rPr>
          <w:rFonts w:ascii="Verdana" w:hAnsi="Verdana" w:cs="Tahoma"/>
          <w:sz w:val="18"/>
          <w:szCs w:val="18"/>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9"/>
      <w:r w:rsidRPr="00CF5927">
        <w:rPr>
          <w:rFonts w:ascii="Verdana" w:hAnsi="Verdana" w:cs="Tahoma"/>
          <w:sz w:val="18"/>
          <w:szCs w:val="18"/>
          <w:lang w:val="es-ES_tradnl"/>
        </w:rPr>
        <w:t>, mediante visitas al sitio, aprobado por el Inspector</w:t>
      </w:r>
      <w:bookmarkStart w:id="50" w:name="_Hlk113371329"/>
      <w:r w:rsidRPr="00CF5927">
        <w:rPr>
          <w:rFonts w:ascii="Verdana" w:hAnsi="Verdana" w:cs="Tahoma"/>
          <w:sz w:val="18"/>
          <w:szCs w:val="18"/>
          <w:lang w:val="es-ES_tradnl"/>
        </w:rPr>
        <w:t>, y validado por el Fiscal del Proyecto, previo acompañamiento.</w:t>
      </w:r>
      <w:bookmarkEnd w:id="48"/>
      <w:bookmarkEnd w:id="50"/>
    </w:p>
    <w:p w14:paraId="5D319DFD" w14:textId="77777777" w:rsidR="00CF5927" w:rsidRPr="00CF5927" w:rsidRDefault="00CF5927" w:rsidP="00C53299">
      <w:pPr>
        <w:numPr>
          <w:ilvl w:val="0"/>
          <w:numId w:val="49"/>
        </w:numPr>
        <w:spacing w:line="260" w:lineRule="atLeast"/>
        <w:ind w:left="284" w:hanging="283"/>
        <w:contextualSpacing/>
        <w:jc w:val="both"/>
        <w:rPr>
          <w:rFonts w:ascii="Verdana" w:hAnsi="Verdana" w:cs="Tahoma"/>
          <w:sz w:val="18"/>
          <w:szCs w:val="18"/>
          <w:lang w:val="es-ES_tradnl"/>
        </w:rPr>
      </w:pPr>
      <w:r w:rsidRPr="00CF5927">
        <w:rPr>
          <w:rFonts w:ascii="Verdana" w:hAnsi="Verdana" w:cs="Tahoma"/>
          <w:sz w:val="18"/>
          <w:szCs w:val="18"/>
          <w:lang w:val="es-ES_tradnl"/>
        </w:rPr>
        <w:t>Presentar al Inspector del Proyecto un documento detallando las técnicas constructivas a utilizar para la ejecución de los ítems del proyecto, hasta diez días CALENDARIO a partir de la entrega de la LISTA OFICIAL DE BENEFICIARIOS.</w:t>
      </w:r>
    </w:p>
    <w:p w14:paraId="5386D883" w14:textId="77777777" w:rsidR="00CF5927" w:rsidRPr="00CF5927" w:rsidRDefault="00CF5927" w:rsidP="00C53299">
      <w:pPr>
        <w:numPr>
          <w:ilvl w:val="0"/>
          <w:numId w:val="49"/>
        </w:numPr>
        <w:spacing w:line="260" w:lineRule="atLeast"/>
        <w:ind w:left="284" w:hanging="283"/>
        <w:contextualSpacing/>
        <w:jc w:val="both"/>
        <w:rPr>
          <w:rFonts w:ascii="Verdana" w:hAnsi="Verdana" w:cs="Tahoma"/>
          <w:sz w:val="18"/>
          <w:szCs w:val="18"/>
          <w:lang w:val="es-ES_tradnl"/>
        </w:rPr>
      </w:pPr>
      <w:r w:rsidRPr="00CF5927">
        <w:rPr>
          <w:rFonts w:ascii="Verdana" w:hAnsi="Verdana" w:cs="Tahoma"/>
          <w:sz w:val="18"/>
          <w:szCs w:val="18"/>
          <w:lang w:val="es-ES_tradnl"/>
        </w:rPr>
        <w:lastRenderedPageBreak/>
        <w:t>Solicitar al Fiscal del Proyecto a través del Inspector, se entregue oficialmente a la Entidad Ejecutora una fotocopia de la Licencia Ambiental Vigente y copia en formato digital de los documentos ambientales correspondientes (PPM-PASA).</w:t>
      </w:r>
    </w:p>
    <w:p w14:paraId="772CFF1D" w14:textId="77777777" w:rsidR="00CF5927" w:rsidRPr="00CF5927" w:rsidRDefault="00CF5927" w:rsidP="00C53299">
      <w:pPr>
        <w:numPr>
          <w:ilvl w:val="0"/>
          <w:numId w:val="49"/>
        </w:numPr>
        <w:spacing w:line="260" w:lineRule="atLeast"/>
        <w:ind w:left="284" w:hanging="283"/>
        <w:contextualSpacing/>
        <w:jc w:val="both"/>
        <w:rPr>
          <w:rFonts w:ascii="Verdana" w:hAnsi="Verdana" w:cs="Tahoma"/>
          <w:color w:val="000000" w:themeColor="text1"/>
          <w:sz w:val="18"/>
          <w:szCs w:val="18"/>
          <w:lang w:val="es-ES_tradnl"/>
        </w:rPr>
      </w:pPr>
      <w:r w:rsidRPr="00CF5927">
        <w:rPr>
          <w:rFonts w:ascii="Verdana" w:hAnsi="Verdana" w:cs="Tahoma"/>
          <w:color w:val="000000" w:themeColor="text1"/>
          <w:sz w:val="18"/>
          <w:szCs w:val="18"/>
          <w:lang w:val="es-ES_tradnl"/>
        </w:rPr>
        <w:t xml:space="preserve">La Entidad Ejecutora, en coordinación con la Inspectoría, gestionará los certificados de no propiedad a Nivel Nacional de los </w:t>
      </w:r>
      <w:r w:rsidRPr="00CF5927">
        <w:rPr>
          <w:rFonts w:ascii="Verdana" w:hAnsi="Verdana" w:cs="Tahoma"/>
          <w:b/>
          <w:bCs/>
          <w:color w:val="FF0000"/>
          <w:sz w:val="18"/>
          <w:szCs w:val="18"/>
          <w:lang w:val="es-ES_tradnl"/>
        </w:rPr>
        <w:t>25</w:t>
      </w:r>
      <w:r w:rsidRPr="00CF5927">
        <w:rPr>
          <w:rFonts w:ascii="Verdana" w:hAnsi="Verdana" w:cs="Tahoma"/>
          <w:color w:val="000000" w:themeColor="text1"/>
          <w:sz w:val="18"/>
          <w:szCs w:val="18"/>
          <w:lang w:val="es-ES_tradnl"/>
        </w:rPr>
        <w:t xml:space="preserve"> beneficiarios emitido por Derechos Reales, (asumiendo los costos), del titular y su conyugue (si corresponde), y presentar a la AEVIVIENDA hasta antes de iniciar con la ejecución física del proyecto.</w:t>
      </w:r>
    </w:p>
    <w:p w14:paraId="14440076" w14:textId="77777777" w:rsidR="00CF5927" w:rsidRPr="00CF5927" w:rsidRDefault="00CF5927" w:rsidP="00C53299">
      <w:pPr>
        <w:numPr>
          <w:ilvl w:val="0"/>
          <w:numId w:val="49"/>
        </w:numPr>
        <w:spacing w:line="260" w:lineRule="atLeast"/>
        <w:ind w:left="284" w:hanging="283"/>
        <w:contextualSpacing/>
        <w:jc w:val="both"/>
        <w:rPr>
          <w:rFonts w:ascii="Verdana" w:hAnsi="Verdana" w:cs="Tahoma"/>
          <w:sz w:val="18"/>
          <w:szCs w:val="18"/>
          <w:lang w:val="es-ES_tradnl"/>
        </w:rPr>
      </w:pPr>
      <w:r w:rsidRPr="00CF5927">
        <w:rPr>
          <w:rFonts w:ascii="Verdana" w:hAnsi="Verdana" w:cs="Tahoma"/>
          <w:sz w:val="18"/>
          <w:szCs w:val="18"/>
          <w:lang w:val="es-ES_tradnl"/>
        </w:rPr>
        <w:t>La Entidad Ejecutora remitirá al Inspector del Proyecto los Formularios de autorización de Ingreso a Áreas Protegidas Nacionales o Sub Nacionales (cuando corresponda).</w:t>
      </w:r>
    </w:p>
    <w:p w14:paraId="0FD26B56" w14:textId="77777777" w:rsidR="00CF5927" w:rsidRPr="00CF5927" w:rsidRDefault="00CF5927" w:rsidP="00C53299">
      <w:pPr>
        <w:numPr>
          <w:ilvl w:val="0"/>
          <w:numId w:val="49"/>
        </w:numPr>
        <w:spacing w:line="260" w:lineRule="atLeast"/>
        <w:ind w:left="284" w:hanging="284"/>
        <w:jc w:val="both"/>
        <w:rPr>
          <w:rFonts w:ascii="Verdana" w:hAnsi="Verdana" w:cs="Tahoma"/>
          <w:sz w:val="18"/>
          <w:szCs w:val="18"/>
        </w:rPr>
      </w:pPr>
      <w:bookmarkStart w:id="51" w:name="_Hlk145489069"/>
      <w:bookmarkStart w:id="52" w:name="_Hlk145577011"/>
      <w:r w:rsidRPr="00CF5927">
        <w:rPr>
          <w:rFonts w:ascii="Verdana" w:hAnsi="Verdana" w:cs="Tahoma"/>
          <w:sz w:val="18"/>
          <w:szCs w:val="18"/>
        </w:rPr>
        <w:t>La Entidad Ejecutora debe verificar la zona de intervención y el derecho propietario de los terrenos, considerando los requisitos del área de intervención: urbano o rural, no debiendo emplazar las soluciones habitacionales en; Áreas Protegidas, Propiedades del nivel Central de Gobierno, Departamental, Municipal, Franjas de Seguridad, Derechos de Vía y otros que no son propiedad particular de los beneficiarios.</w:t>
      </w:r>
    </w:p>
    <w:bookmarkEnd w:id="51"/>
    <w:bookmarkEnd w:id="52"/>
    <w:p w14:paraId="166C8C20" w14:textId="77777777" w:rsidR="00CF5927" w:rsidRPr="00CF5927" w:rsidRDefault="00CF5927" w:rsidP="00C53299">
      <w:pPr>
        <w:numPr>
          <w:ilvl w:val="0"/>
          <w:numId w:val="49"/>
        </w:numPr>
        <w:spacing w:line="260" w:lineRule="atLeast"/>
        <w:ind w:left="284" w:hanging="283"/>
        <w:contextualSpacing/>
        <w:jc w:val="both"/>
        <w:rPr>
          <w:rFonts w:ascii="Verdana" w:hAnsi="Verdana" w:cs="Tahoma"/>
          <w:sz w:val="18"/>
          <w:szCs w:val="18"/>
          <w:lang w:val="es-ES_tradnl"/>
        </w:rPr>
      </w:pPr>
      <w:r w:rsidRPr="00CF5927">
        <w:rPr>
          <w:rFonts w:ascii="Verdana" w:hAnsi="Verdana" w:cs="Tahoma"/>
          <w:sz w:val="18"/>
          <w:szCs w:val="18"/>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D485ED8" w14:textId="77777777" w:rsidR="00CF5927" w:rsidRPr="00CF5927" w:rsidRDefault="00CF5927" w:rsidP="00C53299">
      <w:pPr>
        <w:numPr>
          <w:ilvl w:val="0"/>
          <w:numId w:val="49"/>
        </w:numPr>
        <w:spacing w:line="260" w:lineRule="atLeast"/>
        <w:ind w:left="284" w:hanging="283"/>
        <w:contextualSpacing/>
        <w:jc w:val="both"/>
        <w:rPr>
          <w:rFonts w:ascii="Verdana" w:hAnsi="Verdana" w:cs="Tahoma"/>
          <w:sz w:val="18"/>
          <w:szCs w:val="18"/>
          <w:lang w:val="es-ES_tradnl"/>
        </w:rPr>
      </w:pPr>
      <w:r w:rsidRPr="00CF5927">
        <w:rPr>
          <w:rFonts w:ascii="Verdana" w:hAnsi="Verdana" w:cs="Tahoma"/>
          <w:sz w:val="18"/>
          <w:szCs w:val="18"/>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CF5927">
        <w:rPr>
          <w:rFonts w:ascii="Verdana" w:hAnsi="Verdana" w:cs="Tahoma"/>
          <w:sz w:val="18"/>
          <w:szCs w:val="18"/>
          <w:lang w:val="es-ES_tradnl"/>
        </w:rPr>
        <w:t>E.P.P.s</w:t>
      </w:r>
      <w:proofErr w:type="spellEnd"/>
      <w:r w:rsidRPr="00CF5927">
        <w:rPr>
          <w:rFonts w:ascii="Verdana" w:hAnsi="Verdana" w:cs="Tahoma"/>
          <w:sz w:val="18"/>
          <w:szCs w:val="18"/>
          <w:lang w:val="es-ES_tradnl"/>
        </w:rPr>
        <w:t>) y de carteles de prevención contra accidentes y cuidado del medio ambiente; 6.- Limpieza general (cierre y abandono de la etapa de ejecución).</w:t>
      </w:r>
    </w:p>
    <w:p w14:paraId="3C6B7FA7" w14:textId="77777777" w:rsidR="00CF5927" w:rsidRPr="00CF5927" w:rsidRDefault="00CF5927" w:rsidP="00C53299">
      <w:pPr>
        <w:numPr>
          <w:ilvl w:val="0"/>
          <w:numId w:val="49"/>
        </w:numPr>
        <w:spacing w:line="260" w:lineRule="atLeast"/>
        <w:ind w:left="284" w:hanging="283"/>
        <w:contextualSpacing/>
        <w:jc w:val="both"/>
        <w:rPr>
          <w:rFonts w:ascii="Verdana" w:hAnsi="Verdana" w:cs="Tahoma"/>
          <w:sz w:val="18"/>
          <w:szCs w:val="18"/>
          <w:lang w:val="es-ES_tradnl"/>
        </w:rPr>
      </w:pPr>
      <w:bookmarkStart w:id="53" w:name="_Hlk126076405"/>
      <w:r w:rsidRPr="00CF5927">
        <w:rPr>
          <w:rFonts w:ascii="Verdana" w:hAnsi="Verdana" w:cs="Tahoma"/>
          <w:sz w:val="18"/>
          <w:szCs w:val="18"/>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30CF4D3" w14:textId="77777777" w:rsidR="00CF5927" w:rsidRPr="00CF5927" w:rsidRDefault="00CF5927" w:rsidP="00C53299">
      <w:pPr>
        <w:numPr>
          <w:ilvl w:val="0"/>
          <w:numId w:val="49"/>
        </w:numPr>
        <w:spacing w:line="260" w:lineRule="atLeast"/>
        <w:ind w:left="284" w:hanging="283"/>
        <w:contextualSpacing/>
        <w:jc w:val="both"/>
        <w:rPr>
          <w:rFonts w:ascii="Verdana" w:hAnsi="Verdana" w:cs="Tahoma"/>
          <w:sz w:val="18"/>
          <w:szCs w:val="18"/>
          <w:lang w:val="es-ES_tradnl"/>
        </w:rPr>
      </w:pPr>
      <w:r w:rsidRPr="00CF5927">
        <w:rPr>
          <w:rFonts w:ascii="Verdana" w:hAnsi="Verdana" w:cs="Tahoma"/>
          <w:sz w:val="18"/>
          <w:szCs w:val="18"/>
          <w:lang w:val="es-ES_tradnl"/>
        </w:rPr>
        <w:t>Remitir informes ambientales al inicio, al 50 % de avance y en el informe final, contemplando un acápite referido a Seguridad y Salud Ocupacional con los respectivos respaldos.</w:t>
      </w:r>
    </w:p>
    <w:p w14:paraId="2318FD40" w14:textId="77777777" w:rsidR="00CF5927" w:rsidRPr="00CF5927" w:rsidRDefault="00CF5927" w:rsidP="00C53299">
      <w:pPr>
        <w:numPr>
          <w:ilvl w:val="0"/>
          <w:numId w:val="49"/>
        </w:numPr>
        <w:spacing w:line="260" w:lineRule="atLeast"/>
        <w:ind w:left="284" w:hanging="283"/>
        <w:contextualSpacing/>
        <w:jc w:val="both"/>
        <w:rPr>
          <w:rFonts w:ascii="Verdana" w:hAnsi="Verdana" w:cs="Tahoma"/>
          <w:sz w:val="18"/>
          <w:szCs w:val="18"/>
          <w:lang w:val="es-ES_tradnl"/>
        </w:rPr>
      </w:pPr>
      <w:r w:rsidRPr="00CF5927">
        <w:rPr>
          <w:rFonts w:ascii="Verdana" w:hAnsi="Verdana" w:cs="Tahoma"/>
          <w:sz w:val="18"/>
          <w:szCs w:val="18"/>
          <w:lang w:val="es-ES_tradnl"/>
        </w:rPr>
        <w:t xml:space="preserve">Cumplir con el personal técnico multidisciplinario de la Entidad Ejecutora </w:t>
      </w:r>
      <w:bookmarkStart w:id="54" w:name="_Hlk126076662"/>
      <w:r w:rsidRPr="00CF5927">
        <w:rPr>
          <w:rFonts w:ascii="Verdana" w:hAnsi="Verdana" w:cs="Tahoma"/>
          <w:sz w:val="18"/>
          <w:szCs w:val="18"/>
          <w:lang w:val="es-ES_tradnl"/>
        </w:rPr>
        <w:t xml:space="preserve">en la implantación de </w:t>
      </w:r>
      <w:bookmarkEnd w:id="54"/>
      <w:r w:rsidRPr="00CF5927">
        <w:rPr>
          <w:rFonts w:ascii="Verdana" w:hAnsi="Verdana" w:cs="Tahoma"/>
          <w:sz w:val="18"/>
          <w:szCs w:val="18"/>
          <w:lang w:val="es-ES_tradnl"/>
        </w:rPr>
        <w:t xml:space="preserve">la Seguridad y Salud Ocupacional, dotación y uso de los Equipos de Protección Personal – </w:t>
      </w:r>
      <w:proofErr w:type="spellStart"/>
      <w:r w:rsidRPr="00CF5927">
        <w:rPr>
          <w:rFonts w:ascii="Verdana" w:hAnsi="Verdana" w:cs="Tahoma"/>
          <w:sz w:val="18"/>
          <w:szCs w:val="18"/>
          <w:lang w:val="es-ES_tradnl"/>
        </w:rPr>
        <w:t>EPP´s</w:t>
      </w:r>
      <w:proofErr w:type="spellEnd"/>
      <w:r w:rsidRPr="00CF5927">
        <w:rPr>
          <w:rFonts w:ascii="Verdana" w:hAnsi="Verdana" w:cs="Tahoma"/>
          <w:sz w:val="18"/>
          <w:szCs w:val="18"/>
          <w:lang w:val="es-ES_tradnl"/>
        </w:rPr>
        <w:t xml:space="preserve"> (cascos, botines punta de acero, guantes de trabajo, lentes, protectores auditivos); ropa de trabajo (overoles, chalecos con </w:t>
      </w:r>
      <w:proofErr w:type="spellStart"/>
      <w:r w:rsidRPr="00CF5927">
        <w:rPr>
          <w:rFonts w:ascii="Verdana" w:hAnsi="Verdana" w:cs="Tahoma"/>
          <w:sz w:val="18"/>
          <w:szCs w:val="18"/>
          <w:lang w:val="es-ES_tradnl"/>
        </w:rPr>
        <w:t>reflectivos</w:t>
      </w:r>
      <w:proofErr w:type="spellEnd"/>
      <w:r w:rsidRPr="00CF5927">
        <w:rPr>
          <w:rFonts w:ascii="Verdana" w:hAnsi="Verdana" w:cs="Tahoma"/>
          <w:sz w:val="18"/>
          <w:szCs w:val="18"/>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3"/>
    <w:p w14:paraId="10B83561" w14:textId="77777777" w:rsidR="00CF5927" w:rsidRPr="00CF5927" w:rsidRDefault="00CF5927" w:rsidP="00C53299">
      <w:pPr>
        <w:numPr>
          <w:ilvl w:val="0"/>
          <w:numId w:val="49"/>
        </w:numPr>
        <w:spacing w:line="260" w:lineRule="atLeast"/>
        <w:ind w:left="284" w:hanging="283"/>
        <w:contextualSpacing/>
        <w:jc w:val="both"/>
        <w:rPr>
          <w:rFonts w:ascii="Verdana" w:hAnsi="Verdana" w:cs="Tahoma"/>
          <w:sz w:val="18"/>
          <w:szCs w:val="18"/>
          <w:lang w:val="es-ES_tradnl"/>
        </w:rPr>
      </w:pPr>
      <w:r w:rsidRPr="00CF5927">
        <w:rPr>
          <w:rFonts w:ascii="Verdana" w:hAnsi="Verdana" w:cs="Tahoma"/>
          <w:sz w:val="18"/>
          <w:szCs w:val="18"/>
          <w:lang w:val="es-ES_tradnl"/>
        </w:rPr>
        <w:t xml:space="preserve">En el caso de área rural, realizar el sembrado de al menos un </w:t>
      </w:r>
      <w:proofErr w:type="spellStart"/>
      <w:r w:rsidRPr="00CF5927">
        <w:rPr>
          <w:rFonts w:ascii="Verdana" w:hAnsi="Verdana" w:cs="Tahoma"/>
          <w:sz w:val="18"/>
          <w:szCs w:val="18"/>
          <w:lang w:val="es-ES_tradnl"/>
        </w:rPr>
        <w:t>plantín</w:t>
      </w:r>
      <w:proofErr w:type="spellEnd"/>
      <w:r w:rsidRPr="00CF5927">
        <w:rPr>
          <w:rFonts w:ascii="Verdana" w:hAnsi="Verdana" w:cs="Tahoma"/>
          <w:sz w:val="18"/>
          <w:szCs w:val="18"/>
          <w:lang w:val="es-ES_tradnl"/>
        </w:rPr>
        <w:t xml:space="preserve"> de una especie arbórea nativa de altura y de copa mediana por vivienda, como medida ambiental de carácter paisajístico, que aporte a las características ambientales del sitio del proyecto (cuando corresponda). </w:t>
      </w:r>
    </w:p>
    <w:p w14:paraId="05E48C67" w14:textId="77777777" w:rsidR="00CF5927" w:rsidRPr="00CF5927" w:rsidRDefault="00CF5927" w:rsidP="00C53299">
      <w:pPr>
        <w:numPr>
          <w:ilvl w:val="0"/>
          <w:numId w:val="49"/>
        </w:numPr>
        <w:spacing w:line="260" w:lineRule="atLeast"/>
        <w:ind w:left="284" w:hanging="283"/>
        <w:contextualSpacing/>
        <w:jc w:val="both"/>
        <w:rPr>
          <w:rFonts w:ascii="Verdana" w:hAnsi="Verdana" w:cs="Tahoma"/>
          <w:sz w:val="18"/>
          <w:szCs w:val="18"/>
          <w:lang w:val="es-ES_tradnl"/>
        </w:rPr>
      </w:pPr>
      <w:r w:rsidRPr="00CF5927">
        <w:rPr>
          <w:rFonts w:ascii="Verdana" w:hAnsi="Verdana" w:cs="Tahoma"/>
          <w:sz w:val="18"/>
          <w:szCs w:val="18"/>
          <w:lang w:val="es-ES_tradnl"/>
        </w:rPr>
        <w:t xml:space="preserve">Presentar </w:t>
      </w:r>
      <w:r w:rsidRPr="00CF5927">
        <w:rPr>
          <w:rFonts w:ascii="Verdana" w:hAnsi="Verdana" w:cs="Tahoma"/>
          <w:b/>
          <w:sz w:val="18"/>
          <w:szCs w:val="18"/>
          <w:lang w:val="es-ES_tradnl"/>
        </w:rPr>
        <w:t>evaluaciones técnicas</w:t>
      </w:r>
      <w:r w:rsidRPr="00CF5927">
        <w:rPr>
          <w:rFonts w:ascii="Verdana" w:hAnsi="Verdana" w:cs="Tahoma"/>
          <w:sz w:val="18"/>
          <w:szCs w:val="18"/>
          <w:lang w:val="es-ES_tradnl"/>
        </w:rPr>
        <w:t xml:space="preserve"> a requerimiento de la AEVIVIENDA. </w:t>
      </w:r>
    </w:p>
    <w:p w14:paraId="2BEB0DCE" w14:textId="77777777" w:rsidR="00CF5927" w:rsidRPr="00CF5927" w:rsidRDefault="00CF5927" w:rsidP="00C53299">
      <w:pPr>
        <w:numPr>
          <w:ilvl w:val="0"/>
          <w:numId w:val="49"/>
        </w:numPr>
        <w:spacing w:line="260" w:lineRule="atLeast"/>
        <w:ind w:left="284" w:hanging="283"/>
        <w:contextualSpacing/>
        <w:jc w:val="both"/>
        <w:rPr>
          <w:rFonts w:ascii="Verdana" w:hAnsi="Verdana" w:cs="Tahoma"/>
          <w:sz w:val="18"/>
          <w:szCs w:val="18"/>
          <w:lang w:val="es-ES_tradnl"/>
        </w:rPr>
      </w:pPr>
      <w:r w:rsidRPr="00CF5927">
        <w:rPr>
          <w:rFonts w:ascii="Verdana" w:hAnsi="Verdana" w:cs="Tahoma"/>
          <w:sz w:val="18"/>
          <w:szCs w:val="18"/>
          <w:lang w:val="es-ES_tradnl"/>
        </w:rPr>
        <w:t xml:space="preserve">Contar con </w:t>
      </w:r>
      <w:r w:rsidRPr="00CF5927">
        <w:rPr>
          <w:rFonts w:ascii="Verdana" w:hAnsi="Verdana" w:cs="Tahoma"/>
          <w:b/>
          <w:sz w:val="18"/>
          <w:szCs w:val="18"/>
          <w:lang w:val="es-ES_tradnl"/>
        </w:rPr>
        <w:t>personal idóneo</w:t>
      </w:r>
      <w:r w:rsidRPr="00CF5927">
        <w:rPr>
          <w:rFonts w:ascii="Verdana" w:hAnsi="Verdana" w:cs="Tahoma"/>
          <w:sz w:val="18"/>
          <w:szCs w:val="18"/>
          <w:lang w:val="es-ES_tradnl"/>
        </w:rPr>
        <w:t xml:space="preserve"> conforme lo establecido en los presentes términos de referencia, el mismo deberá estar </w:t>
      </w:r>
      <w:r w:rsidRPr="00CF5927">
        <w:rPr>
          <w:rFonts w:ascii="Verdana" w:hAnsi="Verdana" w:cs="Tahoma"/>
          <w:b/>
          <w:sz w:val="18"/>
          <w:szCs w:val="18"/>
          <w:lang w:val="es-ES_tradnl"/>
        </w:rPr>
        <w:t>permanentemente</w:t>
      </w:r>
      <w:r w:rsidRPr="00CF5927">
        <w:rPr>
          <w:rFonts w:ascii="Verdana" w:hAnsi="Verdana" w:cs="Tahoma"/>
          <w:sz w:val="18"/>
          <w:szCs w:val="18"/>
          <w:lang w:val="es-ES_tradnl"/>
        </w:rPr>
        <w:t xml:space="preserve"> en el proyecto para ejecutar las actividades de asistencia </w:t>
      </w:r>
      <w:r w:rsidRPr="00CF5927">
        <w:rPr>
          <w:rFonts w:ascii="Verdana" w:hAnsi="Verdana" w:cs="Tahoma"/>
          <w:sz w:val="18"/>
          <w:szCs w:val="18"/>
          <w:lang w:val="es-ES_tradnl"/>
        </w:rPr>
        <w:lastRenderedPageBreak/>
        <w:t>técnica individualizada en la autoconstrucción asistida a todas las familias beneficiarias, garantizando el correcto y adecuado uso de los materiales de construcción.</w:t>
      </w:r>
    </w:p>
    <w:p w14:paraId="737D6F20" w14:textId="77777777" w:rsidR="00CF5927" w:rsidRPr="00CF5927" w:rsidRDefault="00CF5927" w:rsidP="00C53299">
      <w:pPr>
        <w:numPr>
          <w:ilvl w:val="0"/>
          <w:numId w:val="49"/>
        </w:numPr>
        <w:spacing w:line="260" w:lineRule="atLeast"/>
        <w:ind w:left="284" w:hanging="283"/>
        <w:contextualSpacing/>
        <w:jc w:val="both"/>
        <w:rPr>
          <w:rFonts w:ascii="Verdana" w:hAnsi="Verdana" w:cs="Tahoma"/>
          <w:sz w:val="18"/>
          <w:szCs w:val="18"/>
          <w:lang w:val="es-ES_tradnl"/>
        </w:rPr>
      </w:pPr>
      <w:r w:rsidRPr="00CF5927">
        <w:rPr>
          <w:rFonts w:ascii="Verdana" w:hAnsi="Verdana" w:cs="Tahoma"/>
          <w:sz w:val="18"/>
          <w:szCs w:val="18"/>
          <w:lang w:val="es-ES_tradnl"/>
        </w:rPr>
        <w:t xml:space="preserve">Garantizar que todos los </w:t>
      </w:r>
      <w:r w:rsidRPr="00CF5927">
        <w:rPr>
          <w:rFonts w:ascii="Verdana" w:hAnsi="Verdana" w:cs="Tahoma"/>
          <w:b/>
          <w:sz w:val="18"/>
          <w:szCs w:val="18"/>
          <w:lang w:val="es-ES_tradnl"/>
        </w:rPr>
        <w:t>ítems</w:t>
      </w:r>
      <w:r w:rsidRPr="00CF5927">
        <w:rPr>
          <w:rFonts w:ascii="Verdana" w:hAnsi="Verdana" w:cs="Tahoma"/>
          <w:sz w:val="18"/>
          <w:szCs w:val="18"/>
          <w:lang w:val="es-ES_tradnl"/>
        </w:rPr>
        <w:t xml:space="preserve"> ejecutados cumplan con </w:t>
      </w:r>
      <w:r w:rsidRPr="00CF5927">
        <w:rPr>
          <w:rFonts w:ascii="Verdana" w:hAnsi="Verdana" w:cs="Tahoma"/>
          <w:b/>
          <w:sz w:val="18"/>
          <w:szCs w:val="18"/>
          <w:lang w:val="es-ES_tradnl"/>
        </w:rPr>
        <w:t>requerimientos adecuados</w:t>
      </w:r>
      <w:r w:rsidRPr="00CF5927">
        <w:rPr>
          <w:rFonts w:ascii="Verdana" w:hAnsi="Verdana" w:cs="Tahoma"/>
          <w:sz w:val="18"/>
          <w:szCs w:val="18"/>
          <w:lang w:val="es-ES_tradnl"/>
        </w:rPr>
        <w:t xml:space="preserve"> de construcción y lo indicado en las especificaciones técnicas.</w:t>
      </w:r>
    </w:p>
    <w:p w14:paraId="2E1D0FEB" w14:textId="77777777" w:rsidR="00CF5927" w:rsidRPr="00CF5927" w:rsidRDefault="00CF5927" w:rsidP="00C53299">
      <w:pPr>
        <w:numPr>
          <w:ilvl w:val="0"/>
          <w:numId w:val="49"/>
        </w:numPr>
        <w:spacing w:line="260" w:lineRule="atLeast"/>
        <w:ind w:left="284" w:hanging="283"/>
        <w:contextualSpacing/>
        <w:jc w:val="both"/>
        <w:rPr>
          <w:rFonts w:ascii="Verdana" w:hAnsi="Verdana" w:cs="Tahoma"/>
          <w:sz w:val="18"/>
          <w:szCs w:val="18"/>
          <w:lang w:val="es-ES_tradnl"/>
        </w:rPr>
      </w:pPr>
      <w:r w:rsidRPr="00CF5927">
        <w:rPr>
          <w:rFonts w:ascii="Verdana" w:hAnsi="Verdana" w:cs="Tahoma"/>
          <w:sz w:val="18"/>
          <w:szCs w:val="18"/>
          <w:lang w:val="es-ES_tradnl"/>
        </w:rPr>
        <w:t xml:space="preserve">Garantizar que las </w:t>
      </w:r>
      <w:r w:rsidRPr="00CF5927">
        <w:rPr>
          <w:rFonts w:ascii="Verdana" w:hAnsi="Verdana" w:cs="Tahoma"/>
          <w:b/>
          <w:sz w:val="18"/>
          <w:szCs w:val="18"/>
          <w:lang w:val="es-ES_tradnl"/>
        </w:rPr>
        <w:t>herramientas de albañilería</w:t>
      </w:r>
      <w:r w:rsidRPr="00CF5927">
        <w:rPr>
          <w:rFonts w:ascii="Verdana" w:hAnsi="Verdana" w:cs="Tahoma"/>
          <w:sz w:val="18"/>
          <w:szCs w:val="18"/>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BF8766D" w14:textId="77777777" w:rsidR="00CF5927" w:rsidRPr="00CF5927" w:rsidRDefault="00CF5927" w:rsidP="00C53299">
      <w:pPr>
        <w:numPr>
          <w:ilvl w:val="0"/>
          <w:numId w:val="49"/>
        </w:numPr>
        <w:spacing w:line="260" w:lineRule="atLeast"/>
        <w:ind w:left="284" w:hanging="283"/>
        <w:contextualSpacing/>
        <w:jc w:val="both"/>
        <w:rPr>
          <w:rFonts w:ascii="Verdana" w:hAnsi="Verdana" w:cs="Tahoma"/>
          <w:sz w:val="18"/>
          <w:szCs w:val="18"/>
          <w:lang w:val="es-ES_tradnl"/>
        </w:rPr>
      </w:pPr>
      <w:r w:rsidRPr="00CF5927">
        <w:rPr>
          <w:rFonts w:ascii="Verdana" w:hAnsi="Verdana" w:cs="Tahoma"/>
          <w:sz w:val="18"/>
          <w:szCs w:val="18"/>
          <w:lang w:val="es-ES_tradnl"/>
        </w:rPr>
        <w:t>Garantizar que el equipo mínimo comprometido de la propuesta técnica del proponente (Mezcladora, vibradora, otros) para el proyecto sea debidamente compartido por los beneficiarios (cuando corresponda).</w:t>
      </w:r>
    </w:p>
    <w:p w14:paraId="75E3F515" w14:textId="77777777" w:rsidR="00CF5927" w:rsidRPr="00CF5927" w:rsidRDefault="00CF5927" w:rsidP="00C53299">
      <w:pPr>
        <w:numPr>
          <w:ilvl w:val="0"/>
          <w:numId w:val="49"/>
        </w:numPr>
        <w:spacing w:line="260" w:lineRule="atLeast"/>
        <w:ind w:left="284" w:hanging="283"/>
        <w:contextualSpacing/>
        <w:jc w:val="both"/>
        <w:rPr>
          <w:rFonts w:ascii="Verdana" w:hAnsi="Verdana" w:cs="Tahoma"/>
          <w:sz w:val="18"/>
          <w:szCs w:val="18"/>
          <w:lang w:val="es-ES_tradnl"/>
        </w:rPr>
      </w:pPr>
      <w:r w:rsidRPr="00CF5927">
        <w:rPr>
          <w:rFonts w:ascii="Verdana" w:hAnsi="Verdana" w:cs="Tahoma"/>
          <w:sz w:val="18"/>
          <w:szCs w:val="18"/>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453E1D64" w14:textId="77777777" w:rsidR="00CF5927" w:rsidRPr="00CF5927" w:rsidRDefault="00CF5927" w:rsidP="00C53299">
      <w:pPr>
        <w:numPr>
          <w:ilvl w:val="0"/>
          <w:numId w:val="49"/>
        </w:numPr>
        <w:spacing w:line="260" w:lineRule="atLeast"/>
        <w:ind w:left="284" w:hanging="283"/>
        <w:contextualSpacing/>
        <w:jc w:val="both"/>
        <w:rPr>
          <w:rFonts w:ascii="Verdana" w:hAnsi="Verdana" w:cs="Tahoma"/>
          <w:sz w:val="18"/>
          <w:szCs w:val="18"/>
          <w:lang w:val="es-ES_tradnl"/>
        </w:rPr>
      </w:pPr>
      <w:r w:rsidRPr="00CF5927">
        <w:rPr>
          <w:rFonts w:ascii="Verdana" w:hAnsi="Verdana" w:cs="Tahoma"/>
          <w:sz w:val="18"/>
          <w:szCs w:val="18"/>
          <w:lang w:val="es-ES_tradnl"/>
        </w:rPr>
        <w:t>Apoyo en mano de obra calificada a las familias de alta vulnerabilidad identificadas por la AEVIVIENDA y por parte de la Entidad Ejecutora, la Inspectoría de proyecto debe controlar y monitorear el cumplimiento.</w:t>
      </w:r>
    </w:p>
    <w:p w14:paraId="7AFA5B6B" w14:textId="77777777" w:rsidR="00CF5927" w:rsidRPr="00CF5927" w:rsidRDefault="00CF5927" w:rsidP="00C53299">
      <w:pPr>
        <w:numPr>
          <w:ilvl w:val="0"/>
          <w:numId w:val="49"/>
        </w:numPr>
        <w:spacing w:line="260" w:lineRule="atLeast"/>
        <w:ind w:left="284" w:hanging="283"/>
        <w:contextualSpacing/>
        <w:jc w:val="both"/>
        <w:rPr>
          <w:rFonts w:ascii="Verdana" w:hAnsi="Verdana" w:cs="Tahoma"/>
          <w:sz w:val="18"/>
          <w:szCs w:val="18"/>
          <w:lang w:val="es-ES_tradnl"/>
        </w:rPr>
      </w:pPr>
      <w:r w:rsidRPr="00CF5927">
        <w:rPr>
          <w:rFonts w:ascii="Verdana" w:hAnsi="Verdana" w:cs="Tahoma"/>
          <w:sz w:val="18"/>
          <w:szCs w:val="18"/>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1920CC2" w14:textId="77777777" w:rsidR="00CF5927" w:rsidRPr="00CF5927" w:rsidRDefault="00CF5927" w:rsidP="00C53299">
      <w:pPr>
        <w:numPr>
          <w:ilvl w:val="0"/>
          <w:numId w:val="49"/>
        </w:numPr>
        <w:spacing w:line="260" w:lineRule="atLeast"/>
        <w:ind w:left="284" w:hanging="283"/>
        <w:contextualSpacing/>
        <w:jc w:val="both"/>
        <w:rPr>
          <w:rFonts w:ascii="Verdana" w:hAnsi="Verdana" w:cs="Tahoma"/>
          <w:sz w:val="18"/>
          <w:szCs w:val="18"/>
          <w:lang w:val="es-ES_tradnl"/>
        </w:rPr>
      </w:pPr>
      <w:r w:rsidRPr="00CF5927">
        <w:rPr>
          <w:rFonts w:ascii="Verdana" w:hAnsi="Verdana" w:cs="Tahoma"/>
          <w:sz w:val="18"/>
          <w:szCs w:val="18"/>
          <w:lang w:val="es-ES_tradnl"/>
        </w:rPr>
        <w:t xml:space="preserve">Elaborar los </w:t>
      </w:r>
      <w:r w:rsidRPr="00CF5927">
        <w:rPr>
          <w:rFonts w:ascii="Verdana" w:hAnsi="Verdana" w:cs="Tahoma"/>
          <w:b/>
          <w:sz w:val="18"/>
          <w:szCs w:val="18"/>
          <w:lang w:val="es-ES_tradnl"/>
        </w:rPr>
        <w:t>planos AS BUILT</w:t>
      </w:r>
      <w:r w:rsidRPr="00CF5927">
        <w:rPr>
          <w:rFonts w:ascii="Verdana" w:hAnsi="Verdana" w:cs="Tahoma"/>
          <w:sz w:val="18"/>
          <w:szCs w:val="18"/>
          <w:lang w:val="es-ES_tradnl"/>
        </w:rPr>
        <w:t xml:space="preserve"> </w:t>
      </w:r>
      <w:r w:rsidRPr="00CF5927">
        <w:rPr>
          <w:rFonts w:ascii="Verdana" w:hAnsi="Verdana" w:cs="Tahoma"/>
          <w:b/>
          <w:sz w:val="18"/>
          <w:szCs w:val="18"/>
          <w:lang w:val="es-ES_tradnl"/>
        </w:rPr>
        <w:t>de cada una de las viviendas</w:t>
      </w:r>
      <w:r w:rsidRPr="00CF5927">
        <w:rPr>
          <w:rFonts w:ascii="Verdana" w:hAnsi="Verdana" w:cs="Tahoma"/>
          <w:sz w:val="18"/>
          <w:szCs w:val="18"/>
          <w:lang w:val="es-ES_tradnl"/>
        </w:rPr>
        <w:t>.</w:t>
      </w:r>
    </w:p>
    <w:p w14:paraId="0B00561B" w14:textId="77777777" w:rsidR="00CF5927" w:rsidRPr="00CF5927" w:rsidRDefault="00CF5927" w:rsidP="00CF5927">
      <w:pPr>
        <w:spacing w:line="260" w:lineRule="atLeast"/>
        <w:contextualSpacing/>
        <w:jc w:val="both"/>
        <w:rPr>
          <w:rFonts w:ascii="Verdana" w:hAnsi="Verdana" w:cs="Tahoma"/>
          <w:color w:val="000000"/>
          <w:sz w:val="18"/>
          <w:szCs w:val="18"/>
          <w:lang w:val="es-ES_tradnl"/>
        </w:rPr>
      </w:pPr>
    </w:p>
    <w:p w14:paraId="26F40561" w14:textId="77777777" w:rsidR="00CF5927" w:rsidRPr="00CF5927" w:rsidRDefault="00CF5927" w:rsidP="00CF5927">
      <w:pPr>
        <w:tabs>
          <w:tab w:val="num" w:pos="720"/>
        </w:tabs>
        <w:spacing w:line="260" w:lineRule="atLeast"/>
        <w:contextualSpacing/>
        <w:jc w:val="both"/>
        <w:rPr>
          <w:rFonts w:ascii="Verdana" w:hAnsi="Verdana" w:cs="Tahoma"/>
          <w:b/>
          <w:sz w:val="18"/>
          <w:szCs w:val="18"/>
          <w:lang w:val="es-ES_tradnl"/>
        </w:rPr>
      </w:pPr>
      <w:r w:rsidRPr="00CF5927">
        <w:rPr>
          <w:rFonts w:ascii="Verdana" w:hAnsi="Verdana" w:cs="Tahoma"/>
          <w:b/>
          <w:color w:val="000000"/>
          <w:sz w:val="18"/>
          <w:szCs w:val="18"/>
          <w:lang w:val="es-ES_tradnl"/>
        </w:rPr>
        <w:t>-</w:t>
      </w:r>
      <w:r w:rsidRPr="00CF5927">
        <w:rPr>
          <w:rFonts w:ascii="Verdana" w:hAnsi="Verdana" w:cs="Tahoma"/>
          <w:b/>
          <w:sz w:val="18"/>
          <w:szCs w:val="18"/>
          <w:lang w:val="es-ES_tradnl"/>
        </w:rPr>
        <w:t>SEGUIMIENTO:</w:t>
      </w:r>
    </w:p>
    <w:p w14:paraId="7A7F1D39" w14:textId="77777777" w:rsidR="00CF5927" w:rsidRPr="00CF5927" w:rsidRDefault="00CF5927" w:rsidP="00C53299">
      <w:pPr>
        <w:numPr>
          <w:ilvl w:val="0"/>
          <w:numId w:val="77"/>
        </w:numPr>
        <w:spacing w:line="260" w:lineRule="atLeast"/>
        <w:ind w:left="284" w:hanging="284"/>
        <w:contextualSpacing/>
        <w:jc w:val="both"/>
        <w:rPr>
          <w:rFonts w:ascii="Verdana" w:hAnsi="Verdana"/>
          <w:sz w:val="18"/>
          <w:szCs w:val="18"/>
          <w:lang w:val="es-ES_tradnl"/>
        </w:rPr>
      </w:pPr>
      <w:r w:rsidRPr="00CF5927">
        <w:rPr>
          <w:rFonts w:ascii="Verdana" w:hAnsi="Verdana" w:cs="Tahoma"/>
          <w:sz w:val="18"/>
          <w:szCs w:val="18"/>
          <w:lang w:val="es-ES_tradnl"/>
        </w:rPr>
        <w:t xml:space="preserve">El educador social de Entidad Ejecutora deberá realizar un seguimiento al trámite de la obtención de los certificados de no propiedad a nivel individual o grupal, con el objetivo de obtener los certificados de no propiedad, validados, antes de dar inicio a la obra física del proyecto. </w:t>
      </w:r>
    </w:p>
    <w:p w14:paraId="7990FC61" w14:textId="77777777" w:rsidR="00CF5927" w:rsidRPr="00CF5927" w:rsidRDefault="00CF5927" w:rsidP="00C53299">
      <w:pPr>
        <w:numPr>
          <w:ilvl w:val="0"/>
          <w:numId w:val="50"/>
        </w:numPr>
        <w:spacing w:line="260" w:lineRule="atLeast"/>
        <w:ind w:left="284" w:hanging="284"/>
        <w:contextualSpacing/>
        <w:jc w:val="both"/>
        <w:rPr>
          <w:rFonts w:ascii="Verdana" w:hAnsi="Verdana"/>
          <w:sz w:val="18"/>
          <w:szCs w:val="18"/>
          <w:lang w:val="es-ES_tradnl"/>
        </w:rPr>
      </w:pPr>
      <w:r w:rsidRPr="00CF5927">
        <w:rPr>
          <w:rFonts w:ascii="Verdana" w:hAnsi="Verdana" w:cs="Tahoma"/>
          <w:sz w:val="18"/>
          <w:szCs w:val="18"/>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4A2F0C00" w14:textId="77777777" w:rsidR="00CF5927" w:rsidRPr="00CF5927" w:rsidRDefault="00CF5927" w:rsidP="00C53299">
      <w:pPr>
        <w:numPr>
          <w:ilvl w:val="0"/>
          <w:numId w:val="50"/>
        </w:numPr>
        <w:spacing w:line="260" w:lineRule="atLeast"/>
        <w:ind w:left="284" w:hanging="283"/>
        <w:contextualSpacing/>
        <w:jc w:val="both"/>
        <w:rPr>
          <w:rFonts w:ascii="Verdana" w:hAnsi="Verdana" w:cs="Tahoma"/>
          <w:sz w:val="18"/>
          <w:szCs w:val="18"/>
          <w:lang w:val="es-ES_tradnl"/>
        </w:rPr>
      </w:pPr>
      <w:r w:rsidRPr="00CF5927">
        <w:rPr>
          <w:rFonts w:ascii="Verdana" w:hAnsi="Verdana" w:cs="Tahoma"/>
          <w:sz w:val="18"/>
          <w:szCs w:val="18"/>
          <w:lang w:val="es-ES_tradnl"/>
        </w:rPr>
        <w:t xml:space="preserve">Solicitar a la AEVIVIENDA de manera oportuna y fundamentada la </w:t>
      </w:r>
      <w:r w:rsidRPr="00CF5927">
        <w:rPr>
          <w:rFonts w:ascii="Verdana" w:hAnsi="Verdana" w:cs="Tahoma"/>
          <w:b/>
          <w:sz w:val="18"/>
          <w:szCs w:val="18"/>
          <w:lang w:val="es-ES_tradnl"/>
        </w:rPr>
        <w:t>sustitución de beneficiarios</w:t>
      </w:r>
      <w:r w:rsidRPr="00CF5927">
        <w:rPr>
          <w:rFonts w:ascii="Verdana" w:hAnsi="Verdana" w:cs="Tahoma"/>
          <w:sz w:val="18"/>
          <w:szCs w:val="18"/>
          <w:lang w:val="es-ES_tradnl"/>
        </w:rPr>
        <w:t xml:space="preserve"> (el proceso se sujeta al cumplimiento de la normativa de la AEVIVIENDA):</w:t>
      </w:r>
    </w:p>
    <w:p w14:paraId="09EC3219" w14:textId="77777777" w:rsidR="00CF5927" w:rsidRPr="00CF5927" w:rsidRDefault="00CF5927" w:rsidP="00C53299">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CF5927">
        <w:rPr>
          <w:rFonts w:ascii="Verdana" w:hAnsi="Verdana" w:cs="Tahoma"/>
          <w:sz w:val="18"/>
          <w:szCs w:val="18"/>
          <w:lang w:val="es-ES_tradnl"/>
        </w:rPr>
        <w:t xml:space="preserve">Por renuncia escrita del beneficiario. </w:t>
      </w:r>
    </w:p>
    <w:p w14:paraId="454A913E" w14:textId="77777777" w:rsidR="00CF5927" w:rsidRPr="00CF5927" w:rsidRDefault="00CF5927" w:rsidP="00C53299">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CF5927">
        <w:rPr>
          <w:rFonts w:ascii="Verdana" w:hAnsi="Verdana" w:cs="Tahoma"/>
          <w:sz w:val="18"/>
          <w:szCs w:val="18"/>
          <w:lang w:val="es-ES_tradnl"/>
        </w:rPr>
        <w:t xml:space="preserve">Por </w:t>
      </w:r>
      <w:bookmarkStart w:id="55" w:name="_Hlk158992379"/>
      <w:r w:rsidRPr="00CF5927">
        <w:rPr>
          <w:rFonts w:ascii="Verdana" w:hAnsi="Verdana" w:cs="Tahoma"/>
          <w:sz w:val="18"/>
          <w:szCs w:val="18"/>
          <w:lang w:val="es-ES_tradnl"/>
        </w:rPr>
        <w:t>incumplimiento de aporte propio, a la tercera notificación de incumplimiento.</w:t>
      </w:r>
      <w:bookmarkEnd w:id="55"/>
    </w:p>
    <w:p w14:paraId="58B2DF26" w14:textId="77777777" w:rsidR="00CF5927" w:rsidRPr="00CF5927" w:rsidRDefault="00CF5927" w:rsidP="00C53299">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CF5927">
        <w:rPr>
          <w:rFonts w:ascii="Verdana" w:hAnsi="Verdana" w:cs="Tahoma"/>
          <w:sz w:val="18"/>
          <w:szCs w:val="18"/>
          <w:lang w:val="es-ES_tradnl"/>
        </w:rPr>
        <w:t>En caso de comprobarse que el beneficiario y su familia no habiten permanentemente en la vivienda.</w:t>
      </w:r>
    </w:p>
    <w:p w14:paraId="612796A9" w14:textId="77777777" w:rsidR="00CF5927" w:rsidRPr="00CF5927" w:rsidRDefault="00CF5927" w:rsidP="00C53299">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CF5927">
        <w:rPr>
          <w:rFonts w:ascii="Verdana" w:hAnsi="Verdana" w:cs="Tahoma"/>
          <w:sz w:val="18"/>
          <w:szCs w:val="18"/>
          <w:lang w:val="es-ES_tradnl"/>
        </w:rPr>
        <w:t>En caso de comprobarse inconsistencia en la veracidad de la información contenida en el formulario de solicitud o declaración jurada.</w:t>
      </w:r>
    </w:p>
    <w:p w14:paraId="46CBB3C6" w14:textId="77777777" w:rsidR="00CF5927" w:rsidRPr="00CF5927" w:rsidRDefault="00CF5927" w:rsidP="00C53299">
      <w:pPr>
        <w:numPr>
          <w:ilvl w:val="0"/>
          <w:numId w:val="61"/>
        </w:numPr>
        <w:spacing w:line="260" w:lineRule="atLeast"/>
        <w:ind w:left="851"/>
        <w:contextualSpacing/>
        <w:jc w:val="both"/>
        <w:rPr>
          <w:rFonts w:ascii="Verdana" w:hAnsi="Verdana" w:cs="Tahoma"/>
          <w:sz w:val="18"/>
          <w:szCs w:val="18"/>
          <w:lang w:val="es-ES_tradnl"/>
        </w:rPr>
      </w:pPr>
      <w:r w:rsidRPr="00CF5927">
        <w:rPr>
          <w:rFonts w:ascii="Verdana" w:hAnsi="Verdana" w:cs="Tahoma"/>
          <w:sz w:val="18"/>
          <w:szCs w:val="18"/>
          <w:lang w:val="es-ES_tradnl"/>
        </w:rPr>
        <w:t>Por abandono del proyecto sin justificación y comunicación alguna.</w:t>
      </w:r>
    </w:p>
    <w:p w14:paraId="0FBC9FBB" w14:textId="77777777" w:rsidR="00CF5927" w:rsidRPr="00CF5927" w:rsidRDefault="00CF5927" w:rsidP="00C53299">
      <w:pPr>
        <w:numPr>
          <w:ilvl w:val="0"/>
          <w:numId w:val="61"/>
        </w:numPr>
        <w:spacing w:line="260" w:lineRule="atLeast"/>
        <w:ind w:left="851"/>
        <w:contextualSpacing/>
        <w:jc w:val="both"/>
        <w:rPr>
          <w:rFonts w:ascii="Verdana" w:hAnsi="Verdana" w:cs="Tahoma"/>
          <w:sz w:val="18"/>
          <w:szCs w:val="18"/>
          <w:lang w:val="es-ES_tradnl"/>
        </w:rPr>
      </w:pPr>
      <w:r w:rsidRPr="00CF5927">
        <w:rPr>
          <w:rFonts w:ascii="Verdana" w:hAnsi="Verdana" w:cs="Tahoma"/>
          <w:sz w:val="18"/>
          <w:szCs w:val="18"/>
          <w:lang w:val="es-ES_tradnl"/>
        </w:rPr>
        <w:t xml:space="preserve">En </w:t>
      </w:r>
      <w:bookmarkStart w:id="56" w:name="_Hlk158992404"/>
      <w:r w:rsidRPr="00CF5927">
        <w:rPr>
          <w:rFonts w:ascii="Verdana" w:hAnsi="Verdana" w:cs="Tahoma"/>
          <w:color w:val="000000" w:themeColor="text1"/>
          <w:sz w:val="18"/>
          <w:szCs w:val="18"/>
          <w:lang w:val="es-ES_tradnl"/>
        </w:rPr>
        <w:t>otro tipo de casos, no previstos en el proyecto, la Dirección Departamental previo análisis social y jurídico, definirá la sustitución del beneficiario.</w:t>
      </w:r>
      <w:bookmarkEnd w:id="56"/>
    </w:p>
    <w:p w14:paraId="52487285" w14:textId="77777777" w:rsidR="00CF5927" w:rsidRPr="00CF5927" w:rsidRDefault="00CF5927" w:rsidP="00CF5927">
      <w:pPr>
        <w:spacing w:line="260" w:lineRule="atLeast"/>
        <w:contextualSpacing/>
        <w:jc w:val="both"/>
        <w:rPr>
          <w:rFonts w:ascii="Verdana" w:hAnsi="Verdana" w:cs="Tahoma"/>
          <w:sz w:val="18"/>
          <w:szCs w:val="18"/>
        </w:rPr>
      </w:pPr>
      <w:r w:rsidRPr="00CF5927">
        <w:rPr>
          <w:rFonts w:ascii="Verdana" w:hAnsi="Verdana" w:cs="Tahoma"/>
          <w:sz w:val="18"/>
          <w:szCs w:val="18"/>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05E2AE3" w14:textId="77777777" w:rsidR="00CF5927" w:rsidRPr="00CF5927" w:rsidRDefault="00CF5927" w:rsidP="00CF5927">
      <w:pPr>
        <w:spacing w:line="260" w:lineRule="atLeast"/>
        <w:contextualSpacing/>
        <w:jc w:val="both"/>
        <w:rPr>
          <w:rFonts w:ascii="Verdana" w:hAnsi="Verdana" w:cs="Tahoma"/>
          <w:sz w:val="18"/>
          <w:szCs w:val="18"/>
        </w:rPr>
      </w:pPr>
      <w:r w:rsidRPr="00CF5927">
        <w:rPr>
          <w:rFonts w:ascii="Verdana" w:hAnsi="Verdana" w:cs="Tahoma"/>
          <w:sz w:val="18"/>
          <w:szCs w:val="18"/>
        </w:rPr>
        <w:t>Para la evaluación de nuevos beneficiarios, la Entidad Ejecutora deberá aplicar el protocolo de evaluación técnica social establecida por la AEVIVIENDA, el cual será proporcionado por el Fiscal del Proyecto a través del Inspector.</w:t>
      </w:r>
    </w:p>
    <w:p w14:paraId="77A026BF" w14:textId="77777777" w:rsidR="00CF5927" w:rsidRPr="00CF5927" w:rsidRDefault="00CF5927" w:rsidP="00CF5927">
      <w:pPr>
        <w:spacing w:line="260" w:lineRule="atLeast"/>
        <w:contextualSpacing/>
        <w:jc w:val="both"/>
        <w:rPr>
          <w:rFonts w:ascii="Verdana" w:hAnsi="Verdana" w:cs="Tahoma"/>
          <w:sz w:val="18"/>
          <w:szCs w:val="18"/>
        </w:rPr>
      </w:pPr>
      <w:r w:rsidRPr="00CF5927">
        <w:rPr>
          <w:rFonts w:ascii="Verdana" w:hAnsi="Verdana" w:cs="Tahoma"/>
          <w:sz w:val="18"/>
          <w:szCs w:val="18"/>
        </w:rPr>
        <w:lastRenderedPageBreak/>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55FB56E2" w14:textId="77777777" w:rsidR="00CF5927" w:rsidRPr="00CF5927" w:rsidRDefault="00CF5927" w:rsidP="00C53299">
      <w:pPr>
        <w:numPr>
          <w:ilvl w:val="0"/>
          <w:numId w:val="50"/>
        </w:numPr>
        <w:spacing w:line="260" w:lineRule="atLeast"/>
        <w:ind w:left="284" w:hanging="283"/>
        <w:contextualSpacing/>
        <w:jc w:val="both"/>
        <w:rPr>
          <w:rFonts w:ascii="Verdana" w:hAnsi="Verdana" w:cs="Tahoma"/>
          <w:sz w:val="18"/>
          <w:szCs w:val="18"/>
          <w:lang w:val="es-ES_tradnl"/>
        </w:rPr>
      </w:pPr>
      <w:r w:rsidRPr="00CF5927">
        <w:rPr>
          <w:rFonts w:ascii="Verdana" w:hAnsi="Verdana" w:cs="Tahoma"/>
          <w:sz w:val="18"/>
          <w:szCs w:val="18"/>
          <w:lang w:val="es-ES_tradnl"/>
        </w:rPr>
        <w:t xml:space="preserve">Solicitar a la AEVIVIENDA de manera oportuna y fundamentada el </w:t>
      </w:r>
      <w:r w:rsidRPr="00CF5927">
        <w:rPr>
          <w:rFonts w:ascii="Verdana" w:hAnsi="Verdana" w:cs="Tahoma"/>
          <w:b/>
          <w:sz w:val="18"/>
          <w:szCs w:val="18"/>
          <w:lang w:val="es-ES_tradnl"/>
        </w:rPr>
        <w:t>cambio de titular del beneficio</w:t>
      </w:r>
      <w:r w:rsidRPr="00CF5927">
        <w:rPr>
          <w:rFonts w:ascii="Verdana" w:hAnsi="Verdana" w:cs="Tahoma"/>
          <w:sz w:val="18"/>
          <w:szCs w:val="18"/>
          <w:lang w:val="es-ES_tradnl"/>
        </w:rPr>
        <w:t xml:space="preserve"> (el proceso se sujeta al cumplimiento de la normativa de la AEVIVIENDA).</w:t>
      </w:r>
    </w:p>
    <w:p w14:paraId="264112B7" w14:textId="77777777" w:rsidR="00CF5927" w:rsidRPr="00CF5927" w:rsidRDefault="00CF5927" w:rsidP="00C53299">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CF5927">
        <w:rPr>
          <w:rFonts w:ascii="Verdana" w:hAnsi="Verdana" w:cs="Tahoma"/>
          <w:sz w:val="18"/>
          <w:szCs w:val="18"/>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977BE90" w14:textId="77777777" w:rsidR="00CF5927" w:rsidRPr="00CF5927" w:rsidRDefault="00CF5927" w:rsidP="00C53299">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CF5927">
        <w:rPr>
          <w:rFonts w:ascii="Verdana" w:hAnsi="Verdana" w:cs="Tahoma"/>
          <w:sz w:val="18"/>
          <w:szCs w:val="18"/>
          <w:lang w:val="es-ES_tradnl"/>
        </w:rPr>
        <w:t xml:space="preserve">Ruptura de la relación conyugal o de convivencia, en cuyo caso el beneficio será prioritariamente, a favor del cónyuge o conviviente que este con la tutela de los hijos. </w:t>
      </w:r>
    </w:p>
    <w:p w14:paraId="71D66A1C" w14:textId="77777777" w:rsidR="00CF5927" w:rsidRPr="00CF5927" w:rsidRDefault="00CF5927" w:rsidP="00C53299">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CF5927">
        <w:rPr>
          <w:rFonts w:ascii="Verdana" w:hAnsi="Verdana" w:cs="Tahoma"/>
          <w:sz w:val="18"/>
          <w:szCs w:val="18"/>
          <w:lang w:val="es-ES_tradnl"/>
        </w:rPr>
        <w:t>En caso de abandono de los padres el beneficio será a favor del hijo/a que asuma la carga familiar.</w:t>
      </w:r>
    </w:p>
    <w:p w14:paraId="49B19F2B" w14:textId="77777777" w:rsidR="00CF5927" w:rsidRPr="00CF5927" w:rsidRDefault="00CF5927" w:rsidP="00C53299">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CF5927">
        <w:rPr>
          <w:rFonts w:ascii="Verdana" w:hAnsi="Verdana" w:cs="Tahoma"/>
          <w:sz w:val="18"/>
          <w:szCs w:val="18"/>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E341D26" w14:textId="77777777" w:rsidR="00CF5927" w:rsidRPr="00CF5927" w:rsidRDefault="00CF5927" w:rsidP="00C53299">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CF5927">
        <w:rPr>
          <w:rFonts w:ascii="Verdana" w:hAnsi="Verdana" w:cs="Tahoma"/>
          <w:sz w:val="18"/>
          <w:szCs w:val="18"/>
          <w:lang w:val="es-ES_tradnl"/>
        </w:rPr>
        <w:t>En otro tipo de casos, no previstos en este reglamento, la Dirección Departamental previo análisis social y jurídico, definirá el cambio de beneficiario.</w:t>
      </w:r>
    </w:p>
    <w:p w14:paraId="704EFD30" w14:textId="77777777" w:rsidR="00CF5927" w:rsidRPr="00CF5927" w:rsidRDefault="00CF5927" w:rsidP="00C53299">
      <w:pPr>
        <w:numPr>
          <w:ilvl w:val="0"/>
          <w:numId w:val="50"/>
        </w:numPr>
        <w:spacing w:line="260" w:lineRule="atLeast"/>
        <w:ind w:left="284" w:hanging="283"/>
        <w:contextualSpacing/>
        <w:jc w:val="both"/>
        <w:rPr>
          <w:rFonts w:ascii="Verdana" w:hAnsi="Verdana" w:cs="Tahoma"/>
          <w:sz w:val="18"/>
          <w:szCs w:val="18"/>
          <w:lang w:val="es-ES_tradnl"/>
        </w:rPr>
      </w:pPr>
      <w:r w:rsidRPr="00CF5927">
        <w:rPr>
          <w:rFonts w:ascii="Verdana" w:hAnsi="Verdana" w:cs="Tahoma"/>
          <w:sz w:val="18"/>
          <w:szCs w:val="18"/>
          <w:lang w:val="es-ES_tradnl"/>
        </w:rPr>
        <w:t xml:space="preserve">Garantizar el </w:t>
      </w:r>
      <w:r w:rsidRPr="00CF5927">
        <w:rPr>
          <w:rFonts w:ascii="Verdana" w:hAnsi="Verdana" w:cs="Tahoma"/>
          <w:b/>
          <w:sz w:val="18"/>
          <w:szCs w:val="18"/>
          <w:lang w:val="es-ES_tradnl"/>
        </w:rPr>
        <w:t>uso adecuado de los materiales de construcción,</w:t>
      </w:r>
      <w:r w:rsidRPr="00CF5927">
        <w:rPr>
          <w:rFonts w:ascii="Verdana" w:hAnsi="Verdana" w:cs="Tahoma"/>
          <w:sz w:val="18"/>
          <w:szCs w:val="18"/>
          <w:lang w:val="es-ES_tradnl"/>
        </w:rPr>
        <w:t xml:space="preserve"> tanto de los financiados por la AEVIVIENDA como de los de aporte propio.</w:t>
      </w:r>
    </w:p>
    <w:p w14:paraId="21541818" w14:textId="77777777" w:rsidR="00CF5927" w:rsidRPr="00CF5927" w:rsidRDefault="00CF5927" w:rsidP="00C53299">
      <w:pPr>
        <w:numPr>
          <w:ilvl w:val="0"/>
          <w:numId w:val="50"/>
        </w:numPr>
        <w:spacing w:line="260" w:lineRule="atLeast"/>
        <w:ind w:left="284" w:hanging="283"/>
        <w:contextualSpacing/>
        <w:jc w:val="both"/>
        <w:rPr>
          <w:rFonts w:ascii="Verdana" w:hAnsi="Verdana" w:cs="Tahoma"/>
          <w:sz w:val="18"/>
          <w:szCs w:val="18"/>
          <w:lang w:val="es-ES_tradnl"/>
        </w:rPr>
      </w:pPr>
      <w:r w:rsidRPr="00CF5927">
        <w:rPr>
          <w:rFonts w:ascii="Verdana" w:hAnsi="Verdana" w:cs="Tahoma"/>
          <w:sz w:val="18"/>
          <w:szCs w:val="18"/>
          <w:lang w:val="es-ES_tradnl"/>
        </w:rPr>
        <w:t xml:space="preserve">Asegurar el </w:t>
      </w:r>
      <w:r w:rsidRPr="00CF5927">
        <w:rPr>
          <w:rFonts w:ascii="Verdana" w:hAnsi="Verdana" w:cs="Tahoma"/>
          <w:b/>
          <w:sz w:val="18"/>
          <w:szCs w:val="18"/>
          <w:lang w:val="es-ES_tradnl"/>
        </w:rPr>
        <w:t>cumplimiento del aporte propio</w:t>
      </w:r>
      <w:r w:rsidRPr="00CF5927">
        <w:rPr>
          <w:rFonts w:ascii="Verdana" w:hAnsi="Verdana" w:cs="Tahoma"/>
          <w:sz w:val="18"/>
          <w:szCs w:val="18"/>
          <w:lang w:val="es-ES_tradnl"/>
        </w:rPr>
        <w:t xml:space="preserve"> por parte de los Beneficiarios</w:t>
      </w:r>
      <w:r w:rsidRPr="00CF5927">
        <w:rPr>
          <w:rFonts w:ascii="Verdana" w:hAnsi="Verdana" w:cs="Tahoma"/>
          <w:color w:val="000000"/>
          <w:sz w:val="18"/>
          <w:szCs w:val="18"/>
          <w:lang w:val="es-ES_tradnl"/>
        </w:rPr>
        <w:t>.</w:t>
      </w:r>
    </w:p>
    <w:p w14:paraId="322D1BB9" w14:textId="77777777" w:rsidR="00CF5927" w:rsidRPr="00CF5927" w:rsidRDefault="00CF5927" w:rsidP="00C53299">
      <w:pPr>
        <w:numPr>
          <w:ilvl w:val="0"/>
          <w:numId w:val="50"/>
        </w:numPr>
        <w:spacing w:line="260" w:lineRule="atLeast"/>
        <w:ind w:left="284" w:hanging="283"/>
        <w:contextualSpacing/>
        <w:jc w:val="both"/>
        <w:rPr>
          <w:rFonts w:ascii="Verdana" w:hAnsi="Verdana" w:cs="Tahoma"/>
          <w:sz w:val="18"/>
          <w:szCs w:val="18"/>
          <w:lang w:val="es-ES_tradnl"/>
        </w:rPr>
      </w:pPr>
      <w:r w:rsidRPr="00CF5927">
        <w:rPr>
          <w:rFonts w:ascii="Verdana" w:hAnsi="Verdana" w:cs="Tahoma"/>
          <w:sz w:val="18"/>
          <w:szCs w:val="18"/>
          <w:lang w:val="es-ES_tradnl"/>
        </w:rPr>
        <w:t>Cumplir el</w:t>
      </w:r>
      <w:r w:rsidRPr="00CF5927">
        <w:rPr>
          <w:rFonts w:ascii="Verdana" w:hAnsi="Verdana" w:cs="Tahoma"/>
          <w:b/>
          <w:sz w:val="18"/>
          <w:szCs w:val="18"/>
          <w:lang w:val="es-ES_tradnl"/>
        </w:rPr>
        <w:t xml:space="preserve"> cronograma de plazos </w:t>
      </w:r>
      <w:r w:rsidRPr="00CF5927">
        <w:rPr>
          <w:rFonts w:ascii="Verdana" w:hAnsi="Verdana" w:cs="Tahoma"/>
          <w:sz w:val="18"/>
          <w:szCs w:val="18"/>
          <w:lang w:val="es-ES_tradnl"/>
        </w:rPr>
        <w:t>de la consultoría, (cumplimiento de los productos) asegurando la recepción provisional y definitiva de las viviendas según normativa de la AEVIVIENDA, programando recepciones provisionales parciales (cuando corresponda).</w:t>
      </w:r>
    </w:p>
    <w:p w14:paraId="078D5B3B" w14:textId="77777777" w:rsidR="00CF5927" w:rsidRPr="00CF5927" w:rsidRDefault="00CF5927" w:rsidP="00C53299">
      <w:pPr>
        <w:numPr>
          <w:ilvl w:val="0"/>
          <w:numId w:val="50"/>
        </w:numPr>
        <w:spacing w:line="260" w:lineRule="atLeast"/>
        <w:ind w:left="284" w:hanging="283"/>
        <w:contextualSpacing/>
        <w:jc w:val="both"/>
        <w:rPr>
          <w:rFonts w:ascii="Verdana" w:hAnsi="Verdana" w:cs="Tahoma"/>
          <w:color w:val="000000"/>
          <w:sz w:val="18"/>
          <w:szCs w:val="18"/>
          <w:lang w:val="es-ES_tradnl"/>
        </w:rPr>
      </w:pPr>
      <w:r w:rsidRPr="00CF5927">
        <w:rPr>
          <w:rFonts w:ascii="Verdana" w:hAnsi="Verdana" w:cs="Tahoma"/>
          <w:sz w:val="18"/>
          <w:szCs w:val="18"/>
          <w:lang w:val="es-ES_tradnl"/>
        </w:rPr>
        <w:t xml:space="preserve">Realizar el </w:t>
      </w:r>
      <w:r w:rsidRPr="00CF5927">
        <w:rPr>
          <w:rFonts w:ascii="Verdana" w:hAnsi="Verdana" w:cs="Tahoma"/>
          <w:b/>
          <w:sz w:val="18"/>
          <w:szCs w:val="18"/>
          <w:lang w:val="es-ES_tradnl"/>
        </w:rPr>
        <w:t xml:space="preserve">reporte fotográfico </w:t>
      </w:r>
      <w:r w:rsidRPr="00CF5927">
        <w:rPr>
          <w:rFonts w:ascii="Verdana" w:hAnsi="Verdana" w:cs="Tahoma"/>
          <w:bCs/>
          <w:sz w:val="18"/>
          <w:szCs w:val="18"/>
          <w:lang w:val="es-ES_tradnl"/>
        </w:rPr>
        <w:t>(con buena resolución de imagen)</w:t>
      </w:r>
      <w:r w:rsidRPr="00CF5927">
        <w:rPr>
          <w:rFonts w:ascii="Verdana" w:hAnsi="Verdana" w:cs="Tahoma"/>
          <w:sz w:val="18"/>
          <w:szCs w:val="18"/>
          <w:lang w:val="es-ES_tradnl"/>
        </w:rPr>
        <w:t xml:space="preserve"> del estado inicial y post intervención de la totalidad de las </w:t>
      </w:r>
      <w:r w:rsidRPr="00CF5927">
        <w:rPr>
          <w:rFonts w:ascii="Verdana" w:hAnsi="Verdana" w:cs="Tahoma"/>
          <w:color w:val="000000"/>
          <w:sz w:val="18"/>
          <w:szCs w:val="18"/>
          <w:lang w:val="es-ES_tradnl"/>
        </w:rPr>
        <w:t>viviendas.</w:t>
      </w:r>
    </w:p>
    <w:p w14:paraId="54F1A3CD" w14:textId="77777777" w:rsidR="00CF5927" w:rsidRPr="00CF5927" w:rsidRDefault="00CF5927" w:rsidP="00C53299">
      <w:pPr>
        <w:numPr>
          <w:ilvl w:val="0"/>
          <w:numId w:val="50"/>
        </w:numPr>
        <w:spacing w:line="260" w:lineRule="atLeast"/>
        <w:ind w:left="284" w:hanging="283"/>
        <w:contextualSpacing/>
        <w:jc w:val="both"/>
        <w:rPr>
          <w:rFonts w:ascii="Verdana" w:hAnsi="Verdana" w:cs="Tahoma"/>
          <w:color w:val="000000"/>
          <w:sz w:val="18"/>
          <w:szCs w:val="18"/>
          <w:lang w:val="es-ES_tradnl"/>
        </w:rPr>
      </w:pPr>
      <w:r w:rsidRPr="00CF5927">
        <w:rPr>
          <w:rFonts w:ascii="Verdana" w:hAnsi="Verdana" w:cs="Tahoma"/>
          <w:b/>
          <w:color w:val="000000"/>
          <w:sz w:val="18"/>
          <w:szCs w:val="18"/>
          <w:lang w:val="es-ES_tradnl"/>
        </w:rPr>
        <w:t xml:space="preserve">Utilizar </w:t>
      </w:r>
      <w:r w:rsidRPr="00CF5927">
        <w:rPr>
          <w:rFonts w:ascii="Verdana" w:hAnsi="Verdana" w:cs="Tahoma"/>
          <w:color w:val="000000"/>
          <w:sz w:val="18"/>
          <w:szCs w:val="18"/>
          <w:lang w:val="es-ES_tradnl"/>
        </w:rPr>
        <w:t xml:space="preserve">los </w:t>
      </w:r>
      <w:r w:rsidRPr="00CF5927">
        <w:rPr>
          <w:rFonts w:ascii="Verdana" w:hAnsi="Verdana" w:cs="Tahoma"/>
          <w:b/>
          <w:color w:val="000000"/>
          <w:sz w:val="18"/>
          <w:szCs w:val="18"/>
          <w:lang w:val="es-ES_tradnl"/>
        </w:rPr>
        <w:t>instrumentos</w:t>
      </w:r>
      <w:r w:rsidRPr="00CF5927">
        <w:rPr>
          <w:rFonts w:ascii="Verdana" w:hAnsi="Verdana" w:cs="Tahoma"/>
          <w:color w:val="000000"/>
          <w:sz w:val="18"/>
          <w:szCs w:val="18"/>
          <w:lang w:val="es-ES_tradnl"/>
        </w:rPr>
        <w:t xml:space="preserve"> físicos y digitales de seguimiento y monitoreo de la ejecución del proyecto (ej. manejo de almacenes, dotación de materiales de construcción, seguimiento al avance físico etc.)</w:t>
      </w:r>
    </w:p>
    <w:p w14:paraId="5525C03F" w14:textId="77777777" w:rsidR="00CF5927" w:rsidRPr="00CF5927" w:rsidRDefault="00CF5927" w:rsidP="00C53299">
      <w:pPr>
        <w:numPr>
          <w:ilvl w:val="0"/>
          <w:numId w:val="50"/>
        </w:numPr>
        <w:spacing w:line="260" w:lineRule="atLeast"/>
        <w:ind w:left="284" w:hanging="283"/>
        <w:contextualSpacing/>
        <w:jc w:val="both"/>
        <w:rPr>
          <w:rFonts w:ascii="Verdana" w:hAnsi="Verdana" w:cs="Tahoma"/>
          <w:sz w:val="18"/>
          <w:szCs w:val="18"/>
          <w:lang w:val="es-ES_tradnl"/>
        </w:rPr>
      </w:pPr>
      <w:r w:rsidRPr="00CF5927">
        <w:rPr>
          <w:rFonts w:ascii="Verdana" w:hAnsi="Verdana" w:cs="Tahoma"/>
          <w:sz w:val="18"/>
          <w:szCs w:val="18"/>
          <w:lang w:val="es-ES_tradnl"/>
        </w:rPr>
        <w:t xml:space="preserve">Verificar la </w:t>
      </w:r>
      <w:r w:rsidRPr="00CF5927">
        <w:rPr>
          <w:rFonts w:ascii="Verdana" w:hAnsi="Verdana" w:cs="Tahoma"/>
          <w:b/>
          <w:sz w:val="18"/>
          <w:szCs w:val="18"/>
          <w:lang w:val="es-ES_tradnl"/>
        </w:rPr>
        <w:t>culminación</w:t>
      </w:r>
      <w:r w:rsidRPr="00CF5927">
        <w:rPr>
          <w:rFonts w:ascii="Verdana" w:hAnsi="Verdana" w:cs="Tahoma"/>
          <w:sz w:val="18"/>
          <w:szCs w:val="18"/>
          <w:lang w:val="es-ES_tradnl"/>
        </w:rPr>
        <w:t xml:space="preserve"> de las </w:t>
      </w:r>
      <w:r w:rsidRPr="00CF5927">
        <w:rPr>
          <w:rFonts w:ascii="Verdana" w:hAnsi="Verdana" w:cs="Tahoma"/>
          <w:b/>
          <w:sz w:val="18"/>
          <w:szCs w:val="18"/>
          <w:lang w:val="es-ES_tradnl"/>
        </w:rPr>
        <w:t>actividades de autoconstrucción</w:t>
      </w:r>
      <w:r w:rsidRPr="00CF5927">
        <w:rPr>
          <w:rFonts w:ascii="Verdana" w:hAnsi="Verdana" w:cs="Tahoma"/>
          <w:sz w:val="18"/>
          <w:szCs w:val="18"/>
          <w:lang w:val="es-ES_tradnl"/>
        </w:rPr>
        <w:t>.</w:t>
      </w:r>
    </w:p>
    <w:p w14:paraId="244D0363" w14:textId="77777777" w:rsidR="00CF5927" w:rsidRPr="00CF5927" w:rsidRDefault="00CF5927" w:rsidP="00C53299">
      <w:pPr>
        <w:numPr>
          <w:ilvl w:val="0"/>
          <w:numId w:val="50"/>
        </w:numPr>
        <w:spacing w:line="260" w:lineRule="atLeast"/>
        <w:ind w:left="284" w:hanging="283"/>
        <w:contextualSpacing/>
        <w:jc w:val="both"/>
        <w:rPr>
          <w:rFonts w:ascii="Verdana" w:hAnsi="Verdana" w:cs="Tahoma"/>
          <w:sz w:val="18"/>
          <w:szCs w:val="18"/>
          <w:lang w:val="es-ES_tradnl"/>
        </w:rPr>
      </w:pPr>
      <w:r w:rsidRPr="00CF5927">
        <w:rPr>
          <w:rFonts w:ascii="Verdana" w:hAnsi="Verdana" w:cs="Tahoma"/>
          <w:sz w:val="18"/>
          <w:szCs w:val="18"/>
          <w:lang w:val="es-ES_tradnl"/>
        </w:rPr>
        <w:t>La Entidad Ejecutora debe garantizar y asegurar la culminación de la intervención en todas las viviendas y la conclusión integral del proyecto.</w:t>
      </w:r>
    </w:p>
    <w:p w14:paraId="39879FEB" w14:textId="77777777" w:rsidR="00CF5927" w:rsidRPr="00CF5927" w:rsidRDefault="00CF5927" w:rsidP="00C53299">
      <w:pPr>
        <w:numPr>
          <w:ilvl w:val="0"/>
          <w:numId w:val="50"/>
        </w:numPr>
        <w:spacing w:line="260" w:lineRule="atLeast"/>
        <w:ind w:left="284" w:hanging="283"/>
        <w:contextualSpacing/>
        <w:jc w:val="both"/>
        <w:rPr>
          <w:rFonts w:ascii="Verdana" w:hAnsi="Verdana" w:cs="Tahoma"/>
          <w:sz w:val="18"/>
          <w:szCs w:val="18"/>
          <w:lang w:val="es-ES_tradnl"/>
        </w:rPr>
      </w:pPr>
      <w:r w:rsidRPr="00CF5927">
        <w:rPr>
          <w:rFonts w:ascii="Verdana" w:hAnsi="Verdana" w:cs="Tahoma"/>
          <w:sz w:val="18"/>
          <w:szCs w:val="18"/>
          <w:lang w:val="es-ES_tradnl"/>
        </w:rPr>
        <w:t>A lo largo del proyecto, ir obteniendo y registrando los datos técnicos ambientales necesarios para el llenado de las Planillas Ambientales, principalmente las evidencias necesarias.</w:t>
      </w:r>
    </w:p>
    <w:p w14:paraId="230EC1A1" w14:textId="77777777" w:rsidR="00CF5927" w:rsidRPr="00CF5927" w:rsidRDefault="00CF5927" w:rsidP="00C53299">
      <w:pPr>
        <w:numPr>
          <w:ilvl w:val="0"/>
          <w:numId w:val="50"/>
        </w:numPr>
        <w:spacing w:line="260" w:lineRule="atLeast"/>
        <w:ind w:left="284" w:hanging="283"/>
        <w:contextualSpacing/>
        <w:jc w:val="both"/>
        <w:rPr>
          <w:rFonts w:ascii="Verdana" w:hAnsi="Verdana" w:cs="Tahoma"/>
          <w:sz w:val="18"/>
          <w:szCs w:val="18"/>
          <w:lang w:val="es-ES_tradnl"/>
        </w:rPr>
      </w:pPr>
      <w:r w:rsidRPr="00CF5927">
        <w:rPr>
          <w:rFonts w:ascii="Verdana" w:hAnsi="Verdana" w:cs="Tahoma"/>
          <w:sz w:val="18"/>
          <w:szCs w:val="18"/>
          <w:lang w:val="es-ES_tradnl"/>
        </w:rPr>
        <w:t>Efectuar el</w:t>
      </w:r>
      <w:r w:rsidRPr="00CF5927">
        <w:rPr>
          <w:rFonts w:ascii="Verdana" w:hAnsi="Verdana" w:cs="Tahoma"/>
          <w:b/>
          <w:sz w:val="18"/>
          <w:szCs w:val="18"/>
          <w:lang w:val="es-ES_tradnl"/>
        </w:rPr>
        <w:t xml:space="preserve"> </w:t>
      </w:r>
      <w:r w:rsidRPr="00CF5927">
        <w:rPr>
          <w:rFonts w:ascii="Verdana" w:hAnsi="Verdana" w:cs="Tahoma"/>
          <w:sz w:val="18"/>
          <w:szCs w:val="18"/>
          <w:lang w:val="es-ES_tradnl"/>
        </w:rPr>
        <w:t xml:space="preserve">cumplimiento de productos por parte de la consultoría durante y a la finalización de la recepción definitiva de las viviendas según normativa de la AEVIVIENDA. </w:t>
      </w:r>
    </w:p>
    <w:p w14:paraId="08270D5E" w14:textId="77777777" w:rsidR="00CF5927" w:rsidRPr="00CF5927" w:rsidRDefault="00CF5927" w:rsidP="00CF5927">
      <w:pPr>
        <w:spacing w:line="260" w:lineRule="atLeast"/>
        <w:contextualSpacing/>
        <w:jc w:val="both"/>
        <w:rPr>
          <w:rFonts w:ascii="Verdana" w:hAnsi="Verdana" w:cs="Tahoma"/>
          <w:sz w:val="18"/>
          <w:szCs w:val="18"/>
          <w:lang w:val="es-ES_tradnl"/>
        </w:rPr>
      </w:pPr>
    </w:p>
    <w:p w14:paraId="5D387463" w14:textId="77777777" w:rsidR="00CF5927" w:rsidRPr="00CF5927" w:rsidRDefault="00CF5927" w:rsidP="00CF5927">
      <w:pPr>
        <w:tabs>
          <w:tab w:val="num" w:pos="720"/>
        </w:tabs>
        <w:spacing w:line="260" w:lineRule="atLeast"/>
        <w:contextualSpacing/>
        <w:jc w:val="both"/>
        <w:rPr>
          <w:rFonts w:ascii="Verdana" w:hAnsi="Verdana" w:cs="Tahoma"/>
          <w:b/>
          <w:sz w:val="18"/>
          <w:szCs w:val="18"/>
          <w:lang w:val="es-ES_tradnl"/>
        </w:rPr>
      </w:pPr>
      <w:r w:rsidRPr="00CF5927">
        <w:rPr>
          <w:rFonts w:ascii="Verdana" w:hAnsi="Verdana" w:cs="Tahoma"/>
          <w:b/>
          <w:sz w:val="18"/>
          <w:szCs w:val="18"/>
          <w:lang w:val="es-ES_tradnl"/>
        </w:rPr>
        <w:t>- PROVISIÓN Y DOTACIÓN DE MATERIALES DE CONSTRUCCIÓN:</w:t>
      </w:r>
    </w:p>
    <w:p w14:paraId="59D5DE5E" w14:textId="77777777" w:rsidR="00CF5927" w:rsidRPr="00CF5927" w:rsidRDefault="00CF5927" w:rsidP="00C53299">
      <w:pPr>
        <w:numPr>
          <w:ilvl w:val="0"/>
          <w:numId w:val="57"/>
        </w:numPr>
        <w:spacing w:line="260" w:lineRule="atLeast"/>
        <w:ind w:left="284" w:hanging="284"/>
        <w:contextualSpacing/>
        <w:jc w:val="both"/>
        <w:rPr>
          <w:rFonts w:ascii="Verdana" w:hAnsi="Verdana" w:cs="Tahoma"/>
          <w:sz w:val="18"/>
          <w:szCs w:val="18"/>
          <w:lang w:val="es-ES_tradnl"/>
        </w:rPr>
      </w:pPr>
      <w:r w:rsidRPr="00CF5927">
        <w:rPr>
          <w:rFonts w:ascii="Verdana" w:hAnsi="Verdana" w:cs="Tahoma"/>
          <w:sz w:val="18"/>
          <w:szCs w:val="18"/>
          <w:lang w:val="es-ES_tradnl"/>
        </w:rPr>
        <w:t>Elaborar y ejecutar la</w:t>
      </w:r>
      <w:r w:rsidRPr="00CF5927">
        <w:rPr>
          <w:rFonts w:ascii="Verdana" w:hAnsi="Verdana" w:cs="Tahoma"/>
          <w:b/>
          <w:sz w:val="18"/>
          <w:szCs w:val="18"/>
          <w:lang w:val="es-ES_tradnl"/>
        </w:rPr>
        <w:t xml:space="preserve"> Programación</w:t>
      </w:r>
      <w:r w:rsidRPr="00CF5927">
        <w:rPr>
          <w:rFonts w:ascii="Verdana" w:hAnsi="Verdana" w:cs="Tahoma"/>
          <w:sz w:val="18"/>
          <w:szCs w:val="18"/>
          <w:lang w:val="es-ES_tradnl"/>
        </w:rPr>
        <w:t xml:space="preserve"> de la </w:t>
      </w:r>
      <w:r w:rsidRPr="00CF5927">
        <w:rPr>
          <w:rFonts w:ascii="Verdana" w:hAnsi="Verdana" w:cs="Tahoma"/>
          <w:b/>
          <w:sz w:val="18"/>
          <w:szCs w:val="18"/>
          <w:lang w:val="es-ES_tradnl"/>
        </w:rPr>
        <w:t>provisión y dotación de materiales de construcción</w:t>
      </w:r>
      <w:r w:rsidRPr="00CF5927">
        <w:rPr>
          <w:rFonts w:ascii="Verdana" w:hAnsi="Verdana" w:cs="Tahoma"/>
          <w:sz w:val="18"/>
          <w:szCs w:val="18"/>
          <w:lang w:val="es-ES_tradnl"/>
        </w:rPr>
        <w:t xml:space="preserve"> por producto, de acuerdo al avance del proyecto</w:t>
      </w:r>
      <w:r w:rsidRPr="00CF5927">
        <w:rPr>
          <w:rFonts w:ascii="Verdana" w:hAnsi="Verdana" w:cs="Tahoma"/>
          <w:color w:val="000000"/>
          <w:sz w:val="18"/>
          <w:szCs w:val="18"/>
          <w:lang w:val="es-ES_tradnl"/>
        </w:rPr>
        <w:t>.</w:t>
      </w:r>
    </w:p>
    <w:p w14:paraId="7CC0A545" w14:textId="77777777" w:rsidR="00CF5927" w:rsidRPr="00CF5927" w:rsidRDefault="00CF5927" w:rsidP="00C53299">
      <w:pPr>
        <w:numPr>
          <w:ilvl w:val="0"/>
          <w:numId w:val="57"/>
        </w:numPr>
        <w:spacing w:line="260" w:lineRule="atLeast"/>
        <w:ind w:left="284" w:hanging="284"/>
        <w:contextualSpacing/>
        <w:jc w:val="both"/>
        <w:rPr>
          <w:rFonts w:ascii="Verdana" w:hAnsi="Verdana" w:cs="Tahoma"/>
          <w:color w:val="000000"/>
          <w:sz w:val="18"/>
          <w:szCs w:val="18"/>
          <w:lang w:val="es-ES_tradnl"/>
        </w:rPr>
      </w:pPr>
      <w:r w:rsidRPr="00CF5927">
        <w:rPr>
          <w:rFonts w:ascii="Verdana" w:hAnsi="Verdana" w:cs="Tahoma"/>
          <w:sz w:val="18"/>
          <w:szCs w:val="18"/>
          <w:lang w:val="es-ES_tradnl"/>
        </w:rPr>
        <w:t xml:space="preserve">Realizar y garantizar la provisión y dotación </w:t>
      </w:r>
      <w:r w:rsidRPr="00CF5927">
        <w:rPr>
          <w:rFonts w:ascii="Verdana" w:hAnsi="Verdana" w:cs="Tahoma"/>
          <w:color w:val="000000"/>
          <w:sz w:val="18"/>
          <w:szCs w:val="18"/>
          <w:lang w:val="es-ES_tradnl"/>
        </w:rPr>
        <w:t xml:space="preserve">de materiales de construcción mínimas requeridas </w:t>
      </w:r>
      <w:r w:rsidRPr="00CF5927">
        <w:rPr>
          <w:rFonts w:ascii="Verdana" w:hAnsi="Verdana" w:cs="Tahoma"/>
          <w:b/>
          <w:color w:val="000000"/>
          <w:sz w:val="18"/>
          <w:szCs w:val="18"/>
          <w:lang w:val="es-ES_tradnl"/>
        </w:rPr>
        <w:t>según</w:t>
      </w:r>
      <w:r w:rsidRPr="00CF5927">
        <w:rPr>
          <w:rFonts w:ascii="Verdana" w:hAnsi="Verdana" w:cs="Tahoma"/>
          <w:color w:val="000000"/>
          <w:sz w:val="18"/>
          <w:szCs w:val="18"/>
          <w:lang w:val="es-ES_tradnl"/>
        </w:rPr>
        <w:t xml:space="preserve"> las </w:t>
      </w:r>
      <w:r w:rsidRPr="00CF5927">
        <w:rPr>
          <w:rFonts w:ascii="Verdana" w:hAnsi="Verdana" w:cs="Tahoma"/>
          <w:b/>
          <w:color w:val="000000"/>
          <w:sz w:val="18"/>
          <w:szCs w:val="18"/>
          <w:lang w:val="es-ES_tradnl"/>
        </w:rPr>
        <w:t xml:space="preserve">especificaciones técnicas </w:t>
      </w:r>
      <w:r w:rsidRPr="00CF5927">
        <w:rPr>
          <w:rFonts w:ascii="Verdana" w:hAnsi="Verdana" w:cs="Tahoma"/>
          <w:color w:val="000000"/>
          <w:sz w:val="18"/>
          <w:szCs w:val="18"/>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05914234" w14:textId="77777777" w:rsidR="00CF5927" w:rsidRPr="00CF5927" w:rsidRDefault="00CF5927" w:rsidP="00C53299">
      <w:pPr>
        <w:numPr>
          <w:ilvl w:val="0"/>
          <w:numId w:val="57"/>
        </w:numPr>
        <w:spacing w:line="260" w:lineRule="atLeast"/>
        <w:ind w:left="284" w:hanging="284"/>
        <w:contextualSpacing/>
        <w:jc w:val="both"/>
        <w:rPr>
          <w:rFonts w:ascii="Verdana" w:hAnsi="Verdana" w:cs="Tahoma"/>
          <w:color w:val="000000"/>
          <w:sz w:val="18"/>
          <w:szCs w:val="18"/>
          <w:lang w:val="es-ES_tradnl"/>
        </w:rPr>
      </w:pPr>
      <w:r w:rsidRPr="00CF5927">
        <w:rPr>
          <w:rFonts w:ascii="Verdana" w:hAnsi="Verdana" w:cs="Tahoma"/>
          <w:color w:val="000000"/>
          <w:sz w:val="18"/>
          <w:szCs w:val="18"/>
          <w:lang w:val="es-ES_tradnl"/>
        </w:rPr>
        <w:t xml:space="preserve">Garantizar la implementación y el correcto funcionamiento de </w:t>
      </w:r>
      <w:r w:rsidRPr="00CF5927">
        <w:rPr>
          <w:rFonts w:ascii="Verdana" w:hAnsi="Verdana" w:cs="Tahoma"/>
          <w:b/>
          <w:color w:val="000000"/>
          <w:sz w:val="18"/>
          <w:szCs w:val="18"/>
          <w:lang w:val="es-ES_tradnl"/>
        </w:rPr>
        <w:t>almacenes</w:t>
      </w:r>
      <w:r w:rsidRPr="00CF5927">
        <w:rPr>
          <w:rFonts w:ascii="Verdana" w:hAnsi="Verdana" w:cs="Tahoma"/>
          <w:color w:val="000000"/>
          <w:sz w:val="18"/>
          <w:szCs w:val="18"/>
          <w:lang w:val="es-ES_tradnl"/>
        </w:rPr>
        <w:t xml:space="preserve"> destinados para el almacenamiento de los materiales de construcción</w:t>
      </w:r>
      <w:r w:rsidRPr="00CF5927">
        <w:rPr>
          <w:rFonts w:ascii="Verdana" w:hAnsi="Verdana" w:cs="Tahoma"/>
          <w:color w:val="000000"/>
          <w:sz w:val="18"/>
          <w:szCs w:val="18"/>
          <w:shd w:val="clear" w:color="auto" w:fill="FFFFFF" w:themeFill="background1"/>
          <w:lang w:val="es-ES_tradnl"/>
        </w:rPr>
        <w:t xml:space="preserve">, el funcionamiento del mismo se realizará con la </w:t>
      </w:r>
      <w:r w:rsidRPr="00CF5927">
        <w:rPr>
          <w:rFonts w:ascii="Verdana" w:hAnsi="Verdana" w:cs="Tahoma"/>
          <w:color w:val="000000"/>
          <w:sz w:val="18"/>
          <w:szCs w:val="18"/>
          <w:shd w:val="clear" w:color="auto" w:fill="FFFFFF" w:themeFill="background1"/>
          <w:lang w:val="es-ES_tradnl"/>
        </w:rPr>
        <w:lastRenderedPageBreak/>
        <w:t xml:space="preserve">aplicación de boletas de ingreso de material, inventario, </w:t>
      </w:r>
      <w:proofErr w:type="spellStart"/>
      <w:r w:rsidRPr="00CF5927">
        <w:rPr>
          <w:rFonts w:ascii="Verdana" w:hAnsi="Verdana" w:cs="Tahoma"/>
          <w:color w:val="000000"/>
          <w:sz w:val="18"/>
          <w:szCs w:val="18"/>
          <w:shd w:val="clear" w:color="auto" w:fill="FFFFFF" w:themeFill="background1"/>
          <w:lang w:val="es-ES_tradnl"/>
        </w:rPr>
        <w:t>kardex</w:t>
      </w:r>
      <w:proofErr w:type="spellEnd"/>
      <w:r w:rsidRPr="00CF5927">
        <w:rPr>
          <w:rFonts w:ascii="Verdana" w:hAnsi="Verdana" w:cs="Tahoma"/>
          <w:color w:val="000000"/>
          <w:sz w:val="18"/>
          <w:szCs w:val="18"/>
          <w:shd w:val="clear" w:color="auto" w:fill="FFFFFF" w:themeFill="background1"/>
          <w:lang w:val="es-ES_tradnl"/>
        </w:rPr>
        <w:t xml:space="preserve"> y constancia de entrega de materiales de construcción</w:t>
      </w:r>
      <w:r w:rsidRPr="00CF5927">
        <w:rPr>
          <w:rFonts w:ascii="Verdana" w:hAnsi="Verdana" w:cs="Tahoma"/>
          <w:color w:val="000000"/>
          <w:sz w:val="18"/>
          <w:szCs w:val="18"/>
          <w:lang w:val="es-ES_tradnl"/>
        </w:rPr>
        <w:t>.</w:t>
      </w:r>
    </w:p>
    <w:p w14:paraId="30A57B5D" w14:textId="77777777" w:rsidR="00CF5927" w:rsidRPr="00CF5927" w:rsidRDefault="00CF5927" w:rsidP="00C53299">
      <w:pPr>
        <w:numPr>
          <w:ilvl w:val="0"/>
          <w:numId w:val="57"/>
        </w:numPr>
        <w:spacing w:line="260" w:lineRule="atLeast"/>
        <w:ind w:left="284" w:hanging="284"/>
        <w:contextualSpacing/>
        <w:jc w:val="both"/>
        <w:rPr>
          <w:rFonts w:ascii="Verdana" w:hAnsi="Verdana" w:cs="Tahoma"/>
          <w:color w:val="000000"/>
          <w:sz w:val="18"/>
          <w:szCs w:val="18"/>
          <w:lang w:val="es-ES_tradnl"/>
        </w:rPr>
      </w:pPr>
      <w:r w:rsidRPr="00CF5927">
        <w:rPr>
          <w:rFonts w:ascii="Verdana" w:hAnsi="Verdana" w:cs="Tahoma"/>
          <w:color w:val="000000"/>
          <w:sz w:val="18"/>
          <w:szCs w:val="18"/>
          <w:lang w:val="es-ES_tradnl"/>
        </w:rPr>
        <w:t xml:space="preserve">Asegurar que los beneficiarios reciban los </w:t>
      </w:r>
      <w:r w:rsidRPr="00CF5927">
        <w:rPr>
          <w:rFonts w:ascii="Verdana" w:hAnsi="Verdana" w:cs="Tahoma"/>
          <w:b/>
          <w:color w:val="000000"/>
          <w:sz w:val="18"/>
          <w:szCs w:val="18"/>
          <w:lang w:val="es-ES_tradnl"/>
        </w:rPr>
        <w:t>materiales de construcción en óptimas condiciones</w:t>
      </w:r>
      <w:r w:rsidRPr="00CF5927">
        <w:rPr>
          <w:rFonts w:ascii="Verdana" w:hAnsi="Verdana" w:cs="Tahoma"/>
          <w:color w:val="000000"/>
          <w:sz w:val="18"/>
          <w:szCs w:val="18"/>
          <w:lang w:val="es-ES_tradnl"/>
        </w:rPr>
        <w:t xml:space="preserve"> según el </w:t>
      </w:r>
      <w:r w:rsidRPr="00CF5927">
        <w:rPr>
          <w:rFonts w:ascii="Verdana" w:hAnsi="Verdana" w:cs="Tahoma"/>
          <w:b/>
          <w:color w:val="000000"/>
          <w:sz w:val="18"/>
          <w:szCs w:val="18"/>
          <w:lang w:val="es-ES_tradnl"/>
        </w:rPr>
        <w:t>proyecto aprobado y/o modificaciones</w:t>
      </w:r>
      <w:r w:rsidRPr="00CF5927">
        <w:rPr>
          <w:rFonts w:ascii="Verdana" w:hAnsi="Verdana" w:cs="Tahoma"/>
          <w:color w:val="000000"/>
          <w:sz w:val="18"/>
          <w:szCs w:val="18"/>
          <w:lang w:val="es-ES_tradnl"/>
        </w:rPr>
        <w:t xml:space="preserve"> realizadas, respetando las </w:t>
      </w:r>
      <w:bookmarkStart w:id="57" w:name="_Hlk126076967"/>
      <w:r w:rsidRPr="00CF5927">
        <w:rPr>
          <w:rFonts w:ascii="Verdana" w:hAnsi="Verdana" w:cs="Tahoma"/>
          <w:color w:val="000000"/>
          <w:sz w:val="18"/>
          <w:szCs w:val="18"/>
          <w:lang w:val="es-ES_tradnl"/>
        </w:rPr>
        <w:t xml:space="preserve">cantidades asignadas </w:t>
      </w:r>
      <w:bookmarkEnd w:id="57"/>
      <w:r w:rsidRPr="00CF5927">
        <w:rPr>
          <w:rFonts w:ascii="Verdana" w:hAnsi="Verdana" w:cs="Tahoma"/>
          <w:color w:val="000000"/>
          <w:sz w:val="18"/>
          <w:szCs w:val="18"/>
          <w:lang w:val="es-ES_tradnl"/>
        </w:rPr>
        <w:t xml:space="preserve">y garantizando su adecuado uso. </w:t>
      </w:r>
    </w:p>
    <w:p w14:paraId="577A7AA5" w14:textId="77777777" w:rsidR="00CF5927" w:rsidRPr="00CF5927" w:rsidRDefault="00CF5927" w:rsidP="00C53299">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58" w:name="_Toc71811151"/>
      <w:r w:rsidRPr="00CF5927">
        <w:rPr>
          <w:rFonts w:ascii="Verdana" w:hAnsi="Verdana" w:cs="Tahoma"/>
          <w:b/>
          <w:bCs/>
          <w:color w:val="000000"/>
          <w:kern w:val="32"/>
          <w:sz w:val="18"/>
          <w:szCs w:val="18"/>
          <w:lang w:val="es-ES_tradnl"/>
        </w:rPr>
        <w:t>FASES DE LA CONSULTORÍA.</w:t>
      </w:r>
      <w:bookmarkEnd w:id="58"/>
    </w:p>
    <w:p w14:paraId="10C0004F" w14:textId="77777777" w:rsidR="00CF5927" w:rsidRPr="00CF5927" w:rsidRDefault="00CF5927" w:rsidP="00CF5927">
      <w:pPr>
        <w:tabs>
          <w:tab w:val="left" w:pos="2255"/>
        </w:tabs>
        <w:spacing w:line="260" w:lineRule="atLeast"/>
        <w:jc w:val="both"/>
        <w:rPr>
          <w:rFonts w:ascii="Verdana" w:hAnsi="Verdana" w:cs="Tahoma"/>
          <w:sz w:val="18"/>
          <w:szCs w:val="18"/>
        </w:rPr>
      </w:pPr>
      <w:r w:rsidRPr="00CF5927">
        <w:rPr>
          <w:rFonts w:ascii="Verdana" w:hAnsi="Verdana" w:cs="Tahoma"/>
          <w:sz w:val="18"/>
          <w:szCs w:val="18"/>
        </w:rPr>
        <w:t>La consultoría del proyecto, se divide en tres fases:</w:t>
      </w:r>
    </w:p>
    <w:p w14:paraId="30D88D8C" w14:textId="77777777" w:rsidR="00CF5927" w:rsidRPr="00CF5927" w:rsidRDefault="00CF5927" w:rsidP="00CF5927">
      <w:pPr>
        <w:spacing w:line="300" w:lineRule="auto"/>
        <w:jc w:val="both"/>
        <w:rPr>
          <w:rFonts w:ascii="Verdana" w:hAnsi="Verdana" w:cs="Tahoma"/>
          <w:sz w:val="18"/>
          <w:szCs w:val="18"/>
        </w:rPr>
      </w:pPr>
      <w:r w:rsidRPr="00CF5927">
        <w:rPr>
          <w:rFonts w:ascii="Verdana" w:hAnsi="Verdana"/>
          <w:noProof/>
          <w:sz w:val="18"/>
          <w:szCs w:val="18"/>
          <w:lang w:val="es-BO" w:eastAsia="es-BO"/>
        </w:rPr>
        <mc:AlternateContent>
          <mc:Choice Requires="wps">
            <w:drawing>
              <wp:anchor distT="0" distB="0" distL="114300" distR="114300" simplePos="0" relativeHeight="251677696" behindDoc="0" locked="0" layoutInCell="1" allowOverlap="1" wp14:anchorId="2B2D5F47" wp14:editId="06ACF6AC">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96DB22A" w14:textId="77777777" w:rsidR="00CF5927" w:rsidRPr="00845632" w:rsidRDefault="00CF5927" w:rsidP="00CF5927">
                            <w:pPr>
                              <w:jc w:val="center"/>
                              <w:rPr>
                                <w:rFonts w:ascii="Tahoma" w:hAnsi="Tahoma" w:cs="Tahoma"/>
                                <w:b/>
                                <w:color w:val="FFFFFF"/>
                              </w:rPr>
                            </w:pPr>
                            <w:r w:rsidRPr="00845632">
                              <w:rPr>
                                <w:rFonts w:ascii="Tahoma" w:hAnsi="Tahoma" w:cs="Tahoma"/>
                                <w:b/>
                                <w:color w:val="FFFFFF"/>
                              </w:rPr>
                              <w:t>FASE 1</w:t>
                            </w:r>
                          </w:p>
                          <w:p w14:paraId="1058D5C5" w14:textId="77777777" w:rsidR="00CF5927" w:rsidRPr="00845632" w:rsidRDefault="00CF5927" w:rsidP="00CF5927">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B2D5F47"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496DB22A" w14:textId="77777777" w:rsidR="00CF5927" w:rsidRPr="00845632" w:rsidRDefault="00CF5927" w:rsidP="00CF5927">
                      <w:pPr>
                        <w:jc w:val="center"/>
                        <w:rPr>
                          <w:rFonts w:ascii="Tahoma" w:hAnsi="Tahoma" w:cs="Tahoma"/>
                          <w:b/>
                          <w:color w:val="FFFFFF"/>
                        </w:rPr>
                      </w:pPr>
                      <w:r w:rsidRPr="00845632">
                        <w:rPr>
                          <w:rFonts w:ascii="Tahoma" w:hAnsi="Tahoma" w:cs="Tahoma"/>
                          <w:b/>
                          <w:color w:val="FFFFFF"/>
                        </w:rPr>
                        <w:t>FASE 1</w:t>
                      </w:r>
                    </w:p>
                    <w:p w14:paraId="1058D5C5" w14:textId="77777777" w:rsidR="00CF5927" w:rsidRPr="00845632" w:rsidRDefault="00CF5927" w:rsidP="00CF5927">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CF5927">
        <w:rPr>
          <w:rFonts w:ascii="Verdana" w:hAnsi="Verdana"/>
          <w:noProof/>
          <w:sz w:val="18"/>
          <w:szCs w:val="18"/>
          <w:lang w:val="es-BO" w:eastAsia="es-BO"/>
        </w:rPr>
        <mc:AlternateContent>
          <mc:Choice Requires="wps">
            <w:drawing>
              <wp:anchor distT="0" distB="0" distL="114300" distR="114300" simplePos="0" relativeHeight="251679744" behindDoc="0" locked="0" layoutInCell="1" allowOverlap="1" wp14:anchorId="347FC9BA" wp14:editId="256AA29D">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3966CC6" w14:textId="77777777" w:rsidR="00CF5927" w:rsidRPr="00845632" w:rsidRDefault="00CF5927" w:rsidP="00CF5927">
                            <w:pPr>
                              <w:jc w:val="center"/>
                              <w:rPr>
                                <w:rFonts w:ascii="Tahoma" w:hAnsi="Tahoma" w:cs="Tahoma"/>
                                <w:b/>
                                <w:color w:val="FFFFFF"/>
                              </w:rPr>
                            </w:pPr>
                            <w:r w:rsidRPr="00845632">
                              <w:rPr>
                                <w:rFonts w:ascii="Tahoma" w:hAnsi="Tahoma" w:cs="Tahoma"/>
                                <w:b/>
                                <w:color w:val="FFFFFF"/>
                              </w:rPr>
                              <w:t>FASE 2</w:t>
                            </w:r>
                          </w:p>
                          <w:p w14:paraId="0CD7B123" w14:textId="77777777" w:rsidR="00CF5927" w:rsidRPr="00845632" w:rsidRDefault="00CF5927" w:rsidP="00CF5927">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47FC9BA"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13966CC6" w14:textId="77777777" w:rsidR="00CF5927" w:rsidRPr="00845632" w:rsidRDefault="00CF5927" w:rsidP="00CF5927">
                      <w:pPr>
                        <w:jc w:val="center"/>
                        <w:rPr>
                          <w:rFonts w:ascii="Tahoma" w:hAnsi="Tahoma" w:cs="Tahoma"/>
                          <w:b/>
                          <w:color w:val="FFFFFF"/>
                        </w:rPr>
                      </w:pPr>
                      <w:r w:rsidRPr="00845632">
                        <w:rPr>
                          <w:rFonts w:ascii="Tahoma" w:hAnsi="Tahoma" w:cs="Tahoma"/>
                          <w:b/>
                          <w:color w:val="FFFFFF"/>
                        </w:rPr>
                        <w:t>FASE 2</w:t>
                      </w:r>
                    </w:p>
                    <w:p w14:paraId="0CD7B123" w14:textId="77777777" w:rsidR="00CF5927" w:rsidRPr="00845632" w:rsidRDefault="00CF5927" w:rsidP="00CF5927">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CF5927">
        <w:rPr>
          <w:rFonts w:ascii="Verdana" w:hAnsi="Verdana"/>
          <w:noProof/>
          <w:sz w:val="18"/>
          <w:szCs w:val="18"/>
          <w:lang w:val="es-BO" w:eastAsia="es-BO"/>
        </w:rPr>
        <mc:AlternateContent>
          <mc:Choice Requires="wps">
            <w:drawing>
              <wp:anchor distT="0" distB="0" distL="114300" distR="114300" simplePos="0" relativeHeight="251678720" behindDoc="0" locked="0" layoutInCell="1" allowOverlap="1" wp14:anchorId="06ED23CD" wp14:editId="52831CE1">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34CFBB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7EBB0C32" w14:textId="77777777" w:rsidR="00CF5927" w:rsidRPr="00CF5927" w:rsidRDefault="00CF5927" w:rsidP="00CF5927">
      <w:pPr>
        <w:spacing w:line="300" w:lineRule="auto"/>
        <w:jc w:val="both"/>
        <w:rPr>
          <w:rFonts w:ascii="Verdana" w:hAnsi="Verdana" w:cs="Tahoma"/>
          <w:b/>
          <w:sz w:val="18"/>
          <w:szCs w:val="18"/>
        </w:rPr>
      </w:pPr>
      <w:r w:rsidRPr="00CF5927">
        <w:rPr>
          <w:rFonts w:ascii="Verdana" w:hAnsi="Verdana"/>
          <w:noProof/>
          <w:sz w:val="18"/>
          <w:szCs w:val="18"/>
          <w:lang w:val="es-BO" w:eastAsia="es-BO"/>
        </w:rPr>
        <mc:AlternateContent>
          <mc:Choice Requires="wps">
            <w:drawing>
              <wp:anchor distT="0" distB="0" distL="114300" distR="114300" simplePos="0" relativeHeight="251680768" behindDoc="0" locked="0" layoutInCell="1" allowOverlap="1" wp14:anchorId="0AF7C06E" wp14:editId="5D9DE386">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F0525AD"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CF5927">
        <w:rPr>
          <w:rFonts w:ascii="Verdana" w:hAnsi="Verdana"/>
          <w:noProof/>
          <w:sz w:val="18"/>
          <w:szCs w:val="18"/>
          <w:lang w:val="es-BO" w:eastAsia="es-BO"/>
        </w:rPr>
        <mc:AlternateContent>
          <mc:Choice Requires="wps">
            <w:drawing>
              <wp:anchor distT="0" distB="0" distL="114300" distR="114300" simplePos="0" relativeHeight="251681792" behindDoc="0" locked="0" layoutInCell="1" allowOverlap="1" wp14:anchorId="0D2E61ED" wp14:editId="476F7732">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F354DD2" w14:textId="77777777" w:rsidR="00CF5927" w:rsidRPr="00845632" w:rsidRDefault="00CF5927" w:rsidP="00CF5927">
                            <w:pPr>
                              <w:jc w:val="center"/>
                              <w:rPr>
                                <w:rFonts w:ascii="Tahoma" w:hAnsi="Tahoma" w:cs="Tahoma"/>
                                <w:b/>
                                <w:color w:val="FFFFFF"/>
                              </w:rPr>
                            </w:pPr>
                            <w:r w:rsidRPr="00845632">
                              <w:rPr>
                                <w:rFonts w:ascii="Tahoma" w:hAnsi="Tahoma" w:cs="Tahoma"/>
                                <w:b/>
                                <w:color w:val="FFFFFF"/>
                              </w:rPr>
                              <w:t>FASE 3</w:t>
                            </w:r>
                          </w:p>
                          <w:p w14:paraId="3AF75F6F" w14:textId="77777777" w:rsidR="00CF5927" w:rsidRPr="00845632" w:rsidRDefault="00CF5927" w:rsidP="00CF5927">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D2E61ED"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7F354DD2" w14:textId="77777777" w:rsidR="00CF5927" w:rsidRPr="00845632" w:rsidRDefault="00CF5927" w:rsidP="00CF5927">
                      <w:pPr>
                        <w:jc w:val="center"/>
                        <w:rPr>
                          <w:rFonts w:ascii="Tahoma" w:hAnsi="Tahoma" w:cs="Tahoma"/>
                          <w:b/>
                          <w:color w:val="FFFFFF"/>
                        </w:rPr>
                      </w:pPr>
                      <w:r w:rsidRPr="00845632">
                        <w:rPr>
                          <w:rFonts w:ascii="Tahoma" w:hAnsi="Tahoma" w:cs="Tahoma"/>
                          <w:b/>
                          <w:color w:val="FFFFFF"/>
                        </w:rPr>
                        <w:t>FASE 3</w:t>
                      </w:r>
                    </w:p>
                    <w:p w14:paraId="3AF75F6F" w14:textId="77777777" w:rsidR="00CF5927" w:rsidRPr="00845632" w:rsidRDefault="00CF5927" w:rsidP="00CF5927">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68CFE049" w14:textId="77777777" w:rsidR="00CF5927" w:rsidRPr="00CF5927" w:rsidRDefault="00CF5927" w:rsidP="00CF5927">
      <w:pPr>
        <w:spacing w:line="260" w:lineRule="atLeast"/>
        <w:jc w:val="both"/>
        <w:rPr>
          <w:rFonts w:ascii="Verdana" w:hAnsi="Verdana" w:cs="Tahoma"/>
          <w:sz w:val="18"/>
          <w:szCs w:val="18"/>
        </w:rPr>
      </w:pPr>
    </w:p>
    <w:p w14:paraId="09DC2FC2" w14:textId="77777777" w:rsidR="00CF5927" w:rsidRPr="00CF5927" w:rsidRDefault="00CF5927" w:rsidP="00CF5927">
      <w:pPr>
        <w:spacing w:line="260" w:lineRule="atLeast"/>
        <w:jc w:val="both"/>
        <w:rPr>
          <w:rFonts w:ascii="Verdana" w:hAnsi="Verdana" w:cs="Tahoma"/>
          <w:sz w:val="18"/>
          <w:szCs w:val="18"/>
        </w:rPr>
      </w:pPr>
    </w:p>
    <w:p w14:paraId="5F20D3C8" w14:textId="77777777" w:rsidR="00CF5927" w:rsidRPr="00CF5927" w:rsidRDefault="00CF5927" w:rsidP="00CF5927">
      <w:pPr>
        <w:spacing w:line="260" w:lineRule="atLeast"/>
        <w:jc w:val="both"/>
        <w:rPr>
          <w:rFonts w:ascii="Verdana" w:hAnsi="Verdana" w:cs="Tahoma"/>
          <w:sz w:val="18"/>
          <w:szCs w:val="18"/>
        </w:rPr>
      </w:pPr>
    </w:p>
    <w:p w14:paraId="12728DAB" w14:textId="77777777" w:rsidR="00CF5927" w:rsidRDefault="00CF5927" w:rsidP="00CF5927">
      <w:pPr>
        <w:spacing w:line="260" w:lineRule="atLeast"/>
        <w:jc w:val="both"/>
        <w:rPr>
          <w:rFonts w:ascii="Verdana" w:hAnsi="Verdana" w:cs="Tahoma"/>
          <w:sz w:val="18"/>
          <w:szCs w:val="18"/>
        </w:rPr>
      </w:pPr>
    </w:p>
    <w:p w14:paraId="0969833D" w14:textId="77777777" w:rsidR="00CF5927" w:rsidRPr="00CF5927" w:rsidRDefault="00CF5927" w:rsidP="00CF5927">
      <w:pPr>
        <w:spacing w:line="260" w:lineRule="atLeast"/>
        <w:jc w:val="both"/>
        <w:rPr>
          <w:rFonts w:ascii="Verdana" w:hAnsi="Verdana" w:cs="Tahoma"/>
          <w:sz w:val="18"/>
          <w:szCs w:val="18"/>
        </w:rPr>
      </w:pPr>
      <w:r w:rsidRPr="00CF5927">
        <w:rPr>
          <w:rFonts w:ascii="Verdana" w:hAnsi="Verdana" w:cs="Tahoma"/>
          <w:sz w:val="18"/>
          <w:szCs w:val="18"/>
        </w:rPr>
        <w:t>Cada una de estas fases deberá ser de estricto cumplimiento, entendiéndose que cada una tiene un inicio y un final con un documento de verificación; requiere de actividades a realizar y genera resultados específicos.</w:t>
      </w:r>
    </w:p>
    <w:p w14:paraId="2FDC7DFF" w14:textId="77777777" w:rsidR="00CF5927" w:rsidRPr="00CF5927" w:rsidRDefault="00CF5927" w:rsidP="00CF5927">
      <w:pPr>
        <w:spacing w:line="260" w:lineRule="atLeast"/>
        <w:jc w:val="both"/>
        <w:rPr>
          <w:rFonts w:ascii="Verdana" w:hAnsi="Verdana" w:cs="Tahoma"/>
          <w:sz w:val="18"/>
          <w:szCs w:val="18"/>
        </w:rPr>
      </w:pPr>
    </w:p>
    <w:p w14:paraId="38DA7A60" w14:textId="77777777" w:rsidR="00CF5927" w:rsidRPr="00CF5927" w:rsidRDefault="00CF5927" w:rsidP="00CF5927">
      <w:pPr>
        <w:spacing w:line="260" w:lineRule="atLeast"/>
        <w:jc w:val="both"/>
        <w:rPr>
          <w:rFonts w:ascii="Verdana" w:hAnsi="Verdana" w:cs="Tahoma"/>
          <w:b/>
          <w:sz w:val="18"/>
          <w:szCs w:val="18"/>
        </w:rPr>
      </w:pPr>
      <w:r w:rsidRPr="00CF5927">
        <w:rPr>
          <w:rFonts w:ascii="Verdana" w:hAnsi="Verdana" w:cs="Tahoma"/>
          <w:b/>
          <w:sz w:val="18"/>
          <w:szCs w:val="18"/>
        </w:rPr>
        <w:t xml:space="preserve">FASE 1 - ACTIVIDADES PRELIMINARES: </w:t>
      </w:r>
    </w:p>
    <w:p w14:paraId="30958D71" w14:textId="77777777" w:rsidR="00CF5927" w:rsidRPr="00CF5927" w:rsidRDefault="00CF5927" w:rsidP="00CF5927">
      <w:pPr>
        <w:spacing w:line="260" w:lineRule="atLeast"/>
        <w:jc w:val="both"/>
        <w:rPr>
          <w:rFonts w:ascii="Verdana" w:hAnsi="Verdana" w:cs="Tahoma"/>
          <w:sz w:val="18"/>
          <w:szCs w:val="18"/>
        </w:rPr>
      </w:pPr>
      <w:r w:rsidRPr="00CF5927">
        <w:rPr>
          <w:rFonts w:ascii="Verdana" w:hAnsi="Verdana" w:cs="Tahoma"/>
          <w:b/>
          <w:sz w:val="18"/>
          <w:szCs w:val="18"/>
        </w:rPr>
        <w:t>Inicio:</w:t>
      </w:r>
      <w:r w:rsidRPr="00CF5927">
        <w:rPr>
          <w:rFonts w:ascii="Verdana" w:hAnsi="Verdana" w:cs="Tahoma"/>
          <w:sz w:val="18"/>
          <w:szCs w:val="18"/>
        </w:rPr>
        <w:t xml:space="preserve"> Orden de Proceder emitida por el Inspector del proyecto</w:t>
      </w:r>
    </w:p>
    <w:p w14:paraId="745FF659" w14:textId="77777777" w:rsidR="00CF5927" w:rsidRPr="00CF5927" w:rsidRDefault="00CF5927" w:rsidP="00CF5927">
      <w:pPr>
        <w:spacing w:line="260" w:lineRule="atLeast"/>
        <w:jc w:val="both"/>
        <w:rPr>
          <w:rFonts w:ascii="Verdana" w:hAnsi="Verdana" w:cs="Tahoma"/>
          <w:sz w:val="18"/>
          <w:szCs w:val="18"/>
        </w:rPr>
      </w:pPr>
      <w:r w:rsidRPr="00CF5927">
        <w:rPr>
          <w:rFonts w:ascii="Verdana" w:hAnsi="Verdana" w:cs="Tahoma"/>
          <w:b/>
          <w:sz w:val="18"/>
          <w:szCs w:val="18"/>
        </w:rPr>
        <w:t xml:space="preserve">Fin: </w:t>
      </w:r>
      <w:r w:rsidRPr="00CF5927">
        <w:rPr>
          <w:rFonts w:ascii="Verdana" w:hAnsi="Verdana" w:cs="Tahoma"/>
          <w:sz w:val="18"/>
          <w:szCs w:val="18"/>
        </w:rPr>
        <w:t>Diagnóstico Inicial – Producto 1</w:t>
      </w:r>
    </w:p>
    <w:p w14:paraId="207AAD6B" w14:textId="77777777" w:rsidR="00CF5927" w:rsidRPr="00CF5927" w:rsidRDefault="00CF5927" w:rsidP="00CF5927">
      <w:pPr>
        <w:spacing w:line="260" w:lineRule="atLeast"/>
        <w:jc w:val="both"/>
        <w:rPr>
          <w:rFonts w:ascii="Verdana" w:hAnsi="Verdana" w:cs="Tahoma"/>
          <w:sz w:val="18"/>
          <w:szCs w:val="18"/>
        </w:rPr>
      </w:pPr>
      <w:bookmarkStart w:id="59" w:name="_Hlk182208804"/>
      <w:r w:rsidRPr="00CF5927">
        <w:rPr>
          <w:rFonts w:ascii="Verdana" w:hAnsi="Verdana" w:cs="Tahoma"/>
          <w:sz w:val="18"/>
          <w:szCs w:val="18"/>
        </w:rPr>
        <w:t>Son actividades que la Entidad Ejecutora debe realizar de manera obligatoria antes de iniciar las actividades de autoconstrucción en las viviendas, las cuales consisten en: reforzar la comunicación y comprensión de</w:t>
      </w:r>
      <w:r w:rsidRPr="00CF5927">
        <w:rPr>
          <w:rFonts w:ascii="Verdana" w:hAnsi="Verdana" w:cs="Tahoma"/>
          <w:sz w:val="18"/>
          <w:szCs w:val="18"/>
          <w:lang w:val="es-ES_tradnl"/>
        </w:rPr>
        <w:t xml:space="preserve"> la modalidad del proyecto</w:t>
      </w:r>
      <w:r w:rsidRPr="00CF5927">
        <w:rPr>
          <w:rFonts w:ascii="Verdana" w:hAnsi="Verdana" w:cs="Tahoma"/>
          <w:sz w:val="18"/>
          <w:szCs w:val="18"/>
        </w:rPr>
        <w:t xml:space="preserve"> a través de la </w:t>
      </w:r>
      <w:r w:rsidRPr="00CF5927">
        <w:rPr>
          <w:rFonts w:ascii="Verdana" w:hAnsi="Verdana" w:cs="Tahoma"/>
          <w:sz w:val="18"/>
          <w:szCs w:val="18"/>
          <w:lang w:val="es-ES_tradnl"/>
        </w:rPr>
        <w:t xml:space="preserve">SOCIALIZACIÓN con el Gobierno Autónomo Municipal, Autoridades, Organizaciones Sociales, Postulantes y otros, la Evaluación Técnico Social, la verificación y complementación de documentación de respaldo así como también la tramitación </w:t>
      </w:r>
      <w:r w:rsidRPr="00CF5927">
        <w:rPr>
          <w:rFonts w:ascii="Verdana" w:hAnsi="Verdana" w:cs="Tahoma"/>
          <w:sz w:val="18"/>
          <w:szCs w:val="18"/>
        </w:rPr>
        <w:t xml:space="preserve">de los Certificados de no Propiedad a Nivel Nacional de los postulantes </w:t>
      </w:r>
      <w:proofErr w:type="spellStart"/>
      <w:r w:rsidRPr="00CF5927">
        <w:rPr>
          <w:rFonts w:ascii="Verdana" w:hAnsi="Verdana" w:cs="Tahoma"/>
          <w:sz w:val="18"/>
          <w:szCs w:val="18"/>
        </w:rPr>
        <w:t>preaprobados</w:t>
      </w:r>
      <w:proofErr w:type="spellEnd"/>
      <w:r w:rsidRPr="00CF5927">
        <w:rPr>
          <w:rFonts w:ascii="Verdana" w:hAnsi="Verdana" w:cs="Tahoma"/>
          <w:sz w:val="18"/>
          <w:szCs w:val="18"/>
        </w:rPr>
        <w:t xml:space="preserve"> del proyecto y sus cónyuges si corresponde, para solicitar a la AEVIVIENDA la elaboración del Anexo 15, la consolidación de la lista de beneficiarios, lista de solicitantes rechazados, con la emisión de la lista oficial. </w:t>
      </w:r>
      <w:bookmarkEnd w:id="59"/>
    </w:p>
    <w:p w14:paraId="1D5BA9BB" w14:textId="77777777" w:rsidR="00CF5927" w:rsidRPr="00CF5927" w:rsidRDefault="00CF5927" w:rsidP="00CF5927">
      <w:pPr>
        <w:spacing w:line="260" w:lineRule="atLeast"/>
        <w:jc w:val="both"/>
        <w:rPr>
          <w:rFonts w:ascii="Verdana" w:hAnsi="Verdana" w:cs="Tahoma"/>
          <w:sz w:val="18"/>
          <w:szCs w:val="18"/>
        </w:rPr>
      </w:pPr>
    </w:p>
    <w:p w14:paraId="608B25D3" w14:textId="77777777" w:rsidR="00CF5927" w:rsidRPr="00CF5927" w:rsidRDefault="00CF5927" w:rsidP="00CF5927">
      <w:pPr>
        <w:spacing w:line="260" w:lineRule="atLeast"/>
        <w:jc w:val="both"/>
        <w:rPr>
          <w:rFonts w:ascii="Verdana" w:hAnsi="Verdana" w:cs="Tahoma"/>
          <w:sz w:val="18"/>
          <w:szCs w:val="18"/>
        </w:rPr>
      </w:pPr>
      <w:r w:rsidRPr="00CF5927">
        <w:rPr>
          <w:rFonts w:ascii="Verdana" w:hAnsi="Verdana" w:cs="Tahoma"/>
          <w:sz w:val="18"/>
          <w:szCs w:val="18"/>
        </w:rPr>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55370703" w14:textId="77777777" w:rsidR="00CF5927" w:rsidRPr="00CF5927" w:rsidRDefault="00CF5927" w:rsidP="00CF5927">
      <w:pPr>
        <w:spacing w:line="260" w:lineRule="atLeast"/>
        <w:jc w:val="both"/>
        <w:rPr>
          <w:rFonts w:ascii="Verdana" w:hAnsi="Verdana" w:cs="Tahoma"/>
          <w:sz w:val="18"/>
          <w:szCs w:val="18"/>
        </w:rPr>
      </w:pPr>
    </w:p>
    <w:p w14:paraId="3B14E57E" w14:textId="77777777" w:rsidR="00CF5927" w:rsidRPr="00CF5927" w:rsidRDefault="00CF5927" w:rsidP="00CF5927">
      <w:pPr>
        <w:spacing w:line="260" w:lineRule="atLeast"/>
        <w:jc w:val="both"/>
        <w:rPr>
          <w:rFonts w:ascii="Verdana" w:hAnsi="Verdana" w:cs="Tahoma"/>
          <w:b/>
          <w:sz w:val="18"/>
          <w:szCs w:val="18"/>
        </w:rPr>
      </w:pPr>
      <w:r w:rsidRPr="00CF5927">
        <w:rPr>
          <w:rFonts w:ascii="Verdana" w:hAnsi="Verdana" w:cs="Tahoma"/>
          <w:b/>
          <w:sz w:val="18"/>
          <w:szCs w:val="18"/>
        </w:rPr>
        <w:t>Resultados principales de la FASE 1:</w:t>
      </w:r>
    </w:p>
    <w:p w14:paraId="2BB4DFBA" w14:textId="77777777" w:rsidR="00CF5927" w:rsidRPr="00CF5927" w:rsidRDefault="00CF5927" w:rsidP="00C53299">
      <w:pPr>
        <w:numPr>
          <w:ilvl w:val="0"/>
          <w:numId w:val="51"/>
        </w:numPr>
        <w:spacing w:line="260" w:lineRule="atLeast"/>
        <w:ind w:left="284" w:hanging="284"/>
        <w:contextualSpacing/>
        <w:jc w:val="both"/>
        <w:rPr>
          <w:rFonts w:ascii="Verdana" w:hAnsi="Verdana" w:cs="Tahoma"/>
          <w:sz w:val="18"/>
          <w:szCs w:val="18"/>
        </w:rPr>
      </w:pPr>
      <w:bookmarkStart w:id="60" w:name="_Hlk164185315"/>
      <w:r w:rsidRPr="00CF5927">
        <w:rPr>
          <w:rFonts w:ascii="Verdana" w:hAnsi="Verdana" w:cs="Tahoma"/>
          <w:sz w:val="18"/>
          <w:szCs w:val="18"/>
        </w:rPr>
        <w:t xml:space="preserve">Se ha realizado la Evaluación Técnico Social, Gestión y presentación de los Certificados de no Propiedad a nivel nacional de los beneficiarios </w:t>
      </w:r>
      <w:proofErr w:type="spellStart"/>
      <w:r w:rsidRPr="00CF5927">
        <w:rPr>
          <w:rFonts w:ascii="Verdana" w:hAnsi="Verdana" w:cs="Tahoma"/>
          <w:sz w:val="18"/>
          <w:szCs w:val="18"/>
        </w:rPr>
        <w:t>preaprobados</w:t>
      </w:r>
      <w:proofErr w:type="spellEnd"/>
      <w:r w:rsidRPr="00CF5927">
        <w:rPr>
          <w:rFonts w:ascii="Verdana" w:hAnsi="Verdana" w:cs="Tahoma"/>
          <w:sz w:val="18"/>
          <w:szCs w:val="18"/>
        </w:rPr>
        <w:t xml:space="preserve"> del proyecto.</w:t>
      </w:r>
    </w:p>
    <w:p w14:paraId="54F7AAF3" w14:textId="77777777" w:rsidR="00CF5927" w:rsidRPr="00CF5927" w:rsidRDefault="00CF5927" w:rsidP="00C53299">
      <w:pPr>
        <w:numPr>
          <w:ilvl w:val="0"/>
          <w:numId w:val="51"/>
        </w:numPr>
        <w:spacing w:line="260" w:lineRule="atLeast"/>
        <w:ind w:left="284" w:hanging="284"/>
        <w:contextualSpacing/>
        <w:jc w:val="both"/>
        <w:rPr>
          <w:rFonts w:ascii="Verdana" w:hAnsi="Verdana" w:cs="Tahoma"/>
          <w:sz w:val="18"/>
          <w:szCs w:val="18"/>
        </w:rPr>
      </w:pPr>
      <w:r w:rsidRPr="00CF5927">
        <w:rPr>
          <w:rFonts w:ascii="Verdana" w:hAnsi="Verdana" w:cs="Tahoma"/>
          <w:sz w:val="18"/>
          <w:szCs w:val="18"/>
        </w:rPr>
        <w:t>Se cuenta con el Anexo 15, se ha consolidado y emitido la lista oficial de beneficiarios.</w:t>
      </w:r>
    </w:p>
    <w:p w14:paraId="3C6617F3" w14:textId="77777777" w:rsidR="00CF5927" w:rsidRPr="00CF5927" w:rsidRDefault="00CF5927" w:rsidP="00C53299">
      <w:pPr>
        <w:numPr>
          <w:ilvl w:val="0"/>
          <w:numId w:val="51"/>
        </w:numPr>
        <w:spacing w:line="260" w:lineRule="atLeast"/>
        <w:ind w:left="284" w:hanging="284"/>
        <w:contextualSpacing/>
        <w:jc w:val="both"/>
        <w:rPr>
          <w:rFonts w:ascii="Verdana" w:hAnsi="Verdana" w:cs="Tahoma"/>
          <w:sz w:val="18"/>
          <w:szCs w:val="18"/>
        </w:rPr>
      </w:pPr>
      <w:r w:rsidRPr="00CF5927">
        <w:rPr>
          <w:rFonts w:ascii="Verdana" w:hAnsi="Verdana" w:cs="Tahoma"/>
          <w:sz w:val="18"/>
          <w:szCs w:val="18"/>
        </w:rPr>
        <w:t>Se ha elaborado el Diagnóstico Inicial, con aprobación del inspector, previo acompañamiento del mismo.</w:t>
      </w:r>
    </w:p>
    <w:p w14:paraId="33B19FCB" w14:textId="77777777" w:rsidR="00CF5927" w:rsidRPr="00CF5927" w:rsidRDefault="00CF5927" w:rsidP="00C53299">
      <w:pPr>
        <w:numPr>
          <w:ilvl w:val="0"/>
          <w:numId w:val="51"/>
        </w:numPr>
        <w:spacing w:line="260" w:lineRule="atLeast"/>
        <w:ind w:left="284" w:hanging="284"/>
        <w:contextualSpacing/>
        <w:jc w:val="both"/>
        <w:rPr>
          <w:rFonts w:ascii="Verdana" w:hAnsi="Verdana" w:cs="Tahoma"/>
          <w:sz w:val="18"/>
          <w:szCs w:val="18"/>
          <w:lang w:val="es-ES_tradnl"/>
        </w:rPr>
      </w:pPr>
      <w:r w:rsidRPr="00CF5927">
        <w:rPr>
          <w:rFonts w:ascii="Verdana" w:hAnsi="Verdana" w:cs="Tahoma"/>
          <w:sz w:val="18"/>
          <w:szCs w:val="18"/>
          <w:lang w:val="es-ES_tradnl"/>
        </w:rPr>
        <w:t>Se tienen acuerdos y carpetas familiares entregadas al total de las familias beneficiarias.</w:t>
      </w:r>
    </w:p>
    <w:p w14:paraId="404BF268" w14:textId="77777777" w:rsidR="00CF5927" w:rsidRPr="00CF5927" w:rsidRDefault="00CF5927" w:rsidP="00C53299">
      <w:pPr>
        <w:numPr>
          <w:ilvl w:val="0"/>
          <w:numId w:val="51"/>
        </w:numPr>
        <w:spacing w:line="260" w:lineRule="atLeast"/>
        <w:ind w:left="284" w:hanging="284"/>
        <w:contextualSpacing/>
        <w:jc w:val="both"/>
        <w:rPr>
          <w:rFonts w:ascii="Verdana" w:hAnsi="Verdana" w:cs="Tahoma"/>
          <w:sz w:val="18"/>
          <w:szCs w:val="18"/>
        </w:rPr>
      </w:pPr>
      <w:r w:rsidRPr="00CF5927">
        <w:rPr>
          <w:rFonts w:ascii="Verdana" w:hAnsi="Verdana" w:cs="Tahoma"/>
          <w:sz w:val="18"/>
          <w:szCs w:val="18"/>
        </w:rPr>
        <w:t xml:space="preserve">Los beneficiarios conocen el alcance y los requisitos Técnicos-Sociales del </w:t>
      </w:r>
      <w:r w:rsidRPr="00CF5927">
        <w:rPr>
          <w:rFonts w:ascii="Verdana" w:hAnsi="Verdana" w:cs="Tahoma"/>
          <w:sz w:val="18"/>
          <w:szCs w:val="18"/>
          <w:lang w:val="es-ES_tradnl"/>
        </w:rPr>
        <w:t>Proyecto;</w:t>
      </w:r>
      <w:r w:rsidRPr="00CF5927">
        <w:rPr>
          <w:rFonts w:ascii="Verdana" w:hAnsi="Verdana" w:cs="Tahoma"/>
          <w:sz w:val="18"/>
          <w:szCs w:val="18"/>
        </w:rPr>
        <w:t xml:space="preserve"> su duración, forma de asignación y entrega de materiales de construcción por familia para su respectivo control y seguimiento. </w:t>
      </w:r>
    </w:p>
    <w:p w14:paraId="3C9F5A72" w14:textId="77777777" w:rsidR="00CF5927" w:rsidRPr="00CF5927" w:rsidRDefault="00CF5927" w:rsidP="00C53299">
      <w:pPr>
        <w:numPr>
          <w:ilvl w:val="0"/>
          <w:numId w:val="51"/>
        </w:numPr>
        <w:spacing w:line="260" w:lineRule="atLeast"/>
        <w:ind w:left="284" w:hanging="284"/>
        <w:contextualSpacing/>
        <w:jc w:val="both"/>
        <w:rPr>
          <w:rFonts w:ascii="Verdana" w:hAnsi="Verdana" w:cs="Tahoma"/>
          <w:sz w:val="18"/>
          <w:szCs w:val="18"/>
        </w:rPr>
      </w:pPr>
      <w:r w:rsidRPr="00CF5927">
        <w:rPr>
          <w:rFonts w:ascii="Verdana" w:hAnsi="Verdana" w:cs="Tahoma"/>
          <w:sz w:val="18"/>
          <w:szCs w:val="18"/>
        </w:rPr>
        <w:t xml:space="preserve">Se tiene la/s oficina/s </w:t>
      </w:r>
      <w:proofErr w:type="spellStart"/>
      <w:r w:rsidRPr="00CF5927">
        <w:rPr>
          <w:rFonts w:ascii="Verdana" w:hAnsi="Verdana" w:cs="Tahoma"/>
          <w:sz w:val="18"/>
          <w:szCs w:val="18"/>
        </w:rPr>
        <w:t>aperturada</w:t>
      </w:r>
      <w:proofErr w:type="spellEnd"/>
      <w:r w:rsidRPr="00CF5927">
        <w:rPr>
          <w:rFonts w:ascii="Verdana" w:hAnsi="Verdana" w:cs="Tahoma"/>
          <w:sz w:val="18"/>
          <w:szCs w:val="18"/>
        </w:rPr>
        <w:t>/s y con el equipamiento e insumos necesarios establecidos en este documento.</w:t>
      </w:r>
    </w:p>
    <w:bookmarkEnd w:id="60"/>
    <w:p w14:paraId="485D9903" w14:textId="77777777" w:rsidR="00CF5927" w:rsidRPr="00CF5927" w:rsidRDefault="00CF5927" w:rsidP="00CF5927">
      <w:pPr>
        <w:spacing w:line="260" w:lineRule="atLeast"/>
        <w:ind w:left="284"/>
        <w:contextualSpacing/>
        <w:jc w:val="both"/>
        <w:rPr>
          <w:rFonts w:ascii="Verdana" w:hAnsi="Verdana" w:cs="Tahoma"/>
          <w:sz w:val="18"/>
          <w:szCs w:val="18"/>
        </w:rPr>
      </w:pPr>
    </w:p>
    <w:p w14:paraId="49C3DA83" w14:textId="77777777" w:rsidR="00CF5927" w:rsidRPr="00CF5927" w:rsidRDefault="00CF5927" w:rsidP="00CF5927">
      <w:pPr>
        <w:spacing w:line="260" w:lineRule="atLeast"/>
        <w:jc w:val="both"/>
        <w:rPr>
          <w:rFonts w:ascii="Verdana" w:hAnsi="Verdana" w:cs="Tahoma"/>
          <w:b/>
          <w:sz w:val="18"/>
          <w:szCs w:val="18"/>
        </w:rPr>
      </w:pPr>
      <w:r w:rsidRPr="00CF5927">
        <w:rPr>
          <w:rFonts w:ascii="Verdana" w:hAnsi="Verdana" w:cs="Tahoma"/>
          <w:b/>
          <w:sz w:val="18"/>
          <w:szCs w:val="18"/>
        </w:rPr>
        <w:t>FASE 2 - EJECUCIÓN FÍSICA DEL PROYECTO:</w:t>
      </w:r>
    </w:p>
    <w:p w14:paraId="79A2A5EF" w14:textId="77777777" w:rsidR="00CF5927" w:rsidRPr="00CF5927" w:rsidRDefault="00CF5927" w:rsidP="00CF5927">
      <w:pPr>
        <w:spacing w:line="260" w:lineRule="atLeast"/>
        <w:jc w:val="both"/>
        <w:rPr>
          <w:rFonts w:ascii="Verdana" w:hAnsi="Verdana" w:cs="Tahoma"/>
          <w:sz w:val="18"/>
          <w:szCs w:val="18"/>
        </w:rPr>
      </w:pPr>
      <w:r w:rsidRPr="00CF5927">
        <w:rPr>
          <w:rFonts w:ascii="Verdana" w:hAnsi="Verdana" w:cs="Tahoma"/>
          <w:b/>
          <w:sz w:val="18"/>
          <w:szCs w:val="18"/>
        </w:rPr>
        <w:lastRenderedPageBreak/>
        <w:t xml:space="preserve">Inicio: </w:t>
      </w:r>
      <w:r w:rsidRPr="00CF5927">
        <w:rPr>
          <w:rFonts w:ascii="Verdana" w:hAnsi="Verdana" w:cs="Tahoma"/>
          <w:sz w:val="18"/>
          <w:szCs w:val="18"/>
        </w:rPr>
        <w:t>Diagnóstico Inicial – Producto 1</w:t>
      </w:r>
    </w:p>
    <w:p w14:paraId="6FC4B390" w14:textId="77777777" w:rsidR="00CF5927" w:rsidRPr="00CF5927" w:rsidRDefault="00CF5927" w:rsidP="00CF5927">
      <w:pPr>
        <w:spacing w:line="260" w:lineRule="atLeast"/>
        <w:jc w:val="both"/>
        <w:rPr>
          <w:rFonts w:ascii="Verdana" w:hAnsi="Verdana" w:cs="Tahoma"/>
          <w:sz w:val="18"/>
          <w:szCs w:val="18"/>
        </w:rPr>
      </w:pPr>
      <w:r w:rsidRPr="00CF5927">
        <w:rPr>
          <w:rFonts w:ascii="Verdana" w:hAnsi="Verdana" w:cs="Tahoma"/>
          <w:b/>
          <w:sz w:val="18"/>
          <w:szCs w:val="18"/>
        </w:rPr>
        <w:t>Fin:</w:t>
      </w:r>
      <w:r w:rsidRPr="00CF5927">
        <w:rPr>
          <w:rFonts w:ascii="Verdana" w:hAnsi="Verdana" w:cs="Tahoma"/>
          <w:sz w:val="18"/>
          <w:szCs w:val="18"/>
        </w:rPr>
        <w:t xml:space="preserve"> Acta de Recepción Provisional del Proyecto – </w:t>
      </w:r>
      <w:r w:rsidRPr="00CF5927">
        <w:rPr>
          <w:rFonts w:ascii="Verdana" w:hAnsi="Verdana" w:cs="Tahoma"/>
          <w:bCs/>
          <w:sz w:val="18"/>
          <w:szCs w:val="18"/>
          <w:lang w:val="es-ES_tradnl"/>
        </w:rPr>
        <w:t>informe de avance al 100% de ejecución física</w:t>
      </w:r>
    </w:p>
    <w:p w14:paraId="68299153" w14:textId="77777777" w:rsidR="00CF5927" w:rsidRPr="00CF5927" w:rsidRDefault="00CF5927" w:rsidP="00CF5927">
      <w:pPr>
        <w:spacing w:line="260" w:lineRule="atLeast"/>
        <w:jc w:val="both"/>
        <w:rPr>
          <w:rFonts w:ascii="Verdana" w:hAnsi="Verdana" w:cs="Tahoma"/>
          <w:sz w:val="18"/>
          <w:szCs w:val="18"/>
        </w:rPr>
      </w:pPr>
      <w:r w:rsidRPr="00CF5927">
        <w:rPr>
          <w:rFonts w:ascii="Verdana" w:hAnsi="Verdana" w:cs="Tahoma"/>
          <w:sz w:val="18"/>
          <w:szCs w:val="18"/>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DB8FA4A" w14:textId="77777777" w:rsidR="00CF5927" w:rsidRPr="00CF5927" w:rsidRDefault="00CF5927" w:rsidP="00CF5927">
      <w:pPr>
        <w:spacing w:line="260" w:lineRule="atLeast"/>
        <w:jc w:val="both"/>
        <w:rPr>
          <w:rFonts w:ascii="Verdana" w:hAnsi="Verdana" w:cs="Tahoma"/>
          <w:sz w:val="18"/>
          <w:szCs w:val="18"/>
        </w:rPr>
      </w:pPr>
    </w:p>
    <w:p w14:paraId="5C66BA41" w14:textId="77777777" w:rsidR="00CF5927" w:rsidRPr="00CF5927" w:rsidRDefault="00CF5927" w:rsidP="00CF5927">
      <w:pPr>
        <w:spacing w:line="260" w:lineRule="atLeast"/>
        <w:jc w:val="both"/>
        <w:rPr>
          <w:rFonts w:ascii="Verdana" w:hAnsi="Verdana" w:cs="Tahoma"/>
          <w:b/>
          <w:sz w:val="18"/>
          <w:szCs w:val="18"/>
        </w:rPr>
      </w:pPr>
      <w:r w:rsidRPr="00CF5927">
        <w:rPr>
          <w:rFonts w:ascii="Verdana" w:hAnsi="Verdana" w:cs="Tahoma"/>
          <w:b/>
          <w:sz w:val="18"/>
          <w:szCs w:val="18"/>
        </w:rPr>
        <w:t>Resultados principales de la FASE 2:</w:t>
      </w:r>
    </w:p>
    <w:p w14:paraId="6C04337E" w14:textId="77777777" w:rsidR="00CF5927" w:rsidRPr="00CF5927" w:rsidRDefault="00CF5927" w:rsidP="00C53299">
      <w:pPr>
        <w:pStyle w:val="Prrafodelista"/>
        <w:numPr>
          <w:ilvl w:val="0"/>
          <w:numId w:val="52"/>
        </w:numPr>
        <w:spacing w:line="260" w:lineRule="atLeast"/>
        <w:ind w:left="284" w:hanging="284"/>
        <w:contextualSpacing/>
        <w:jc w:val="both"/>
        <w:rPr>
          <w:rFonts w:ascii="Verdana" w:hAnsi="Verdana" w:cs="Tahoma"/>
          <w:sz w:val="18"/>
          <w:szCs w:val="18"/>
          <w:lang w:val="es-BO"/>
        </w:rPr>
      </w:pPr>
      <w:r w:rsidRPr="00CF5927">
        <w:rPr>
          <w:rFonts w:ascii="Verdana" w:hAnsi="Verdana" w:cs="Tahoma"/>
          <w:sz w:val="18"/>
          <w:szCs w:val="18"/>
          <w:lang w:val="es-BO"/>
        </w:rPr>
        <w:t>Se ha distribuido el 100% del material de construcción adquirido a los beneficiarios.</w:t>
      </w:r>
    </w:p>
    <w:p w14:paraId="7838477B" w14:textId="77777777" w:rsidR="00CF5927" w:rsidRPr="00CF5927" w:rsidRDefault="00CF5927" w:rsidP="00C53299">
      <w:pPr>
        <w:pStyle w:val="Prrafodelista"/>
        <w:numPr>
          <w:ilvl w:val="0"/>
          <w:numId w:val="52"/>
        </w:numPr>
        <w:spacing w:line="260" w:lineRule="atLeast"/>
        <w:ind w:left="284" w:hanging="284"/>
        <w:contextualSpacing/>
        <w:jc w:val="both"/>
        <w:rPr>
          <w:rFonts w:ascii="Verdana" w:hAnsi="Verdana" w:cs="Tahoma"/>
          <w:sz w:val="18"/>
          <w:szCs w:val="18"/>
          <w:lang w:val="es-BO"/>
        </w:rPr>
      </w:pPr>
      <w:r w:rsidRPr="00CF5927">
        <w:rPr>
          <w:rFonts w:ascii="Verdana" w:hAnsi="Verdana" w:cs="Tahoma"/>
          <w:sz w:val="18"/>
          <w:szCs w:val="18"/>
          <w:lang w:val="es-BO"/>
        </w:rPr>
        <w:t>Se ha realizado la Asistencia Técnica al 100% de las familias de los beneficiarios.</w:t>
      </w:r>
    </w:p>
    <w:p w14:paraId="221B2A4E" w14:textId="77777777" w:rsidR="00CF5927" w:rsidRPr="00CF5927" w:rsidRDefault="00CF5927" w:rsidP="00C53299">
      <w:pPr>
        <w:pStyle w:val="Prrafodelista"/>
        <w:numPr>
          <w:ilvl w:val="0"/>
          <w:numId w:val="52"/>
        </w:numPr>
        <w:spacing w:line="260" w:lineRule="atLeast"/>
        <w:ind w:left="284" w:hanging="284"/>
        <w:contextualSpacing/>
        <w:jc w:val="both"/>
        <w:rPr>
          <w:rFonts w:ascii="Verdana" w:hAnsi="Verdana" w:cs="Tahoma"/>
          <w:sz w:val="18"/>
          <w:szCs w:val="18"/>
          <w:lang w:val="es-BO"/>
        </w:rPr>
      </w:pPr>
      <w:r w:rsidRPr="00CF5927">
        <w:rPr>
          <w:rFonts w:ascii="Verdana" w:hAnsi="Verdana" w:cs="Tahoma"/>
          <w:sz w:val="18"/>
          <w:szCs w:val="18"/>
          <w:lang w:val="es-BO"/>
        </w:rPr>
        <w:t>Se han realizado el seguimiento social al 100% de los beneficiarios.</w:t>
      </w:r>
    </w:p>
    <w:p w14:paraId="0732A61D" w14:textId="77777777" w:rsidR="00CF5927" w:rsidRPr="00CF5927" w:rsidRDefault="00CF5927" w:rsidP="00C53299">
      <w:pPr>
        <w:pStyle w:val="Prrafodelista"/>
        <w:numPr>
          <w:ilvl w:val="0"/>
          <w:numId w:val="52"/>
        </w:numPr>
        <w:spacing w:line="260" w:lineRule="atLeast"/>
        <w:ind w:left="284" w:hanging="284"/>
        <w:contextualSpacing/>
        <w:jc w:val="both"/>
        <w:rPr>
          <w:rFonts w:ascii="Verdana" w:hAnsi="Verdana" w:cs="Tahoma"/>
          <w:sz w:val="18"/>
          <w:szCs w:val="18"/>
          <w:lang w:val="es-BO"/>
        </w:rPr>
      </w:pPr>
      <w:r w:rsidRPr="00CF5927">
        <w:rPr>
          <w:rFonts w:ascii="Verdana" w:hAnsi="Verdana" w:cs="Tahoma"/>
          <w:sz w:val="18"/>
          <w:szCs w:val="18"/>
          <w:lang w:val="es-BO"/>
        </w:rPr>
        <w:t>Se ha realizado el 100% de los talleres técnicos y talleres socio-educativos programados.</w:t>
      </w:r>
    </w:p>
    <w:p w14:paraId="3D1B6DB8" w14:textId="77777777" w:rsidR="00CF5927" w:rsidRPr="00CF5927" w:rsidRDefault="00CF5927" w:rsidP="00C53299">
      <w:pPr>
        <w:pStyle w:val="Prrafodelista"/>
        <w:numPr>
          <w:ilvl w:val="0"/>
          <w:numId w:val="52"/>
        </w:numPr>
        <w:spacing w:line="260" w:lineRule="atLeast"/>
        <w:ind w:left="284" w:hanging="284"/>
        <w:contextualSpacing/>
        <w:jc w:val="both"/>
        <w:rPr>
          <w:rFonts w:ascii="Verdana" w:hAnsi="Verdana" w:cs="Tahoma"/>
          <w:sz w:val="18"/>
          <w:szCs w:val="18"/>
          <w:lang w:val="es-BO"/>
        </w:rPr>
      </w:pPr>
      <w:r w:rsidRPr="00CF5927">
        <w:rPr>
          <w:rFonts w:ascii="Verdana" w:hAnsi="Verdana" w:cs="Tahoma"/>
          <w:sz w:val="18"/>
          <w:szCs w:val="18"/>
          <w:lang w:val="es-BO"/>
        </w:rPr>
        <w:t>Se tiene la memoria fotográfica del antes y después de la intervención.</w:t>
      </w:r>
    </w:p>
    <w:p w14:paraId="604CF4BF" w14:textId="77777777" w:rsidR="00CF5927" w:rsidRPr="00CF5927" w:rsidRDefault="00CF5927" w:rsidP="00C53299">
      <w:pPr>
        <w:pStyle w:val="Prrafodelista"/>
        <w:numPr>
          <w:ilvl w:val="0"/>
          <w:numId w:val="52"/>
        </w:numPr>
        <w:spacing w:line="260" w:lineRule="atLeast"/>
        <w:ind w:left="284" w:hanging="284"/>
        <w:contextualSpacing/>
        <w:jc w:val="both"/>
        <w:rPr>
          <w:rFonts w:ascii="Verdana" w:hAnsi="Verdana" w:cs="Tahoma"/>
          <w:sz w:val="18"/>
          <w:szCs w:val="18"/>
          <w:lang w:val="es-BO"/>
        </w:rPr>
      </w:pPr>
      <w:r w:rsidRPr="00CF5927">
        <w:rPr>
          <w:rFonts w:ascii="Verdana" w:hAnsi="Verdana" w:cs="Tahoma"/>
          <w:sz w:val="18"/>
          <w:szCs w:val="18"/>
          <w:lang w:val="es-BO"/>
        </w:rPr>
        <w:t xml:space="preserve">Se tiene la documentación de almacenes ordenada y cerrada; </w:t>
      </w:r>
      <w:proofErr w:type="spellStart"/>
      <w:r w:rsidRPr="00CF5927">
        <w:rPr>
          <w:rFonts w:ascii="Verdana" w:hAnsi="Verdana" w:cs="Tahoma"/>
          <w:sz w:val="18"/>
          <w:szCs w:val="18"/>
          <w:lang w:val="es-BO"/>
        </w:rPr>
        <w:t>Kardex</w:t>
      </w:r>
      <w:proofErr w:type="spellEnd"/>
      <w:r w:rsidRPr="00CF5927">
        <w:rPr>
          <w:rFonts w:ascii="Verdana" w:hAnsi="Verdana" w:cs="Tahoma"/>
          <w:sz w:val="18"/>
          <w:szCs w:val="18"/>
          <w:lang w:val="es-BO"/>
        </w:rPr>
        <w:t xml:space="preserve"> de Ingreso y Salida de Materiales de Construcción.</w:t>
      </w:r>
    </w:p>
    <w:p w14:paraId="0356397A" w14:textId="77777777" w:rsidR="00CF5927" w:rsidRPr="00CF5927" w:rsidRDefault="00CF5927" w:rsidP="00C53299">
      <w:pPr>
        <w:pStyle w:val="Prrafodelista"/>
        <w:numPr>
          <w:ilvl w:val="0"/>
          <w:numId w:val="52"/>
        </w:numPr>
        <w:spacing w:line="260" w:lineRule="atLeast"/>
        <w:ind w:left="284" w:hanging="284"/>
        <w:contextualSpacing/>
        <w:jc w:val="both"/>
        <w:rPr>
          <w:rFonts w:ascii="Verdana" w:hAnsi="Verdana" w:cs="Tahoma"/>
          <w:sz w:val="18"/>
          <w:szCs w:val="18"/>
          <w:lang w:val="es-BO"/>
        </w:rPr>
      </w:pPr>
      <w:r w:rsidRPr="00CF5927">
        <w:rPr>
          <w:rFonts w:ascii="Verdana" w:hAnsi="Verdana" w:cs="Tahoma"/>
          <w:sz w:val="18"/>
          <w:szCs w:val="18"/>
          <w:lang w:val="es-BO"/>
        </w:rPr>
        <w:t xml:space="preserve">Se ha realizado la </w:t>
      </w:r>
      <w:r w:rsidRPr="00CF5927">
        <w:rPr>
          <w:rFonts w:ascii="Verdana" w:hAnsi="Verdana" w:cs="Tahoma"/>
          <w:sz w:val="18"/>
          <w:szCs w:val="18"/>
        </w:rPr>
        <w:t>Recepción</w:t>
      </w:r>
      <w:r w:rsidRPr="00CF5927">
        <w:rPr>
          <w:rFonts w:ascii="Verdana" w:hAnsi="Verdana" w:cs="Tahoma"/>
          <w:sz w:val="18"/>
          <w:szCs w:val="18"/>
          <w:lang w:val="es-BO"/>
        </w:rPr>
        <w:t xml:space="preserve"> Provisional de las viviendas.</w:t>
      </w:r>
    </w:p>
    <w:p w14:paraId="1DE7BAFD" w14:textId="77777777" w:rsidR="00CF5927" w:rsidRPr="00CF5927" w:rsidRDefault="00CF5927" w:rsidP="00CF5927">
      <w:pPr>
        <w:spacing w:line="260" w:lineRule="atLeast"/>
        <w:jc w:val="both"/>
        <w:rPr>
          <w:rFonts w:ascii="Verdana" w:hAnsi="Verdana" w:cs="Tahoma"/>
          <w:sz w:val="18"/>
          <w:szCs w:val="18"/>
        </w:rPr>
      </w:pPr>
    </w:p>
    <w:p w14:paraId="5DFD4231" w14:textId="77777777" w:rsidR="00CF5927" w:rsidRPr="00CF5927" w:rsidRDefault="00CF5927" w:rsidP="00CF5927">
      <w:pPr>
        <w:spacing w:line="260" w:lineRule="atLeast"/>
        <w:jc w:val="both"/>
        <w:rPr>
          <w:rFonts w:ascii="Verdana" w:hAnsi="Verdana" w:cs="Tahoma"/>
          <w:sz w:val="18"/>
          <w:szCs w:val="18"/>
        </w:rPr>
      </w:pPr>
      <w:r w:rsidRPr="00CF5927">
        <w:rPr>
          <w:rFonts w:ascii="Verdana" w:hAnsi="Verdana" w:cs="Tahoma"/>
          <w:b/>
          <w:sz w:val="18"/>
          <w:szCs w:val="18"/>
        </w:rPr>
        <w:t>FASE 3 - CIERRE ADMINISTRATIVO DEL PROYECTO:</w:t>
      </w:r>
    </w:p>
    <w:p w14:paraId="57E13A2D" w14:textId="77777777" w:rsidR="00CF5927" w:rsidRPr="00CF5927" w:rsidRDefault="00CF5927" w:rsidP="00CF5927">
      <w:pPr>
        <w:spacing w:line="260" w:lineRule="atLeast"/>
        <w:jc w:val="both"/>
        <w:rPr>
          <w:rFonts w:ascii="Verdana" w:hAnsi="Verdana" w:cs="Tahoma"/>
          <w:b/>
          <w:sz w:val="18"/>
          <w:szCs w:val="18"/>
        </w:rPr>
      </w:pPr>
      <w:r w:rsidRPr="00CF5927">
        <w:rPr>
          <w:rFonts w:ascii="Verdana" w:hAnsi="Verdana" w:cs="Tahoma"/>
          <w:b/>
          <w:sz w:val="18"/>
          <w:szCs w:val="18"/>
        </w:rPr>
        <w:t xml:space="preserve">Inicio: </w:t>
      </w:r>
      <w:r w:rsidRPr="00CF5927">
        <w:rPr>
          <w:rFonts w:ascii="Verdana" w:hAnsi="Verdana" w:cs="Tahoma"/>
          <w:sz w:val="18"/>
          <w:szCs w:val="18"/>
        </w:rPr>
        <w:t>Acta de Recepción Provisional del Proyecto</w:t>
      </w:r>
      <w:r w:rsidRPr="00CF5927">
        <w:rPr>
          <w:rFonts w:ascii="Verdana" w:hAnsi="Verdana" w:cs="Tahoma"/>
          <w:b/>
          <w:sz w:val="18"/>
          <w:szCs w:val="18"/>
        </w:rPr>
        <w:t xml:space="preserve">- </w:t>
      </w:r>
      <w:r w:rsidRPr="00CF5927">
        <w:rPr>
          <w:rFonts w:ascii="Verdana" w:hAnsi="Verdana" w:cs="Tahoma"/>
          <w:bCs/>
          <w:sz w:val="18"/>
          <w:szCs w:val="18"/>
          <w:lang w:val="es-ES_tradnl"/>
        </w:rPr>
        <w:t>informe de avance al 100% de ejecución física.</w:t>
      </w:r>
    </w:p>
    <w:p w14:paraId="7681AB28" w14:textId="77777777" w:rsidR="00CF5927" w:rsidRPr="00CF5927" w:rsidRDefault="00CF5927" w:rsidP="00CF5927">
      <w:pPr>
        <w:spacing w:line="260" w:lineRule="atLeast"/>
        <w:jc w:val="both"/>
        <w:rPr>
          <w:rFonts w:ascii="Verdana" w:hAnsi="Verdana" w:cs="Tahoma"/>
          <w:sz w:val="18"/>
          <w:szCs w:val="18"/>
        </w:rPr>
      </w:pPr>
      <w:r w:rsidRPr="00CF5927">
        <w:rPr>
          <w:rFonts w:ascii="Verdana" w:hAnsi="Verdana" w:cs="Tahoma"/>
          <w:b/>
          <w:sz w:val="18"/>
          <w:szCs w:val="18"/>
        </w:rPr>
        <w:t xml:space="preserve">Fin: </w:t>
      </w:r>
      <w:r w:rsidRPr="00CF5927">
        <w:rPr>
          <w:rFonts w:ascii="Verdana" w:hAnsi="Verdana" w:cs="Tahoma"/>
          <w:sz w:val="18"/>
          <w:szCs w:val="18"/>
        </w:rPr>
        <w:t xml:space="preserve">Acta de Recepción Definitiva de Proyecto – </w:t>
      </w:r>
      <w:r w:rsidRPr="00CF5927">
        <w:rPr>
          <w:rFonts w:ascii="Verdana" w:hAnsi="Verdana" w:cs="Tahoma"/>
          <w:bCs/>
          <w:sz w:val="18"/>
          <w:szCs w:val="18"/>
          <w:lang w:val="es-ES_tradnl"/>
        </w:rPr>
        <w:t>informe de producto final</w:t>
      </w:r>
      <w:r w:rsidRPr="00CF5927">
        <w:rPr>
          <w:rFonts w:ascii="Verdana" w:hAnsi="Verdana" w:cs="Tahoma"/>
          <w:sz w:val="18"/>
          <w:szCs w:val="18"/>
        </w:rPr>
        <w:t xml:space="preserve"> y Certificado de Cumplimiento de Contrato.</w:t>
      </w:r>
    </w:p>
    <w:p w14:paraId="6790236D" w14:textId="77777777" w:rsidR="00CF5927" w:rsidRPr="00CF5927" w:rsidRDefault="00CF5927" w:rsidP="00CF5927">
      <w:pPr>
        <w:spacing w:line="260" w:lineRule="atLeast"/>
        <w:jc w:val="both"/>
        <w:rPr>
          <w:rFonts w:ascii="Verdana" w:hAnsi="Verdana" w:cs="Tahoma"/>
          <w:sz w:val="18"/>
          <w:szCs w:val="18"/>
        </w:rPr>
      </w:pPr>
      <w:r w:rsidRPr="00CF5927">
        <w:rPr>
          <w:rFonts w:ascii="Verdana" w:hAnsi="Verdana" w:cs="Tahoma"/>
          <w:sz w:val="18"/>
          <w:szCs w:val="18"/>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FABFD38" w14:textId="77777777" w:rsidR="00CF5927" w:rsidRPr="00CF5927" w:rsidRDefault="00CF5927" w:rsidP="00CF5927">
      <w:pPr>
        <w:spacing w:line="260" w:lineRule="atLeast"/>
        <w:jc w:val="both"/>
        <w:rPr>
          <w:rFonts w:ascii="Verdana" w:hAnsi="Verdana" w:cs="Tahoma"/>
          <w:b/>
          <w:sz w:val="18"/>
          <w:szCs w:val="18"/>
        </w:rPr>
      </w:pPr>
      <w:r w:rsidRPr="00CF5927">
        <w:rPr>
          <w:rFonts w:ascii="Verdana" w:hAnsi="Verdana" w:cs="Tahoma"/>
          <w:b/>
          <w:sz w:val="18"/>
          <w:szCs w:val="18"/>
        </w:rPr>
        <w:t xml:space="preserve">Resultados principales de la FASE 3: </w:t>
      </w:r>
    </w:p>
    <w:p w14:paraId="241E010C" w14:textId="77777777" w:rsidR="00CF5927" w:rsidRPr="00CF5927" w:rsidRDefault="00CF5927" w:rsidP="00C53299">
      <w:pPr>
        <w:numPr>
          <w:ilvl w:val="0"/>
          <w:numId w:val="72"/>
        </w:numPr>
        <w:spacing w:line="260" w:lineRule="atLeast"/>
        <w:ind w:left="284" w:hanging="284"/>
        <w:contextualSpacing/>
        <w:jc w:val="both"/>
        <w:rPr>
          <w:rFonts w:ascii="Verdana" w:hAnsi="Verdana" w:cs="Tahoma"/>
          <w:sz w:val="18"/>
          <w:szCs w:val="18"/>
        </w:rPr>
      </w:pPr>
      <w:r w:rsidRPr="00CF5927">
        <w:rPr>
          <w:rFonts w:ascii="Verdana" w:hAnsi="Verdana" w:cs="Tahoma"/>
          <w:sz w:val="18"/>
          <w:szCs w:val="18"/>
        </w:rPr>
        <w:t>Se ha realizado la entrega de las Actas de Entrega</w:t>
      </w:r>
      <w:r w:rsidRPr="00CF5927">
        <w:rPr>
          <w:rFonts w:ascii="Verdana" w:hAnsi="Verdana" w:cs="Tahoma"/>
          <w:sz w:val="18"/>
          <w:szCs w:val="18"/>
          <w:lang w:val="es-ES_tradnl"/>
        </w:rPr>
        <w:t xml:space="preserve"> </w:t>
      </w:r>
      <w:r w:rsidRPr="00CF5927">
        <w:rPr>
          <w:rFonts w:ascii="Verdana" w:hAnsi="Verdana" w:cs="Tahoma"/>
          <w:sz w:val="18"/>
          <w:szCs w:val="18"/>
        </w:rPr>
        <w:t>Individual  a los beneficiarios en la Recepción Definitiva del proyecto.</w:t>
      </w:r>
    </w:p>
    <w:p w14:paraId="2E1AE993" w14:textId="77777777" w:rsidR="00CF5927" w:rsidRPr="00CF5927" w:rsidRDefault="00CF5927" w:rsidP="00CF5927">
      <w:pPr>
        <w:spacing w:line="260" w:lineRule="atLeast"/>
        <w:ind w:left="284"/>
        <w:contextualSpacing/>
        <w:jc w:val="both"/>
        <w:rPr>
          <w:rFonts w:ascii="Verdana" w:hAnsi="Verdana" w:cs="Tahoma"/>
          <w:sz w:val="18"/>
          <w:szCs w:val="18"/>
        </w:rPr>
      </w:pPr>
    </w:p>
    <w:p w14:paraId="597F796D" w14:textId="77777777" w:rsidR="00CF5927" w:rsidRPr="00CF5927" w:rsidRDefault="00CF5927" w:rsidP="00C53299">
      <w:pPr>
        <w:numPr>
          <w:ilvl w:val="0"/>
          <w:numId w:val="72"/>
        </w:numPr>
        <w:spacing w:line="260" w:lineRule="atLeast"/>
        <w:ind w:left="284" w:hanging="284"/>
        <w:contextualSpacing/>
        <w:jc w:val="both"/>
        <w:rPr>
          <w:rFonts w:ascii="Verdana" w:hAnsi="Verdana" w:cs="Tahoma"/>
          <w:sz w:val="18"/>
          <w:szCs w:val="18"/>
        </w:rPr>
      </w:pPr>
      <w:r w:rsidRPr="00CF5927">
        <w:rPr>
          <w:rFonts w:ascii="Verdana" w:hAnsi="Verdana" w:cs="Tahoma"/>
          <w:sz w:val="18"/>
          <w:szCs w:val="18"/>
        </w:rPr>
        <w:t>La Entidad Ejecutora cuenta con el Producto Final, debidamente aprobado.</w:t>
      </w:r>
    </w:p>
    <w:p w14:paraId="0A624050" w14:textId="77777777" w:rsidR="00CF5927" w:rsidRPr="00CF5927" w:rsidRDefault="00CF5927" w:rsidP="00C53299">
      <w:pPr>
        <w:numPr>
          <w:ilvl w:val="0"/>
          <w:numId w:val="72"/>
        </w:numPr>
        <w:spacing w:line="260" w:lineRule="atLeast"/>
        <w:ind w:left="284" w:hanging="284"/>
        <w:contextualSpacing/>
        <w:jc w:val="both"/>
        <w:rPr>
          <w:rFonts w:ascii="Verdana" w:hAnsi="Verdana" w:cs="Tahoma"/>
          <w:sz w:val="18"/>
          <w:szCs w:val="18"/>
        </w:rPr>
      </w:pPr>
      <w:r w:rsidRPr="00CF5927">
        <w:rPr>
          <w:rFonts w:ascii="Verdana" w:hAnsi="Verdana" w:cs="Tahoma"/>
          <w:sz w:val="18"/>
          <w:szCs w:val="18"/>
        </w:rPr>
        <w:t xml:space="preserve">Se tienen las carpetas familiares con planos de construcción individualizado (ASBUILT), </w:t>
      </w:r>
    </w:p>
    <w:p w14:paraId="7649FE3F" w14:textId="77777777" w:rsidR="00CF5927" w:rsidRPr="00CF5927" w:rsidRDefault="00CF5927" w:rsidP="00C53299">
      <w:pPr>
        <w:numPr>
          <w:ilvl w:val="0"/>
          <w:numId w:val="72"/>
        </w:numPr>
        <w:spacing w:line="260" w:lineRule="atLeast"/>
        <w:ind w:left="284" w:hanging="284"/>
        <w:contextualSpacing/>
        <w:jc w:val="both"/>
        <w:rPr>
          <w:rFonts w:ascii="Verdana" w:hAnsi="Verdana" w:cs="Tahoma"/>
          <w:sz w:val="18"/>
          <w:szCs w:val="18"/>
        </w:rPr>
      </w:pPr>
      <w:r w:rsidRPr="00CF5927">
        <w:rPr>
          <w:rFonts w:ascii="Verdana" w:hAnsi="Verdana" w:cs="Tahoma"/>
          <w:sz w:val="18"/>
          <w:szCs w:val="18"/>
        </w:rPr>
        <w:t>Se tiene el detalle final de Asignación de materiales de construcción por vivienda.</w:t>
      </w:r>
    </w:p>
    <w:p w14:paraId="0FABB824" w14:textId="77777777" w:rsidR="00CF5927" w:rsidRPr="00CF5927" w:rsidRDefault="00CF5927" w:rsidP="00C53299">
      <w:pPr>
        <w:numPr>
          <w:ilvl w:val="0"/>
          <w:numId w:val="72"/>
        </w:numPr>
        <w:spacing w:line="260" w:lineRule="atLeast"/>
        <w:ind w:left="284" w:hanging="284"/>
        <w:contextualSpacing/>
        <w:jc w:val="both"/>
        <w:rPr>
          <w:rFonts w:ascii="Verdana" w:hAnsi="Verdana" w:cs="Tahoma"/>
          <w:sz w:val="18"/>
          <w:szCs w:val="18"/>
        </w:rPr>
      </w:pPr>
      <w:r w:rsidRPr="00CF5927">
        <w:rPr>
          <w:rFonts w:ascii="Verdana" w:hAnsi="Verdana" w:cs="Tahoma"/>
          <w:sz w:val="18"/>
          <w:szCs w:val="18"/>
        </w:rPr>
        <w:t>Se ha realizado la Recepción Definitiva del Proyecto.</w:t>
      </w:r>
    </w:p>
    <w:p w14:paraId="49C3FD4B" w14:textId="77777777" w:rsidR="00CF5927" w:rsidRPr="00CF5927" w:rsidRDefault="00CF5927" w:rsidP="00C53299">
      <w:pPr>
        <w:numPr>
          <w:ilvl w:val="0"/>
          <w:numId w:val="72"/>
        </w:numPr>
        <w:spacing w:line="260" w:lineRule="atLeast"/>
        <w:ind w:left="284" w:hanging="284"/>
        <w:contextualSpacing/>
        <w:jc w:val="both"/>
        <w:rPr>
          <w:rFonts w:ascii="Verdana" w:hAnsi="Verdana" w:cs="Tahoma"/>
          <w:sz w:val="18"/>
          <w:szCs w:val="18"/>
        </w:rPr>
      </w:pPr>
      <w:r w:rsidRPr="00CF5927">
        <w:rPr>
          <w:rFonts w:ascii="Verdana" w:hAnsi="Verdana" w:cs="Tahoma"/>
          <w:sz w:val="18"/>
          <w:szCs w:val="18"/>
        </w:rPr>
        <w:t>Se tiene el Formulario Registro Único de Beneficiarios (RUB), debidamente llenado con cada uno de los beneficiarios.</w:t>
      </w:r>
    </w:p>
    <w:p w14:paraId="7ED8F345" w14:textId="77777777" w:rsidR="00CF5927" w:rsidRPr="00CF5927" w:rsidRDefault="00CF5927" w:rsidP="00CF5927">
      <w:pPr>
        <w:spacing w:line="260" w:lineRule="atLeast"/>
        <w:ind w:left="284"/>
        <w:contextualSpacing/>
        <w:jc w:val="both"/>
        <w:rPr>
          <w:rFonts w:ascii="Verdana" w:hAnsi="Verdana" w:cs="Tahoma"/>
          <w:sz w:val="18"/>
          <w:szCs w:val="18"/>
        </w:rPr>
      </w:pPr>
    </w:p>
    <w:p w14:paraId="63F993C7" w14:textId="77777777" w:rsidR="00CF5927" w:rsidRPr="00CF5927" w:rsidRDefault="00CF5927" w:rsidP="00CF5927">
      <w:pPr>
        <w:spacing w:line="260" w:lineRule="atLeast"/>
        <w:rPr>
          <w:rFonts w:ascii="Verdana" w:hAnsi="Verdana" w:cs="Tahoma"/>
          <w:b/>
          <w:sz w:val="18"/>
          <w:szCs w:val="18"/>
          <w:u w:val="single"/>
          <w:lang w:val="es-ES_tradnl"/>
        </w:rPr>
      </w:pPr>
      <w:r w:rsidRPr="00CF5927">
        <w:rPr>
          <w:rFonts w:ascii="Verdana" w:hAnsi="Verdana" w:cs="Tahoma"/>
          <w:b/>
          <w:sz w:val="18"/>
          <w:szCs w:val="18"/>
          <w:u w:val="single"/>
          <w:lang w:val="es-ES_tradnl"/>
        </w:rPr>
        <w:t>CONDICIONES ADMINISTRATIVA:</w:t>
      </w:r>
    </w:p>
    <w:p w14:paraId="78A720EA" w14:textId="77777777" w:rsidR="00CF5927" w:rsidRPr="00CF5927" w:rsidRDefault="00CF5927" w:rsidP="00C53299">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1" w:name="_Toc71811152"/>
      <w:r w:rsidRPr="00CF5927">
        <w:rPr>
          <w:rFonts w:ascii="Verdana" w:hAnsi="Verdana" w:cs="Tahoma"/>
          <w:b/>
          <w:bCs/>
          <w:color w:val="000000"/>
          <w:kern w:val="32"/>
          <w:sz w:val="18"/>
          <w:szCs w:val="18"/>
          <w:lang w:val="es-ES_tradnl"/>
        </w:rPr>
        <w:t>PLAZO DE EJECUCIÓN DE LA CONSULTORÍA</w:t>
      </w:r>
      <w:bookmarkEnd w:id="61"/>
    </w:p>
    <w:p w14:paraId="3EA6B93A" w14:textId="77777777" w:rsidR="00CF5927" w:rsidRPr="00CF5927" w:rsidRDefault="00CF5927" w:rsidP="00CF5927">
      <w:pPr>
        <w:spacing w:line="260" w:lineRule="atLeast"/>
        <w:jc w:val="both"/>
        <w:rPr>
          <w:rFonts w:ascii="Verdana" w:hAnsi="Verdana" w:cs="Tahoma"/>
          <w:color w:val="000000"/>
          <w:sz w:val="18"/>
          <w:szCs w:val="18"/>
          <w:lang w:val="es-ES_tradnl"/>
        </w:rPr>
      </w:pPr>
      <w:r w:rsidRPr="00CF5927">
        <w:rPr>
          <w:rFonts w:ascii="Verdana" w:hAnsi="Verdana" w:cs="Tahoma"/>
          <w:sz w:val="18"/>
          <w:szCs w:val="18"/>
        </w:rPr>
        <w:t xml:space="preserve">El plazo total para el desarrollo del servicio de consultoría es la sumatoria de los plazos establecidos para cada producto del proyecto, el mismo que es de </w:t>
      </w:r>
      <w:r w:rsidRPr="00CF5927">
        <w:rPr>
          <w:rFonts w:ascii="Verdana" w:hAnsi="Verdana" w:cs="Tahoma"/>
          <w:b/>
          <w:bCs/>
          <w:color w:val="FF0000"/>
          <w:sz w:val="18"/>
          <w:szCs w:val="18"/>
        </w:rPr>
        <w:t>135 (ciento treinta y cinco)</w:t>
      </w:r>
      <w:r w:rsidRPr="00CF5927">
        <w:rPr>
          <w:rFonts w:ascii="Verdana" w:hAnsi="Verdana" w:cs="Tahoma"/>
          <w:sz w:val="18"/>
          <w:szCs w:val="18"/>
        </w:rPr>
        <w:t xml:space="preserve"> días calendario a partir de la fecha de la Orden de Proceder emitida por el Inspector del Proyecto. Considerando lo establecido en el </w:t>
      </w:r>
      <w:r w:rsidRPr="00CF5927">
        <w:rPr>
          <w:rFonts w:ascii="Verdana" w:hAnsi="Verdana" w:cs="Tahoma"/>
          <w:color w:val="000000"/>
          <w:sz w:val="18"/>
          <w:szCs w:val="18"/>
          <w:lang w:val="es-ES_tradnl"/>
        </w:rPr>
        <w:t xml:space="preserve">cronograma de plazos de la consultoría. El Plazo de ejecución de la consultoría y el cronograma de plazos para cada producto, </w:t>
      </w:r>
      <w:r w:rsidRPr="00CF5927">
        <w:rPr>
          <w:rFonts w:ascii="Verdana" w:hAnsi="Verdana" w:cs="Tahoma"/>
          <w:b/>
          <w:color w:val="000000"/>
          <w:sz w:val="18"/>
          <w:szCs w:val="18"/>
          <w:lang w:val="es-ES_tradnl"/>
        </w:rPr>
        <w:t xml:space="preserve">no </w:t>
      </w:r>
      <w:r w:rsidRPr="00CF5927">
        <w:rPr>
          <w:rFonts w:ascii="Verdana" w:hAnsi="Verdana" w:cs="Tahoma"/>
          <w:color w:val="000000"/>
          <w:sz w:val="18"/>
          <w:szCs w:val="18"/>
          <w:lang w:val="es-ES_tradnl"/>
        </w:rPr>
        <w:t>podrá ser ajustado por el proponente.</w:t>
      </w:r>
    </w:p>
    <w:p w14:paraId="1D1CC89A" w14:textId="77777777" w:rsidR="00CF5927" w:rsidRPr="00CF5927" w:rsidRDefault="00CF5927" w:rsidP="00C53299">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2" w:name="_Toc71811153"/>
      <w:r w:rsidRPr="00CF5927">
        <w:rPr>
          <w:rFonts w:ascii="Verdana" w:hAnsi="Verdana" w:cs="Tahoma"/>
          <w:b/>
          <w:bCs/>
          <w:color w:val="000000"/>
          <w:kern w:val="32"/>
          <w:sz w:val="18"/>
          <w:szCs w:val="18"/>
          <w:lang w:val="es-ES_tradnl"/>
        </w:rPr>
        <w:t>CRONOGRAMA DE PLAZOS DE LA CONSULTORÍA</w:t>
      </w:r>
      <w:bookmarkEnd w:id="62"/>
    </w:p>
    <w:p w14:paraId="74489050" w14:textId="77777777" w:rsidR="00CF5927" w:rsidRPr="00CF5927" w:rsidRDefault="00CF5927" w:rsidP="00CF5927">
      <w:pPr>
        <w:spacing w:line="260" w:lineRule="atLeast"/>
        <w:jc w:val="both"/>
        <w:rPr>
          <w:rFonts w:ascii="Verdana" w:hAnsi="Verdana" w:cs="Tahoma"/>
          <w:sz w:val="18"/>
          <w:szCs w:val="18"/>
        </w:rPr>
      </w:pPr>
      <w:r w:rsidRPr="00CF5927">
        <w:rPr>
          <w:rFonts w:ascii="Verdana" w:hAnsi="Verdana" w:cs="Tahoma"/>
          <w:sz w:val="18"/>
          <w:szCs w:val="18"/>
        </w:rPr>
        <w:t>Para fines de este Proyecto, el enfoque del cronograma de plazos de la Consultoría debe estar orientado bajo el método y concepto de RUTA CRITICA (CPM), e</w:t>
      </w:r>
      <w:r w:rsidRPr="00CF5927">
        <w:rPr>
          <w:rFonts w:ascii="Verdana" w:hAnsi="Verdana" w:cs="Tahoma"/>
          <w:color w:val="111111"/>
          <w:sz w:val="18"/>
          <w:szCs w:val="18"/>
          <w:shd w:val="clear" w:color="auto" w:fill="FFFFFF"/>
        </w:rPr>
        <w:t xml:space="preserve">l resultado final es un cronograma en el cual además de conocer el Plazo de Ejecución de la Consultoría, se plasman los productos contemplados con sus respectivos tiempos críticos. Este método, a diferencia de otros que contemplan tiempos </w:t>
      </w:r>
      <w:r w:rsidRPr="00CF5927">
        <w:rPr>
          <w:rFonts w:ascii="Verdana" w:hAnsi="Verdana" w:cs="Tahoma"/>
          <w:color w:val="111111"/>
          <w:sz w:val="18"/>
          <w:szCs w:val="18"/>
          <w:shd w:val="clear" w:color="auto" w:fill="FFFFFF"/>
        </w:rPr>
        <w:lastRenderedPageBreak/>
        <w:t>establecidos, se orienta al cumplimiento de Plazos “DETERMINANTES”, tal cual lo son</w:t>
      </w:r>
      <w:r w:rsidRPr="00CF5927">
        <w:rPr>
          <w:rFonts w:ascii="Verdana" w:hAnsi="Verdana" w:cs="Tahoma"/>
          <w:sz w:val="18"/>
          <w:szCs w:val="18"/>
        </w:rPr>
        <w:t xml:space="preserve"> el requisito de ejecución física (Recepción Provisional) y el plazo total de la Consultoría (Recepción Definitiva).</w:t>
      </w:r>
    </w:p>
    <w:p w14:paraId="1ED53B22" w14:textId="77777777" w:rsidR="00CF5927" w:rsidRPr="00CF5927" w:rsidRDefault="00CF5927" w:rsidP="00CF5927">
      <w:pPr>
        <w:spacing w:line="260" w:lineRule="atLeast"/>
        <w:jc w:val="both"/>
        <w:rPr>
          <w:rFonts w:ascii="Verdana" w:hAnsi="Verdana" w:cs="Tahoma"/>
          <w:sz w:val="18"/>
          <w:szCs w:val="18"/>
        </w:rPr>
      </w:pPr>
      <w:bookmarkStart w:id="63" w:name="_Hlk163836004"/>
      <w:r w:rsidRPr="00CF5927">
        <w:rPr>
          <w:rFonts w:ascii="Verdana" w:hAnsi="Verdana" w:cs="Tahoma"/>
          <w:sz w:val="18"/>
          <w:szCs w:val="18"/>
        </w:rPr>
        <w:t xml:space="preserve">El plazo establecido deberá incluir el tiempo en el cual se realizará la emisión de los Certificados de no Propiedad a Nivel nacional, que estará comprendido en el </w:t>
      </w:r>
      <w:proofErr w:type="spellStart"/>
      <w:r w:rsidRPr="00CF5927">
        <w:rPr>
          <w:rFonts w:ascii="Verdana" w:hAnsi="Verdana" w:cs="Tahoma"/>
          <w:sz w:val="18"/>
          <w:szCs w:val="18"/>
        </w:rPr>
        <w:t>Diagnostico</w:t>
      </w:r>
      <w:proofErr w:type="spellEnd"/>
      <w:r w:rsidRPr="00CF5927">
        <w:rPr>
          <w:rFonts w:ascii="Verdana" w:hAnsi="Verdana" w:cs="Tahoma"/>
          <w:sz w:val="18"/>
          <w:szCs w:val="18"/>
        </w:rPr>
        <w:t xml:space="preserve"> Inicial (Producto n°1) como una actividad preliminar.</w:t>
      </w:r>
    </w:p>
    <w:bookmarkEnd w:id="63"/>
    <w:p w14:paraId="754A5ABE" w14:textId="77777777" w:rsidR="00CF5927" w:rsidRPr="00CF5927" w:rsidRDefault="00CF5927" w:rsidP="00CF5927">
      <w:pPr>
        <w:spacing w:line="260" w:lineRule="atLeast"/>
        <w:jc w:val="both"/>
        <w:rPr>
          <w:rFonts w:ascii="Verdana" w:hAnsi="Verdana" w:cs="Tahoma"/>
          <w:sz w:val="18"/>
          <w:szCs w:val="18"/>
        </w:rPr>
      </w:pPr>
    </w:p>
    <w:p w14:paraId="40883198" w14:textId="77777777" w:rsidR="00CF5927" w:rsidRPr="00CF5927" w:rsidRDefault="00CF5927" w:rsidP="00CF5927">
      <w:pPr>
        <w:spacing w:line="260" w:lineRule="atLeast"/>
        <w:jc w:val="both"/>
        <w:rPr>
          <w:rFonts w:ascii="Verdana" w:hAnsi="Verdana" w:cs="Tahoma"/>
          <w:sz w:val="18"/>
          <w:szCs w:val="18"/>
        </w:rPr>
      </w:pPr>
      <w:r w:rsidRPr="00CF5927">
        <w:rPr>
          <w:rFonts w:ascii="Verdana" w:hAnsi="Verdana" w:cs="Tahoma"/>
          <w:sz w:val="18"/>
          <w:szCs w:val="18"/>
        </w:rPr>
        <w:t>El Cronograma establecido es el siguiente:</w:t>
      </w:r>
    </w:p>
    <w:p w14:paraId="233EC468" w14:textId="77777777" w:rsidR="00CF5927" w:rsidRPr="00CF5927" w:rsidRDefault="00CF5927" w:rsidP="00CF5927">
      <w:pPr>
        <w:spacing w:line="260" w:lineRule="atLeast"/>
        <w:jc w:val="both"/>
        <w:rPr>
          <w:rFonts w:ascii="Verdana" w:hAnsi="Verdana" w:cs="Tahoma"/>
          <w:sz w:val="18"/>
          <w:szCs w:val="18"/>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CF5927" w:rsidRPr="00CF5927" w14:paraId="370E3FDC" w14:textId="77777777" w:rsidTr="00CF5927">
        <w:trPr>
          <w:trHeight w:val="961"/>
          <w:jc w:val="center"/>
        </w:trPr>
        <w:tc>
          <w:tcPr>
            <w:tcW w:w="287" w:type="pct"/>
            <w:shd w:val="clear" w:color="auto" w:fill="D9E2F3" w:themeFill="accent5" w:themeFillTint="33"/>
            <w:vAlign w:val="center"/>
          </w:tcPr>
          <w:p w14:paraId="3A01A126" w14:textId="77777777" w:rsidR="00CF5927" w:rsidRPr="00CF5927" w:rsidRDefault="00CF5927" w:rsidP="00CF5927">
            <w:pPr>
              <w:jc w:val="center"/>
              <w:rPr>
                <w:rFonts w:ascii="Verdana" w:hAnsi="Verdana" w:cs="Tahoma"/>
                <w:b/>
                <w:bCs/>
                <w:sz w:val="18"/>
                <w:szCs w:val="18"/>
                <w:lang w:eastAsia="es-BO"/>
              </w:rPr>
            </w:pPr>
            <w:r w:rsidRPr="00CF5927">
              <w:rPr>
                <w:rFonts w:ascii="Verdana" w:hAnsi="Verdana" w:cs="Tahoma"/>
                <w:b/>
                <w:bCs/>
                <w:sz w:val="18"/>
                <w:szCs w:val="18"/>
                <w:lang w:eastAsia="es-BO"/>
              </w:rPr>
              <w:t>Fase</w:t>
            </w:r>
          </w:p>
        </w:tc>
        <w:tc>
          <w:tcPr>
            <w:tcW w:w="1232" w:type="pct"/>
            <w:shd w:val="clear" w:color="auto" w:fill="D9E2F3" w:themeFill="accent5" w:themeFillTint="33"/>
            <w:vAlign w:val="center"/>
          </w:tcPr>
          <w:p w14:paraId="6B9000B3" w14:textId="77777777" w:rsidR="00CF5927" w:rsidRPr="00CF5927" w:rsidRDefault="00CF5927" w:rsidP="00CF5927">
            <w:pPr>
              <w:jc w:val="center"/>
              <w:rPr>
                <w:rFonts w:ascii="Verdana" w:hAnsi="Verdana" w:cs="Tahoma"/>
                <w:b/>
                <w:bCs/>
                <w:sz w:val="18"/>
                <w:szCs w:val="18"/>
                <w:lang w:eastAsia="es-BO"/>
              </w:rPr>
            </w:pPr>
            <w:r w:rsidRPr="00CF5927">
              <w:rPr>
                <w:rFonts w:ascii="Verdana" w:hAnsi="Verdana" w:cs="Tahoma"/>
                <w:b/>
                <w:bCs/>
                <w:sz w:val="18"/>
                <w:szCs w:val="18"/>
                <w:lang w:eastAsia="es-BO"/>
              </w:rPr>
              <w:t>Detalle</w:t>
            </w:r>
          </w:p>
        </w:tc>
        <w:tc>
          <w:tcPr>
            <w:tcW w:w="798" w:type="pct"/>
            <w:shd w:val="clear" w:color="auto" w:fill="D9E2F3" w:themeFill="accent5" w:themeFillTint="33"/>
          </w:tcPr>
          <w:p w14:paraId="0E77C153" w14:textId="77777777" w:rsidR="00CF5927" w:rsidRPr="00CF5927" w:rsidRDefault="00CF5927" w:rsidP="00CF5927">
            <w:pPr>
              <w:spacing w:line="320" w:lineRule="exact"/>
              <w:jc w:val="center"/>
              <w:rPr>
                <w:rFonts w:ascii="Verdana" w:hAnsi="Verdana" w:cs="Tahoma"/>
                <w:b/>
                <w:bCs/>
                <w:sz w:val="18"/>
                <w:szCs w:val="18"/>
                <w:lang w:eastAsia="es-BO"/>
              </w:rPr>
            </w:pPr>
            <w:r w:rsidRPr="00CF5927">
              <w:rPr>
                <w:rFonts w:ascii="Verdana" w:hAnsi="Verdana" w:cs="Tahoma"/>
                <w:b/>
                <w:sz w:val="18"/>
                <w:szCs w:val="18"/>
              </w:rPr>
              <w:t>Plazo del producto</w:t>
            </w:r>
          </w:p>
          <w:p w14:paraId="23404F04" w14:textId="77777777" w:rsidR="00CF5927" w:rsidRPr="00CF5927" w:rsidRDefault="00CF5927" w:rsidP="00CF5927">
            <w:pPr>
              <w:spacing w:line="320" w:lineRule="exact"/>
              <w:jc w:val="center"/>
              <w:rPr>
                <w:rFonts w:ascii="Verdana" w:hAnsi="Verdana" w:cs="Tahoma"/>
                <w:b/>
                <w:bCs/>
                <w:sz w:val="18"/>
                <w:szCs w:val="18"/>
                <w:lang w:eastAsia="es-BO"/>
              </w:rPr>
            </w:pPr>
            <w:r w:rsidRPr="00CF5927">
              <w:rPr>
                <w:rFonts w:ascii="Verdana" w:hAnsi="Verdana" w:cs="Tahoma"/>
                <w:b/>
                <w:sz w:val="18"/>
                <w:szCs w:val="18"/>
              </w:rPr>
              <w:t>(Días Calendario)</w:t>
            </w:r>
          </w:p>
        </w:tc>
        <w:tc>
          <w:tcPr>
            <w:tcW w:w="2683" w:type="pct"/>
            <w:shd w:val="clear" w:color="auto" w:fill="D9E2F3" w:themeFill="accent5" w:themeFillTint="33"/>
          </w:tcPr>
          <w:p w14:paraId="75241954" w14:textId="77777777" w:rsidR="00CF5927" w:rsidRPr="00CF5927" w:rsidRDefault="00CF5927" w:rsidP="00CF5927">
            <w:pPr>
              <w:spacing w:line="320" w:lineRule="exact"/>
              <w:jc w:val="center"/>
              <w:rPr>
                <w:rFonts w:ascii="Verdana" w:hAnsi="Verdana" w:cs="Tahoma"/>
                <w:b/>
                <w:sz w:val="18"/>
                <w:szCs w:val="18"/>
              </w:rPr>
            </w:pPr>
          </w:p>
          <w:p w14:paraId="04EC934C" w14:textId="77777777" w:rsidR="00CF5927" w:rsidRPr="00CF5927" w:rsidRDefault="00CF5927" w:rsidP="00CF5927">
            <w:pPr>
              <w:spacing w:line="320" w:lineRule="exact"/>
              <w:jc w:val="center"/>
              <w:rPr>
                <w:rFonts w:ascii="Verdana" w:hAnsi="Verdana" w:cs="Tahoma"/>
                <w:b/>
                <w:sz w:val="18"/>
                <w:szCs w:val="18"/>
              </w:rPr>
            </w:pPr>
            <w:r w:rsidRPr="00CF5927">
              <w:rPr>
                <w:rFonts w:ascii="Verdana" w:hAnsi="Verdana" w:cs="Tahoma"/>
                <w:b/>
                <w:sz w:val="18"/>
                <w:szCs w:val="18"/>
              </w:rPr>
              <w:t>RUTA CRÍTICA (Detalle Gráfico)</w:t>
            </w:r>
          </w:p>
          <w:p w14:paraId="02DB6DC1" w14:textId="77777777" w:rsidR="00CF5927" w:rsidRPr="00CF5927" w:rsidRDefault="00CF5927" w:rsidP="00CF5927">
            <w:pPr>
              <w:spacing w:line="320" w:lineRule="exact"/>
              <w:jc w:val="center"/>
              <w:rPr>
                <w:rFonts w:ascii="Verdana" w:hAnsi="Verdana" w:cs="Tahoma"/>
                <w:b/>
                <w:sz w:val="18"/>
                <w:szCs w:val="18"/>
              </w:rPr>
            </w:pPr>
          </w:p>
        </w:tc>
      </w:tr>
      <w:tr w:rsidR="00CF5927" w:rsidRPr="00CF5927" w14:paraId="77FAC4F8" w14:textId="77777777" w:rsidTr="00CF5927">
        <w:trPr>
          <w:trHeight w:val="574"/>
          <w:jc w:val="center"/>
        </w:trPr>
        <w:tc>
          <w:tcPr>
            <w:tcW w:w="287" w:type="pct"/>
            <w:vMerge w:val="restart"/>
            <w:shd w:val="clear" w:color="auto" w:fill="auto"/>
            <w:noWrap/>
            <w:vAlign w:val="center"/>
          </w:tcPr>
          <w:p w14:paraId="38B49DFC" w14:textId="77777777" w:rsidR="00CF5927" w:rsidRPr="00CF5927" w:rsidRDefault="00CF5927" w:rsidP="00CF5927">
            <w:pPr>
              <w:spacing w:line="300" w:lineRule="auto"/>
              <w:jc w:val="both"/>
              <w:rPr>
                <w:rFonts w:ascii="Verdana" w:hAnsi="Verdana" w:cs="Tahoma"/>
                <w:sz w:val="18"/>
                <w:szCs w:val="18"/>
              </w:rPr>
            </w:pPr>
            <w:r w:rsidRPr="00CF5927">
              <w:rPr>
                <w:rFonts w:ascii="Verdana" w:hAnsi="Verdana" w:cs="Tahoma"/>
                <w:sz w:val="18"/>
                <w:szCs w:val="18"/>
              </w:rPr>
              <w:t>1</w:t>
            </w:r>
          </w:p>
        </w:tc>
        <w:tc>
          <w:tcPr>
            <w:tcW w:w="1232" w:type="pct"/>
            <w:vMerge w:val="restart"/>
            <w:shd w:val="clear" w:color="auto" w:fill="auto"/>
            <w:noWrap/>
            <w:vAlign w:val="center"/>
          </w:tcPr>
          <w:p w14:paraId="041DACD5" w14:textId="77777777" w:rsidR="00CF5927" w:rsidRPr="00CF5927" w:rsidRDefault="00CF5927" w:rsidP="00CF5927">
            <w:pPr>
              <w:spacing w:line="300" w:lineRule="auto"/>
              <w:rPr>
                <w:rFonts w:ascii="Verdana" w:hAnsi="Verdana" w:cs="Tahoma"/>
                <w:sz w:val="18"/>
                <w:szCs w:val="18"/>
              </w:rPr>
            </w:pPr>
            <w:r w:rsidRPr="00CF5927">
              <w:rPr>
                <w:rFonts w:ascii="Verdana" w:hAnsi="Verdana" w:cs="Tahoma"/>
                <w:b/>
                <w:sz w:val="18"/>
                <w:szCs w:val="18"/>
              </w:rPr>
              <w:t xml:space="preserve">Producto 1 - </w:t>
            </w:r>
            <w:r w:rsidRPr="00CF5927">
              <w:rPr>
                <w:rFonts w:ascii="Verdana" w:hAnsi="Verdana" w:cs="Tahoma"/>
                <w:sz w:val="18"/>
                <w:szCs w:val="18"/>
              </w:rPr>
              <w:t>Informe inicial.</w:t>
            </w:r>
          </w:p>
        </w:tc>
        <w:tc>
          <w:tcPr>
            <w:tcW w:w="798" w:type="pct"/>
            <w:vAlign w:val="center"/>
          </w:tcPr>
          <w:p w14:paraId="017C2A85" w14:textId="77777777" w:rsidR="00CF5927" w:rsidRPr="00CF5927" w:rsidRDefault="00CF5927" w:rsidP="00CF5927">
            <w:pPr>
              <w:spacing w:line="200" w:lineRule="exact"/>
              <w:jc w:val="center"/>
              <w:rPr>
                <w:rFonts w:ascii="Verdana" w:hAnsi="Verdana" w:cs="Tahoma"/>
                <w:color w:val="FF0000"/>
                <w:sz w:val="18"/>
                <w:szCs w:val="18"/>
              </w:rPr>
            </w:pPr>
            <w:r w:rsidRPr="00CF5927">
              <w:rPr>
                <w:rFonts w:ascii="Verdana" w:hAnsi="Verdana" w:cs="Tahoma"/>
                <w:color w:val="FF0000"/>
                <w:sz w:val="18"/>
                <w:szCs w:val="18"/>
              </w:rPr>
              <w:t>45</w:t>
            </w:r>
          </w:p>
        </w:tc>
        <w:tc>
          <w:tcPr>
            <w:tcW w:w="2683" w:type="pct"/>
            <w:vMerge w:val="restart"/>
          </w:tcPr>
          <w:p w14:paraId="1377DA34" w14:textId="77777777" w:rsidR="00CF5927" w:rsidRPr="00CF5927" w:rsidRDefault="00CF5927" w:rsidP="00CF5927">
            <w:pPr>
              <w:spacing w:line="300" w:lineRule="auto"/>
              <w:jc w:val="both"/>
              <w:rPr>
                <w:rFonts w:ascii="Verdana" w:hAnsi="Verdana" w:cs="Tahoma"/>
                <w:sz w:val="18"/>
                <w:szCs w:val="18"/>
              </w:rPr>
            </w:pPr>
            <w:r w:rsidRPr="00CF5927">
              <w:rPr>
                <w:rFonts w:ascii="Verdana" w:hAnsi="Verdana"/>
                <w:noProof/>
                <w:sz w:val="18"/>
                <w:szCs w:val="18"/>
                <w:lang w:val="es-BO" w:eastAsia="es-BO"/>
              </w:rPr>
              <mc:AlternateContent>
                <mc:Choice Requires="wps">
                  <w:drawing>
                    <wp:anchor distT="0" distB="0" distL="114298" distR="114298" simplePos="0" relativeHeight="251694080" behindDoc="0" locked="0" layoutInCell="1" allowOverlap="1" wp14:anchorId="1A3C988D" wp14:editId="21B51578">
                      <wp:simplePos x="0" y="0"/>
                      <wp:positionH relativeFrom="column">
                        <wp:posOffset>608965</wp:posOffset>
                      </wp:positionH>
                      <wp:positionV relativeFrom="paragraph">
                        <wp:posOffset>512445</wp:posOffset>
                      </wp:positionV>
                      <wp:extent cx="0" cy="752475"/>
                      <wp:effectExtent l="57150" t="0" r="76200" b="47625"/>
                      <wp:wrapNone/>
                      <wp:docPr id="79402663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E603F9E"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" strokecolor="#ed7d31" strokeweight="2.5pt">
                      <v:stroke endarrow="block"/>
                      <v:shadow color="#868686"/>
                    </v:shape>
                  </w:pict>
                </mc:Fallback>
              </mc:AlternateContent>
            </w:r>
            <w:r w:rsidRPr="00CF5927">
              <w:rPr>
                <w:rFonts w:ascii="Verdana" w:hAnsi="Verdana"/>
                <w:noProof/>
                <w:sz w:val="18"/>
                <w:szCs w:val="18"/>
                <w:lang w:val="es-BO" w:eastAsia="es-BO"/>
              </w:rPr>
              <mc:AlternateContent>
                <mc:Choice Requires="wps">
                  <w:drawing>
                    <wp:anchor distT="0" distB="0" distL="114300" distR="114300" simplePos="0" relativeHeight="251695104" behindDoc="0" locked="0" layoutInCell="1" allowOverlap="1" wp14:anchorId="3B055192" wp14:editId="561711A0">
                      <wp:simplePos x="0" y="0"/>
                      <wp:positionH relativeFrom="column">
                        <wp:posOffset>1905</wp:posOffset>
                      </wp:positionH>
                      <wp:positionV relativeFrom="paragraph">
                        <wp:posOffset>349250</wp:posOffset>
                      </wp:positionV>
                      <wp:extent cx="612000" cy="162560"/>
                      <wp:effectExtent l="19050" t="19050" r="36195" b="66040"/>
                      <wp:wrapNone/>
                      <wp:docPr id="111593583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66413F" id="Rectángulo redondeado 10" o:spid="_x0000_s1026" style="position:absolute;margin-left:.15pt;margin-top:27.5pt;width:48.2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" fillcolor="#70ad47" strokecolor="#f2f2f2" strokeweight="3pt">
                      <v:shadow on="t" color="#385723" opacity=".5" offset="1pt"/>
                    </v:roundrect>
                  </w:pict>
                </mc:Fallback>
              </mc:AlternateContent>
            </w:r>
          </w:p>
        </w:tc>
      </w:tr>
      <w:tr w:rsidR="00CF5927" w:rsidRPr="00CF5927" w14:paraId="4C17CA5C" w14:textId="77777777" w:rsidTr="00CF5927">
        <w:trPr>
          <w:trHeight w:hRule="exact" w:val="494"/>
          <w:jc w:val="center"/>
        </w:trPr>
        <w:tc>
          <w:tcPr>
            <w:tcW w:w="287" w:type="pct"/>
            <w:vMerge/>
            <w:shd w:val="clear" w:color="auto" w:fill="auto"/>
            <w:noWrap/>
            <w:vAlign w:val="center"/>
          </w:tcPr>
          <w:p w14:paraId="6A635FC1" w14:textId="77777777" w:rsidR="00CF5927" w:rsidRPr="00CF5927" w:rsidRDefault="00CF5927" w:rsidP="00CF5927">
            <w:pPr>
              <w:spacing w:line="300" w:lineRule="auto"/>
              <w:jc w:val="both"/>
              <w:rPr>
                <w:rFonts w:ascii="Verdana" w:hAnsi="Verdana" w:cs="Tahoma"/>
                <w:sz w:val="18"/>
                <w:szCs w:val="18"/>
              </w:rPr>
            </w:pPr>
          </w:p>
        </w:tc>
        <w:tc>
          <w:tcPr>
            <w:tcW w:w="1232" w:type="pct"/>
            <w:vMerge/>
            <w:shd w:val="clear" w:color="auto" w:fill="auto"/>
            <w:noWrap/>
            <w:vAlign w:val="center"/>
          </w:tcPr>
          <w:p w14:paraId="015D68E0" w14:textId="77777777" w:rsidR="00CF5927" w:rsidRPr="00CF5927" w:rsidRDefault="00CF5927" w:rsidP="00CF5927">
            <w:pPr>
              <w:spacing w:line="300" w:lineRule="auto"/>
              <w:rPr>
                <w:rFonts w:ascii="Verdana" w:hAnsi="Verdana" w:cs="Tahoma"/>
                <w:b/>
                <w:sz w:val="18"/>
                <w:szCs w:val="18"/>
              </w:rPr>
            </w:pPr>
          </w:p>
        </w:tc>
        <w:tc>
          <w:tcPr>
            <w:tcW w:w="798" w:type="pct"/>
            <w:vAlign w:val="center"/>
          </w:tcPr>
          <w:p w14:paraId="778D1337" w14:textId="77777777" w:rsidR="00CF5927" w:rsidRPr="00CF5927" w:rsidRDefault="00CF5927" w:rsidP="00CF5927">
            <w:pPr>
              <w:spacing w:line="200" w:lineRule="exact"/>
              <w:jc w:val="center"/>
              <w:rPr>
                <w:rFonts w:ascii="Verdana" w:hAnsi="Verdana" w:cs="Tahoma"/>
                <w:color w:val="FF0000"/>
                <w:sz w:val="18"/>
                <w:szCs w:val="18"/>
              </w:rPr>
            </w:pPr>
            <w:r w:rsidRPr="00CF5927">
              <w:rPr>
                <w:rFonts w:ascii="Verdana" w:hAnsi="Verdana" w:cs="Tahoma"/>
                <w:color w:val="FF0000"/>
                <w:sz w:val="18"/>
                <w:szCs w:val="18"/>
              </w:rPr>
              <w:t>5</w:t>
            </w:r>
          </w:p>
        </w:tc>
        <w:tc>
          <w:tcPr>
            <w:tcW w:w="2683" w:type="pct"/>
            <w:vMerge/>
          </w:tcPr>
          <w:p w14:paraId="7A272DDF" w14:textId="77777777" w:rsidR="00CF5927" w:rsidRPr="00CF5927" w:rsidRDefault="00CF5927" w:rsidP="00CF5927">
            <w:pPr>
              <w:spacing w:line="300" w:lineRule="auto"/>
              <w:jc w:val="both"/>
              <w:rPr>
                <w:rFonts w:ascii="Verdana" w:hAnsi="Verdana"/>
                <w:noProof/>
                <w:sz w:val="18"/>
                <w:szCs w:val="18"/>
                <w:lang w:eastAsia="es-BO"/>
              </w:rPr>
            </w:pPr>
          </w:p>
        </w:tc>
      </w:tr>
      <w:tr w:rsidR="00CF5927" w:rsidRPr="00CF5927" w14:paraId="4F3C257D" w14:textId="77777777" w:rsidTr="00CF5927">
        <w:trPr>
          <w:trHeight w:hRule="exact" w:val="859"/>
          <w:jc w:val="center"/>
        </w:trPr>
        <w:tc>
          <w:tcPr>
            <w:tcW w:w="287" w:type="pct"/>
            <w:vMerge w:val="restart"/>
            <w:shd w:val="clear" w:color="auto" w:fill="auto"/>
            <w:noWrap/>
            <w:vAlign w:val="center"/>
          </w:tcPr>
          <w:p w14:paraId="47BAF91F" w14:textId="77777777" w:rsidR="00CF5927" w:rsidRPr="00CF5927" w:rsidRDefault="00CF5927" w:rsidP="00CF5927">
            <w:pPr>
              <w:spacing w:line="300" w:lineRule="auto"/>
              <w:jc w:val="both"/>
              <w:rPr>
                <w:rFonts w:ascii="Verdana" w:hAnsi="Verdana" w:cs="Tahoma"/>
                <w:sz w:val="18"/>
                <w:szCs w:val="18"/>
              </w:rPr>
            </w:pPr>
            <w:r w:rsidRPr="00CF5927">
              <w:rPr>
                <w:rFonts w:ascii="Verdana" w:hAnsi="Verdana" w:cs="Tahoma"/>
                <w:sz w:val="18"/>
                <w:szCs w:val="18"/>
              </w:rPr>
              <w:t>2</w:t>
            </w:r>
          </w:p>
        </w:tc>
        <w:tc>
          <w:tcPr>
            <w:tcW w:w="1232" w:type="pct"/>
            <w:shd w:val="clear" w:color="auto" w:fill="auto"/>
            <w:noWrap/>
            <w:vAlign w:val="center"/>
          </w:tcPr>
          <w:p w14:paraId="6AF401F6" w14:textId="77777777" w:rsidR="00CF5927" w:rsidRPr="00CF5927" w:rsidRDefault="00CF5927" w:rsidP="00CF5927">
            <w:pPr>
              <w:spacing w:line="300" w:lineRule="auto"/>
              <w:rPr>
                <w:rFonts w:ascii="Verdana" w:hAnsi="Verdana" w:cs="Tahoma"/>
                <w:sz w:val="18"/>
                <w:szCs w:val="18"/>
              </w:rPr>
            </w:pPr>
            <w:r w:rsidRPr="00CF5927">
              <w:rPr>
                <w:rFonts w:ascii="Verdana" w:hAnsi="Verdana" w:cs="Tahoma"/>
                <w:b/>
                <w:sz w:val="18"/>
                <w:szCs w:val="18"/>
              </w:rPr>
              <w:t>Producto 2</w:t>
            </w:r>
            <w:r w:rsidRPr="00CF5927">
              <w:rPr>
                <w:rFonts w:ascii="Verdana" w:hAnsi="Verdana" w:cs="Tahoma"/>
                <w:sz w:val="18"/>
                <w:szCs w:val="18"/>
              </w:rPr>
              <w:t xml:space="preserve"> - </w:t>
            </w:r>
            <w:r w:rsidRPr="00CF5927">
              <w:rPr>
                <w:rFonts w:ascii="Verdana" w:hAnsi="Verdana" w:cs="Tahoma"/>
                <w:sz w:val="18"/>
                <w:szCs w:val="18"/>
                <w:lang w:val="es-ES_tradnl"/>
              </w:rPr>
              <w:t>Informe de avance al 50% de ejecución física.</w:t>
            </w:r>
          </w:p>
        </w:tc>
        <w:tc>
          <w:tcPr>
            <w:tcW w:w="798" w:type="pct"/>
            <w:vAlign w:val="center"/>
          </w:tcPr>
          <w:p w14:paraId="2DFC2331" w14:textId="77777777" w:rsidR="00CF5927" w:rsidRPr="00CF5927" w:rsidRDefault="00CF5927" w:rsidP="00CF5927">
            <w:pPr>
              <w:spacing w:line="200" w:lineRule="exact"/>
              <w:jc w:val="center"/>
              <w:rPr>
                <w:rFonts w:ascii="Verdana" w:hAnsi="Verdana" w:cs="Tahoma"/>
                <w:color w:val="FF0000"/>
                <w:sz w:val="18"/>
                <w:szCs w:val="18"/>
              </w:rPr>
            </w:pPr>
            <w:r w:rsidRPr="00CF5927">
              <w:rPr>
                <w:rFonts w:ascii="Verdana" w:hAnsi="Verdana" w:cs="Tahoma"/>
                <w:color w:val="FF0000"/>
                <w:sz w:val="18"/>
                <w:szCs w:val="18"/>
              </w:rPr>
              <w:t>35</w:t>
            </w:r>
          </w:p>
        </w:tc>
        <w:tc>
          <w:tcPr>
            <w:tcW w:w="2683" w:type="pct"/>
          </w:tcPr>
          <w:p w14:paraId="3CDEED23" w14:textId="77777777" w:rsidR="00CF5927" w:rsidRPr="00CF5927" w:rsidRDefault="00CF5927" w:rsidP="00CF5927">
            <w:pPr>
              <w:spacing w:line="300" w:lineRule="auto"/>
              <w:jc w:val="both"/>
              <w:rPr>
                <w:rFonts w:ascii="Verdana" w:hAnsi="Verdana" w:cs="Tahoma"/>
                <w:sz w:val="18"/>
                <w:szCs w:val="18"/>
              </w:rPr>
            </w:pPr>
            <w:r w:rsidRPr="00CF5927">
              <w:rPr>
                <w:rFonts w:ascii="Verdana" w:hAnsi="Verdana"/>
                <w:noProof/>
                <w:sz w:val="18"/>
                <w:szCs w:val="18"/>
                <w:lang w:val="es-BO" w:eastAsia="es-BO"/>
              </w:rPr>
              <mc:AlternateContent>
                <mc:Choice Requires="wps">
                  <w:drawing>
                    <wp:anchor distT="0" distB="0" distL="114298" distR="114298" simplePos="0" relativeHeight="251687936" behindDoc="0" locked="0" layoutInCell="1" allowOverlap="1" wp14:anchorId="4E0BFAD2" wp14:editId="3CA22002">
                      <wp:simplePos x="0" y="0"/>
                      <wp:positionH relativeFrom="column">
                        <wp:posOffset>1413246</wp:posOffset>
                      </wp:positionH>
                      <wp:positionV relativeFrom="paragraph">
                        <wp:posOffset>335915</wp:posOffset>
                      </wp:positionV>
                      <wp:extent cx="1270" cy="471805"/>
                      <wp:effectExtent l="95250" t="19050" r="74930" b="42545"/>
                      <wp:wrapNone/>
                      <wp:docPr id="35121081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C912A97" id="Conector recto de flecha 9" o:spid="_x0000_s1026" type="#_x0000_t32" style="position:absolute;margin-left:111.3pt;margin-top:26.45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" strokecolor="#ed7d31" strokeweight="2.5pt">
                      <v:stroke endarrow="block"/>
                      <v:shadow color="#868686"/>
                    </v:shape>
                  </w:pict>
                </mc:Fallback>
              </mc:AlternateContent>
            </w:r>
            <w:r w:rsidRPr="00CF5927">
              <w:rPr>
                <w:rFonts w:ascii="Verdana" w:hAnsi="Verdana"/>
                <w:noProof/>
                <w:sz w:val="18"/>
                <w:szCs w:val="18"/>
                <w:lang w:val="es-BO" w:eastAsia="es-BO"/>
              </w:rPr>
              <mc:AlternateContent>
                <mc:Choice Requires="wps">
                  <w:drawing>
                    <wp:anchor distT="0" distB="0" distL="114300" distR="114300" simplePos="0" relativeHeight="251685888" behindDoc="0" locked="0" layoutInCell="1" allowOverlap="1" wp14:anchorId="32B2BEC6" wp14:editId="0E4D87CD">
                      <wp:simplePos x="0" y="0"/>
                      <wp:positionH relativeFrom="column">
                        <wp:posOffset>605526</wp:posOffset>
                      </wp:positionH>
                      <wp:positionV relativeFrom="paragraph">
                        <wp:posOffset>188595</wp:posOffset>
                      </wp:positionV>
                      <wp:extent cx="791845" cy="168910"/>
                      <wp:effectExtent l="19050" t="19050" r="46355" b="59690"/>
                      <wp:wrapNone/>
                      <wp:docPr id="742706525"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3A4BEE6" w14:textId="77777777" w:rsidR="00CF5927" w:rsidRDefault="00CF5927" w:rsidP="00CF59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B2BEC6" id="Rectángulo redondeado 8" o:spid="_x0000_s1030" style="position:absolute;left:0;text-align:left;margin-left:47.7pt;margin-top:14.85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" fillcolor="#70ad47" strokecolor="#f2f2f2" strokeweight="3pt">
                      <v:shadow on="t" color="#375623" opacity=".5" offset="1pt"/>
                      <v:textbox>
                        <w:txbxContent>
                          <w:p w14:paraId="23A4BEE6" w14:textId="77777777" w:rsidR="00CF5927" w:rsidRDefault="00CF5927" w:rsidP="00CF5927"/>
                        </w:txbxContent>
                      </v:textbox>
                    </v:roundrect>
                  </w:pict>
                </mc:Fallback>
              </mc:AlternateContent>
            </w:r>
          </w:p>
        </w:tc>
      </w:tr>
      <w:tr w:rsidR="00CF5927" w:rsidRPr="00CF5927" w14:paraId="20AE0988" w14:textId="77777777" w:rsidTr="00CF5927">
        <w:trPr>
          <w:trHeight w:val="1122"/>
          <w:jc w:val="center"/>
        </w:trPr>
        <w:tc>
          <w:tcPr>
            <w:tcW w:w="287" w:type="pct"/>
            <w:vMerge/>
            <w:shd w:val="clear" w:color="auto" w:fill="auto"/>
            <w:noWrap/>
            <w:vAlign w:val="center"/>
          </w:tcPr>
          <w:p w14:paraId="51771B14" w14:textId="77777777" w:rsidR="00CF5927" w:rsidRPr="00CF5927" w:rsidRDefault="00CF5927" w:rsidP="00CF5927">
            <w:pPr>
              <w:spacing w:line="300" w:lineRule="auto"/>
              <w:jc w:val="both"/>
              <w:rPr>
                <w:rFonts w:ascii="Verdana" w:hAnsi="Verdana" w:cs="Tahoma"/>
                <w:sz w:val="18"/>
                <w:szCs w:val="18"/>
              </w:rPr>
            </w:pPr>
          </w:p>
        </w:tc>
        <w:tc>
          <w:tcPr>
            <w:tcW w:w="1232" w:type="pct"/>
            <w:shd w:val="clear" w:color="auto" w:fill="auto"/>
            <w:noWrap/>
            <w:vAlign w:val="center"/>
          </w:tcPr>
          <w:p w14:paraId="6156B2F8" w14:textId="77777777" w:rsidR="00CF5927" w:rsidRPr="00CF5927" w:rsidRDefault="00CF5927" w:rsidP="00CF5927">
            <w:pPr>
              <w:rPr>
                <w:rFonts w:ascii="Verdana" w:hAnsi="Verdana" w:cs="Tahoma"/>
                <w:sz w:val="18"/>
                <w:szCs w:val="18"/>
                <w:lang w:val="es-ES_tradnl"/>
              </w:rPr>
            </w:pPr>
            <w:r w:rsidRPr="00CF5927">
              <w:rPr>
                <w:rFonts w:ascii="Verdana" w:hAnsi="Verdana" w:cs="Tahoma"/>
                <w:b/>
                <w:sz w:val="18"/>
                <w:szCs w:val="18"/>
              </w:rPr>
              <w:t>Producto 3</w:t>
            </w:r>
            <w:r w:rsidRPr="00CF5927">
              <w:rPr>
                <w:rFonts w:ascii="Verdana" w:hAnsi="Verdana" w:cs="Tahoma"/>
                <w:sz w:val="18"/>
                <w:szCs w:val="18"/>
              </w:rPr>
              <w:t xml:space="preserve"> – </w:t>
            </w:r>
            <w:r w:rsidRPr="00CF5927">
              <w:rPr>
                <w:rFonts w:ascii="Verdana" w:hAnsi="Verdana" w:cs="Tahoma"/>
                <w:sz w:val="18"/>
                <w:szCs w:val="18"/>
                <w:lang w:val="es-ES_tradnl"/>
              </w:rPr>
              <w:t>Informe de avance al 100% de ejecución física.</w:t>
            </w:r>
          </w:p>
        </w:tc>
        <w:tc>
          <w:tcPr>
            <w:tcW w:w="798" w:type="pct"/>
            <w:vAlign w:val="center"/>
          </w:tcPr>
          <w:p w14:paraId="561CB2BA" w14:textId="77777777" w:rsidR="00CF5927" w:rsidRPr="00CF5927" w:rsidRDefault="00CF5927" w:rsidP="00CF5927">
            <w:pPr>
              <w:spacing w:line="200" w:lineRule="exact"/>
              <w:jc w:val="center"/>
              <w:rPr>
                <w:rFonts w:ascii="Verdana" w:hAnsi="Verdana" w:cs="Tahoma"/>
                <w:color w:val="FF0000"/>
                <w:sz w:val="18"/>
                <w:szCs w:val="18"/>
              </w:rPr>
            </w:pPr>
            <w:r w:rsidRPr="00CF5927">
              <w:rPr>
                <w:rFonts w:ascii="Verdana" w:hAnsi="Verdana" w:cs="Tahoma"/>
                <w:color w:val="FF0000"/>
                <w:sz w:val="18"/>
                <w:szCs w:val="18"/>
              </w:rPr>
              <w:t xml:space="preserve">35 </w:t>
            </w:r>
          </w:p>
        </w:tc>
        <w:tc>
          <w:tcPr>
            <w:tcW w:w="2683" w:type="pct"/>
          </w:tcPr>
          <w:p w14:paraId="26017339" w14:textId="77777777" w:rsidR="00CF5927" w:rsidRPr="00CF5927" w:rsidRDefault="00CF5927" w:rsidP="00CF5927">
            <w:pPr>
              <w:spacing w:line="300" w:lineRule="auto"/>
              <w:jc w:val="both"/>
              <w:rPr>
                <w:rFonts w:ascii="Verdana" w:hAnsi="Verdana" w:cs="Tahoma"/>
                <w:sz w:val="18"/>
                <w:szCs w:val="18"/>
              </w:rPr>
            </w:pPr>
            <w:r w:rsidRPr="00CF5927">
              <w:rPr>
                <w:rFonts w:ascii="Verdana" w:hAnsi="Verdana"/>
                <w:noProof/>
                <w:sz w:val="18"/>
                <w:szCs w:val="18"/>
                <w:lang w:val="es-BO" w:eastAsia="es-BO"/>
              </w:rPr>
              <mc:AlternateContent>
                <mc:Choice Requires="wps">
                  <w:drawing>
                    <wp:anchor distT="0" distB="0" distL="114300" distR="114300" simplePos="0" relativeHeight="251691008" behindDoc="0" locked="0" layoutInCell="1" allowOverlap="1" wp14:anchorId="4F5F7D18" wp14:editId="1D4ECF59">
                      <wp:simplePos x="0" y="0"/>
                      <wp:positionH relativeFrom="column">
                        <wp:posOffset>1410706</wp:posOffset>
                      </wp:positionH>
                      <wp:positionV relativeFrom="paragraph">
                        <wp:posOffset>270510</wp:posOffset>
                      </wp:positionV>
                      <wp:extent cx="1008000" cy="192490"/>
                      <wp:effectExtent l="19050" t="19050" r="40005" b="55245"/>
                      <wp:wrapNone/>
                      <wp:docPr id="176998472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0CAC55" id="Rectángulo redondeado 4" o:spid="_x0000_s1026" style="position:absolute;margin-left:111.1pt;margin-top:21.3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" fillcolor="#70ad47" strokecolor="#f2f2f2" strokeweight="3pt">
                      <v:shadow on="t" color="#375623" opacity=".5" offset="1pt"/>
                    </v:roundrect>
                  </w:pict>
                </mc:Fallback>
              </mc:AlternateContent>
            </w:r>
          </w:p>
        </w:tc>
      </w:tr>
      <w:tr w:rsidR="00CF5927" w:rsidRPr="00CF5927" w14:paraId="46626E17" w14:textId="77777777" w:rsidTr="00CF5927">
        <w:trPr>
          <w:trHeight w:hRule="exact" w:val="761"/>
          <w:jc w:val="center"/>
        </w:trPr>
        <w:tc>
          <w:tcPr>
            <w:tcW w:w="287" w:type="pct"/>
            <w:vMerge/>
            <w:shd w:val="clear" w:color="auto" w:fill="auto"/>
            <w:noWrap/>
            <w:vAlign w:val="center"/>
          </w:tcPr>
          <w:p w14:paraId="4FB0663F" w14:textId="77777777" w:rsidR="00CF5927" w:rsidRPr="00CF5927" w:rsidRDefault="00CF5927" w:rsidP="00CF5927">
            <w:pPr>
              <w:spacing w:line="300" w:lineRule="auto"/>
              <w:jc w:val="both"/>
              <w:rPr>
                <w:rFonts w:ascii="Verdana" w:hAnsi="Verdana" w:cs="Tahoma"/>
                <w:sz w:val="18"/>
                <w:szCs w:val="18"/>
              </w:rPr>
            </w:pPr>
          </w:p>
        </w:tc>
        <w:tc>
          <w:tcPr>
            <w:tcW w:w="1232" w:type="pct"/>
            <w:shd w:val="clear" w:color="auto" w:fill="auto"/>
            <w:noWrap/>
            <w:vAlign w:val="center"/>
          </w:tcPr>
          <w:p w14:paraId="3D4F4F6F" w14:textId="77777777" w:rsidR="00CF5927" w:rsidRPr="00CF5927" w:rsidRDefault="00CF5927" w:rsidP="00CF5927">
            <w:pPr>
              <w:rPr>
                <w:rFonts w:ascii="Verdana" w:hAnsi="Verdana" w:cs="Tahoma"/>
                <w:b/>
                <w:sz w:val="18"/>
                <w:szCs w:val="18"/>
              </w:rPr>
            </w:pPr>
            <w:r w:rsidRPr="00CF5927">
              <w:rPr>
                <w:rFonts w:ascii="Verdana" w:hAnsi="Verdana" w:cs="Tahoma"/>
                <w:b/>
                <w:sz w:val="18"/>
                <w:szCs w:val="18"/>
              </w:rPr>
              <w:t xml:space="preserve">Plazo de ejecución del Proyecto </w:t>
            </w:r>
          </w:p>
        </w:tc>
        <w:tc>
          <w:tcPr>
            <w:tcW w:w="798" w:type="pct"/>
            <w:vAlign w:val="center"/>
          </w:tcPr>
          <w:p w14:paraId="26A73948" w14:textId="77777777" w:rsidR="00CF5927" w:rsidRPr="00CF5927" w:rsidRDefault="00CF5927" w:rsidP="00CF5927">
            <w:pPr>
              <w:spacing w:line="200" w:lineRule="exact"/>
              <w:jc w:val="center"/>
              <w:rPr>
                <w:rFonts w:ascii="Verdana" w:hAnsi="Verdana" w:cs="Tahoma"/>
                <w:color w:val="FF0000"/>
                <w:sz w:val="18"/>
                <w:szCs w:val="18"/>
              </w:rPr>
            </w:pPr>
            <w:r w:rsidRPr="00CF5927">
              <w:rPr>
                <w:rFonts w:ascii="Verdana" w:hAnsi="Verdana" w:cs="Tahoma"/>
                <w:color w:val="FF0000"/>
                <w:sz w:val="18"/>
                <w:szCs w:val="18"/>
              </w:rPr>
              <w:t>120</w:t>
            </w:r>
          </w:p>
        </w:tc>
        <w:tc>
          <w:tcPr>
            <w:tcW w:w="2683" w:type="pct"/>
          </w:tcPr>
          <w:p w14:paraId="784D3E78" w14:textId="77777777" w:rsidR="00CF5927" w:rsidRPr="00CF5927" w:rsidRDefault="00CF5927" w:rsidP="00CF5927">
            <w:pPr>
              <w:spacing w:line="300" w:lineRule="auto"/>
              <w:jc w:val="both"/>
              <w:rPr>
                <w:rFonts w:ascii="Verdana" w:hAnsi="Verdana" w:cs="Tahoma"/>
                <w:sz w:val="18"/>
                <w:szCs w:val="18"/>
              </w:rPr>
            </w:pPr>
            <w:r w:rsidRPr="00CF5927">
              <w:rPr>
                <w:rFonts w:ascii="Verdana" w:hAnsi="Verdana"/>
                <w:noProof/>
                <w:sz w:val="18"/>
                <w:szCs w:val="18"/>
                <w:lang w:val="es-BO" w:eastAsia="es-BO"/>
              </w:rPr>
              <mc:AlternateContent>
                <mc:Choice Requires="wps">
                  <w:drawing>
                    <wp:anchor distT="0" distB="0" distL="114300" distR="114300" simplePos="0" relativeHeight="251693056" behindDoc="0" locked="0" layoutInCell="1" allowOverlap="1" wp14:anchorId="737543B3" wp14:editId="74B316F8">
                      <wp:simplePos x="0" y="0"/>
                      <wp:positionH relativeFrom="column">
                        <wp:posOffset>2555707</wp:posOffset>
                      </wp:positionH>
                      <wp:positionV relativeFrom="paragraph">
                        <wp:posOffset>99695</wp:posOffset>
                      </wp:positionV>
                      <wp:extent cx="263525" cy="194310"/>
                      <wp:effectExtent l="0" t="0" r="0" b="0"/>
                      <wp:wrapNone/>
                      <wp:docPr id="1327068094" name="Cuadro de texto 1327068094"/>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AEF890B" w14:textId="77777777" w:rsidR="00CF5927" w:rsidRDefault="00CF5927" w:rsidP="00CF592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7543B3" id="_x0000_t202" coordsize="21600,21600" o:spt="202" path="m,l,21600r21600,l21600,xe">
                      <v:stroke joinstyle="miter"/>
                      <v:path gradientshapeok="t" o:connecttype="rect"/>
                    </v:shapetype>
                    <v:shape id="Cuadro de texto 1327068094"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" filled="f" stroked="f" strokeweight=".5pt">
                      <v:textbox>
                        <w:txbxContent>
                          <w:p w14:paraId="5AEF890B" w14:textId="77777777" w:rsidR="00CF5927" w:rsidRDefault="00CF5927" w:rsidP="00CF592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CF5927">
              <w:rPr>
                <w:rFonts w:ascii="Verdana" w:hAnsi="Verdana"/>
                <w:noProof/>
                <w:sz w:val="18"/>
                <w:szCs w:val="18"/>
                <w:lang w:val="es-BO" w:eastAsia="es-BO"/>
              </w:rPr>
              <mc:AlternateContent>
                <mc:Choice Requires="wps">
                  <w:drawing>
                    <wp:anchor distT="0" distB="0" distL="114300" distR="114300" simplePos="0" relativeHeight="251686912" behindDoc="0" locked="0" layoutInCell="1" allowOverlap="1" wp14:anchorId="15852C7F" wp14:editId="3108B61D">
                      <wp:simplePos x="0" y="0"/>
                      <wp:positionH relativeFrom="column">
                        <wp:posOffset>13335</wp:posOffset>
                      </wp:positionH>
                      <wp:positionV relativeFrom="paragraph">
                        <wp:posOffset>139700</wp:posOffset>
                      </wp:positionV>
                      <wp:extent cx="2412000" cy="165100"/>
                      <wp:effectExtent l="19050" t="19050" r="45720" b="63500"/>
                      <wp:wrapNone/>
                      <wp:docPr id="1807678155"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10395A" id="Rectángulo redondeado 2" o:spid="_x0000_s1026" style="position:absolute;margin-left:1.05pt;margin-top:11pt;width:189.9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" fillcolor="#ed7d31" strokecolor="#f2f2f2" strokeweight="3pt">
                      <v:shadow on="t" color="#843c0c" opacity=".5" offset="1pt"/>
                    </v:roundrect>
                  </w:pict>
                </mc:Fallback>
              </mc:AlternateContent>
            </w:r>
          </w:p>
        </w:tc>
      </w:tr>
      <w:tr w:rsidR="00CF5927" w:rsidRPr="00CF5927" w14:paraId="21920C8C" w14:textId="77777777" w:rsidTr="00CF5927">
        <w:trPr>
          <w:trHeight w:val="760"/>
          <w:jc w:val="center"/>
        </w:trPr>
        <w:tc>
          <w:tcPr>
            <w:tcW w:w="287" w:type="pct"/>
            <w:vMerge w:val="restart"/>
            <w:shd w:val="clear" w:color="auto" w:fill="auto"/>
            <w:noWrap/>
            <w:vAlign w:val="center"/>
          </w:tcPr>
          <w:p w14:paraId="492642CB" w14:textId="77777777" w:rsidR="00CF5927" w:rsidRPr="00CF5927" w:rsidRDefault="00CF5927" w:rsidP="00CF5927">
            <w:pPr>
              <w:spacing w:line="300" w:lineRule="auto"/>
              <w:jc w:val="both"/>
              <w:rPr>
                <w:rFonts w:ascii="Verdana" w:hAnsi="Verdana" w:cs="Tahoma"/>
                <w:sz w:val="18"/>
                <w:szCs w:val="18"/>
              </w:rPr>
            </w:pPr>
            <w:r w:rsidRPr="00CF5927">
              <w:rPr>
                <w:rFonts w:ascii="Verdana" w:hAnsi="Verdana" w:cs="Tahoma"/>
                <w:sz w:val="18"/>
                <w:szCs w:val="18"/>
              </w:rPr>
              <w:t>3</w:t>
            </w:r>
          </w:p>
          <w:p w14:paraId="5BDD48CD" w14:textId="77777777" w:rsidR="00CF5927" w:rsidRPr="00CF5927" w:rsidRDefault="00CF5927" w:rsidP="00CF5927">
            <w:pPr>
              <w:spacing w:line="300" w:lineRule="auto"/>
              <w:jc w:val="both"/>
              <w:rPr>
                <w:rFonts w:ascii="Verdana" w:hAnsi="Verdana" w:cs="Tahoma"/>
                <w:sz w:val="18"/>
                <w:szCs w:val="18"/>
              </w:rPr>
            </w:pPr>
          </w:p>
        </w:tc>
        <w:tc>
          <w:tcPr>
            <w:tcW w:w="1232" w:type="pct"/>
            <w:shd w:val="clear" w:color="auto" w:fill="auto"/>
            <w:noWrap/>
            <w:vAlign w:val="center"/>
          </w:tcPr>
          <w:p w14:paraId="533EBF42" w14:textId="77777777" w:rsidR="00CF5927" w:rsidRPr="00CF5927" w:rsidRDefault="00CF5927" w:rsidP="00CF5927">
            <w:pPr>
              <w:rPr>
                <w:rFonts w:ascii="Verdana" w:hAnsi="Verdana" w:cs="Tahoma"/>
                <w:b/>
                <w:sz w:val="18"/>
                <w:szCs w:val="18"/>
              </w:rPr>
            </w:pPr>
            <w:r w:rsidRPr="00CF5927">
              <w:rPr>
                <w:rFonts w:ascii="Verdana" w:hAnsi="Verdana" w:cs="Tahoma"/>
                <w:b/>
                <w:sz w:val="18"/>
                <w:szCs w:val="18"/>
              </w:rPr>
              <w:t>Producto 4</w:t>
            </w:r>
            <w:r w:rsidRPr="00CF5927">
              <w:rPr>
                <w:rFonts w:ascii="Verdana" w:hAnsi="Verdana" w:cs="Tahoma"/>
                <w:sz w:val="18"/>
                <w:szCs w:val="18"/>
              </w:rPr>
              <w:t xml:space="preserve"> – Informe de Producto final.</w:t>
            </w:r>
          </w:p>
        </w:tc>
        <w:tc>
          <w:tcPr>
            <w:tcW w:w="798" w:type="pct"/>
            <w:vAlign w:val="center"/>
          </w:tcPr>
          <w:p w14:paraId="293C1833" w14:textId="77777777" w:rsidR="00CF5927" w:rsidRPr="00CF5927" w:rsidRDefault="00CF5927" w:rsidP="00CF5927">
            <w:pPr>
              <w:spacing w:line="200" w:lineRule="exact"/>
              <w:jc w:val="center"/>
              <w:rPr>
                <w:rFonts w:ascii="Verdana" w:hAnsi="Verdana" w:cs="Tahoma"/>
                <w:sz w:val="18"/>
                <w:szCs w:val="18"/>
                <w:highlight w:val="green"/>
              </w:rPr>
            </w:pPr>
            <w:r w:rsidRPr="00CF5927">
              <w:rPr>
                <w:rFonts w:ascii="Verdana" w:hAnsi="Verdana" w:cs="Tahoma"/>
                <w:color w:val="FF0000"/>
                <w:sz w:val="18"/>
                <w:szCs w:val="18"/>
              </w:rPr>
              <w:t>Hasta 15 días</w:t>
            </w:r>
          </w:p>
        </w:tc>
        <w:tc>
          <w:tcPr>
            <w:tcW w:w="2683" w:type="pct"/>
          </w:tcPr>
          <w:p w14:paraId="01793279" w14:textId="77777777" w:rsidR="00CF5927" w:rsidRPr="00CF5927" w:rsidRDefault="00CF5927" w:rsidP="00CF5927">
            <w:pPr>
              <w:spacing w:line="300" w:lineRule="auto"/>
              <w:jc w:val="both"/>
              <w:rPr>
                <w:rFonts w:ascii="Verdana" w:hAnsi="Verdana"/>
                <w:noProof/>
                <w:sz w:val="18"/>
                <w:szCs w:val="18"/>
                <w:lang w:eastAsia="es-BO"/>
              </w:rPr>
            </w:pPr>
            <w:r w:rsidRPr="00CF5927">
              <w:rPr>
                <w:rFonts w:ascii="Verdana" w:hAnsi="Verdana"/>
                <w:noProof/>
                <w:sz w:val="18"/>
                <w:szCs w:val="18"/>
                <w:lang w:val="es-BO" w:eastAsia="es-BO"/>
              </w:rPr>
              <mc:AlternateContent>
                <mc:Choice Requires="wps">
                  <w:drawing>
                    <wp:anchor distT="0" distB="0" distL="114300" distR="114300" simplePos="0" relativeHeight="251692032" behindDoc="0" locked="0" layoutInCell="1" allowOverlap="1" wp14:anchorId="363F564B" wp14:editId="36DE5A55">
                      <wp:simplePos x="0" y="0"/>
                      <wp:positionH relativeFrom="column">
                        <wp:posOffset>2438400</wp:posOffset>
                      </wp:positionH>
                      <wp:positionV relativeFrom="paragraph">
                        <wp:posOffset>-805719</wp:posOffset>
                      </wp:positionV>
                      <wp:extent cx="11042" cy="1083576"/>
                      <wp:effectExtent l="95250" t="19050" r="65405" b="40640"/>
                      <wp:wrapNone/>
                      <wp:docPr id="1556246303" name="Conector recto de flecha 1556246303"/>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27FC20F" id="Conector recto de flecha 1556246303" o:spid="_x0000_s1026" type="#_x0000_t32" style="position:absolute;margin-left:192pt;margin-top:-63.45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" strokecolor="#ed7d31" strokeweight="2.5pt">
                      <v:stroke endarrow="block" joinstyle="miter"/>
                    </v:shape>
                  </w:pict>
                </mc:Fallback>
              </mc:AlternateContent>
            </w:r>
            <w:r w:rsidRPr="00CF5927">
              <w:rPr>
                <w:rFonts w:ascii="Verdana" w:hAnsi="Verdana"/>
                <w:noProof/>
                <w:sz w:val="18"/>
                <w:szCs w:val="18"/>
                <w:lang w:val="es-BO" w:eastAsia="es-BO"/>
              </w:rPr>
              <mc:AlternateContent>
                <mc:Choice Requires="wps">
                  <w:drawing>
                    <wp:anchor distT="0" distB="0" distL="114300" distR="114300" simplePos="0" relativeHeight="251684864" behindDoc="0" locked="0" layoutInCell="1" allowOverlap="1" wp14:anchorId="0B3C359D" wp14:editId="1FE18D7F">
                      <wp:simplePos x="0" y="0"/>
                      <wp:positionH relativeFrom="column">
                        <wp:posOffset>2424227</wp:posOffset>
                      </wp:positionH>
                      <wp:positionV relativeFrom="paragraph">
                        <wp:posOffset>189865</wp:posOffset>
                      </wp:positionV>
                      <wp:extent cx="612000" cy="162560"/>
                      <wp:effectExtent l="19050" t="19050" r="36195" b="66040"/>
                      <wp:wrapNone/>
                      <wp:docPr id="167590132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39AE9E" id="Rectángulo redondeado 10" o:spid="_x0000_s1026" style="position:absolute;margin-left:190.9pt;margin-top:14.95pt;width:48.2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" fillcolor="#70ad47" strokecolor="#f2f2f2" strokeweight="3pt">
                      <v:shadow on="t" color="#385723" opacity=".5" offset="1pt"/>
                    </v:roundrect>
                  </w:pict>
                </mc:Fallback>
              </mc:AlternateContent>
            </w:r>
          </w:p>
        </w:tc>
      </w:tr>
      <w:tr w:rsidR="00CF5927" w:rsidRPr="00CF5927" w14:paraId="64D9FB76" w14:textId="77777777" w:rsidTr="00CF5927">
        <w:trPr>
          <w:trHeight w:hRule="exact" w:val="708"/>
          <w:jc w:val="center"/>
        </w:trPr>
        <w:tc>
          <w:tcPr>
            <w:tcW w:w="287" w:type="pct"/>
            <w:vMerge/>
            <w:shd w:val="clear" w:color="auto" w:fill="auto"/>
            <w:noWrap/>
            <w:vAlign w:val="center"/>
          </w:tcPr>
          <w:p w14:paraId="7AF8205D" w14:textId="77777777" w:rsidR="00CF5927" w:rsidRPr="00CF5927" w:rsidRDefault="00CF5927" w:rsidP="00CF5927">
            <w:pPr>
              <w:spacing w:line="300" w:lineRule="auto"/>
              <w:jc w:val="both"/>
              <w:rPr>
                <w:rFonts w:ascii="Verdana" w:hAnsi="Verdana" w:cs="Tahoma"/>
                <w:sz w:val="18"/>
                <w:szCs w:val="18"/>
              </w:rPr>
            </w:pPr>
          </w:p>
        </w:tc>
        <w:tc>
          <w:tcPr>
            <w:tcW w:w="1232" w:type="pct"/>
            <w:shd w:val="clear" w:color="auto" w:fill="auto"/>
            <w:noWrap/>
            <w:vAlign w:val="center"/>
          </w:tcPr>
          <w:p w14:paraId="1BFE7C65" w14:textId="77777777" w:rsidR="00CF5927" w:rsidRPr="00CF5927" w:rsidRDefault="00CF5927" w:rsidP="00CF5927">
            <w:pPr>
              <w:spacing w:line="300" w:lineRule="auto"/>
              <w:rPr>
                <w:rFonts w:ascii="Verdana" w:hAnsi="Verdana" w:cs="Tahoma"/>
                <w:b/>
                <w:sz w:val="18"/>
                <w:szCs w:val="18"/>
              </w:rPr>
            </w:pPr>
            <w:r w:rsidRPr="00CF5927">
              <w:rPr>
                <w:rFonts w:ascii="Verdana" w:hAnsi="Verdana" w:cs="Tahoma"/>
                <w:b/>
                <w:sz w:val="18"/>
                <w:szCs w:val="18"/>
              </w:rPr>
              <w:t>Plazo de Ejecución de la Consultoría</w:t>
            </w:r>
          </w:p>
        </w:tc>
        <w:tc>
          <w:tcPr>
            <w:tcW w:w="798" w:type="pct"/>
            <w:vAlign w:val="center"/>
          </w:tcPr>
          <w:p w14:paraId="0CF70071" w14:textId="77777777" w:rsidR="00CF5927" w:rsidRPr="00CF5927" w:rsidRDefault="00CF5927" w:rsidP="00CF5927">
            <w:pPr>
              <w:spacing w:line="200" w:lineRule="exact"/>
              <w:jc w:val="center"/>
              <w:rPr>
                <w:rFonts w:ascii="Verdana" w:hAnsi="Verdana" w:cs="Tahoma"/>
                <w:color w:val="FF0000"/>
                <w:sz w:val="18"/>
                <w:szCs w:val="18"/>
              </w:rPr>
            </w:pPr>
            <w:r w:rsidRPr="00CF5927">
              <w:rPr>
                <w:rFonts w:ascii="Verdana" w:hAnsi="Verdana" w:cs="Tahoma"/>
                <w:color w:val="FF0000"/>
                <w:sz w:val="18"/>
                <w:szCs w:val="18"/>
              </w:rPr>
              <w:t xml:space="preserve">135 </w:t>
            </w:r>
          </w:p>
        </w:tc>
        <w:tc>
          <w:tcPr>
            <w:tcW w:w="2683" w:type="pct"/>
          </w:tcPr>
          <w:p w14:paraId="7AD8A90B" w14:textId="77777777" w:rsidR="00CF5927" w:rsidRPr="00CF5927" w:rsidRDefault="00CF5927" w:rsidP="00CF5927">
            <w:pPr>
              <w:spacing w:line="300" w:lineRule="auto"/>
              <w:jc w:val="both"/>
              <w:rPr>
                <w:rFonts w:ascii="Verdana" w:hAnsi="Verdana" w:cs="Tahoma"/>
                <w:noProof/>
                <w:color w:val="FF0000"/>
                <w:sz w:val="18"/>
                <w:szCs w:val="18"/>
                <w:lang w:eastAsia="es-ES"/>
              </w:rPr>
            </w:pPr>
            <w:r w:rsidRPr="00CF5927">
              <w:rPr>
                <w:rFonts w:ascii="Verdana" w:hAnsi="Verdana"/>
                <w:noProof/>
                <w:sz w:val="18"/>
                <w:szCs w:val="18"/>
                <w:lang w:val="es-BO" w:eastAsia="es-BO"/>
              </w:rPr>
              <mc:AlternateContent>
                <mc:Choice Requires="wps">
                  <w:drawing>
                    <wp:anchor distT="0" distB="0" distL="114300" distR="114300" simplePos="0" relativeHeight="251689984" behindDoc="0" locked="0" layoutInCell="1" allowOverlap="1" wp14:anchorId="2AFE033A" wp14:editId="6DCE837C">
                      <wp:simplePos x="0" y="0"/>
                      <wp:positionH relativeFrom="column">
                        <wp:posOffset>3000568</wp:posOffset>
                      </wp:positionH>
                      <wp:positionV relativeFrom="paragraph">
                        <wp:posOffset>92195</wp:posOffset>
                      </wp:positionV>
                      <wp:extent cx="343535" cy="194310"/>
                      <wp:effectExtent l="0" t="0" r="0" b="0"/>
                      <wp:wrapNone/>
                      <wp:docPr id="971777811" name="Cuadro de texto 971777811"/>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AED3525" w14:textId="77777777" w:rsidR="00CF5927" w:rsidRDefault="00CF5927" w:rsidP="00CF592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E033A" id="Cuadro de texto 971777811" o:spid="_x0000_s1032" type="#_x0000_t202" style="position:absolute;left:0;text-align:left;margin-left:236.25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" filled="f" stroked="f" strokeweight=".5pt">
                      <v:textbox>
                        <w:txbxContent>
                          <w:p w14:paraId="0AED3525" w14:textId="77777777" w:rsidR="00CF5927" w:rsidRDefault="00CF5927" w:rsidP="00CF592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CF5927">
              <w:rPr>
                <w:rFonts w:ascii="Verdana" w:hAnsi="Verdana"/>
                <w:noProof/>
                <w:sz w:val="18"/>
                <w:szCs w:val="18"/>
                <w:lang w:val="es-BO" w:eastAsia="es-BO"/>
              </w:rPr>
              <mc:AlternateContent>
                <mc:Choice Requires="wps">
                  <w:drawing>
                    <wp:anchor distT="0" distB="0" distL="114300" distR="114300" simplePos="0" relativeHeight="251688960" behindDoc="0" locked="0" layoutInCell="1" allowOverlap="1" wp14:anchorId="26972DD3" wp14:editId="10C5C236">
                      <wp:simplePos x="0" y="0"/>
                      <wp:positionH relativeFrom="column">
                        <wp:posOffset>35560</wp:posOffset>
                      </wp:positionH>
                      <wp:positionV relativeFrom="paragraph">
                        <wp:posOffset>143510</wp:posOffset>
                      </wp:positionV>
                      <wp:extent cx="3024000" cy="172018"/>
                      <wp:effectExtent l="19050" t="19050" r="43180" b="57150"/>
                      <wp:wrapNone/>
                      <wp:docPr id="49913607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055AAA" id="Rectángulo redondeado 1" o:spid="_x0000_s1026" style="position:absolute;margin-left:2.8pt;margin-top:11.3pt;width:238.1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" fillcolor="#ed7d31" strokecolor="#f2f2f2" strokeweight="3pt">
                      <v:shadow on="t" color="#843c0c" opacity=".5" offset="1pt"/>
                    </v:roundrect>
                  </w:pict>
                </mc:Fallback>
              </mc:AlternateContent>
            </w:r>
          </w:p>
        </w:tc>
      </w:tr>
    </w:tbl>
    <w:p w14:paraId="1990D06F" w14:textId="77777777" w:rsidR="00CF5927" w:rsidRPr="00CF5927" w:rsidRDefault="00CF5927" w:rsidP="00CF5927">
      <w:pPr>
        <w:spacing w:line="260" w:lineRule="atLeast"/>
        <w:jc w:val="both"/>
        <w:rPr>
          <w:rFonts w:ascii="Verdana" w:hAnsi="Verdana" w:cs="Tahoma"/>
          <w:sz w:val="18"/>
          <w:szCs w:val="18"/>
        </w:rPr>
      </w:pPr>
    </w:p>
    <w:p w14:paraId="639901BF" w14:textId="77777777" w:rsidR="00CF5927" w:rsidRPr="00CF5927" w:rsidRDefault="00CF5927" w:rsidP="00CF5927">
      <w:pPr>
        <w:spacing w:line="300" w:lineRule="auto"/>
        <w:jc w:val="both"/>
        <w:rPr>
          <w:rFonts w:ascii="Verdana" w:hAnsi="Verdana" w:cs="Tahoma"/>
          <w:b/>
          <w:color w:val="000000"/>
          <w:sz w:val="18"/>
          <w:szCs w:val="18"/>
          <w:lang w:val="es-ES_tradnl"/>
        </w:rPr>
      </w:pPr>
      <w:r w:rsidRPr="00CF5927">
        <w:rPr>
          <w:rFonts w:ascii="Verdana" w:hAnsi="Verdana" w:cs="Tahoma"/>
          <w:b/>
          <w:color w:val="000000"/>
          <w:sz w:val="18"/>
          <w:szCs w:val="18"/>
          <w:lang w:val="es-ES_tradnl"/>
        </w:rPr>
        <w:t>Notas:</w:t>
      </w:r>
    </w:p>
    <w:p w14:paraId="7FE4EAE7" w14:textId="77777777" w:rsidR="00CF5927" w:rsidRPr="00CF5927" w:rsidRDefault="00CF5927" w:rsidP="00C53299">
      <w:pPr>
        <w:numPr>
          <w:ilvl w:val="1"/>
          <w:numId w:val="58"/>
        </w:numPr>
        <w:spacing w:line="240" w:lineRule="atLeast"/>
        <w:ind w:left="426"/>
        <w:jc w:val="both"/>
        <w:rPr>
          <w:rFonts w:ascii="Verdana" w:hAnsi="Verdana" w:cs="Tahoma"/>
          <w:sz w:val="18"/>
          <w:szCs w:val="18"/>
          <w:lang w:val="es-ES_tradnl"/>
        </w:rPr>
      </w:pPr>
      <w:r w:rsidRPr="00CF5927">
        <w:rPr>
          <w:rFonts w:ascii="Verdana" w:hAnsi="Verdana" w:cs="Tahoma"/>
          <w:sz w:val="18"/>
          <w:szCs w:val="18"/>
          <w:lang w:val="es-ES_tradnl"/>
        </w:rPr>
        <w:t>El método de la ruta crítica (CPM) programa los alcances de la consultoría basado en:</w:t>
      </w:r>
    </w:p>
    <w:p w14:paraId="0C149D0D" w14:textId="77777777" w:rsidR="00CF5927" w:rsidRPr="00CF5927" w:rsidRDefault="00CF5927" w:rsidP="00C53299">
      <w:pPr>
        <w:numPr>
          <w:ilvl w:val="2"/>
          <w:numId w:val="66"/>
        </w:numPr>
        <w:spacing w:line="240" w:lineRule="atLeast"/>
        <w:ind w:left="709"/>
        <w:jc w:val="both"/>
        <w:rPr>
          <w:rFonts w:ascii="Verdana" w:hAnsi="Verdana" w:cs="Tahoma"/>
          <w:sz w:val="18"/>
          <w:szCs w:val="18"/>
          <w:lang w:val="es-ES_tradnl"/>
        </w:rPr>
      </w:pPr>
      <w:r w:rsidRPr="00CF5927">
        <w:rPr>
          <w:rFonts w:ascii="Verdana" w:hAnsi="Verdana" w:cs="Tahoma"/>
          <w:sz w:val="18"/>
          <w:szCs w:val="18"/>
          <w:lang w:val="es-ES_tradnl"/>
        </w:rPr>
        <w:t>Lista de productos necesarios para finalizar el proyecto,</w:t>
      </w:r>
    </w:p>
    <w:p w14:paraId="0DD9BC64" w14:textId="77777777" w:rsidR="00CF5927" w:rsidRPr="00CF5927" w:rsidRDefault="00CF5927" w:rsidP="00C53299">
      <w:pPr>
        <w:numPr>
          <w:ilvl w:val="2"/>
          <w:numId w:val="66"/>
        </w:numPr>
        <w:spacing w:line="240" w:lineRule="atLeast"/>
        <w:ind w:left="709"/>
        <w:jc w:val="both"/>
        <w:rPr>
          <w:rFonts w:ascii="Verdana" w:hAnsi="Verdana" w:cs="Tahoma"/>
          <w:sz w:val="18"/>
          <w:szCs w:val="18"/>
          <w:lang w:val="es-ES_tradnl"/>
        </w:rPr>
      </w:pPr>
      <w:r w:rsidRPr="00CF5927">
        <w:rPr>
          <w:rFonts w:ascii="Verdana" w:hAnsi="Verdana" w:cs="Tahoma"/>
          <w:sz w:val="18"/>
          <w:szCs w:val="18"/>
          <w:lang w:val="es-ES_tradnl"/>
        </w:rPr>
        <w:t>Las dependencias entre los mismos,</w:t>
      </w:r>
    </w:p>
    <w:p w14:paraId="751CF26F" w14:textId="77777777" w:rsidR="00CF5927" w:rsidRPr="00CF5927" w:rsidRDefault="00CF5927" w:rsidP="00C53299">
      <w:pPr>
        <w:numPr>
          <w:ilvl w:val="2"/>
          <w:numId w:val="66"/>
        </w:numPr>
        <w:spacing w:line="240" w:lineRule="atLeast"/>
        <w:ind w:left="709"/>
        <w:jc w:val="both"/>
        <w:rPr>
          <w:rFonts w:ascii="Verdana" w:hAnsi="Verdana" w:cs="Tahoma"/>
          <w:sz w:val="18"/>
          <w:szCs w:val="18"/>
          <w:lang w:val="es-ES_tradnl"/>
        </w:rPr>
      </w:pPr>
      <w:r w:rsidRPr="00CF5927">
        <w:rPr>
          <w:rFonts w:ascii="Verdana" w:hAnsi="Verdana" w:cs="Tahoma"/>
          <w:sz w:val="18"/>
          <w:szCs w:val="18"/>
          <w:lang w:val="es-ES_tradnl"/>
        </w:rPr>
        <w:t>El tiempo (plazo) para alcanzar cada producto.</w:t>
      </w:r>
    </w:p>
    <w:p w14:paraId="728D8FAC" w14:textId="77777777" w:rsidR="00CF5927" w:rsidRPr="00CF5927" w:rsidRDefault="00CF5927" w:rsidP="00C53299">
      <w:pPr>
        <w:numPr>
          <w:ilvl w:val="1"/>
          <w:numId w:val="58"/>
        </w:numPr>
        <w:spacing w:line="240" w:lineRule="atLeast"/>
        <w:ind w:left="426"/>
        <w:jc w:val="both"/>
        <w:rPr>
          <w:rFonts w:ascii="Verdana" w:hAnsi="Verdana" w:cs="Tahoma"/>
          <w:sz w:val="18"/>
          <w:szCs w:val="18"/>
          <w:lang w:val="es-ES_tradnl"/>
        </w:rPr>
      </w:pPr>
      <w:r w:rsidRPr="00CF5927">
        <w:rPr>
          <w:rFonts w:ascii="Verdana" w:hAnsi="Verdana" w:cs="Tahoma"/>
          <w:sz w:val="18"/>
          <w:szCs w:val="18"/>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3BCDA35C" w14:textId="77777777" w:rsidR="00CF5927" w:rsidRPr="00CF5927" w:rsidRDefault="00CF5927" w:rsidP="00C53299">
      <w:pPr>
        <w:numPr>
          <w:ilvl w:val="1"/>
          <w:numId w:val="58"/>
        </w:numPr>
        <w:spacing w:line="240" w:lineRule="atLeast"/>
        <w:ind w:left="426"/>
        <w:jc w:val="both"/>
        <w:rPr>
          <w:rFonts w:ascii="Verdana" w:hAnsi="Verdana" w:cs="Tahoma"/>
          <w:sz w:val="18"/>
          <w:szCs w:val="18"/>
          <w:lang w:val="es-ES_tradnl"/>
        </w:rPr>
      </w:pPr>
      <w:r w:rsidRPr="00CF5927">
        <w:rPr>
          <w:rFonts w:ascii="Verdana" w:hAnsi="Verdana" w:cs="Tahoma"/>
          <w:sz w:val="18"/>
          <w:szCs w:val="18"/>
          <w:lang w:val="es-ES_tradnl"/>
        </w:rPr>
        <w:t>Este proceso también determina qué actividades son "críticas" (es decir, pueden alargar la ruta del proyecto).</w:t>
      </w:r>
    </w:p>
    <w:p w14:paraId="5B00CD39" w14:textId="77777777" w:rsidR="00CF5927" w:rsidRPr="00CF5927" w:rsidRDefault="00CF5927" w:rsidP="00C53299">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bookmarkStart w:id="64" w:name="_Hlk164185058"/>
      <w:r w:rsidRPr="00CF5927">
        <w:rPr>
          <w:rFonts w:ascii="Verdana" w:hAnsi="Verdana" w:cs="Tahoma"/>
          <w:sz w:val="18"/>
          <w:szCs w:val="18"/>
          <w:lang w:val="es-ES_tradnl"/>
        </w:rPr>
        <w:t xml:space="preserve">La Entidad Ejecutora contara con un plazo de </w:t>
      </w:r>
      <w:r w:rsidRPr="00CF5927">
        <w:rPr>
          <w:rFonts w:ascii="Verdana" w:hAnsi="Verdana" w:cs="Tahoma"/>
          <w:b/>
          <w:sz w:val="18"/>
          <w:szCs w:val="18"/>
          <w:lang w:val="es-ES_tradnl"/>
        </w:rPr>
        <w:t>20 días</w:t>
      </w:r>
      <w:r w:rsidRPr="00CF5927">
        <w:rPr>
          <w:rFonts w:ascii="Verdana" w:hAnsi="Verdana" w:cs="Tahoma"/>
          <w:sz w:val="18"/>
          <w:szCs w:val="18"/>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48CDE484" w14:textId="77777777" w:rsidR="00CF5927" w:rsidRPr="00CF5927" w:rsidRDefault="00CF5927" w:rsidP="00CF5927">
      <w:pPr>
        <w:pStyle w:val="Prrafodelista"/>
        <w:rPr>
          <w:rFonts w:ascii="Verdana" w:hAnsi="Verdana" w:cs="Tahoma"/>
          <w:sz w:val="18"/>
          <w:szCs w:val="18"/>
          <w:lang w:val="es-ES_tradnl"/>
        </w:rPr>
      </w:pPr>
    </w:p>
    <w:p w14:paraId="1DC46982" w14:textId="77777777" w:rsidR="00CF5927" w:rsidRPr="00CF5927" w:rsidRDefault="00CF5927" w:rsidP="00C53299">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CF5927">
        <w:rPr>
          <w:rFonts w:ascii="Verdana" w:hAnsi="Verdana" w:cs="Tahoma"/>
          <w:sz w:val="18"/>
          <w:szCs w:val="18"/>
          <w:lang w:val="es-ES_tradnl"/>
        </w:rPr>
        <w:lastRenderedPageBreak/>
        <w:t xml:space="preserve">De igual manera deberá iniciar el trámite de obtención del Certificado de No Propiedad ante Derechos Reales de los postulantes pre-aprobados y sus cónyuges si corresponde </w:t>
      </w:r>
      <w:r w:rsidRPr="00CF5927">
        <w:rPr>
          <w:rFonts w:ascii="Verdana" w:hAnsi="Verdana" w:cs="Tahoma"/>
          <w:b/>
          <w:sz w:val="18"/>
          <w:szCs w:val="18"/>
          <w:u w:val="single"/>
          <w:lang w:val="es-ES_tradnl"/>
        </w:rPr>
        <w:t xml:space="preserve">hasta el día 21 </w:t>
      </w:r>
      <w:r w:rsidRPr="00CF5927">
        <w:rPr>
          <w:rFonts w:ascii="Verdana" w:hAnsi="Verdana" w:cs="Tahoma"/>
          <w:b/>
          <w:sz w:val="18"/>
          <w:szCs w:val="18"/>
          <w:lang w:val="es-ES_tradnl"/>
        </w:rPr>
        <w:t>(calendario).</w:t>
      </w:r>
    </w:p>
    <w:p w14:paraId="131053A1" w14:textId="77777777" w:rsidR="00CF5927" w:rsidRPr="00CF5927" w:rsidRDefault="00CF5927" w:rsidP="00CF5927">
      <w:pPr>
        <w:pStyle w:val="Prrafodelista"/>
        <w:rPr>
          <w:rFonts w:ascii="Verdana" w:hAnsi="Verdana" w:cs="Tahoma"/>
          <w:sz w:val="18"/>
          <w:szCs w:val="18"/>
          <w:lang w:val="es-ES_tradnl"/>
        </w:rPr>
      </w:pPr>
    </w:p>
    <w:p w14:paraId="74651230" w14:textId="77777777" w:rsidR="00CF5927" w:rsidRPr="00CF5927" w:rsidRDefault="00CF5927" w:rsidP="00C53299">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CF5927">
        <w:rPr>
          <w:rFonts w:ascii="Verdana" w:hAnsi="Verdana" w:cs="Tahoma"/>
          <w:sz w:val="18"/>
          <w:szCs w:val="18"/>
          <w:lang w:val="es-ES_tradnl"/>
        </w:rPr>
        <w:t xml:space="preserve"> Considerando como plazo máximo de presentación de este documento (Certificado de No Propiedad) hasta </w:t>
      </w:r>
      <w:r w:rsidRPr="00CF5927">
        <w:rPr>
          <w:rFonts w:ascii="Verdana" w:hAnsi="Verdana" w:cs="Tahoma"/>
          <w:b/>
          <w:sz w:val="18"/>
          <w:szCs w:val="18"/>
          <w:u w:val="single"/>
          <w:lang w:val="es-ES_tradnl"/>
        </w:rPr>
        <w:t>34 días calendario a partir de la Orden de PROCEDER.</w:t>
      </w:r>
    </w:p>
    <w:p w14:paraId="6477BF4F" w14:textId="77777777" w:rsidR="00CF5927" w:rsidRPr="00CF5927" w:rsidRDefault="00CF5927" w:rsidP="00CF5927">
      <w:pPr>
        <w:pStyle w:val="Prrafodelista"/>
        <w:rPr>
          <w:rFonts w:ascii="Verdana" w:hAnsi="Verdana" w:cs="Tahoma"/>
          <w:sz w:val="18"/>
          <w:szCs w:val="18"/>
          <w:lang w:val="es-ES_tradnl"/>
        </w:rPr>
      </w:pPr>
    </w:p>
    <w:p w14:paraId="60F32DE9" w14:textId="77777777" w:rsidR="00CF5927" w:rsidRPr="00CF5927" w:rsidRDefault="00CF5927" w:rsidP="00C53299">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CF5927">
        <w:rPr>
          <w:rFonts w:ascii="Verdana" w:hAnsi="Verdana" w:cs="Tahoma"/>
          <w:sz w:val="18"/>
          <w:szCs w:val="18"/>
          <w:lang w:val="es-ES_tradnl"/>
        </w:rPr>
        <w:t xml:space="preserve">La Agencia Estatal de Vivienda y su Área jurídica deberán </w:t>
      </w:r>
      <w:proofErr w:type="spellStart"/>
      <w:r w:rsidRPr="00CF5927">
        <w:rPr>
          <w:rFonts w:ascii="Verdana" w:hAnsi="Verdana" w:cs="Tahoma"/>
          <w:sz w:val="18"/>
          <w:szCs w:val="18"/>
          <w:lang w:val="es-ES_tradnl"/>
        </w:rPr>
        <w:t>recepcionar</w:t>
      </w:r>
      <w:proofErr w:type="spellEnd"/>
      <w:r w:rsidRPr="00CF5927">
        <w:rPr>
          <w:rFonts w:ascii="Verdana" w:hAnsi="Verdana" w:cs="Tahoma"/>
          <w:sz w:val="18"/>
          <w:szCs w:val="18"/>
          <w:lang w:val="es-ES_tradnl"/>
        </w:rPr>
        <w:t xml:space="preserve"> las carpetas de los postulantes con toda la documentación establecida de acuerdo a normativa vigente hasta el </w:t>
      </w:r>
      <w:r w:rsidRPr="00CF5927">
        <w:rPr>
          <w:rFonts w:ascii="Verdana" w:hAnsi="Verdana" w:cs="Tahoma"/>
          <w:b/>
          <w:sz w:val="18"/>
          <w:szCs w:val="18"/>
          <w:u w:val="single"/>
          <w:lang w:val="es-ES_tradnl"/>
        </w:rPr>
        <w:t xml:space="preserve">día 35 </w:t>
      </w:r>
      <w:r w:rsidRPr="00CF5927">
        <w:rPr>
          <w:rFonts w:ascii="Verdana" w:hAnsi="Verdana" w:cs="Tahoma"/>
          <w:b/>
          <w:sz w:val="18"/>
          <w:szCs w:val="18"/>
          <w:lang w:val="es-ES_tradnl"/>
        </w:rPr>
        <w:t>(calendario)</w:t>
      </w:r>
      <w:r w:rsidRPr="00CF5927">
        <w:rPr>
          <w:rFonts w:ascii="Verdana" w:hAnsi="Verdana" w:cs="Tahoma"/>
          <w:sz w:val="18"/>
          <w:szCs w:val="18"/>
          <w:lang w:val="es-ES_tradnl"/>
        </w:rPr>
        <w:t xml:space="preserve"> a partir de la Orden de Proceder, para el análisis de la documentación presentada, elaboración del Anexo 15, consolidación de la lista de beneficiarios aprobados y emisión de la lista oficial.</w:t>
      </w:r>
    </w:p>
    <w:p w14:paraId="6C353948" w14:textId="77777777" w:rsidR="00CF5927" w:rsidRPr="00CF5927" w:rsidRDefault="00CF5927" w:rsidP="00CF5927">
      <w:pPr>
        <w:pStyle w:val="Prrafodelista"/>
        <w:rPr>
          <w:rFonts w:ascii="Verdana" w:hAnsi="Verdana" w:cs="Tahoma"/>
          <w:sz w:val="18"/>
          <w:szCs w:val="18"/>
          <w:lang w:val="es-ES_tradnl"/>
        </w:rPr>
      </w:pPr>
    </w:p>
    <w:p w14:paraId="50E35FBD" w14:textId="77777777" w:rsidR="00CF5927" w:rsidRPr="00CF5927" w:rsidRDefault="00CF5927" w:rsidP="00C53299">
      <w:pPr>
        <w:pStyle w:val="Prrafodelista"/>
        <w:widowControl w:val="0"/>
        <w:numPr>
          <w:ilvl w:val="1"/>
          <w:numId w:val="58"/>
        </w:numPr>
        <w:autoSpaceDE w:val="0"/>
        <w:autoSpaceDN w:val="0"/>
        <w:spacing w:after="160" w:line="240" w:lineRule="atLeast"/>
        <w:ind w:left="426"/>
        <w:jc w:val="both"/>
        <w:rPr>
          <w:rFonts w:ascii="Verdana" w:hAnsi="Verdana" w:cs="Tahoma"/>
          <w:sz w:val="18"/>
          <w:szCs w:val="18"/>
          <w:lang w:val="es-ES_tradnl"/>
        </w:rPr>
      </w:pPr>
      <w:r w:rsidRPr="00CF5927">
        <w:rPr>
          <w:rFonts w:ascii="Verdana" w:hAnsi="Verdana" w:cs="Tahoma"/>
          <w:sz w:val="18"/>
          <w:szCs w:val="18"/>
          <w:lang w:val="es-ES_tradnl"/>
        </w:rPr>
        <w:t xml:space="preserve">Todas estas actividades preliminares hasta el cierre de lista de beneficiarios deberán contemplar un plazo máximo total de </w:t>
      </w:r>
      <w:r w:rsidRPr="00CF5927">
        <w:rPr>
          <w:rFonts w:ascii="Verdana" w:hAnsi="Verdana" w:cs="Tahoma"/>
          <w:b/>
          <w:bCs/>
          <w:color w:val="FF0000"/>
          <w:sz w:val="18"/>
          <w:szCs w:val="18"/>
          <w:lang w:val="es-ES_tradnl"/>
        </w:rPr>
        <w:t>45</w:t>
      </w:r>
      <w:r w:rsidRPr="00CF5927">
        <w:rPr>
          <w:rFonts w:ascii="Verdana" w:hAnsi="Verdana" w:cs="Tahoma"/>
          <w:sz w:val="18"/>
          <w:szCs w:val="18"/>
          <w:lang w:val="es-ES_tradnl"/>
        </w:rPr>
        <w:t xml:space="preserve"> días calendario.</w:t>
      </w:r>
    </w:p>
    <w:p w14:paraId="3DDCB4BF" w14:textId="77777777" w:rsidR="00CF5927" w:rsidRPr="00CF5927" w:rsidRDefault="00CF5927" w:rsidP="00C53299">
      <w:pPr>
        <w:numPr>
          <w:ilvl w:val="1"/>
          <w:numId w:val="58"/>
        </w:numPr>
        <w:spacing w:after="160" w:line="240" w:lineRule="atLeast"/>
        <w:ind w:left="426"/>
        <w:jc w:val="both"/>
        <w:rPr>
          <w:rFonts w:ascii="Verdana" w:hAnsi="Verdana" w:cs="Tahoma"/>
          <w:sz w:val="18"/>
          <w:szCs w:val="18"/>
          <w:lang w:val="es-ES_tradnl"/>
        </w:rPr>
      </w:pPr>
      <w:r w:rsidRPr="00CF5927">
        <w:rPr>
          <w:rFonts w:ascii="Verdana" w:hAnsi="Verdana" w:cs="Tahoma"/>
          <w:sz w:val="18"/>
          <w:szCs w:val="18"/>
          <w:lang w:val="es-ES_tradnl"/>
        </w:rPr>
        <w:t xml:space="preserve">En caso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CF5927">
        <w:rPr>
          <w:rFonts w:ascii="Verdana" w:hAnsi="Verdana" w:cs="Tahoma"/>
          <w:b/>
          <w:bCs/>
          <w:sz w:val="18"/>
          <w:szCs w:val="18"/>
          <w:lang w:val="es-ES_tradnl"/>
        </w:rPr>
        <w:t>SUSPENSION TEMPORAL O AMPLIACION DE PLAZO</w:t>
      </w:r>
      <w:r w:rsidRPr="00CF5927">
        <w:rPr>
          <w:rFonts w:ascii="Verdana" w:hAnsi="Verdana" w:cs="Tahoma"/>
          <w:sz w:val="18"/>
          <w:szCs w:val="18"/>
          <w:lang w:val="es-ES_tradnl"/>
        </w:rPr>
        <w:t xml:space="preserve"> del proyecto a cuyo efecto, el inspector preparará la respectiva Orden de Cambio.</w:t>
      </w:r>
    </w:p>
    <w:p w14:paraId="570ECA1E" w14:textId="77777777" w:rsidR="00CF5927" w:rsidRPr="00CF5927" w:rsidRDefault="00CF5927" w:rsidP="00C53299">
      <w:pPr>
        <w:numPr>
          <w:ilvl w:val="1"/>
          <w:numId w:val="58"/>
        </w:numPr>
        <w:spacing w:line="240" w:lineRule="atLeast"/>
        <w:ind w:left="426"/>
        <w:jc w:val="both"/>
        <w:rPr>
          <w:rFonts w:ascii="Verdana" w:hAnsi="Verdana" w:cs="Tahoma"/>
          <w:sz w:val="18"/>
          <w:szCs w:val="18"/>
          <w:lang w:val="es-ES_tradnl"/>
        </w:rPr>
      </w:pPr>
      <w:bookmarkStart w:id="65" w:name="_Hlk180056849"/>
      <w:r w:rsidRPr="00CF5927">
        <w:rPr>
          <w:rFonts w:ascii="Verdana" w:hAnsi="Verdana" w:cs="Tahoma"/>
          <w:sz w:val="18"/>
          <w:szCs w:val="18"/>
        </w:rPr>
        <w:t>(En caso que la presentación de los documentos de los Productos remitida al Fiscal del Proyecto se encuentre en fin de semana o feriado este deberá ser presentado el primer día hábil)</w:t>
      </w:r>
    </w:p>
    <w:bookmarkEnd w:id="65"/>
    <w:p w14:paraId="6D6CCCB8" w14:textId="77777777" w:rsidR="00CF5927" w:rsidRPr="00CF5927" w:rsidRDefault="00CF5927" w:rsidP="00CF5927">
      <w:pPr>
        <w:spacing w:line="240" w:lineRule="atLeast"/>
        <w:ind w:left="66"/>
        <w:jc w:val="both"/>
        <w:rPr>
          <w:rFonts w:ascii="Verdana" w:hAnsi="Verdana" w:cs="Tahoma"/>
          <w:sz w:val="18"/>
          <w:szCs w:val="18"/>
          <w:lang w:val="es-ES_tradnl"/>
        </w:rPr>
      </w:pPr>
    </w:p>
    <w:bookmarkEnd w:id="64"/>
    <w:p w14:paraId="01F6974C" w14:textId="77777777" w:rsidR="00CF5927" w:rsidRPr="00CF5927" w:rsidRDefault="00CF5927" w:rsidP="00CF5927">
      <w:pPr>
        <w:spacing w:line="300" w:lineRule="auto"/>
        <w:jc w:val="both"/>
        <w:rPr>
          <w:rFonts w:ascii="Verdana" w:hAnsi="Verdana" w:cs="Tahoma"/>
          <w:sz w:val="18"/>
          <w:szCs w:val="18"/>
          <w:lang w:val="es-ES_tradnl"/>
        </w:rPr>
      </w:pPr>
      <w:r w:rsidRPr="00CF5927">
        <w:rPr>
          <w:rFonts w:ascii="Verdana" w:hAnsi="Verdana" w:cs="Tahoma"/>
          <w:b/>
          <w:sz w:val="18"/>
          <w:szCs w:val="18"/>
          <w:lang w:val="es-ES_tradnl"/>
        </w:rPr>
        <w:t>(*)</w:t>
      </w:r>
      <w:r w:rsidRPr="00CF5927">
        <w:rPr>
          <w:rFonts w:ascii="Verdana" w:hAnsi="Verdana" w:cs="Tahoma"/>
          <w:sz w:val="18"/>
          <w:szCs w:val="18"/>
          <w:lang w:val="es-ES_tradnl"/>
        </w:rPr>
        <w:t xml:space="preserve"> Periodo constructivo de la obra.</w:t>
      </w:r>
    </w:p>
    <w:p w14:paraId="6C16FA2D" w14:textId="77777777" w:rsidR="00CF5927" w:rsidRPr="00CF5927" w:rsidRDefault="00CF5927" w:rsidP="00CF5927">
      <w:pPr>
        <w:spacing w:line="300" w:lineRule="auto"/>
        <w:jc w:val="both"/>
        <w:rPr>
          <w:rFonts w:ascii="Verdana" w:hAnsi="Verdana" w:cs="Tahoma"/>
          <w:sz w:val="18"/>
          <w:szCs w:val="18"/>
          <w:lang w:val="es-ES_tradnl"/>
        </w:rPr>
      </w:pPr>
      <w:r w:rsidRPr="00CF5927">
        <w:rPr>
          <w:rFonts w:ascii="Verdana" w:hAnsi="Verdana" w:cs="Tahoma"/>
          <w:b/>
          <w:sz w:val="18"/>
          <w:szCs w:val="18"/>
          <w:lang w:val="es-ES_tradnl"/>
        </w:rPr>
        <w:t xml:space="preserve">(**) </w:t>
      </w:r>
      <w:r w:rsidRPr="00CF5927">
        <w:rPr>
          <w:rFonts w:ascii="Verdana" w:hAnsi="Verdana" w:cs="Tahoma"/>
          <w:sz w:val="18"/>
          <w:szCs w:val="18"/>
          <w:lang w:val="es-ES_tradnl"/>
        </w:rPr>
        <w:t>Periodo administrativo de la consultoría.</w:t>
      </w:r>
    </w:p>
    <w:p w14:paraId="488879B3" w14:textId="77777777" w:rsidR="00CF5927" w:rsidRPr="00CF5927" w:rsidRDefault="00CF5927" w:rsidP="00CF5927">
      <w:pPr>
        <w:spacing w:line="240" w:lineRule="atLeast"/>
        <w:jc w:val="both"/>
        <w:rPr>
          <w:rFonts w:ascii="Verdana" w:hAnsi="Verdana" w:cs="Tahoma"/>
          <w:sz w:val="18"/>
          <w:szCs w:val="18"/>
        </w:rPr>
      </w:pPr>
      <w:r w:rsidRPr="00CF5927">
        <w:rPr>
          <w:rFonts w:ascii="Verdana" w:hAnsi="Verdana" w:cs="Tahoma"/>
          <w:sz w:val="18"/>
          <w:szCs w:val="18"/>
        </w:rPr>
        <w:t>En caso de que se necesite una ampliación de plazo en algún producto, se realizará una Orden de Cambio por ampliación de plazo o Contrato Modificatorio según corresponda</w:t>
      </w:r>
      <w:r w:rsidRPr="00CF5927">
        <w:rPr>
          <w:rFonts w:ascii="Verdana" w:hAnsi="Verdana" w:cs="Tahoma"/>
          <w:strike/>
          <w:sz w:val="18"/>
          <w:szCs w:val="18"/>
        </w:rPr>
        <w:t>.</w:t>
      </w:r>
    </w:p>
    <w:p w14:paraId="36B1A16B" w14:textId="77777777" w:rsidR="00CF5927" w:rsidRPr="00CF5927" w:rsidRDefault="00CF5927" w:rsidP="00CF5927">
      <w:pPr>
        <w:shd w:val="clear" w:color="auto" w:fill="FFFFFF" w:themeFill="background1"/>
        <w:spacing w:line="240" w:lineRule="atLeast"/>
        <w:jc w:val="both"/>
        <w:rPr>
          <w:rFonts w:ascii="Verdana" w:hAnsi="Verdana" w:cs="Tahoma"/>
          <w:sz w:val="18"/>
          <w:szCs w:val="18"/>
        </w:rPr>
      </w:pPr>
      <w:bookmarkStart w:id="66" w:name="_Hlk146908354"/>
      <w:bookmarkStart w:id="67" w:name="_Toc71811154"/>
      <w:r w:rsidRPr="00CF5927">
        <w:rPr>
          <w:rFonts w:ascii="Verdana" w:hAnsi="Verdana" w:cs="Tahoma"/>
          <w:sz w:val="18"/>
          <w:szCs w:val="18"/>
          <w:shd w:val="clear" w:color="auto" w:fill="FFFFFF" w:themeFill="background1"/>
        </w:rPr>
        <w:t xml:space="preserve">Las multas se constituyen en un instrumento sancionatorio que no modifica </w:t>
      </w:r>
      <w:r w:rsidRPr="00CF5927">
        <w:rPr>
          <w:rFonts w:ascii="Verdana" w:hAnsi="Verdana" w:cs="Tahoma"/>
          <w:b/>
          <w:bCs/>
          <w:sz w:val="18"/>
          <w:szCs w:val="18"/>
          <w:shd w:val="clear" w:color="auto" w:fill="FFFFFF" w:themeFill="background1"/>
        </w:rPr>
        <w:t xml:space="preserve">el </w:t>
      </w:r>
      <w:r w:rsidRPr="00CF5927">
        <w:rPr>
          <w:rFonts w:ascii="Verdana" w:hAnsi="Verdana" w:cs="Tahoma"/>
          <w:b/>
          <w:sz w:val="18"/>
          <w:szCs w:val="18"/>
        </w:rPr>
        <w:t>plazo de ejecución del Proyecto</w:t>
      </w:r>
      <w:r w:rsidRPr="00CF5927">
        <w:rPr>
          <w:rFonts w:ascii="Verdana" w:hAnsi="Verdana" w:cs="Tahoma"/>
          <w:sz w:val="18"/>
          <w:szCs w:val="18"/>
          <w:shd w:val="clear" w:color="auto" w:fill="FFFFFF" w:themeFill="background1"/>
        </w:rPr>
        <w:t>.</w:t>
      </w:r>
      <w:r w:rsidRPr="00CF5927">
        <w:rPr>
          <w:rFonts w:ascii="Verdana" w:hAnsi="Verdana" w:cs="Tahoma"/>
          <w:sz w:val="18"/>
          <w:szCs w:val="18"/>
        </w:rPr>
        <w:t xml:space="preserve"> </w:t>
      </w:r>
    </w:p>
    <w:bookmarkEnd w:id="66"/>
    <w:p w14:paraId="578A5418" w14:textId="77777777" w:rsidR="00CF5927" w:rsidRPr="00CF5927" w:rsidRDefault="00CF5927" w:rsidP="00C53299">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CF5927">
        <w:rPr>
          <w:rFonts w:ascii="Verdana" w:hAnsi="Verdana" w:cs="Tahoma"/>
          <w:b/>
          <w:bCs/>
          <w:color w:val="000000"/>
          <w:kern w:val="32"/>
          <w:sz w:val="18"/>
          <w:szCs w:val="18"/>
          <w:lang w:val="es-ES_tradnl"/>
        </w:rPr>
        <w:t>PRECIO REFERENCIAL</w:t>
      </w:r>
      <w:bookmarkEnd w:id="67"/>
    </w:p>
    <w:p w14:paraId="70C90ED5" w14:textId="77777777" w:rsidR="00CF5927" w:rsidRPr="00CF5927" w:rsidRDefault="00CF5927" w:rsidP="00CF5927">
      <w:pPr>
        <w:spacing w:line="240" w:lineRule="atLeast"/>
        <w:jc w:val="both"/>
        <w:rPr>
          <w:rFonts w:ascii="Verdana" w:hAnsi="Verdana" w:cs="Tahoma"/>
          <w:sz w:val="18"/>
          <w:szCs w:val="18"/>
        </w:rPr>
      </w:pPr>
      <w:r w:rsidRPr="00CF5927">
        <w:rPr>
          <w:rFonts w:ascii="Verdana" w:hAnsi="Verdana" w:cs="Tahoma"/>
          <w:sz w:val="18"/>
          <w:szCs w:val="18"/>
        </w:rPr>
        <w:t xml:space="preserve">El Precio Referencial destinado al Objeto de Contratación es de </w:t>
      </w:r>
      <w:bookmarkStart w:id="68" w:name="_Hlk174093512"/>
      <w:r w:rsidRPr="00CF5927">
        <w:rPr>
          <w:rFonts w:ascii="Verdana" w:hAnsi="Verdana" w:cs="Tahoma"/>
          <w:b/>
          <w:color w:val="FF0000"/>
          <w:sz w:val="18"/>
          <w:szCs w:val="18"/>
        </w:rPr>
        <w:t>Bs. 2.051.868,01 (DOS MILLONES CINCUENTA Y UN MIL OCHOCIENTOS SESENTA Y OCHO 01/100 BS).</w:t>
      </w:r>
      <w:r w:rsidRPr="00CF5927">
        <w:rPr>
          <w:rFonts w:ascii="Verdana" w:hAnsi="Verdana" w:cs="Tahoma"/>
          <w:color w:val="FF0000"/>
          <w:sz w:val="18"/>
          <w:szCs w:val="18"/>
        </w:rPr>
        <w:t xml:space="preserve"> </w:t>
      </w:r>
      <w:bookmarkEnd w:id="68"/>
      <w:r w:rsidRPr="00CF5927">
        <w:rPr>
          <w:rFonts w:ascii="Verdana" w:hAnsi="Verdana" w:cs="Tahoma"/>
          <w:sz w:val="18"/>
          <w:szCs w:val="18"/>
        </w:rPr>
        <w:t>Que contempla los costos de todos los componentes del Proyecto de: Capacitación, Asistencia Técnica y Seguimiento y Provisión/Dotación de Materiales de Construcción.</w:t>
      </w:r>
    </w:p>
    <w:p w14:paraId="6C4AF3B8" w14:textId="77777777" w:rsidR="00CF5927" w:rsidRPr="00CF5927" w:rsidRDefault="00CF5927" w:rsidP="00C53299">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9" w:name="_Toc71811155"/>
      <w:r w:rsidRPr="00CF5927">
        <w:rPr>
          <w:rFonts w:ascii="Verdana" w:hAnsi="Verdana" w:cs="Tahoma"/>
          <w:b/>
          <w:bCs/>
          <w:color w:val="000000"/>
          <w:kern w:val="32"/>
          <w:sz w:val="18"/>
          <w:szCs w:val="18"/>
          <w:lang w:val="es-ES_tradnl"/>
        </w:rPr>
        <w:t>FORMA DE PAGO.</w:t>
      </w:r>
      <w:bookmarkEnd w:id="69"/>
    </w:p>
    <w:p w14:paraId="1274BAE1" w14:textId="77777777" w:rsidR="00CF5927" w:rsidRPr="00CF5927" w:rsidRDefault="00CF5927" w:rsidP="00CF5927">
      <w:pPr>
        <w:spacing w:line="300" w:lineRule="auto"/>
        <w:jc w:val="both"/>
        <w:rPr>
          <w:rFonts w:ascii="Verdana" w:hAnsi="Verdana" w:cs="Tahoma"/>
          <w:sz w:val="18"/>
          <w:szCs w:val="18"/>
          <w:lang w:val="es-ES_tradnl"/>
        </w:rPr>
      </w:pPr>
      <w:r w:rsidRPr="00CF5927">
        <w:rPr>
          <w:rFonts w:ascii="Verdana" w:hAnsi="Verdana" w:cs="Tahoma"/>
          <w:sz w:val="18"/>
          <w:szCs w:val="18"/>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729"/>
        <w:gridCol w:w="821"/>
        <w:gridCol w:w="1181"/>
        <w:gridCol w:w="822"/>
        <w:gridCol w:w="1355"/>
        <w:gridCol w:w="1355"/>
        <w:gridCol w:w="2845"/>
        <w:gridCol w:w="145"/>
      </w:tblGrid>
      <w:tr w:rsidR="00CF5927" w:rsidRPr="00CF5927" w14:paraId="6446C067" w14:textId="77777777" w:rsidTr="00CF5927">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33205E8" w14:textId="77777777" w:rsidR="00CF5927" w:rsidRPr="00CF5927" w:rsidRDefault="00CF5927" w:rsidP="00CF5927">
            <w:pPr>
              <w:rPr>
                <w:rFonts w:ascii="Verdana" w:hAnsi="Verdana"/>
                <w:b/>
                <w:bCs/>
                <w:color w:val="000000"/>
                <w:sz w:val="18"/>
                <w:szCs w:val="18"/>
                <w:lang w:eastAsia="es-BO"/>
              </w:rPr>
            </w:pPr>
            <w:bookmarkStart w:id="70" w:name="_Hlk174093530"/>
            <w:r w:rsidRPr="00CF5927">
              <w:rPr>
                <w:rFonts w:ascii="Verdana" w:hAnsi="Verdana"/>
                <w:b/>
                <w:bCs/>
                <w:color w:val="000000"/>
                <w:sz w:val="18"/>
                <w:szCs w:val="18"/>
                <w:lang w:eastAsia="es-BO"/>
              </w:rPr>
              <w:t xml:space="preserve">N° de </w:t>
            </w:r>
            <w:r w:rsidRPr="00CF5927">
              <w:rPr>
                <w:rFonts w:ascii="Verdana" w:hAnsi="Verdana"/>
                <w:b/>
                <w:bCs/>
                <w:color w:val="000000"/>
                <w:sz w:val="18"/>
                <w:szCs w:val="18"/>
                <w:lang w:eastAsia="es-BO"/>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1969A6" w14:textId="77777777" w:rsidR="00CF5927" w:rsidRPr="00CF5927" w:rsidRDefault="00CF5927" w:rsidP="00CF5927">
            <w:pPr>
              <w:jc w:val="center"/>
              <w:rPr>
                <w:rFonts w:ascii="Verdana" w:hAnsi="Verdana"/>
                <w:b/>
                <w:bCs/>
                <w:color w:val="000000"/>
                <w:sz w:val="18"/>
                <w:szCs w:val="18"/>
                <w:lang w:eastAsia="es-BO"/>
              </w:rPr>
            </w:pPr>
            <w:r w:rsidRPr="00CF5927">
              <w:rPr>
                <w:rFonts w:ascii="Verdana" w:hAnsi="Verdana"/>
                <w:b/>
                <w:bCs/>
                <w:color w:val="000000"/>
                <w:sz w:val="18"/>
                <w:szCs w:val="18"/>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6F6F360" w14:textId="77777777" w:rsidR="00CF5927" w:rsidRPr="00CF5927" w:rsidRDefault="00CF5927" w:rsidP="00CF5927">
            <w:pPr>
              <w:jc w:val="center"/>
              <w:rPr>
                <w:rFonts w:ascii="Verdana" w:hAnsi="Verdana"/>
                <w:b/>
                <w:bCs/>
                <w:color w:val="000000"/>
                <w:sz w:val="18"/>
                <w:szCs w:val="18"/>
                <w:lang w:eastAsia="es-BO"/>
              </w:rPr>
            </w:pPr>
            <w:r w:rsidRPr="00CF5927">
              <w:rPr>
                <w:rFonts w:ascii="Verdana" w:hAnsi="Verdana"/>
                <w:b/>
                <w:bCs/>
                <w:color w:val="000000"/>
                <w:sz w:val="18"/>
                <w:szCs w:val="18"/>
                <w:lang w:eastAsia="es-BO"/>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AE37D32" w14:textId="77777777" w:rsidR="00CF5927" w:rsidRPr="00CF5927" w:rsidRDefault="00CF5927" w:rsidP="00CF5927">
            <w:pPr>
              <w:rPr>
                <w:rFonts w:ascii="Verdana" w:hAnsi="Verdana"/>
                <w:b/>
                <w:bCs/>
                <w:color w:val="000000"/>
                <w:sz w:val="18"/>
                <w:szCs w:val="18"/>
                <w:lang w:eastAsia="es-BO"/>
              </w:rPr>
            </w:pPr>
            <w:r w:rsidRPr="00CF5927">
              <w:rPr>
                <w:rFonts w:ascii="Verdana" w:hAnsi="Verdana"/>
                <w:b/>
                <w:bCs/>
                <w:color w:val="000000"/>
                <w:sz w:val="18"/>
                <w:szCs w:val="18"/>
                <w:lang w:eastAsia="es-BO"/>
              </w:rPr>
              <w:t xml:space="preserve">Requisito para proceder con el pago </w:t>
            </w:r>
            <w:r w:rsidRPr="00CF5927">
              <w:rPr>
                <w:rFonts w:ascii="Verdana" w:hAnsi="Verdana"/>
                <w:b/>
                <w:bCs/>
                <w:color w:val="000000"/>
                <w:sz w:val="18"/>
                <w:szCs w:val="18"/>
                <w:lang w:eastAsia="es-BO"/>
              </w:rPr>
              <w:br/>
              <w:t>(*)</w:t>
            </w:r>
          </w:p>
        </w:tc>
      </w:tr>
      <w:tr w:rsidR="00CF5927" w:rsidRPr="00CF5927" w14:paraId="2C6BB042" w14:textId="77777777" w:rsidTr="00CF5927">
        <w:trPr>
          <w:trHeight w:val="43"/>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09501613" w14:textId="77777777" w:rsidR="00CF5927" w:rsidRPr="00CF5927" w:rsidRDefault="00CF5927" w:rsidP="00CF5927">
            <w:pPr>
              <w:rPr>
                <w:rFonts w:ascii="Verdana" w:hAnsi="Verdana"/>
                <w:b/>
                <w:bCs/>
                <w:color w:val="000000"/>
                <w:sz w:val="18"/>
                <w:szCs w:val="18"/>
                <w:lang w:eastAsia="es-BO"/>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606B8488" w14:textId="77777777" w:rsidR="00CF5927" w:rsidRPr="00CF5927" w:rsidRDefault="00CF5927" w:rsidP="00CF5927">
            <w:pPr>
              <w:rPr>
                <w:rFonts w:ascii="Verdana" w:hAnsi="Verdana"/>
                <w:b/>
                <w:bCs/>
                <w:color w:val="000000"/>
                <w:sz w:val="18"/>
                <w:szCs w:val="18"/>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17C84700" w14:textId="77777777" w:rsidR="00CF5927" w:rsidRPr="00CF5927" w:rsidRDefault="00CF5927" w:rsidP="00CF5927">
            <w:pPr>
              <w:rPr>
                <w:rFonts w:ascii="Verdana" w:hAnsi="Verdana"/>
                <w:b/>
                <w:bCs/>
                <w:color w:val="000000"/>
                <w:sz w:val="18"/>
                <w:szCs w:val="18"/>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9588C8F" w14:textId="77777777" w:rsidR="00CF5927" w:rsidRPr="00CF5927" w:rsidRDefault="00CF5927" w:rsidP="00CF5927">
            <w:pPr>
              <w:rPr>
                <w:rFonts w:ascii="Verdana" w:hAnsi="Verdana"/>
                <w:b/>
                <w:bCs/>
                <w:color w:val="000000"/>
                <w:sz w:val="18"/>
                <w:szCs w:val="18"/>
                <w:lang w:eastAsia="es-BO"/>
              </w:rPr>
            </w:pPr>
          </w:p>
        </w:tc>
        <w:tc>
          <w:tcPr>
            <w:tcW w:w="36" w:type="dxa"/>
            <w:tcBorders>
              <w:top w:val="nil"/>
              <w:left w:val="nil"/>
              <w:bottom w:val="nil"/>
              <w:right w:val="nil"/>
            </w:tcBorders>
            <w:shd w:val="clear" w:color="auto" w:fill="auto"/>
            <w:noWrap/>
            <w:vAlign w:val="bottom"/>
            <w:hideMark/>
          </w:tcPr>
          <w:p w14:paraId="551547AE" w14:textId="77777777" w:rsidR="00CF5927" w:rsidRPr="00CF5927" w:rsidRDefault="00CF5927" w:rsidP="00CF5927">
            <w:pPr>
              <w:rPr>
                <w:rFonts w:ascii="Verdana" w:hAnsi="Verdana"/>
                <w:b/>
                <w:bCs/>
                <w:color w:val="000000"/>
                <w:sz w:val="18"/>
                <w:szCs w:val="18"/>
                <w:lang w:eastAsia="es-BO"/>
              </w:rPr>
            </w:pPr>
          </w:p>
        </w:tc>
      </w:tr>
      <w:tr w:rsidR="00CF5927" w:rsidRPr="00CF5927" w14:paraId="59B40978" w14:textId="77777777" w:rsidTr="00CF5927">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3A55A9D8" w14:textId="77777777" w:rsidR="00CF5927" w:rsidRPr="00CF5927" w:rsidRDefault="00CF5927" w:rsidP="00CF5927">
            <w:pPr>
              <w:rPr>
                <w:rFonts w:ascii="Verdana" w:hAnsi="Verdana"/>
                <w:b/>
                <w:bCs/>
                <w:color w:val="000000"/>
                <w:sz w:val="18"/>
                <w:szCs w:val="18"/>
                <w:lang w:eastAsia="es-BO"/>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61A375" w14:textId="77777777" w:rsidR="00CF5927" w:rsidRPr="00CF5927" w:rsidRDefault="00CF5927" w:rsidP="00CF5927">
            <w:pPr>
              <w:rPr>
                <w:rFonts w:ascii="Verdana" w:hAnsi="Verdana"/>
                <w:b/>
                <w:bCs/>
                <w:color w:val="000000"/>
                <w:sz w:val="18"/>
                <w:szCs w:val="18"/>
                <w:lang w:eastAsia="es-BO"/>
              </w:rPr>
            </w:pPr>
            <w:r w:rsidRPr="00CF5927">
              <w:rPr>
                <w:rFonts w:ascii="Verdana" w:hAnsi="Verdana"/>
                <w:b/>
                <w:bCs/>
                <w:color w:val="000000"/>
                <w:sz w:val="18"/>
                <w:szCs w:val="18"/>
                <w:lang w:eastAsia="es-BO"/>
              </w:rPr>
              <w:t xml:space="preserve">Capacitación, Asistencia </w:t>
            </w:r>
            <w:r w:rsidRPr="00CF5927">
              <w:rPr>
                <w:rFonts w:ascii="Verdana" w:hAnsi="Verdana"/>
                <w:b/>
                <w:bCs/>
                <w:color w:val="000000"/>
                <w:sz w:val="18"/>
                <w:szCs w:val="18"/>
                <w:lang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C866C4" w14:textId="77777777" w:rsidR="00CF5927" w:rsidRPr="00CF5927" w:rsidRDefault="00CF5927" w:rsidP="00CF5927">
            <w:pPr>
              <w:jc w:val="center"/>
              <w:rPr>
                <w:rFonts w:ascii="Verdana" w:hAnsi="Verdana"/>
                <w:b/>
                <w:bCs/>
                <w:color w:val="000000"/>
                <w:sz w:val="18"/>
                <w:szCs w:val="18"/>
                <w:lang w:eastAsia="es-BO"/>
              </w:rPr>
            </w:pPr>
            <w:r w:rsidRPr="00CF5927">
              <w:rPr>
                <w:rFonts w:ascii="Verdana" w:hAnsi="Verdana"/>
                <w:b/>
                <w:bCs/>
                <w:color w:val="000000"/>
                <w:sz w:val="18"/>
                <w:szCs w:val="18"/>
                <w:lang w:eastAsia="es-BO"/>
              </w:rPr>
              <w:t xml:space="preserve">Provisión/dotación de </w:t>
            </w:r>
            <w:r w:rsidRPr="00CF5927">
              <w:rPr>
                <w:rFonts w:ascii="Verdana" w:hAnsi="Verdana"/>
                <w:b/>
                <w:bCs/>
                <w:color w:val="000000"/>
                <w:sz w:val="18"/>
                <w:szCs w:val="18"/>
                <w:lang w:eastAsia="es-BO"/>
              </w:rPr>
              <w:br/>
              <w:t xml:space="preserve"> Materiales de </w:t>
            </w:r>
            <w:r w:rsidRPr="00CF5927">
              <w:rPr>
                <w:rFonts w:ascii="Verdana" w:hAnsi="Verdana"/>
                <w:b/>
                <w:bCs/>
                <w:color w:val="000000"/>
                <w:sz w:val="18"/>
                <w:szCs w:val="18"/>
                <w:lang w:eastAsia="es-BO"/>
              </w:rPr>
              <w:br/>
              <w:t xml:space="preserve"> Construcción </w:t>
            </w:r>
            <w:r w:rsidRPr="00CF5927">
              <w:rPr>
                <w:rFonts w:ascii="Verdana" w:hAnsi="Verdana"/>
                <w:b/>
                <w:bCs/>
                <w:color w:val="000000"/>
                <w:sz w:val="18"/>
                <w:szCs w:val="18"/>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A1B4DEF" w14:textId="77777777" w:rsidR="00CF5927" w:rsidRPr="00CF5927" w:rsidRDefault="00CF5927" w:rsidP="00CF5927">
            <w:pPr>
              <w:rPr>
                <w:rFonts w:ascii="Verdana" w:hAnsi="Verdana"/>
                <w:b/>
                <w:bCs/>
                <w:color w:val="000000"/>
                <w:sz w:val="18"/>
                <w:szCs w:val="18"/>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1489B6C6" w14:textId="77777777" w:rsidR="00CF5927" w:rsidRPr="00CF5927" w:rsidRDefault="00CF5927" w:rsidP="00CF5927">
            <w:pPr>
              <w:rPr>
                <w:rFonts w:ascii="Verdana" w:hAnsi="Verdana"/>
                <w:b/>
                <w:bCs/>
                <w:color w:val="000000"/>
                <w:sz w:val="18"/>
                <w:szCs w:val="18"/>
                <w:lang w:eastAsia="es-BO"/>
              </w:rPr>
            </w:pPr>
          </w:p>
        </w:tc>
        <w:tc>
          <w:tcPr>
            <w:tcW w:w="36" w:type="dxa"/>
            <w:vAlign w:val="center"/>
            <w:hideMark/>
          </w:tcPr>
          <w:p w14:paraId="02358175" w14:textId="77777777" w:rsidR="00CF5927" w:rsidRPr="00CF5927" w:rsidRDefault="00CF5927" w:rsidP="00CF5927">
            <w:pPr>
              <w:rPr>
                <w:rFonts w:ascii="Verdana" w:hAnsi="Verdana"/>
                <w:sz w:val="18"/>
                <w:szCs w:val="18"/>
                <w:lang w:eastAsia="es-BO"/>
              </w:rPr>
            </w:pPr>
          </w:p>
        </w:tc>
      </w:tr>
      <w:tr w:rsidR="00CF5927" w:rsidRPr="00CF5927" w14:paraId="2181EF90" w14:textId="77777777" w:rsidTr="00CF5927">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6ADC21A0" w14:textId="77777777" w:rsidR="00CF5927" w:rsidRPr="00CF5927" w:rsidRDefault="00CF5927" w:rsidP="00CF5927">
            <w:pPr>
              <w:rPr>
                <w:rFonts w:ascii="Verdana" w:hAnsi="Verdana"/>
                <w:b/>
                <w:bCs/>
                <w:color w:val="000000"/>
                <w:sz w:val="18"/>
                <w:szCs w:val="18"/>
                <w:lang w:eastAsia="es-BO"/>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1A02F096" w14:textId="77777777" w:rsidR="00CF5927" w:rsidRPr="00CF5927" w:rsidRDefault="00CF5927" w:rsidP="00CF5927">
            <w:pPr>
              <w:rPr>
                <w:rFonts w:ascii="Verdana" w:hAnsi="Verdana"/>
                <w:b/>
                <w:bCs/>
                <w:color w:val="000000"/>
                <w:sz w:val="18"/>
                <w:szCs w:val="18"/>
                <w:lang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7DD46EE6" w14:textId="77777777" w:rsidR="00CF5927" w:rsidRPr="00CF5927" w:rsidRDefault="00CF5927" w:rsidP="00CF5927">
            <w:pPr>
              <w:rPr>
                <w:rFonts w:ascii="Verdana" w:hAnsi="Verdana"/>
                <w:b/>
                <w:bCs/>
                <w:color w:val="000000"/>
                <w:sz w:val="18"/>
                <w:szCs w:val="18"/>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9AF6789" w14:textId="77777777" w:rsidR="00CF5927" w:rsidRPr="00CF5927" w:rsidRDefault="00CF5927" w:rsidP="00CF5927">
            <w:pPr>
              <w:rPr>
                <w:rFonts w:ascii="Verdana" w:hAnsi="Verdana"/>
                <w:b/>
                <w:bCs/>
                <w:color w:val="000000"/>
                <w:sz w:val="18"/>
                <w:szCs w:val="18"/>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3923E7E2" w14:textId="77777777" w:rsidR="00CF5927" w:rsidRPr="00CF5927" w:rsidRDefault="00CF5927" w:rsidP="00CF5927">
            <w:pPr>
              <w:rPr>
                <w:rFonts w:ascii="Verdana" w:hAnsi="Verdana"/>
                <w:b/>
                <w:bCs/>
                <w:color w:val="000000"/>
                <w:sz w:val="18"/>
                <w:szCs w:val="18"/>
                <w:lang w:eastAsia="es-BO"/>
              </w:rPr>
            </w:pPr>
          </w:p>
        </w:tc>
        <w:tc>
          <w:tcPr>
            <w:tcW w:w="36" w:type="dxa"/>
            <w:tcBorders>
              <w:top w:val="nil"/>
              <w:left w:val="nil"/>
              <w:bottom w:val="nil"/>
              <w:right w:val="nil"/>
            </w:tcBorders>
            <w:shd w:val="clear" w:color="auto" w:fill="auto"/>
            <w:noWrap/>
            <w:vAlign w:val="bottom"/>
            <w:hideMark/>
          </w:tcPr>
          <w:p w14:paraId="31839F45" w14:textId="77777777" w:rsidR="00CF5927" w:rsidRPr="00CF5927" w:rsidRDefault="00CF5927" w:rsidP="00CF5927">
            <w:pPr>
              <w:rPr>
                <w:rFonts w:ascii="Verdana" w:hAnsi="Verdana"/>
                <w:b/>
                <w:bCs/>
                <w:color w:val="000000"/>
                <w:sz w:val="18"/>
                <w:szCs w:val="18"/>
                <w:lang w:eastAsia="es-BO"/>
              </w:rPr>
            </w:pPr>
          </w:p>
        </w:tc>
      </w:tr>
      <w:tr w:rsidR="00CF5927" w:rsidRPr="00CF5927" w14:paraId="248FD963" w14:textId="77777777" w:rsidTr="00CF5927">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10D02475" w14:textId="77777777" w:rsidR="00CF5927" w:rsidRPr="00CF5927" w:rsidRDefault="00CF5927" w:rsidP="00CF5927">
            <w:pPr>
              <w:rPr>
                <w:rFonts w:ascii="Verdana" w:hAnsi="Verdana"/>
                <w:b/>
                <w:bCs/>
                <w:color w:val="000000"/>
                <w:sz w:val="18"/>
                <w:szCs w:val="18"/>
                <w:lang w:eastAsia="es-BO"/>
              </w:rPr>
            </w:pPr>
          </w:p>
        </w:tc>
        <w:tc>
          <w:tcPr>
            <w:tcW w:w="895" w:type="dxa"/>
            <w:tcBorders>
              <w:top w:val="nil"/>
              <w:left w:val="nil"/>
              <w:bottom w:val="single" w:sz="4" w:space="0" w:color="000000"/>
              <w:right w:val="single" w:sz="4" w:space="0" w:color="000000"/>
            </w:tcBorders>
            <w:shd w:val="clear" w:color="auto" w:fill="auto"/>
            <w:noWrap/>
            <w:vAlign w:val="bottom"/>
            <w:hideMark/>
          </w:tcPr>
          <w:p w14:paraId="1C135860" w14:textId="77777777" w:rsidR="00CF5927" w:rsidRPr="00CF5927" w:rsidRDefault="00CF5927" w:rsidP="00CF5927">
            <w:pPr>
              <w:rPr>
                <w:rFonts w:ascii="Verdana" w:hAnsi="Verdana"/>
                <w:b/>
                <w:bCs/>
                <w:color w:val="000000"/>
                <w:sz w:val="18"/>
                <w:szCs w:val="18"/>
                <w:lang w:eastAsia="es-BO"/>
              </w:rPr>
            </w:pPr>
            <w:r w:rsidRPr="00CF5927">
              <w:rPr>
                <w:rFonts w:ascii="Verdana" w:hAnsi="Verdana"/>
                <w:b/>
                <w:bCs/>
                <w:color w:val="000000"/>
                <w:sz w:val="18"/>
                <w:szCs w:val="18"/>
                <w:lang w:eastAsia="es-BO"/>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2D32135F" w14:textId="77777777" w:rsidR="00CF5927" w:rsidRPr="00CF5927" w:rsidRDefault="00CF5927" w:rsidP="00CF5927">
            <w:pPr>
              <w:rPr>
                <w:rFonts w:ascii="Verdana" w:hAnsi="Verdana"/>
                <w:b/>
                <w:bCs/>
                <w:color w:val="000000"/>
                <w:sz w:val="18"/>
                <w:szCs w:val="18"/>
                <w:lang w:eastAsia="es-BO"/>
              </w:rPr>
            </w:pPr>
            <w:r w:rsidRPr="00CF5927">
              <w:rPr>
                <w:rFonts w:ascii="Verdana" w:hAnsi="Verdana"/>
                <w:b/>
                <w:bCs/>
                <w:color w:val="000000"/>
                <w:sz w:val="18"/>
                <w:szCs w:val="18"/>
                <w:lang w:eastAsia="es-BO"/>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751DFBB3" w14:textId="77777777" w:rsidR="00CF5927" w:rsidRPr="00CF5927" w:rsidRDefault="00CF5927" w:rsidP="00CF5927">
            <w:pPr>
              <w:rPr>
                <w:rFonts w:ascii="Verdana" w:hAnsi="Verdana"/>
                <w:b/>
                <w:bCs/>
                <w:color w:val="000000"/>
                <w:sz w:val="18"/>
                <w:szCs w:val="18"/>
                <w:lang w:eastAsia="es-BO"/>
              </w:rPr>
            </w:pPr>
            <w:r w:rsidRPr="00CF5927">
              <w:rPr>
                <w:rFonts w:ascii="Verdana" w:hAnsi="Verdana"/>
                <w:b/>
                <w:bCs/>
                <w:color w:val="000000"/>
                <w:sz w:val="18"/>
                <w:szCs w:val="18"/>
                <w:lang w:eastAsia="es-BO"/>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1A4DFA37" w14:textId="77777777" w:rsidR="00CF5927" w:rsidRPr="00CF5927" w:rsidRDefault="00CF5927" w:rsidP="00CF5927">
            <w:pPr>
              <w:rPr>
                <w:rFonts w:ascii="Verdana" w:hAnsi="Verdana"/>
                <w:b/>
                <w:bCs/>
                <w:color w:val="000000"/>
                <w:sz w:val="18"/>
                <w:szCs w:val="18"/>
                <w:lang w:eastAsia="es-BO"/>
              </w:rPr>
            </w:pPr>
            <w:r w:rsidRPr="00CF5927">
              <w:rPr>
                <w:rFonts w:ascii="Verdana" w:hAnsi="Verdana"/>
                <w:b/>
                <w:bCs/>
                <w:color w:val="000000"/>
                <w:sz w:val="18"/>
                <w:szCs w:val="18"/>
                <w:lang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3C84D0F2" w14:textId="77777777" w:rsidR="00CF5927" w:rsidRPr="00CF5927" w:rsidRDefault="00CF5927" w:rsidP="00CF5927">
            <w:pPr>
              <w:rPr>
                <w:rFonts w:ascii="Verdana" w:hAnsi="Verdana"/>
                <w:b/>
                <w:bCs/>
                <w:color w:val="000000"/>
                <w:sz w:val="18"/>
                <w:szCs w:val="18"/>
                <w:lang w:eastAsia="es-BO"/>
              </w:rPr>
            </w:pPr>
            <w:r w:rsidRPr="00CF5927">
              <w:rPr>
                <w:rFonts w:ascii="Verdana" w:hAnsi="Verdana"/>
                <w:b/>
                <w:bCs/>
                <w:color w:val="000000"/>
                <w:sz w:val="18"/>
                <w:szCs w:val="18"/>
                <w:lang w:eastAsia="es-BO"/>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4E5099E6" w14:textId="77777777" w:rsidR="00CF5927" w:rsidRPr="00CF5927" w:rsidRDefault="00CF5927" w:rsidP="00CF5927">
            <w:pPr>
              <w:rPr>
                <w:rFonts w:ascii="Verdana" w:hAnsi="Verdana"/>
                <w:b/>
                <w:bCs/>
                <w:color w:val="000000"/>
                <w:sz w:val="18"/>
                <w:szCs w:val="18"/>
                <w:lang w:eastAsia="es-BO"/>
              </w:rPr>
            </w:pPr>
          </w:p>
        </w:tc>
        <w:tc>
          <w:tcPr>
            <w:tcW w:w="36" w:type="dxa"/>
            <w:vAlign w:val="center"/>
            <w:hideMark/>
          </w:tcPr>
          <w:p w14:paraId="052CD90F" w14:textId="77777777" w:rsidR="00CF5927" w:rsidRPr="00CF5927" w:rsidRDefault="00CF5927" w:rsidP="00CF5927">
            <w:pPr>
              <w:rPr>
                <w:rFonts w:ascii="Verdana" w:hAnsi="Verdana"/>
                <w:sz w:val="18"/>
                <w:szCs w:val="18"/>
                <w:lang w:eastAsia="es-BO"/>
              </w:rPr>
            </w:pPr>
          </w:p>
        </w:tc>
      </w:tr>
      <w:tr w:rsidR="00CF5927" w:rsidRPr="00CF5927" w14:paraId="5803C62B" w14:textId="77777777" w:rsidTr="00CF5927">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D9362A3" w14:textId="77777777" w:rsidR="00CF5927" w:rsidRPr="00CF5927" w:rsidRDefault="00CF5927" w:rsidP="00CF5927">
            <w:pPr>
              <w:jc w:val="right"/>
              <w:rPr>
                <w:rFonts w:ascii="Verdana" w:hAnsi="Verdana"/>
                <w:color w:val="000000"/>
                <w:sz w:val="18"/>
                <w:szCs w:val="18"/>
                <w:lang w:eastAsia="es-BO"/>
              </w:rPr>
            </w:pPr>
            <w:r w:rsidRPr="00CF5927">
              <w:rPr>
                <w:rFonts w:ascii="Verdana" w:hAnsi="Verdana"/>
                <w:color w:val="000000"/>
                <w:sz w:val="18"/>
                <w:szCs w:val="18"/>
                <w:lang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A3BDF7B" w14:textId="77777777" w:rsidR="00CF5927" w:rsidRPr="00CF5927" w:rsidRDefault="00CF5927" w:rsidP="00CF5927">
            <w:pPr>
              <w:jc w:val="right"/>
              <w:rPr>
                <w:rFonts w:ascii="Verdana" w:hAnsi="Verdana"/>
                <w:b/>
                <w:bCs/>
                <w:color w:val="000000"/>
                <w:sz w:val="18"/>
                <w:szCs w:val="18"/>
                <w:lang w:eastAsia="es-BO"/>
              </w:rPr>
            </w:pPr>
            <w:r w:rsidRPr="00CF5927">
              <w:rPr>
                <w:rFonts w:ascii="Verdana" w:hAnsi="Verdana"/>
                <w:b/>
                <w:bCs/>
                <w:color w:val="000000"/>
                <w:sz w:val="18"/>
                <w:szCs w:val="18"/>
                <w:lang w:eastAsia="es-BO"/>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5F94A79" w14:textId="77777777" w:rsidR="00CF5927" w:rsidRPr="00CF5927" w:rsidRDefault="00CF5927" w:rsidP="00CF5927">
            <w:pPr>
              <w:rPr>
                <w:rFonts w:ascii="Verdana" w:hAnsi="Verdana"/>
                <w:color w:val="000000"/>
                <w:sz w:val="18"/>
                <w:szCs w:val="18"/>
                <w:lang w:eastAsia="es-BO"/>
              </w:rPr>
            </w:pPr>
            <w:r w:rsidRPr="00CF5927">
              <w:rPr>
                <w:rFonts w:ascii="Verdana" w:hAnsi="Verdana"/>
                <w:color w:val="000000"/>
                <w:sz w:val="18"/>
                <w:szCs w:val="18"/>
                <w:lang w:eastAsia="es-BO"/>
              </w:rPr>
              <w:t>23.680,29</w:t>
            </w:r>
          </w:p>
        </w:tc>
        <w:tc>
          <w:tcPr>
            <w:tcW w:w="896" w:type="dxa"/>
            <w:tcBorders>
              <w:top w:val="nil"/>
              <w:left w:val="nil"/>
              <w:bottom w:val="single" w:sz="4" w:space="0" w:color="000000"/>
              <w:right w:val="single" w:sz="4" w:space="0" w:color="000000"/>
            </w:tcBorders>
            <w:shd w:val="clear" w:color="auto" w:fill="auto"/>
            <w:vAlign w:val="center"/>
            <w:hideMark/>
          </w:tcPr>
          <w:p w14:paraId="07AAE72A" w14:textId="77777777" w:rsidR="00CF5927" w:rsidRPr="00CF5927" w:rsidRDefault="00CF5927" w:rsidP="00CF5927">
            <w:pPr>
              <w:rPr>
                <w:rFonts w:ascii="Verdana" w:hAnsi="Verdana"/>
                <w:b/>
                <w:bCs/>
                <w:color w:val="000000"/>
                <w:sz w:val="18"/>
                <w:szCs w:val="18"/>
                <w:lang w:eastAsia="es-BO"/>
              </w:rPr>
            </w:pPr>
            <w:r w:rsidRPr="00CF5927">
              <w:rPr>
                <w:rFonts w:ascii="Verdana" w:hAnsi="Verdana"/>
                <w:b/>
                <w:bCs/>
                <w:color w:val="000000"/>
                <w:sz w:val="18"/>
                <w:szCs w:val="18"/>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272FC9E" w14:textId="77777777" w:rsidR="00CF5927" w:rsidRPr="00CF5927" w:rsidRDefault="00CF5927" w:rsidP="00CF5927">
            <w:pPr>
              <w:rPr>
                <w:rFonts w:ascii="Verdana" w:hAnsi="Verdana"/>
                <w:color w:val="000000"/>
                <w:sz w:val="18"/>
                <w:szCs w:val="18"/>
                <w:lang w:eastAsia="es-BO"/>
              </w:rPr>
            </w:pPr>
            <w:r w:rsidRPr="00CF5927">
              <w:rPr>
                <w:rFonts w:ascii="Verdana" w:hAnsi="Verdana"/>
                <w:color w:val="000000"/>
                <w:sz w:val="18"/>
                <w:szCs w:val="18"/>
                <w:lang w:eastAsia="es-BO"/>
              </w:rPr>
              <w:t>907.532,58</w:t>
            </w:r>
          </w:p>
        </w:tc>
        <w:tc>
          <w:tcPr>
            <w:tcW w:w="12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0520261" w14:textId="77777777" w:rsidR="00CF5927" w:rsidRPr="00CF5927" w:rsidRDefault="00CF5927" w:rsidP="00CF5927">
            <w:pPr>
              <w:rPr>
                <w:rFonts w:ascii="Verdana" w:hAnsi="Verdana"/>
                <w:b/>
                <w:bCs/>
                <w:color w:val="000000"/>
                <w:sz w:val="18"/>
                <w:szCs w:val="18"/>
                <w:lang w:eastAsia="es-BO"/>
              </w:rPr>
            </w:pPr>
            <w:r w:rsidRPr="00CF5927">
              <w:rPr>
                <w:rFonts w:ascii="Verdana" w:hAnsi="Verdana"/>
                <w:b/>
                <w:bCs/>
                <w:color w:val="000000"/>
                <w:sz w:val="18"/>
                <w:szCs w:val="18"/>
                <w:lang w:eastAsia="es-BO"/>
              </w:rPr>
              <w:t>931.212,87</w:t>
            </w:r>
          </w:p>
        </w:tc>
        <w:tc>
          <w:tcPr>
            <w:tcW w:w="313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53219ED" w14:textId="77777777" w:rsidR="00CF5927" w:rsidRPr="00CF5927" w:rsidRDefault="00CF5927" w:rsidP="00CF5927">
            <w:pPr>
              <w:rPr>
                <w:rFonts w:ascii="Verdana" w:hAnsi="Verdana"/>
                <w:color w:val="000000"/>
                <w:sz w:val="18"/>
                <w:szCs w:val="18"/>
                <w:lang w:eastAsia="es-BO"/>
              </w:rPr>
            </w:pPr>
            <w:r w:rsidRPr="00CF5927">
              <w:rPr>
                <w:rFonts w:ascii="Verdana" w:hAnsi="Verdana"/>
                <w:color w:val="000000"/>
                <w:sz w:val="18"/>
                <w:szCs w:val="18"/>
                <w:lang w:eastAsia="es-BO"/>
              </w:rPr>
              <w:t>Aprobación del informe Inicial</w:t>
            </w:r>
          </w:p>
        </w:tc>
        <w:tc>
          <w:tcPr>
            <w:tcW w:w="36" w:type="dxa"/>
            <w:vAlign w:val="center"/>
            <w:hideMark/>
          </w:tcPr>
          <w:p w14:paraId="1E199F5F" w14:textId="77777777" w:rsidR="00CF5927" w:rsidRPr="00CF5927" w:rsidRDefault="00CF5927" w:rsidP="00CF5927">
            <w:pPr>
              <w:rPr>
                <w:rFonts w:ascii="Verdana" w:hAnsi="Verdana"/>
                <w:sz w:val="18"/>
                <w:szCs w:val="18"/>
                <w:lang w:eastAsia="es-BO"/>
              </w:rPr>
            </w:pPr>
          </w:p>
        </w:tc>
      </w:tr>
      <w:tr w:rsidR="00CF5927" w:rsidRPr="00CF5927" w14:paraId="799E6BEA" w14:textId="77777777" w:rsidTr="00CF5927">
        <w:trPr>
          <w:trHeight w:val="225"/>
        </w:trPr>
        <w:tc>
          <w:tcPr>
            <w:tcW w:w="638" w:type="dxa"/>
            <w:vMerge/>
            <w:tcBorders>
              <w:top w:val="nil"/>
              <w:left w:val="single" w:sz="4" w:space="0" w:color="000000"/>
              <w:bottom w:val="single" w:sz="4" w:space="0" w:color="auto"/>
              <w:right w:val="single" w:sz="4" w:space="0" w:color="000000"/>
            </w:tcBorders>
            <w:vAlign w:val="center"/>
            <w:hideMark/>
          </w:tcPr>
          <w:p w14:paraId="23D6447A" w14:textId="77777777" w:rsidR="00CF5927" w:rsidRPr="00CF5927" w:rsidRDefault="00CF5927" w:rsidP="00CF5927">
            <w:pPr>
              <w:jc w:val="right"/>
              <w:rPr>
                <w:rFonts w:ascii="Verdana" w:hAnsi="Verdana"/>
                <w:color w:val="000000"/>
                <w:sz w:val="18"/>
                <w:szCs w:val="18"/>
                <w:lang w:eastAsia="es-BO"/>
              </w:rPr>
            </w:pPr>
          </w:p>
        </w:tc>
        <w:tc>
          <w:tcPr>
            <w:tcW w:w="895" w:type="dxa"/>
            <w:vMerge/>
            <w:tcBorders>
              <w:top w:val="nil"/>
              <w:left w:val="single" w:sz="4" w:space="0" w:color="000000"/>
              <w:bottom w:val="single" w:sz="4" w:space="0" w:color="auto"/>
              <w:right w:val="single" w:sz="4" w:space="0" w:color="000000"/>
            </w:tcBorders>
            <w:vAlign w:val="center"/>
            <w:hideMark/>
          </w:tcPr>
          <w:p w14:paraId="6E0DC287" w14:textId="77777777" w:rsidR="00CF5927" w:rsidRPr="00CF5927" w:rsidRDefault="00CF5927" w:rsidP="00CF5927">
            <w:pPr>
              <w:jc w:val="right"/>
              <w:rPr>
                <w:rFonts w:ascii="Verdana" w:hAnsi="Verdana"/>
                <w:b/>
                <w:bCs/>
                <w:color w:val="000000"/>
                <w:sz w:val="18"/>
                <w:szCs w:val="18"/>
                <w:lang w:eastAsia="es-BO"/>
              </w:rPr>
            </w:pPr>
          </w:p>
        </w:tc>
        <w:tc>
          <w:tcPr>
            <w:tcW w:w="899" w:type="dxa"/>
            <w:vMerge/>
            <w:tcBorders>
              <w:top w:val="nil"/>
              <w:left w:val="single" w:sz="4" w:space="0" w:color="000000"/>
              <w:bottom w:val="single" w:sz="4" w:space="0" w:color="auto"/>
              <w:right w:val="single" w:sz="4" w:space="0" w:color="000000"/>
            </w:tcBorders>
            <w:vAlign w:val="center"/>
            <w:hideMark/>
          </w:tcPr>
          <w:p w14:paraId="20EC9674" w14:textId="77777777" w:rsidR="00CF5927" w:rsidRPr="00CF5927" w:rsidRDefault="00CF5927" w:rsidP="00CF5927">
            <w:pPr>
              <w:rPr>
                <w:rFonts w:ascii="Verdana" w:hAnsi="Verdana"/>
                <w:color w:val="000000"/>
                <w:sz w:val="18"/>
                <w:szCs w:val="18"/>
                <w:lang w:eastAsia="es-BO"/>
              </w:rPr>
            </w:pPr>
          </w:p>
        </w:tc>
        <w:tc>
          <w:tcPr>
            <w:tcW w:w="896" w:type="dxa"/>
            <w:tcBorders>
              <w:top w:val="nil"/>
              <w:left w:val="nil"/>
              <w:bottom w:val="single" w:sz="4" w:space="0" w:color="auto"/>
              <w:right w:val="single" w:sz="4" w:space="0" w:color="000000"/>
            </w:tcBorders>
            <w:shd w:val="clear" w:color="auto" w:fill="auto"/>
            <w:noWrap/>
            <w:vAlign w:val="center"/>
            <w:hideMark/>
          </w:tcPr>
          <w:p w14:paraId="2F5498B6" w14:textId="77777777" w:rsidR="00CF5927" w:rsidRPr="00CF5927" w:rsidRDefault="00CF5927" w:rsidP="00CF5927">
            <w:pPr>
              <w:rPr>
                <w:rFonts w:ascii="Verdana" w:hAnsi="Verdana"/>
                <w:b/>
                <w:bCs/>
                <w:color w:val="000000"/>
                <w:sz w:val="18"/>
                <w:szCs w:val="18"/>
                <w:lang w:eastAsia="es-BO"/>
              </w:rPr>
            </w:pPr>
            <w:r w:rsidRPr="00CF5927">
              <w:rPr>
                <w:rFonts w:ascii="Verdana" w:hAnsi="Verdana"/>
                <w:b/>
                <w:bCs/>
                <w:color w:val="000000"/>
                <w:sz w:val="18"/>
                <w:szCs w:val="18"/>
                <w:lang w:eastAsia="es-BO"/>
              </w:rPr>
              <w:t>50%</w:t>
            </w:r>
          </w:p>
        </w:tc>
        <w:tc>
          <w:tcPr>
            <w:tcW w:w="1257" w:type="dxa"/>
            <w:vMerge/>
            <w:tcBorders>
              <w:top w:val="nil"/>
              <w:left w:val="single" w:sz="4" w:space="0" w:color="000000"/>
              <w:bottom w:val="single" w:sz="4" w:space="0" w:color="auto"/>
              <w:right w:val="single" w:sz="4" w:space="0" w:color="000000"/>
            </w:tcBorders>
            <w:vAlign w:val="center"/>
            <w:hideMark/>
          </w:tcPr>
          <w:p w14:paraId="5B735D46" w14:textId="77777777" w:rsidR="00CF5927" w:rsidRPr="00CF5927" w:rsidRDefault="00CF5927" w:rsidP="00CF5927">
            <w:pPr>
              <w:rPr>
                <w:rFonts w:ascii="Verdana" w:hAnsi="Verdana"/>
                <w:color w:val="000000"/>
                <w:sz w:val="18"/>
                <w:szCs w:val="18"/>
                <w:lang w:eastAsia="es-BO"/>
              </w:rPr>
            </w:pPr>
          </w:p>
        </w:tc>
        <w:tc>
          <w:tcPr>
            <w:tcW w:w="1260" w:type="dxa"/>
            <w:vMerge/>
            <w:tcBorders>
              <w:top w:val="nil"/>
              <w:left w:val="single" w:sz="4" w:space="0" w:color="000000"/>
              <w:bottom w:val="single" w:sz="4" w:space="0" w:color="auto"/>
              <w:right w:val="single" w:sz="4" w:space="0" w:color="000000"/>
            </w:tcBorders>
            <w:vAlign w:val="center"/>
            <w:hideMark/>
          </w:tcPr>
          <w:p w14:paraId="73CE3A7E" w14:textId="77777777" w:rsidR="00CF5927" w:rsidRPr="00CF5927" w:rsidRDefault="00CF5927" w:rsidP="00CF5927">
            <w:pPr>
              <w:rPr>
                <w:rFonts w:ascii="Verdana" w:hAnsi="Verdana"/>
                <w:b/>
                <w:bCs/>
                <w:color w:val="000000"/>
                <w:sz w:val="18"/>
                <w:szCs w:val="18"/>
                <w:lang w:eastAsia="es-BO"/>
              </w:rPr>
            </w:pPr>
          </w:p>
        </w:tc>
        <w:tc>
          <w:tcPr>
            <w:tcW w:w="3139" w:type="dxa"/>
            <w:vMerge/>
            <w:tcBorders>
              <w:top w:val="nil"/>
              <w:left w:val="single" w:sz="4" w:space="0" w:color="000000"/>
              <w:bottom w:val="single" w:sz="4" w:space="0" w:color="auto"/>
              <w:right w:val="single" w:sz="4" w:space="0" w:color="000000"/>
            </w:tcBorders>
            <w:vAlign w:val="center"/>
            <w:hideMark/>
          </w:tcPr>
          <w:p w14:paraId="49A6DB79" w14:textId="77777777" w:rsidR="00CF5927" w:rsidRPr="00CF5927" w:rsidRDefault="00CF5927" w:rsidP="00CF5927">
            <w:pPr>
              <w:rPr>
                <w:rFonts w:ascii="Verdana" w:hAnsi="Verdana"/>
                <w:color w:val="000000"/>
                <w:sz w:val="18"/>
                <w:szCs w:val="18"/>
                <w:lang w:eastAsia="es-BO"/>
              </w:rPr>
            </w:pPr>
          </w:p>
        </w:tc>
        <w:tc>
          <w:tcPr>
            <w:tcW w:w="36" w:type="dxa"/>
            <w:vAlign w:val="center"/>
            <w:hideMark/>
          </w:tcPr>
          <w:p w14:paraId="213E99C9" w14:textId="77777777" w:rsidR="00CF5927" w:rsidRPr="00CF5927" w:rsidRDefault="00CF5927" w:rsidP="00CF5927">
            <w:pPr>
              <w:rPr>
                <w:rFonts w:ascii="Verdana" w:hAnsi="Verdana"/>
                <w:sz w:val="18"/>
                <w:szCs w:val="18"/>
                <w:lang w:eastAsia="es-BO"/>
              </w:rPr>
            </w:pPr>
          </w:p>
        </w:tc>
      </w:tr>
      <w:tr w:rsidR="00CF5927" w:rsidRPr="00CF5927" w14:paraId="0BF7EA08" w14:textId="77777777" w:rsidTr="00CF5927">
        <w:trPr>
          <w:trHeight w:val="225"/>
        </w:trPr>
        <w:tc>
          <w:tcPr>
            <w:tcW w:w="638"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14:paraId="4D9EDD2E" w14:textId="77777777" w:rsidR="00CF5927" w:rsidRPr="00CF5927" w:rsidRDefault="00CF5927" w:rsidP="00CF5927">
            <w:pPr>
              <w:jc w:val="right"/>
              <w:rPr>
                <w:rFonts w:ascii="Verdana" w:hAnsi="Verdana"/>
                <w:color w:val="000000"/>
                <w:sz w:val="18"/>
                <w:szCs w:val="18"/>
                <w:lang w:eastAsia="es-BO"/>
              </w:rPr>
            </w:pPr>
            <w:r w:rsidRPr="00CF5927">
              <w:rPr>
                <w:rFonts w:ascii="Verdana" w:hAnsi="Verdana"/>
                <w:color w:val="000000"/>
                <w:sz w:val="18"/>
                <w:szCs w:val="18"/>
                <w:lang w:eastAsia="es-BO"/>
              </w:rPr>
              <w:lastRenderedPageBreak/>
              <w:t>2</w:t>
            </w:r>
          </w:p>
        </w:tc>
        <w:tc>
          <w:tcPr>
            <w:tcW w:w="895"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14:paraId="6297FA36" w14:textId="77777777" w:rsidR="00CF5927" w:rsidRPr="00CF5927" w:rsidRDefault="00CF5927" w:rsidP="00CF5927">
            <w:pPr>
              <w:jc w:val="right"/>
              <w:rPr>
                <w:rFonts w:ascii="Verdana" w:hAnsi="Verdana"/>
                <w:b/>
                <w:bCs/>
                <w:color w:val="000000"/>
                <w:sz w:val="18"/>
                <w:szCs w:val="18"/>
                <w:lang w:eastAsia="es-BO"/>
              </w:rPr>
            </w:pPr>
            <w:r w:rsidRPr="00CF5927">
              <w:rPr>
                <w:rFonts w:ascii="Verdana" w:hAnsi="Verdana"/>
                <w:b/>
                <w:bCs/>
                <w:color w:val="000000"/>
                <w:sz w:val="18"/>
                <w:szCs w:val="18"/>
                <w:lang w:eastAsia="es-BO"/>
              </w:rPr>
              <w:t>20</w:t>
            </w:r>
          </w:p>
        </w:tc>
        <w:tc>
          <w:tcPr>
            <w:tcW w:w="899"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14:paraId="7B66D4E9" w14:textId="77777777" w:rsidR="00CF5927" w:rsidRPr="00CF5927" w:rsidRDefault="00CF5927" w:rsidP="00CF5927">
            <w:pPr>
              <w:rPr>
                <w:rFonts w:ascii="Verdana" w:hAnsi="Verdana"/>
                <w:color w:val="000000"/>
                <w:sz w:val="18"/>
                <w:szCs w:val="18"/>
                <w:lang w:eastAsia="es-BO"/>
              </w:rPr>
            </w:pPr>
            <w:r w:rsidRPr="00CF5927">
              <w:rPr>
                <w:rFonts w:ascii="Verdana" w:hAnsi="Verdana"/>
                <w:color w:val="000000"/>
                <w:sz w:val="18"/>
                <w:szCs w:val="18"/>
                <w:lang w:eastAsia="es-BO"/>
              </w:rPr>
              <w:t>47.360,57</w:t>
            </w:r>
          </w:p>
        </w:tc>
        <w:tc>
          <w:tcPr>
            <w:tcW w:w="896" w:type="dxa"/>
            <w:tcBorders>
              <w:top w:val="single" w:sz="4" w:space="0" w:color="auto"/>
              <w:left w:val="nil"/>
              <w:bottom w:val="single" w:sz="4" w:space="0" w:color="000000"/>
              <w:right w:val="single" w:sz="4" w:space="0" w:color="000000"/>
            </w:tcBorders>
            <w:shd w:val="clear" w:color="auto" w:fill="auto"/>
            <w:vAlign w:val="center"/>
            <w:hideMark/>
          </w:tcPr>
          <w:p w14:paraId="3302F30B" w14:textId="77777777" w:rsidR="00CF5927" w:rsidRPr="00CF5927" w:rsidRDefault="00CF5927" w:rsidP="00CF5927">
            <w:pPr>
              <w:rPr>
                <w:rFonts w:ascii="Verdana" w:hAnsi="Verdana"/>
                <w:b/>
                <w:bCs/>
                <w:color w:val="000000"/>
                <w:sz w:val="18"/>
                <w:szCs w:val="18"/>
                <w:lang w:eastAsia="es-BO"/>
              </w:rPr>
            </w:pPr>
            <w:r w:rsidRPr="00CF5927">
              <w:rPr>
                <w:rFonts w:ascii="Verdana" w:hAnsi="Verdana"/>
                <w:b/>
                <w:bCs/>
                <w:color w:val="000000"/>
                <w:sz w:val="18"/>
                <w:szCs w:val="18"/>
                <w:lang w:eastAsia="es-BO"/>
              </w:rPr>
              <w:t>Hasta</w:t>
            </w:r>
          </w:p>
        </w:tc>
        <w:tc>
          <w:tcPr>
            <w:tcW w:w="1257"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14:paraId="1332C557" w14:textId="77777777" w:rsidR="00CF5927" w:rsidRPr="00CF5927" w:rsidRDefault="00CF5927" w:rsidP="00CF5927">
            <w:pPr>
              <w:rPr>
                <w:rFonts w:ascii="Verdana" w:hAnsi="Verdana"/>
                <w:color w:val="000000"/>
                <w:sz w:val="18"/>
                <w:szCs w:val="18"/>
                <w:lang w:eastAsia="es-BO"/>
              </w:rPr>
            </w:pPr>
            <w:r w:rsidRPr="00CF5927">
              <w:rPr>
                <w:rFonts w:ascii="Verdana" w:hAnsi="Verdana"/>
                <w:color w:val="000000"/>
                <w:sz w:val="18"/>
                <w:szCs w:val="18"/>
                <w:lang w:eastAsia="es-BO"/>
              </w:rPr>
              <w:t>907.532,58</w:t>
            </w:r>
          </w:p>
        </w:tc>
        <w:tc>
          <w:tcPr>
            <w:tcW w:w="1260"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14:paraId="1DC95401" w14:textId="77777777" w:rsidR="00CF5927" w:rsidRPr="00CF5927" w:rsidRDefault="00CF5927" w:rsidP="00CF5927">
            <w:pPr>
              <w:rPr>
                <w:rFonts w:ascii="Verdana" w:hAnsi="Verdana"/>
                <w:b/>
                <w:bCs/>
                <w:color w:val="000000"/>
                <w:sz w:val="18"/>
                <w:szCs w:val="18"/>
                <w:lang w:eastAsia="es-BO"/>
              </w:rPr>
            </w:pPr>
            <w:r w:rsidRPr="00CF5927">
              <w:rPr>
                <w:rFonts w:ascii="Verdana" w:hAnsi="Verdana"/>
                <w:b/>
                <w:bCs/>
                <w:color w:val="000000"/>
                <w:sz w:val="18"/>
                <w:szCs w:val="18"/>
                <w:lang w:eastAsia="es-BO"/>
              </w:rPr>
              <w:t>954.893,15</w:t>
            </w:r>
          </w:p>
        </w:tc>
        <w:tc>
          <w:tcPr>
            <w:tcW w:w="3139"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14:paraId="4FA86315" w14:textId="77777777" w:rsidR="00CF5927" w:rsidRPr="00CF5927" w:rsidRDefault="00CF5927" w:rsidP="00CF5927">
            <w:pPr>
              <w:rPr>
                <w:rFonts w:ascii="Verdana" w:hAnsi="Verdana"/>
                <w:color w:val="000000"/>
                <w:sz w:val="18"/>
                <w:szCs w:val="18"/>
                <w:lang w:eastAsia="es-BO"/>
              </w:rPr>
            </w:pPr>
            <w:r w:rsidRPr="00CF5927">
              <w:rPr>
                <w:rFonts w:ascii="Verdana" w:hAnsi="Verdana"/>
                <w:color w:val="000000"/>
                <w:sz w:val="18"/>
                <w:szCs w:val="18"/>
                <w:lang w:eastAsia="es-BO"/>
              </w:rPr>
              <w:t>Aprobación del informe de avance al 50%</w:t>
            </w:r>
          </w:p>
        </w:tc>
        <w:tc>
          <w:tcPr>
            <w:tcW w:w="36" w:type="dxa"/>
            <w:vAlign w:val="center"/>
            <w:hideMark/>
          </w:tcPr>
          <w:p w14:paraId="09EE09BA" w14:textId="77777777" w:rsidR="00CF5927" w:rsidRPr="00CF5927" w:rsidRDefault="00CF5927" w:rsidP="00CF5927">
            <w:pPr>
              <w:rPr>
                <w:rFonts w:ascii="Verdana" w:hAnsi="Verdana"/>
                <w:sz w:val="18"/>
                <w:szCs w:val="18"/>
                <w:lang w:eastAsia="es-BO"/>
              </w:rPr>
            </w:pPr>
          </w:p>
        </w:tc>
      </w:tr>
      <w:tr w:rsidR="00CF5927" w:rsidRPr="00CF5927" w14:paraId="53EACC34" w14:textId="77777777" w:rsidTr="00CF5927">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0D9F6FE" w14:textId="77777777" w:rsidR="00CF5927" w:rsidRPr="00CF5927" w:rsidRDefault="00CF5927" w:rsidP="00CF5927">
            <w:pPr>
              <w:jc w:val="right"/>
              <w:rPr>
                <w:rFonts w:ascii="Verdana" w:hAnsi="Verdana"/>
                <w:color w:val="000000"/>
                <w:sz w:val="18"/>
                <w:szCs w:val="18"/>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04E5500F" w14:textId="77777777" w:rsidR="00CF5927" w:rsidRPr="00CF5927" w:rsidRDefault="00CF5927" w:rsidP="00CF5927">
            <w:pPr>
              <w:jc w:val="right"/>
              <w:rPr>
                <w:rFonts w:ascii="Verdana" w:hAnsi="Verdana"/>
                <w:b/>
                <w:bCs/>
                <w:color w:val="000000"/>
                <w:sz w:val="18"/>
                <w:szCs w:val="18"/>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6C3D047F" w14:textId="77777777" w:rsidR="00CF5927" w:rsidRPr="00CF5927" w:rsidRDefault="00CF5927" w:rsidP="00CF5927">
            <w:pPr>
              <w:rPr>
                <w:rFonts w:ascii="Verdana" w:hAnsi="Verdana"/>
                <w:color w:val="000000"/>
                <w:sz w:val="18"/>
                <w:szCs w:val="18"/>
                <w:lang w:eastAsia="es-BO"/>
              </w:rPr>
            </w:pPr>
          </w:p>
        </w:tc>
        <w:tc>
          <w:tcPr>
            <w:tcW w:w="896" w:type="dxa"/>
            <w:tcBorders>
              <w:top w:val="nil"/>
              <w:left w:val="nil"/>
              <w:bottom w:val="single" w:sz="4" w:space="0" w:color="000000"/>
              <w:right w:val="single" w:sz="4" w:space="0" w:color="000000"/>
            </w:tcBorders>
            <w:shd w:val="clear" w:color="auto" w:fill="auto"/>
            <w:noWrap/>
            <w:vAlign w:val="center"/>
            <w:hideMark/>
          </w:tcPr>
          <w:p w14:paraId="7BE26D0D" w14:textId="77777777" w:rsidR="00CF5927" w:rsidRPr="00CF5927" w:rsidRDefault="00CF5927" w:rsidP="00CF5927">
            <w:pPr>
              <w:rPr>
                <w:rFonts w:ascii="Verdana" w:hAnsi="Verdana"/>
                <w:b/>
                <w:bCs/>
                <w:color w:val="000000"/>
                <w:sz w:val="18"/>
                <w:szCs w:val="18"/>
                <w:lang w:eastAsia="es-BO"/>
              </w:rPr>
            </w:pPr>
            <w:r w:rsidRPr="00CF5927">
              <w:rPr>
                <w:rFonts w:ascii="Verdana" w:hAnsi="Verdana"/>
                <w:b/>
                <w:bCs/>
                <w:color w:val="000000"/>
                <w:sz w:val="18"/>
                <w:szCs w:val="18"/>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387E81BC" w14:textId="77777777" w:rsidR="00CF5927" w:rsidRPr="00CF5927" w:rsidRDefault="00CF5927" w:rsidP="00CF5927">
            <w:pPr>
              <w:rPr>
                <w:rFonts w:ascii="Verdana" w:hAnsi="Verdana"/>
                <w:color w:val="000000"/>
                <w:sz w:val="18"/>
                <w:szCs w:val="18"/>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6843E66E" w14:textId="77777777" w:rsidR="00CF5927" w:rsidRPr="00CF5927" w:rsidRDefault="00CF5927" w:rsidP="00CF5927">
            <w:pPr>
              <w:rPr>
                <w:rFonts w:ascii="Verdana" w:hAnsi="Verdana"/>
                <w:b/>
                <w:bCs/>
                <w:color w:val="000000"/>
                <w:sz w:val="18"/>
                <w:szCs w:val="18"/>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0FEC01B3" w14:textId="77777777" w:rsidR="00CF5927" w:rsidRPr="00CF5927" w:rsidRDefault="00CF5927" w:rsidP="00CF5927">
            <w:pPr>
              <w:rPr>
                <w:rFonts w:ascii="Verdana" w:hAnsi="Verdana"/>
                <w:color w:val="000000"/>
                <w:sz w:val="18"/>
                <w:szCs w:val="18"/>
                <w:lang w:eastAsia="es-BO"/>
              </w:rPr>
            </w:pPr>
          </w:p>
        </w:tc>
        <w:tc>
          <w:tcPr>
            <w:tcW w:w="36" w:type="dxa"/>
            <w:vAlign w:val="center"/>
            <w:hideMark/>
          </w:tcPr>
          <w:p w14:paraId="6C09ED8B" w14:textId="77777777" w:rsidR="00CF5927" w:rsidRPr="00CF5927" w:rsidRDefault="00CF5927" w:rsidP="00CF5927">
            <w:pPr>
              <w:rPr>
                <w:rFonts w:ascii="Verdana" w:hAnsi="Verdana"/>
                <w:sz w:val="18"/>
                <w:szCs w:val="18"/>
                <w:lang w:eastAsia="es-BO"/>
              </w:rPr>
            </w:pPr>
          </w:p>
        </w:tc>
      </w:tr>
      <w:tr w:rsidR="00CF5927" w:rsidRPr="00CF5927" w14:paraId="254BC7EF" w14:textId="77777777" w:rsidTr="00CF5927">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1A8D781" w14:textId="77777777" w:rsidR="00CF5927" w:rsidRPr="00CF5927" w:rsidRDefault="00CF5927" w:rsidP="00CF5927">
            <w:pPr>
              <w:jc w:val="right"/>
              <w:rPr>
                <w:rFonts w:ascii="Verdana" w:hAnsi="Verdana"/>
                <w:color w:val="000000"/>
                <w:sz w:val="18"/>
                <w:szCs w:val="18"/>
                <w:lang w:eastAsia="es-BO"/>
              </w:rPr>
            </w:pPr>
            <w:r w:rsidRPr="00CF5927">
              <w:rPr>
                <w:rFonts w:ascii="Verdana" w:hAnsi="Verdana"/>
                <w:color w:val="000000"/>
                <w:sz w:val="18"/>
                <w:szCs w:val="18"/>
                <w:lang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560704A" w14:textId="77777777" w:rsidR="00CF5927" w:rsidRPr="00CF5927" w:rsidRDefault="00CF5927" w:rsidP="00CF5927">
            <w:pPr>
              <w:jc w:val="right"/>
              <w:rPr>
                <w:rFonts w:ascii="Verdana" w:hAnsi="Verdana"/>
                <w:b/>
                <w:bCs/>
                <w:color w:val="000000"/>
                <w:sz w:val="18"/>
                <w:szCs w:val="18"/>
                <w:lang w:eastAsia="es-BO"/>
              </w:rPr>
            </w:pPr>
            <w:r w:rsidRPr="00CF5927">
              <w:rPr>
                <w:rFonts w:ascii="Verdana" w:hAnsi="Verdana"/>
                <w:b/>
                <w:bCs/>
                <w:color w:val="000000"/>
                <w:sz w:val="18"/>
                <w:szCs w:val="18"/>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FC0AD9D" w14:textId="77777777" w:rsidR="00CF5927" w:rsidRPr="00CF5927" w:rsidRDefault="00CF5927" w:rsidP="00CF5927">
            <w:pPr>
              <w:rPr>
                <w:rFonts w:ascii="Verdana" w:hAnsi="Verdana"/>
                <w:color w:val="000000"/>
                <w:sz w:val="18"/>
                <w:szCs w:val="18"/>
                <w:lang w:eastAsia="es-BO"/>
              </w:rPr>
            </w:pPr>
            <w:r w:rsidRPr="00CF5927">
              <w:rPr>
                <w:rFonts w:ascii="Verdana" w:hAnsi="Verdana"/>
                <w:color w:val="000000"/>
                <w:sz w:val="18"/>
                <w:szCs w:val="18"/>
                <w:lang w:eastAsia="es-BO"/>
              </w:rPr>
              <w:t>47.360,57</w:t>
            </w:r>
          </w:p>
        </w:tc>
        <w:tc>
          <w:tcPr>
            <w:tcW w:w="89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DD114B5" w14:textId="77777777" w:rsidR="00CF5927" w:rsidRPr="00CF5927" w:rsidRDefault="00CF5927" w:rsidP="00CF5927">
            <w:pPr>
              <w:rPr>
                <w:rFonts w:ascii="Verdana" w:hAnsi="Verdana"/>
                <w:b/>
                <w:bCs/>
                <w:color w:val="000000"/>
                <w:sz w:val="18"/>
                <w:szCs w:val="18"/>
                <w:lang w:eastAsia="es-BO"/>
              </w:rPr>
            </w:pPr>
            <w:r w:rsidRPr="00CF5927">
              <w:rPr>
                <w:rFonts w:ascii="Verdana" w:hAnsi="Verdana"/>
                <w:b/>
                <w:bCs/>
                <w:color w:val="000000"/>
                <w:sz w:val="18"/>
                <w:szCs w:val="18"/>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9145832" w14:textId="77777777" w:rsidR="00CF5927" w:rsidRPr="00CF5927" w:rsidRDefault="00CF5927" w:rsidP="00CF5927">
            <w:pPr>
              <w:rPr>
                <w:rFonts w:ascii="Verdana" w:hAnsi="Verdana"/>
                <w:color w:val="000000"/>
                <w:sz w:val="18"/>
                <w:szCs w:val="18"/>
                <w:lang w:eastAsia="es-BO"/>
              </w:rPr>
            </w:pPr>
            <w:r w:rsidRPr="00CF5927">
              <w:rPr>
                <w:rFonts w:ascii="Verdana" w:hAnsi="Verdana"/>
                <w:color w:val="000000"/>
                <w:sz w:val="18"/>
                <w:szCs w:val="18"/>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C883421" w14:textId="77777777" w:rsidR="00CF5927" w:rsidRPr="00CF5927" w:rsidRDefault="00CF5927" w:rsidP="00CF5927">
            <w:pPr>
              <w:rPr>
                <w:rFonts w:ascii="Verdana" w:hAnsi="Verdana"/>
                <w:b/>
                <w:bCs/>
                <w:color w:val="000000"/>
                <w:sz w:val="18"/>
                <w:szCs w:val="18"/>
                <w:lang w:eastAsia="es-BO"/>
              </w:rPr>
            </w:pPr>
            <w:r w:rsidRPr="00CF5927">
              <w:rPr>
                <w:rFonts w:ascii="Verdana" w:hAnsi="Verdana"/>
                <w:b/>
                <w:bCs/>
                <w:color w:val="000000"/>
                <w:sz w:val="18"/>
                <w:szCs w:val="18"/>
                <w:lang w:eastAsia="es-BO"/>
              </w:rPr>
              <w:t>47.360,57</w:t>
            </w:r>
          </w:p>
        </w:tc>
        <w:tc>
          <w:tcPr>
            <w:tcW w:w="313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044B825" w14:textId="77777777" w:rsidR="00CF5927" w:rsidRPr="00CF5927" w:rsidRDefault="00CF5927" w:rsidP="00CF5927">
            <w:pPr>
              <w:rPr>
                <w:rFonts w:ascii="Verdana" w:hAnsi="Verdana"/>
                <w:color w:val="000000"/>
                <w:sz w:val="18"/>
                <w:szCs w:val="18"/>
                <w:lang w:eastAsia="es-BO"/>
              </w:rPr>
            </w:pPr>
            <w:r w:rsidRPr="00CF5927">
              <w:rPr>
                <w:rFonts w:ascii="Verdana" w:hAnsi="Verdana"/>
                <w:color w:val="000000"/>
                <w:sz w:val="18"/>
                <w:szCs w:val="18"/>
                <w:lang w:eastAsia="es-BO"/>
              </w:rPr>
              <w:t xml:space="preserve">Aprobación del informe de avance al </w:t>
            </w:r>
            <w:r w:rsidRPr="00CF5927">
              <w:rPr>
                <w:rFonts w:ascii="Verdana" w:hAnsi="Verdana"/>
                <w:color w:val="000000"/>
                <w:sz w:val="18"/>
                <w:szCs w:val="18"/>
                <w:lang w:eastAsia="es-BO"/>
              </w:rPr>
              <w:br/>
              <w:t>100%</w:t>
            </w:r>
          </w:p>
        </w:tc>
        <w:tc>
          <w:tcPr>
            <w:tcW w:w="36" w:type="dxa"/>
            <w:vAlign w:val="center"/>
            <w:hideMark/>
          </w:tcPr>
          <w:p w14:paraId="27593B7C" w14:textId="77777777" w:rsidR="00CF5927" w:rsidRPr="00CF5927" w:rsidRDefault="00CF5927" w:rsidP="00CF5927">
            <w:pPr>
              <w:rPr>
                <w:rFonts w:ascii="Verdana" w:hAnsi="Verdana"/>
                <w:sz w:val="18"/>
                <w:szCs w:val="18"/>
                <w:lang w:eastAsia="es-BO"/>
              </w:rPr>
            </w:pPr>
          </w:p>
        </w:tc>
      </w:tr>
      <w:tr w:rsidR="00CF5927" w:rsidRPr="00CF5927" w14:paraId="66A4BD6C" w14:textId="77777777" w:rsidTr="00CF5927">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6741E507" w14:textId="77777777" w:rsidR="00CF5927" w:rsidRPr="00CF5927" w:rsidRDefault="00CF5927" w:rsidP="00CF5927">
            <w:pPr>
              <w:jc w:val="right"/>
              <w:rPr>
                <w:rFonts w:ascii="Verdana" w:hAnsi="Verdana"/>
                <w:color w:val="000000"/>
                <w:sz w:val="18"/>
                <w:szCs w:val="18"/>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65FC2923" w14:textId="77777777" w:rsidR="00CF5927" w:rsidRPr="00CF5927" w:rsidRDefault="00CF5927" w:rsidP="00CF5927">
            <w:pPr>
              <w:jc w:val="right"/>
              <w:rPr>
                <w:rFonts w:ascii="Verdana" w:hAnsi="Verdana"/>
                <w:b/>
                <w:bCs/>
                <w:color w:val="000000"/>
                <w:sz w:val="18"/>
                <w:szCs w:val="18"/>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15C31DA0" w14:textId="77777777" w:rsidR="00CF5927" w:rsidRPr="00CF5927" w:rsidRDefault="00CF5927" w:rsidP="00CF5927">
            <w:pPr>
              <w:rPr>
                <w:rFonts w:ascii="Verdana" w:hAnsi="Verdana"/>
                <w:color w:val="000000"/>
                <w:sz w:val="18"/>
                <w:szCs w:val="18"/>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79544AE7" w14:textId="77777777" w:rsidR="00CF5927" w:rsidRPr="00CF5927" w:rsidRDefault="00CF5927" w:rsidP="00CF5927">
            <w:pPr>
              <w:rPr>
                <w:rFonts w:ascii="Verdana" w:hAnsi="Verdana"/>
                <w:b/>
                <w:bCs/>
                <w:color w:val="000000"/>
                <w:sz w:val="18"/>
                <w:szCs w:val="18"/>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31CA8092" w14:textId="77777777" w:rsidR="00CF5927" w:rsidRPr="00CF5927" w:rsidRDefault="00CF5927" w:rsidP="00CF5927">
            <w:pPr>
              <w:rPr>
                <w:rFonts w:ascii="Verdana" w:hAnsi="Verdana"/>
                <w:color w:val="000000"/>
                <w:sz w:val="18"/>
                <w:szCs w:val="18"/>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40B3363C" w14:textId="77777777" w:rsidR="00CF5927" w:rsidRPr="00CF5927" w:rsidRDefault="00CF5927" w:rsidP="00CF5927">
            <w:pPr>
              <w:rPr>
                <w:rFonts w:ascii="Verdana" w:hAnsi="Verdana"/>
                <w:b/>
                <w:bCs/>
                <w:color w:val="000000"/>
                <w:sz w:val="18"/>
                <w:szCs w:val="18"/>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3634636E" w14:textId="77777777" w:rsidR="00CF5927" w:rsidRPr="00CF5927" w:rsidRDefault="00CF5927" w:rsidP="00CF5927">
            <w:pPr>
              <w:rPr>
                <w:rFonts w:ascii="Verdana" w:hAnsi="Verdana"/>
                <w:color w:val="000000"/>
                <w:sz w:val="18"/>
                <w:szCs w:val="18"/>
                <w:lang w:eastAsia="es-BO"/>
              </w:rPr>
            </w:pPr>
          </w:p>
        </w:tc>
        <w:tc>
          <w:tcPr>
            <w:tcW w:w="36" w:type="dxa"/>
            <w:tcBorders>
              <w:top w:val="nil"/>
              <w:left w:val="nil"/>
              <w:bottom w:val="nil"/>
              <w:right w:val="nil"/>
            </w:tcBorders>
            <w:shd w:val="clear" w:color="auto" w:fill="auto"/>
            <w:noWrap/>
            <w:vAlign w:val="bottom"/>
            <w:hideMark/>
          </w:tcPr>
          <w:p w14:paraId="12D73F51" w14:textId="77777777" w:rsidR="00CF5927" w:rsidRPr="00CF5927" w:rsidRDefault="00CF5927" w:rsidP="00CF5927">
            <w:pPr>
              <w:rPr>
                <w:rFonts w:ascii="Verdana" w:hAnsi="Verdana"/>
                <w:color w:val="000000"/>
                <w:sz w:val="18"/>
                <w:szCs w:val="18"/>
                <w:lang w:eastAsia="es-BO"/>
              </w:rPr>
            </w:pPr>
          </w:p>
        </w:tc>
      </w:tr>
      <w:tr w:rsidR="00CF5927" w:rsidRPr="00CF5927" w14:paraId="51DC0FB8" w14:textId="77777777" w:rsidTr="00CF5927">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903BE83" w14:textId="77777777" w:rsidR="00CF5927" w:rsidRPr="00CF5927" w:rsidRDefault="00CF5927" w:rsidP="00CF5927">
            <w:pPr>
              <w:jc w:val="right"/>
              <w:rPr>
                <w:rFonts w:ascii="Verdana" w:hAnsi="Verdana"/>
                <w:color w:val="000000"/>
                <w:sz w:val="18"/>
                <w:szCs w:val="18"/>
                <w:lang w:eastAsia="es-BO"/>
              </w:rPr>
            </w:pPr>
            <w:r w:rsidRPr="00CF5927">
              <w:rPr>
                <w:rFonts w:ascii="Verdana" w:hAnsi="Verdana"/>
                <w:color w:val="000000"/>
                <w:sz w:val="18"/>
                <w:szCs w:val="18"/>
                <w:lang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FB07F1A" w14:textId="77777777" w:rsidR="00CF5927" w:rsidRPr="00CF5927" w:rsidRDefault="00CF5927" w:rsidP="00CF5927">
            <w:pPr>
              <w:jc w:val="right"/>
              <w:rPr>
                <w:rFonts w:ascii="Verdana" w:hAnsi="Verdana"/>
                <w:b/>
                <w:bCs/>
                <w:color w:val="000000"/>
                <w:sz w:val="18"/>
                <w:szCs w:val="18"/>
                <w:lang w:eastAsia="es-BO"/>
              </w:rPr>
            </w:pPr>
            <w:r w:rsidRPr="00CF5927">
              <w:rPr>
                <w:rFonts w:ascii="Verdana" w:hAnsi="Verdana"/>
                <w:b/>
                <w:bCs/>
                <w:color w:val="000000"/>
                <w:sz w:val="18"/>
                <w:szCs w:val="18"/>
                <w:lang w:eastAsia="es-BO"/>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1090EA5" w14:textId="77777777" w:rsidR="00CF5927" w:rsidRPr="00CF5927" w:rsidRDefault="00CF5927" w:rsidP="00CF5927">
            <w:pPr>
              <w:rPr>
                <w:rFonts w:ascii="Verdana" w:hAnsi="Verdana"/>
                <w:color w:val="000000"/>
                <w:sz w:val="18"/>
                <w:szCs w:val="18"/>
                <w:lang w:eastAsia="es-BO"/>
              </w:rPr>
            </w:pPr>
            <w:r w:rsidRPr="00CF5927">
              <w:rPr>
                <w:rFonts w:ascii="Verdana" w:hAnsi="Verdana"/>
                <w:color w:val="000000"/>
                <w:sz w:val="18"/>
                <w:szCs w:val="18"/>
                <w:lang w:eastAsia="es-BO"/>
              </w:rPr>
              <w:t>118.401,42</w:t>
            </w:r>
          </w:p>
        </w:tc>
        <w:tc>
          <w:tcPr>
            <w:tcW w:w="89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3838FB5" w14:textId="77777777" w:rsidR="00CF5927" w:rsidRPr="00CF5927" w:rsidRDefault="00CF5927" w:rsidP="00CF5927">
            <w:pPr>
              <w:rPr>
                <w:rFonts w:ascii="Verdana" w:hAnsi="Verdana"/>
                <w:b/>
                <w:bCs/>
                <w:color w:val="000000"/>
                <w:sz w:val="18"/>
                <w:szCs w:val="18"/>
                <w:lang w:eastAsia="es-BO"/>
              </w:rPr>
            </w:pPr>
            <w:r w:rsidRPr="00CF5927">
              <w:rPr>
                <w:rFonts w:ascii="Verdana" w:hAnsi="Verdana"/>
                <w:b/>
                <w:bCs/>
                <w:color w:val="000000"/>
                <w:sz w:val="18"/>
                <w:szCs w:val="18"/>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92CDC56" w14:textId="77777777" w:rsidR="00CF5927" w:rsidRPr="00CF5927" w:rsidRDefault="00CF5927" w:rsidP="00CF5927">
            <w:pPr>
              <w:rPr>
                <w:rFonts w:ascii="Verdana" w:hAnsi="Verdana"/>
                <w:color w:val="000000"/>
                <w:sz w:val="18"/>
                <w:szCs w:val="18"/>
                <w:lang w:eastAsia="es-BO"/>
              </w:rPr>
            </w:pPr>
            <w:r w:rsidRPr="00CF5927">
              <w:rPr>
                <w:rFonts w:ascii="Verdana" w:hAnsi="Verdana"/>
                <w:color w:val="000000"/>
                <w:sz w:val="18"/>
                <w:szCs w:val="18"/>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90D90F4" w14:textId="77777777" w:rsidR="00CF5927" w:rsidRPr="00CF5927" w:rsidRDefault="00CF5927" w:rsidP="00CF5927">
            <w:pPr>
              <w:rPr>
                <w:rFonts w:ascii="Verdana" w:hAnsi="Verdana"/>
                <w:b/>
                <w:bCs/>
                <w:color w:val="000000"/>
                <w:sz w:val="18"/>
                <w:szCs w:val="18"/>
                <w:lang w:eastAsia="es-BO"/>
              </w:rPr>
            </w:pPr>
            <w:r w:rsidRPr="00CF5927">
              <w:rPr>
                <w:rFonts w:ascii="Verdana" w:hAnsi="Verdana"/>
                <w:b/>
                <w:bCs/>
                <w:color w:val="000000"/>
                <w:sz w:val="18"/>
                <w:szCs w:val="18"/>
                <w:lang w:eastAsia="es-BO"/>
              </w:rPr>
              <w:t>118.401,42</w:t>
            </w:r>
          </w:p>
        </w:tc>
        <w:tc>
          <w:tcPr>
            <w:tcW w:w="313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87EC5F1" w14:textId="77777777" w:rsidR="00CF5927" w:rsidRPr="00CF5927" w:rsidRDefault="00CF5927" w:rsidP="00CF5927">
            <w:pPr>
              <w:rPr>
                <w:rFonts w:ascii="Verdana" w:hAnsi="Verdana"/>
                <w:color w:val="000000"/>
                <w:sz w:val="18"/>
                <w:szCs w:val="18"/>
                <w:lang w:eastAsia="es-BO"/>
              </w:rPr>
            </w:pPr>
            <w:r w:rsidRPr="00CF5927">
              <w:rPr>
                <w:rFonts w:ascii="Verdana" w:hAnsi="Verdana"/>
                <w:color w:val="000000"/>
                <w:sz w:val="18"/>
                <w:szCs w:val="18"/>
                <w:lang w:eastAsia="es-BO"/>
              </w:rPr>
              <w:t>Aprobación del informe de Producto final</w:t>
            </w:r>
          </w:p>
        </w:tc>
        <w:tc>
          <w:tcPr>
            <w:tcW w:w="36" w:type="dxa"/>
            <w:vAlign w:val="center"/>
            <w:hideMark/>
          </w:tcPr>
          <w:p w14:paraId="127C9E92" w14:textId="77777777" w:rsidR="00CF5927" w:rsidRPr="00CF5927" w:rsidRDefault="00CF5927" w:rsidP="00CF5927">
            <w:pPr>
              <w:rPr>
                <w:rFonts w:ascii="Verdana" w:hAnsi="Verdana"/>
                <w:sz w:val="18"/>
                <w:szCs w:val="18"/>
                <w:lang w:eastAsia="es-BO"/>
              </w:rPr>
            </w:pPr>
          </w:p>
        </w:tc>
      </w:tr>
      <w:tr w:rsidR="00CF5927" w:rsidRPr="00CF5927" w14:paraId="448F4DF3" w14:textId="77777777" w:rsidTr="00CF5927">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0253E708" w14:textId="77777777" w:rsidR="00CF5927" w:rsidRPr="00CF5927" w:rsidRDefault="00CF5927" w:rsidP="00CF5927">
            <w:pPr>
              <w:rPr>
                <w:rFonts w:ascii="Verdana" w:hAnsi="Verdana"/>
                <w:color w:val="000000"/>
                <w:sz w:val="18"/>
                <w:szCs w:val="18"/>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67D2C192" w14:textId="77777777" w:rsidR="00CF5927" w:rsidRPr="00CF5927" w:rsidRDefault="00CF5927" w:rsidP="00CF5927">
            <w:pPr>
              <w:rPr>
                <w:rFonts w:ascii="Verdana" w:hAnsi="Verdana"/>
                <w:b/>
                <w:bCs/>
                <w:color w:val="000000"/>
                <w:sz w:val="18"/>
                <w:szCs w:val="18"/>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1B58E991" w14:textId="77777777" w:rsidR="00CF5927" w:rsidRPr="00CF5927" w:rsidRDefault="00CF5927" w:rsidP="00CF5927">
            <w:pPr>
              <w:rPr>
                <w:rFonts w:ascii="Verdana" w:hAnsi="Verdana"/>
                <w:color w:val="000000"/>
                <w:sz w:val="18"/>
                <w:szCs w:val="18"/>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3D051CE5" w14:textId="77777777" w:rsidR="00CF5927" w:rsidRPr="00CF5927" w:rsidRDefault="00CF5927" w:rsidP="00CF5927">
            <w:pPr>
              <w:rPr>
                <w:rFonts w:ascii="Verdana" w:hAnsi="Verdana"/>
                <w:b/>
                <w:bCs/>
                <w:color w:val="000000"/>
                <w:sz w:val="18"/>
                <w:szCs w:val="18"/>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08324008" w14:textId="77777777" w:rsidR="00CF5927" w:rsidRPr="00CF5927" w:rsidRDefault="00CF5927" w:rsidP="00CF5927">
            <w:pPr>
              <w:rPr>
                <w:rFonts w:ascii="Verdana" w:hAnsi="Verdana"/>
                <w:color w:val="000000"/>
                <w:sz w:val="18"/>
                <w:szCs w:val="18"/>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0ACF2749" w14:textId="77777777" w:rsidR="00CF5927" w:rsidRPr="00CF5927" w:rsidRDefault="00CF5927" w:rsidP="00CF5927">
            <w:pPr>
              <w:rPr>
                <w:rFonts w:ascii="Verdana" w:hAnsi="Verdana"/>
                <w:b/>
                <w:bCs/>
                <w:color w:val="000000"/>
                <w:sz w:val="18"/>
                <w:szCs w:val="18"/>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4822CDB9" w14:textId="77777777" w:rsidR="00CF5927" w:rsidRPr="00CF5927" w:rsidRDefault="00CF5927" w:rsidP="00CF5927">
            <w:pPr>
              <w:rPr>
                <w:rFonts w:ascii="Verdana" w:hAnsi="Verdana"/>
                <w:color w:val="000000"/>
                <w:sz w:val="18"/>
                <w:szCs w:val="18"/>
                <w:lang w:eastAsia="es-BO"/>
              </w:rPr>
            </w:pPr>
          </w:p>
        </w:tc>
        <w:tc>
          <w:tcPr>
            <w:tcW w:w="36" w:type="dxa"/>
            <w:tcBorders>
              <w:top w:val="nil"/>
              <w:left w:val="nil"/>
              <w:bottom w:val="nil"/>
              <w:right w:val="nil"/>
            </w:tcBorders>
            <w:shd w:val="clear" w:color="auto" w:fill="auto"/>
            <w:noWrap/>
            <w:vAlign w:val="bottom"/>
            <w:hideMark/>
          </w:tcPr>
          <w:p w14:paraId="7A3B0081" w14:textId="77777777" w:rsidR="00CF5927" w:rsidRPr="00CF5927" w:rsidRDefault="00CF5927" w:rsidP="00CF5927">
            <w:pPr>
              <w:rPr>
                <w:rFonts w:ascii="Verdana" w:hAnsi="Verdana"/>
                <w:color w:val="000000"/>
                <w:sz w:val="18"/>
                <w:szCs w:val="18"/>
                <w:lang w:eastAsia="es-BO"/>
              </w:rPr>
            </w:pPr>
          </w:p>
        </w:tc>
      </w:tr>
      <w:tr w:rsidR="00CF5927" w:rsidRPr="00CF5927" w14:paraId="318714D0" w14:textId="77777777" w:rsidTr="00CF5927">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48AE2B22" w14:textId="77777777" w:rsidR="00CF5927" w:rsidRPr="00CF5927" w:rsidRDefault="00CF5927" w:rsidP="00CF5927">
            <w:pPr>
              <w:rPr>
                <w:rFonts w:ascii="Verdana" w:hAnsi="Verdana"/>
                <w:b/>
                <w:bCs/>
                <w:color w:val="000000"/>
                <w:sz w:val="18"/>
                <w:szCs w:val="18"/>
                <w:lang w:eastAsia="es-BO"/>
              </w:rPr>
            </w:pPr>
            <w:r w:rsidRPr="00CF5927">
              <w:rPr>
                <w:rFonts w:ascii="Verdana" w:hAnsi="Verdana"/>
                <w:b/>
                <w:bCs/>
                <w:color w:val="000000"/>
                <w:sz w:val="18"/>
                <w:szCs w:val="18"/>
                <w:lang w:eastAsia="es-BO"/>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5CB9989B" w14:textId="77777777" w:rsidR="00CF5927" w:rsidRPr="00CF5927" w:rsidRDefault="00CF5927" w:rsidP="00CF5927">
            <w:pPr>
              <w:rPr>
                <w:rFonts w:ascii="Verdana" w:hAnsi="Verdana"/>
                <w:b/>
                <w:bCs/>
                <w:color w:val="000000"/>
                <w:sz w:val="18"/>
                <w:szCs w:val="18"/>
                <w:lang w:eastAsia="es-BO"/>
              </w:rPr>
            </w:pPr>
            <w:r w:rsidRPr="00CF5927">
              <w:rPr>
                <w:rFonts w:ascii="Verdana" w:hAnsi="Verdana"/>
                <w:b/>
                <w:bCs/>
                <w:color w:val="000000"/>
                <w:sz w:val="18"/>
                <w:szCs w:val="18"/>
                <w:lang w:eastAsia="es-BO"/>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572069AB" w14:textId="77777777" w:rsidR="00CF5927" w:rsidRPr="00CF5927" w:rsidRDefault="00CF5927" w:rsidP="00CF5927">
            <w:pPr>
              <w:rPr>
                <w:rFonts w:ascii="Verdana" w:hAnsi="Verdana"/>
                <w:b/>
                <w:bCs/>
                <w:color w:val="000000"/>
                <w:sz w:val="18"/>
                <w:szCs w:val="18"/>
                <w:lang w:eastAsia="es-BO"/>
              </w:rPr>
            </w:pPr>
            <w:r w:rsidRPr="00CF5927">
              <w:rPr>
                <w:rFonts w:ascii="Verdana" w:hAnsi="Verdana"/>
                <w:b/>
                <w:bCs/>
                <w:color w:val="000000"/>
                <w:sz w:val="18"/>
                <w:szCs w:val="18"/>
                <w:lang w:eastAsia="es-BO"/>
              </w:rPr>
              <w:t>236.802,85</w:t>
            </w:r>
          </w:p>
        </w:tc>
        <w:tc>
          <w:tcPr>
            <w:tcW w:w="896" w:type="dxa"/>
            <w:tcBorders>
              <w:top w:val="nil"/>
              <w:left w:val="nil"/>
              <w:bottom w:val="single" w:sz="4" w:space="0" w:color="000000"/>
              <w:right w:val="single" w:sz="4" w:space="0" w:color="000000"/>
            </w:tcBorders>
            <w:shd w:val="clear" w:color="auto" w:fill="auto"/>
            <w:noWrap/>
            <w:vAlign w:val="bottom"/>
            <w:hideMark/>
          </w:tcPr>
          <w:p w14:paraId="1182AC86" w14:textId="77777777" w:rsidR="00CF5927" w:rsidRPr="00CF5927" w:rsidRDefault="00CF5927" w:rsidP="00CF5927">
            <w:pPr>
              <w:rPr>
                <w:rFonts w:ascii="Verdana" w:hAnsi="Verdana"/>
                <w:b/>
                <w:bCs/>
                <w:color w:val="000000"/>
                <w:sz w:val="18"/>
                <w:szCs w:val="18"/>
                <w:lang w:eastAsia="es-BO"/>
              </w:rPr>
            </w:pPr>
            <w:r w:rsidRPr="00CF5927">
              <w:rPr>
                <w:rFonts w:ascii="Verdana" w:hAnsi="Verdana"/>
                <w:b/>
                <w:bCs/>
                <w:color w:val="000000"/>
                <w:sz w:val="18"/>
                <w:szCs w:val="18"/>
                <w:lang w:eastAsia="es-BO"/>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5D215DA1" w14:textId="77777777" w:rsidR="00CF5927" w:rsidRPr="00CF5927" w:rsidRDefault="00CF5927" w:rsidP="00CF5927">
            <w:pPr>
              <w:rPr>
                <w:rFonts w:ascii="Verdana" w:hAnsi="Verdana"/>
                <w:b/>
                <w:bCs/>
                <w:color w:val="000000"/>
                <w:sz w:val="18"/>
                <w:szCs w:val="18"/>
                <w:lang w:eastAsia="es-BO"/>
              </w:rPr>
            </w:pPr>
            <w:r w:rsidRPr="00CF5927">
              <w:rPr>
                <w:rFonts w:ascii="Verdana" w:hAnsi="Verdana"/>
                <w:b/>
                <w:bCs/>
                <w:color w:val="000000"/>
                <w:sz w:val="18"/>
                <w:szCs w:val="18"/>
                <w:lang w:eastAsia="es-BO"/>
              </w:rPr>
              <w:t>1.815.065,16</w:t>
            </w:r>
          </w:p>
        </w:tc>
        <w:tc>
          <w:tcPr>
            <w:tcW w:w="1260" w:type="dxa"/>
            <w:tcBorders>
              <w:top w:val="nil"/>
              <w:left w:val="nil"/>
              <w:bottom w:val="single" w:sz="4" w:space="0" w:color="000000"/>
              <w:right w:val="single" w:sz="4" w:space="0" w:color="000000"/>
            </w:tcBorders>
            <w:shd w:val="clear" w:color="auto" w:fill="auto"/>
            <w:noWrap/>
            <w:vAlign w:val="bottom"/>
            <w:hideMark/>
          </w:tcPr>
          <w:p w14:paraId="6411D83B" w14:textId="77777777" w:rsidR="00CF5927" w:rsidRPr="00CF5927" w:rsidRDefault="00CF5927" w:rsidP="00CF5927">
            <w:pPr>
              <w:rPr>
                <w:rFonts w:ascii="Verdana" w:hAnsi="Verdana"/>
                <w:b/>
                <w:bCs/>
                <w:color w:val="000000"/>
                <w:sz w:val="18"/>
                <w:szCs w:val="18"/>
                <w:lang w:eastAsia="es-BO"/>
              </w:rPr>
            </w:pPr>
            <w:r w:rsidRPr="00CF5927">
              <w:rPr>
                <w:rFonts w:ascii="Verdana" w:hAnsi="Verdana"/>
                <w:b/>
                <w:bCs/>
                <w:color w:val="000000"/>
                <w:sz w:val="18"/>
                <w:szCs w:val="18"/>
                <w:lang w:eastAsia="es-BO"/>
              </w:rPr>
              <w:t>2.051.868,01</w:t>
            </w:r>
          </w:p>
        </w:tc>
        <w:tc>
          <w:tcPr>
            <w:tcW w:w="3139" w:type="dxa"/>
            <w:tcBorders>
              <w:top w:val="nil"/>
              <w:left w:val="nil"/>
              <w:bottom w:val="single" w:sz="4" w:space="0" w:color="000000"/>
              <w:right w:val="single" w:sz="4" w:space="0" w:color="000000"/>
            </w:tcBorders>
            <w:shd w:val="clear" w:color="auto" w:fill="auto"/>
            <w:noWrap/>
            <w:vAlign w:val="bottom"/>
            <w:hideMark/>
          </w:tcPr>
          <w:p w14:paraId="1BA13B1C" w14:textId="77777777" w:rsidR="00CF5927" w:rsidRPr="00CF5927" w:rsidRDefault="00CF5927" w:rsidP="00CF5927">
            <w:pPr>
              <w:rPr>
                <w:rFonts w:ascii="Verdana" w:hAnsi="Verdana"/>
                <w:color w:val="000000"/>
                <w:sz w:val="18"/>
                <w:szCs w:val="18"/>
                <w:lang w:eastAsia="es-BO"/>
              </w:rPr>
            </w:pPr>
            <w:r w:rsidRPr="00CF5927">
              <w:rPr>
                <w:rFonts w:ascii="Verdana" w:hAnsi="Verdana"/>
                <w:color w:val="000000"/>
                <w:sz w:val="18"/>
                <w:szCs w:val="18"/>
                <w:lang w:eastAsia="es-BO"/>
              </w:rPr>
              <w:t> </w:t>
            </w:r>
          </w:p>
        </w:tc>
        <w:tc>
          <w:tcPr>
            <w:tcW w:w="36" w:type="dxa"/>
            <w:vAlign w:val="center"/>
            <w:hideMark/>
          </w:tcPr>
          <w:p w14:paraId="13655553" w14:textId="77777777" w:rsidR="00CF5927" w:rsidRPr="00CF5927" w:rsidRDefault="00CF5927" w:rsidP="00CF5927">
            <w:pPr>
              <w:rPr>
                <w:rFonts w:ascii="Verdana" w:hAnsi="Verdana"/>
                <w:sz w:val="18"/>
                <w:szCs w:val="18"/>
                <w:lang w:eastAsia="es-BO"/>
              </w:rPr>
            </w:pPr>
          </w:p>
        </w:tc>
      </w:tr>
    </w:tbl>
    <w:p w14:paraId="26364A3A" w14:textId="77777777" w:rsidR="00CF5927" w:rsidRPr="00CF5927" w:rsidRDefault="00CF5927" w:rsidP="00CF5927">
      <w:pPr>
        <w:spacing w:line="260" w:lineRule="atLeast"/>
        <w:jc w:val="center"/>
        <w:rPr>
          <w:rFonts w:ascii="Verdana" w:hAnsi="Verdana" w:cs="Tahoma"/>
          <w:b/>
          <w:color w:val="FF0000"/>
          <w:sz w:val="18"/>
          <w:szCs w:val="18"/>
          <w:lang w:val="es-ES_tradnl"/>
        </w:rPr>
      </w:pPr>
    </w:p>
    <w:bookmarkEnd w:id="70"/>
    <w:p w14:paraId="0BCA64AC" w14:textId="77777777" w:rsidR="00CF5927" w:rsidRPr="00CF5927" w:rsidRDefault="00CF5927" w:rsidP="00CF5927">
      <w:pPr>
        <w:spacing w:line="260" w:lineRule="atLeast"/>
        <w:jc w:val="both"/>
        <w:rPr>
          <w:rFonts w:ascii="Verdana" w:hAnsi="Verdana" w:cs="Tahoma"/>
          <w:b/>
          <w:color w:val="000000"/>
          <w:sz w:val="18"/>
          <w:szCs w:val="18"/>
          <w:lang w:val="es-ES_tradnl"/>
        </w:rPr>
      </w:pPr>
      <w:r w:rsidRPr="00CF5927">
        <w:rPr>
          <w:rFonts w:ascii="Verdana" w:hAnsi="Verdana" w:cs="Tahoma"/>
          <w:b/>
          <w:color w:val="000000"/>
          <w:sz w:val="18"/>
          <w:szCs w:val="18"/>
          <w:lang w:val="es-ES_tradnl"/>
        </w:rPr>
        <w:t>Notas:</w:t>
      </w:r>
    </w:p>
    <w:p w14:paraId="6E84C68A" w14:textId="77777777" w:rsidR="00CF5927" w:rsidRPr="00CF5927" w:rsidRDefault="00CF5927" w:rsidP="00CF5927">
      <w:pPr>
        <w:spacing w:line="260" w:lineRule="atLeast"/>
        <w:ind w:left="426"/>
        <w:jc w:val="both"/>
        <w:rPr>
          <w:rFonts w:ascii="Verdana" w:hAnsi="Verdana" w:cs="Tahoma"/>
          <w:sz w:val="18"/>
          <w:szCs w:val="18"/>
          <w:lang w:val="es-ES_tradnl"/>
        </w:rPr>
      </w:pPr>
      <w:r w:rsidRPr="00CF5927">
        <w:rPr>
          <w:rFonts w:ascii="Verdana" w:hAnsi="Verdana" w:cs="Tahoma"/>
          <w:b/>
          <w:sz w:val="18"/>
          <w:szCs w:val="18"/>
        </w:rPr>
        <w:t>- (*)</w:t>
      </w:r>
      <w:r w:rsidRPr="00CF5927">
        <w:rPr>
          <w:rFonts w:ascii="Verdana" w:hAnsi="Verdana" w:cs="Tahoma"/>
          <w:sz w:val="18"/>
          <w:szCs w:val="18"/>
          <w:lang w:val="es-ES_tradnl"/>
        </w:rPr>
        <w:t xml:space="preserve"> El requisito para proceder con el pago se refiere a la aprobación del informe/producto por parte de la Entidad Contratante.</w:t>
      </w:r>
    </w:p>
    <w:p w14:paraId="76C194D7" w14:textId="77777777" w:rsidR="00CF5927" w:rsidRPr="00CF5927" w:rsidRDefault="00CF5927" w:rsidP="00CF5927">
      <w:pPr>
        <w:spacing w:line="260" w:lineRule="atLeast"/>
        <w:ind w:left="426"/>
        <w:jc w:val="both"/>
        <w:rPr>
          <w:rFonts w:ascii="Verdana" w:hAnsi="Verdana" w:cs="Tahoma"/>
          <w:sz w:val="18"/>
          <w:szCs w:val="18"/>
          <w:lang w:val="es-ES_tradnl"/>
        </w:rPr>
      </w:pPr>
      <w:r w:rsidRPr="00CF5927">
        <w:rPr>
          <w:rFonts w:ascii="Verdana" w:hAnsi="Verdana" w:cs="Tahoma"/>
          <w:b/>
          <w:sz w:val="18"/>
          <w:szCs w:val="18"/>
        </w:rPr>
        <w:t xml:space="preserve">- (**) </w:t>
      </w:r>
      <w:r w:rsidRPr="00CF5927">
        <w:rPr>
          <w:rFonts w:ascii="Verdana" w:hAnsi="Verdana" w:cs="Tahoma"/>
          <w:sz w:val="18"/>
          <w:szCs w:val="18"/>
        </w:rPr>
        <w:t>Cuando el porcentaje solicitado por producto del componente de Provisión y Dotación de Materiales de Construcción no alcance al porcentaje establecido, éste podrá ser ajustado en el penúltimo producto</w:t>
      </w:r>
    </w:p>
    <w:p w14:paraId="7B77EDEB" w14:textId="77777777" w:rsidR="00CF5927" w:rsidRPr="00CF5927" w:rsidRDefault="00CF5927" w:rsidP="00CF5927">
      <w:pPr>
        <w:spacing w:line="260" w:lineRule="atLeast"/>
        <w:ind w:left="426"/>
        <w:jc w:val="both"/>
        <w:rPr>
          <w:rFonts w:ascii="Verdana" w:hAnsi="Verdana" w:cs="Tahoma"/>
          <w:sz w:val="18"/>
          <w:szCs w:val="18"/>
        </w:rPr>
      </w:pPr>
      <w:r w:rsidRPr="00CF5927">
        <w:rPr>
          <w:rFonts w:ascii="Verdana" w:hAnsi="Verdana" w:cs="Tahoma"/>
          <w:sz w:val="18"/>
          <w:szCs w:val="18"/>
        </w:rPr>
        <w:t>- Para el pago de cada informe/producto, la entidad ejecutora deberá presentar la nota fiscal (factura) correspondiente, a nombre del Fideicomiso AEVIVIENDA.</w:t>
      </w:r>
    </w:p>
    <w:p w14:paraId="42EF4D47" w14:textId="77777777" w:rsidR="00CF5927" w:rsidRPr="00CF5927" w:rsidRDefault="00CF5927" w:rsidP="00CF5927">
      <w:pPr>
        <w:spacing w:line="260" w:lineRule="atLeast"/>
        <w:ind w:left="426"/>
        <w:jc w:val="both"/>
        <w:rPr>
          <w:rFonts w:ascii="Verdana" w:hAnsi="Verdana" w:cs="Tahoma"/>
          <w:sz w:val="18"/>
          <w:szCs w:val="18"/>
        </w:rPr>
      </w:pPr>
      <w:r w:rsidRPr="00CF5927">
        <w:rPr>
          <w:rFonts w:ascii="Verdana" w:hAnsi="Verdana" w:cs="Tahoma"/>
          <w:sz w:val="18"/>
          <w:szCs w:val="18"/>
        </w:rPr>
        <w:t>-  El periodo del producto final no contempla provisión y dotación de materiales de construcción salvo casos especiales y debidamente justificados.</w:t>
      </w:r>
    </w:p>
    <w:p w14:paraId="71746ED6" w14:textId="77777777" w:rsidR="00CF5927" w:rsidRPr="00CF5927" w:rsidRDefault="00CF5927" w:rsidP="00C53299">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1" w:name="_Toc71811156"/>
      <w:r w:rsidRPr="00CF5927">
        <w:rPr>
          <w:rFonts w:ascii="Verdana" w:hAnsi="Verdana" w:cs="Tahoma"/>
          <w:b/>
          <w:bCs/>
          <w:color w:val="000000"/>
          <w:kern w:val="32"/>
          <w:sz w:val="18"/>
          <w:szCs w:val="18"/>
          <w:lang w:val="es-ES_tradnl"/>
        </w:rPr>
        <w:t>SEGUROS</w:t>
      </w:r>
      <w:bookmarkEnd w:id="71"/>
    </w:p>
    <w:p w14:paraId="1ACD03FA" w14:textId="77777777" w:rsidR="00CF5927" w:rsidRPr="00CF5927" w:rsidRDefault="00CF5927" w:rsidP="00CF5927">
      <w:pPr>
        <w:autoSpaceDE w:val="0"/>
        <w:autoSpaceDN w:val="0"/>
        <w:adjustRightInd w:val="0"/>
        <w:spacing w:line="260" w:lineRule="atLeast"/>
        <w:jc w:val="both"/>
        <w:rPr>
          <w:rFonts w:ascii="Verdana" w:hAnsi="Verdana" w:cs="Tahoma"/>
          <w:sz w:val="18"/>
          <w:szCs w:val="18"/>
          <w:lang w:eastAsia="es-BO"/>
        </w:rPr>
      </w:pPr>
      <w:r w:rsidRPr="00CF5927">
        <w:rPr>
          <w:rFonts w:ascii="Verdana" w:hAnsi="Verdana" w:cs="Tahoma"/>
          <w:sz w:val="18"/>
          <w:szCs w:val="18"/>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61E4797" w14:textId="77777777" w:rsidR="00CF5927" w:rsidRPr="00CF5927" w:rsidRDefault="00CF5927" w:rsidP="00C53299">
      <w:pPr>
        <w:numPr>
          <w:ilvl w:val="0"/>
          <w:numId w:val="67"/>
        </w:numPr>
        <w:autoSpaceDE w:val="0"/>
        <w:autoSpaceDN w:val="0"/>
        <w:adjustRightInd w:val="0"/>
        <w:spacing w:line="260" w:lineRule="atLeast"/>
        <w:jc w:val="both"/>
        <w:rPr>
          <w:rFonts w:ascii="Verdana" w:hAnsi="Verdana" w:cs="Tahoma"/>
          <w:sz w:val="18"/>
          <w:szCs w:val="18"/>
          <w:lang w:eastAsia="es-BO"/>
        </w:rPr>
      </w:pPr>
      <w:r w:rsidRPr="00CF5927">
        <w:rPr>
          <w:rFonts w:ascii="Verdana" w:hAnsi="Verdana" w:cs="Tahoma"/>
          <w:sz w:val="18"/>
          <w:szCs w:val="18"/>
          <w:lang w:eastAsia="es-BO"/>
        </w:rPr>
        <w:t xml:space="preserve">Accidentes o incapacidad para el personal del CONSULTOR, de acuerdo a la Ley General del Trabajo del Estado Plurinacional de Bolivia. </w:t>
      </w:r>
    </w:p>
    <w:p w14:paraId="12AD476C" w14:textId="77777777" w:rsidR="00CF5927" w:rsidRPr="00CF5927" w:rsidRDefault="00CF5927" w:rsidP="00C53299">
      <w:pPr>
        <w:numPr>
          <w:ilvl w:val="0"/>
          <w:numId w:val="67"/>
        </w:numPr>
        <w:autoSpaceDE w:val="0"/>
        <w:autoSpaceDN w:val="0"/>
        <w:adjustRightInd w:val="0"/>
        <w:spacing w:line="260" w:lineRule="atLeast"/>
        <w:jc w:val="both"/>
        <w:rPr>
          <w:rFonts w:ascii="Verdana" w:hAnsi="Verdana" w:cs="Tahoma"/>
          <w:sz w:val="18"/>
          <w:szCs w:val="18"/>
        </w:rPr>
      </w:pPr>
      <w:r w:rsidRPr="00CF5927">
        <w:rPr>
          <w:rFonts w:ascii="Verdana" w:hAnsi="Verdana" w:cs="Tahoma"/>
          <w:sz w:val="18"/>
          <w:szCs w:val="18"/>
          <w:lang w:eastAsia="es-BO"/>
        </w:rPr>
        <w:t>Seguro contra todo riesgo, de los vehículos y equipo asignados al servicio.</w:t>
      </w:r>
    </w:p>
    <w:p w14:paraId="1C99AC5D" w14:textId="77777777" w:rsidR="00CF5927" w:rsidRPr="00CF5927" w:rsidRDefault="00CF5927" w:rsidP="00C53299">
      <w:pPr>
        <w:numPr>
          <w:ilvl w:val="0"/>
          <w:numId w:val="67"/>
        </w:numPr>
        <w:autoSpaceDE w:val="0"/>
        <w:autoSpaceDN w:val="0"/>
        <w:adjustRightInd w:val="0"/>
        <w:spacing w:line="260" w:lineRule="atLeast"/>
        <w:jc w:val="both"/>
        <w:rPr>
          <w:rFonts w:ascii="Verdana" w:hAnsi="Verdana" w:cs="Tahoma"/>
          <w:sz w:val="18"/>
          <w:szCs w:val="18"/>
        </w:rPr>
      </w:pPr>
      <w:r w:rsidRPr="00CF5927">
        <w:rPr>
          <w:rFonts w:ascii="Verdana" w:hAnsi="Verdana" w:cs="Tahoma"/>
          <w:sz w:val="18"/>
          <w:szCs w:val="18"/>
          <w:lang w:eastAsia="es-BO"/>
        </w:rPr>
        <w:t>Seguro de salud a su personal.</w:t>
      </w:r>
    </w:p>
    <w:p w14:paraId="4E76331E" w14:textId="77777777" w:rsidR="00CF5927" w:rsidRPr="00CF5927" w:rsidRDefault="00CF5927" w:rsidP="00CF5927">
      <w:pPr>
        <w:autoSpaceDE w:val="0"/>
        <w:autoSpaceDN w:val="0"/>
        <w:adjustRightInd w:val="0"/>
        <w:spacing w:line="260" w:lineRule="atLeast"/>
        <w:jc w:val="both"/>
        <w:rPr>
          <w:rFonts w:ascii="Verdana" w:hAnsi="Verdana" w:cs="Tahoma"/>
          <w:sz w:val="18"/>
          <w:szCs w:val="18"/>
        </w:rPr>
      </w:pPr>
      <w:r w:rsidRPr="00CF5927">
        <w:rPr>
          <w:rFonts w:ascii="Verdana" w:hAnsi="Verdana" w:cs="Tahoma"/>
          <w:sz w:val="18"/>
          <w:szCs w:val="18"/>
          <w:lang w:eastAsia="es-BO"/>
        </w:rPr>
        <w:t xml:space="preserve">Estos seguros deberán presentarse al Fiscal del Proyecto hasta los 5 días </w:t>
      </w:r>
      <w:bookmarkStart w:id="72" w:name="_Hlk144978880"/>
      <w:r w:rsidRPr="00CF5927">
        <w:rPr>
          <w:rFonts w:ascii="Verdana" w:hAnsi="Verdana" w:cs="Tahoma"/>
          <w:sz w:val="18"/>
          <w:szCs w:val="18"/>
          <w:lang w:eastAsia="es-BO"/>
        </w:rPr>
        <w:t xml:space="preserve">hábiles </w:t>
      </w:r>
      <w:bookmarkEnd w:id="72"/>
      <w:r w:rsidRPr="00CF5927">
        <w:rPr>
          <w:rFonts w:ascii="Verdana" w:hAnsi="Verdana" w:cs="Tahoma"/>
          <w:sz w:val="18"/>
          <w:szCs w:val="18"/>
          <w:lang w:eastAsia="es-BO"/>
        </w:rPr>
        <w:t>después de emitida la orden de proceder.</w:t>
      </w:r>
    </w:p>
    <w:p w14:paraId="2793DCBE" w14:textId="77777777" w:rsidR="00CF5927" w:rsidRPr="00CF5927" w:rsidRDefault="00CF5927" w:rsidP="00C53299">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3" w:name="_Toc71811157"/>
      <w:r w:rsidRPr="00CF5927">
        <w:rPr>
          <w:rFonts w:ascii="Verdana" w:hAnsi="Verdana" w:cs="Tahoma"/>
          <w:b/>
          <w:bCs/>
          <w:color w:val="000000"/>
          <w:kern w:val="32"/>
          <w:sz w:val="18"/>
          <w:szCs w:val="18"/>
          <w:lang w:val="es-ES_tradnl"/>
        </w:rPr>
        <w:t>PAGO DE IMPUESTOS</w:t>
      </w:r>
      <w:bookmarkEnd w:id="73"/>
    </w:p>
    <w:p w14:paraId="6E882C81" w14:textId="77777777" w:rsidR="00CF5927" w:rsidRPr="00CF5927" w:rsidRDefault="00CF5927" w:rsidP="00CF5927">
      <w:pPr>
        <w:spacing w:line="260" w:lineRule="atLeast"/>
        <w:jc w:val="both"/>
        <w:rPr>
          <w:rFonts w:ascii="Verdana" w:hAnsi="Verdana" w:cs="Tahoma"/>
          <w:sz w:val="18"/>
          <w:szCs w:val="18"/>
          <w:lang w:val="es-ES_tradnl"/>
        </w:rPr>
      </w:pPr>
      <w:r w:rsidRPr="00CF5927">
        <w:rPr>
          <w:rFonts w:ascii="Verdana" w:hAnsi="Verdana" w:cs="Tahoma"/>
          <w:sz w:val="18"/>
          <w:szCs w:val="18"/>
          <w:lang w:val="es-ES_tradnl"/>
        </w:rPr>
        <w:t>El pago de impuestos de ley es responsabilidad exclusiva de la Entidad Ejecutora, quien deberá presentar factura emitida a favor del Fideicomiso AEVIVIENDA.</w:t>
      </w:r>
    </w:p>
    <w:p w14:paraId="792035A4" w14:textId="77777777" w:rsidR="00CF5927" w:rsidRPr="00CF5927" w:rsidRDefault="00CF5927" w:rsidP="00C53299">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4" w:name="_Toc71811158"/>
      <w:r w:rsidRPr="00CF5927">
        <w:rPr>
          <w:rFonts w:ascii="Verdana" w:hAnsi="Verdana" w:cs="Tahoma"/>
          <w:b/>
          <w:bCs/>
          <w:color w:val="000000"/>
          <w:kern w:val="32"/>
          <w:sz w:val="18"/>
          <w:szCs w:val="18"/>
          <w:lang w:val="es-ES_tradnl"/>
        </w:rPr>
        <w:t>APORTES AL SISTEMA INTEGRADO DE PENSIONES</w:t>
      </w:r>
      <w:bookmarkEnd w:id="74"/>
    </w:p>
    <w:p w14:paraId="63B6BA41" w14:textId="77777777" w:rsidR="00CF5927" w:rsidRPr="00CF5927" w:rsidRDefault="00CF5927" w:rsidP="00CF5927">
      <w:pPr>
        <w:spacing w:line="260" w:lineRule="atLeast"/>
        <w:jc w:val="both"/>
        <w:rPr>
          <w:rFonts w:ascii="Verdana" w:hAnsi="Verdana" w:cs="Tahoma"/>
          <w:sz w:val="18"/>
          <w:szCs w:val="18"/>
          <w:lang w:val="es-ES_tradnl"/>
        </w:rPr>
      </w:pPr>
      <w:r w:rsidRPr="00CF5927">
        <w:rPr>
          <w:rFonts w:ascii="Verdana" w:hAnsi="Verdana" w:cs="Tahoma"/>
          <w:sz w:val="18"/>
          <w:szCs w:val="18"/>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74143C2E" w14:textId="77777777" w:rsidR="00CF5927" w:rsidRPr="00CF5927" w:rsidRDefault="00CF5927" w:rsidP="00C53299">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5" w:name="_Hlk132898907"/>
      <w:r w:rsidRPr="00CF5927">
        <w:rPr>
          <w:rFonts w:ascii="Verdana" w:hAnsi="Verdana" w:cs="Tahoma"/>
          <w:b/>
          <w:bCs/>
          <w:color w:val="000000"/>
          <w:kern w:val="32"/>
          <w:sz w:val="18"/>
          <w:szCs w:val="18"/>
          <w:lang w:val="es-ES_tradnl"/>
        </w:rPr>
        <w:t>GARANTÍAS</w:t>
      </w:r>
    </w:p>
    <w:p w14:paraId="4755B87B" w14:textId="77777777" w:rsidR="00CF5927" w:rsidRPr="00CF5927" w:rsidRDefault="00CF5927" w:rsidP="00CF5927">
      <w:pPr>
        <w:rPr>
          <w:rFonts w:ascii="Verdana" w:hAnsi="Verdana" w:cs="Tahoma"/>
          <w:sz w:val="18"/>
          <w:szCs w:val="18"/>
          <w:lang w:eastAsia="es-BO"/>
        </w:rPr>
      </w:pPr>
      <w:bookmarkStart w:id="76" w:name="_Toc81314438"/>
      <w:bookmarkStart w:id="77" w:name="_Toc100250575"/>
      <w:bookmarkEnd w:id="75"/>
      <w:r w:rsidRPr="00CF5927">
        <w:rPr>
          <w:rFonts w:ascii="Verdana" w:hAnsi="Verdana" w:cs="Tahoma"/>
          <w:sz w:val="18"/>
          <w:szCs w:val="18"/>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3E93259E" w14:textId="77777777" w:rsidR="00CF5927" w:rsidRPr="00CF5927" w:rsidRDefault="00CF5927" w:rsidP="00CF5927">
      <w:pPr>
        <w:rPr>
          <w:rFonts w:ascii="Verdana" w:hAnsi="Verdana" w:cs="Tahoma"/>
          <w:sz w:val="18"/>
          <w:szCs w:val="18"/>
          <w:lang w:eastAsia="es-BO"/>
        </w:rPr>
      </w:pPr>
    </w:p>
    <w:p w14:paraId="2E16FD8F" w14:textId="77777777" w:rsidR="00CF5927" w:rsidRPr="00CF5927" w:rsidRDefault="00CF5927" w:rsidP="00CF5927">
      <w:pPr>
        <w:rPr>
          <w:rFonts w:ascii="Verdana" w:hAnsi="Verdana" w:cs="Tahoma"/>
          <w:b/>
          <w:sz w:val="18"/>
          <w:szCs w:val="18"/>
          <w:lang w:val="es-ES_tradnl"/>
        </w:rPr>
      </w:pPr>
      <w:r w:rsidRPr="00CF5927">
        <w:rPr>
          <w:rFonts w:ascii="Verdana" w:hAnsi="Verdana" w:cs="Tahoma"/>
          <w:b/>
          <w:sz w:val="18"/>
          <w:szCs w:val="18"/>
          <w:lang w:val="es-ES_tradnl"/>
        </w:rPr>
        <w:t>GARANTÍA DE SERIEDAD DE PROPUESTA:</w:t>
      </w:r>
      <w:bookmarkEnd w:id="76"/>
      <w:bookmarkEnd w:id="77"/>
    </w:p>
    <w:p w14:paraId="430A24A6" w14:textId="77777777" w:rsidR="00CF5927" w:rsidRPr="00CF5927" w:rsidRDefault="00CF5927" w:rsidP="00CF5927">
      <w:pPr>
        <w:spacing w:line="260" w:lineRule="atLeast"/>
        <w:jc w:val="both"/>
        <w:rPr>
          <w:rFonts w:ascii="Verdana" w:hAnsi="Verdana" w:cs="Tahoma"/>
          <w:sz w:val="18"/>
          <w:szCs w:val="18"/>
          <w:lang w:eastAsia="es-BO"/>
        </w:rPr>
      </w:pPr>
      <w:bookmarkStart w:id="78" w:name="_Toc81229597"/>
      <w:bookmarkStart w:id="79" w:name="_Toc81314439"/>
      <w:r w:rsidRPr="00CF5927">
        <w:rPr>
          <w:rFonts w:ascii="Verdana" w:hAnsi="Verdana" w:cs="Tahoma"/>
          <w:sz w:val="18"/>
          <w:szCs w:val="18"/>
          <w:lang w:eastAsia="es-BO"/>
        </w:rPr>
        <w:lastRenderedPageBreak/>
        <w:t xml:space="preserve">Tiene por objeto garantizar que los proponentes participan de buena fe y con la intención de culminar el proceso de la contratación directa. Será por un monto equivalente al </w:t>
      </w:r>
      <w:bookmarkStart w:id="80" w:name="_Hlk144978940"/>
      <w:r w:rsidRPr="00CF5927">
        <w:rPr>
          <w:rFonts w:ascii="Verdana" w:hAnsi="Verdana" w:cs="Tahoma"/>
          <w:sz w:val="18"/>
          <w:szCs w:val="18"/>
          <w:lang w:eastAsia="es-BO"/>
        </w:rPr>
        <w:t xml:space="preserve">cero punto cinco por ciento (0.5%) </w:t>
      </w:r>
      <w:bookmarkEnd w:id="80"/>
      <w:r w:rsidRPr="00CF5927">
        <w:rPr>
          <w:rFonts w:ascii="Verdana" w:hAnsi="Verdana" w:cs="Tahoma"/>
          <w:sz w:val="18"/>
          <w:szCs w:val="18"/>
          <w:lang w:eastAsia="es-BO"/>
        </w:rPr>
        <w:t xml:space="preserve">del precio referencial de la contratación.  </w:t>
      </w:r>
    </w:p>
    <w:p w14:paraId="772CDC01" w14:textId="77777777" w:rsidR="00CF5927" w:rsidRPr="00CF5927" w:rsidRDefault="00CF5927" w:rsidP="00CF5927">
      <w:pPr>
        <w:spacing w:line="260" w:lineRule="atLeast"/>
        <w:jc w:val="both"/>
        <w:rPr>
          <w:rFonts w:ascii="Verdana" w:hAnsi="Verdana" w:cs="Tahoma"/>
          <w:sz w:val="18"/>
          <w:szCs w:val="18"/>
          <w:lang w:eastAsia="es-BO"/>
        </w:rPr>
      </w:pPr>
      <w:bookmarkStart w:id="81" w:name="_Toc81229598"/>
      <w:bookmarkStart w:id="82" w:name="_Toc81314440"/>
      <w:bookmarkEnd w:id="78"/>
      <w:bookmarkEnd w:id="79"/>
      <w:r w:rsidRPr="00CF5927">
        <w:rPr>
          <w:rFonts w:ascii="Verdana" w:hAnsi="Verdana" w:cs="Tahoma"/>
          <w:sz w:val="18"/>
          <w:szCs w:val="18"/>
          <w:lang w:eastAsia="es-BO"/>
        </w:rPr>
        <w:t xml:space="preserve">La vigencia de esta garantía deberá tener noventa (90) días calendario a partir de la apertura de la propuesta establecida en el DCD. </w:t>
      </w:r>
      <w:bookmarkEnd w:id="81"/>
      <w:bookmarkEnd w:id="82"/>
    </w:p>
    <w:p w14:paraId="0F00FB31" w14:textId="77777777" w:rsidR="00CF5927" w:rsidRPr="00CF5927" w:rsidRDefault="00CF5927" w:rsidP="00CF5927">
      <w:pPr>
        <w:spacing w:line="260" w:lineRule="atLeast"/>
        <w:jc w:val="both"/>
        <w:rPr>
          <w:rFonts w:ascii="Verdana" w:hAnsi="Verdana" w:cs="Tahoma"/>
          <w:sz w:val="18"/>
          <w:szCs w:val="18"/>
          <w:lang w:eastAsia="es-BO"/>
        </w:rPr>
      </w:pPr>
      <w:bookmarkStart w:id="83" w:name="_Toc81229599"/>
      <w:bookmarkStart w:id="84" w:name="_Toc81314441"/>
      <w:r w:rsidRPr="00CF5927">
        <w:rPr>
          <w:rFonts w:ascii="Verdana" w:hAnsi="Verdana" w:cs="Tahoma"/>
          <w:sz w:val="18"/>
          <w:szCs w:val="18"/>
          <w:lang w:eastAsia="es-BO"/>
        </w:rPr>
        <w:t>La Garantía de Seriedad de Propuesta será devuelta conforme a lo establecido en el DCD.</w:t>
      </w:r>
      <w:bookmarkEnd w:id="83"/>
      <w:bookmarkEnd w:id="84"/>
    </w:p>
    <w:p w14:paraId="33B13EC6" w14:textId="77777777" w:rsidR="00CF5927" w:rsidRPr="00CF5927" w:rsidRDefault="00CF5927" w:rsidP="00CF5927">
      <w:pPr>
        <w:spacing w:line="260" w:lineRule="atLeast"/>
        <w:jc w:val="both"/>
        <w:rPr>
          <w:rFonts w:ascii="Verdana" w:hAnsi="Verdana" w:cs="Tahoma"/>
          <w:sz w:val="18"/>
          <w:szCs w:val="18"/>
          <w:lang w:eastAsia="es-BO"/>
        </w:rPr>
      </w:pPr>
    </w:p>
    <w:p w14:paraId="31C1FFB5" w14:textId="77777777" w:rsidR="00CF5927" w:rsidRPr="00CF5927" w:rsidRDefault="00CF5927" w:rsidP="00CF5927">
      <w:pPr>
        <w:rPr>
          <w:rFonts w:ascii="Verdana" w:hAnsi="Verdana" w:cs="Tahoma"/>
          <w:b/>
          <w:bCs/>
          <w:color w:val="000000"/>
          <w:kern w:val="32"/>
          <w:sz w:val="18"/>
          <w:szCs w:val="18"/>
          <w:lang w:val="es-ES_tradnl"/>
        </w:rPr>
      </w:pPr>
      <w:bookmarkStart w:id="85" w:name="_Toc71811161"/>
      <w:r w:rsidRPr="00CF5927">
        <w:rPr>
          <w:rFonts w:ascii="Verdana" w:hAnsi="Verdana" w:cs="Tahoma"/>
          <w:b/>
          <w:bCs/>
          <w:color w:val="000000"/>
          <w:kern w:val="32"/>
          <w:sz w:val="18"/>
          <w:szCs w:val="18"/>
          <w:lang w:val="es-ES_tradnl"/>
        </w:rPr>
        <w:t>GARANTÍA DE CUMPLIMIENTO DE CONTRATO</w:t>
      </w:r>
      <w:bookmarkEnd w:id="85"/>
    </w:p>
    <w:p w14:paraId="7A7B8B0E" w14:textId="77777777" w:rsidR="00CF5927" w:rsidRPr="00CF5927" w:rsidRDefault="00CF5927" w:rsidP="00CF5927">
      <w:pPr>
        <w:autoSpaceDE w:val="0"/>
        <w:autoSpaceDN w:val="0"/>
        <w:adjustRightInd w:val="0"/>
        <w:spacing w:line="260" w:lineRule="atLeast"/>
        <w:jc w:val="both"/>
        <w:rPr>
          <w:rFonts w:ascii="Verdana" w:eastAsia="Calibri" w:hAnsi="Verdana" w:cs="Tahoma"/>
          <w:color w:val="000000"/>
          <w:sz w:val="18"/>
          <w:szCs w:val="18"/>
        </w:rPr>
      </w:pPr>
      <w:r w:rsidRPr="00CF5927">
        <w:rPr>
          <w:rFonts w:ascii="Verdana" w:eastAsia="Calibri" w:hAnsi="Verdana" w:cs="Tahoma"/>
          <w:color w:val="000000"/>
          <w:sz w:val="18"/>
          <w:szCs w:val="18"/>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092A326" w14:textId="77777777" w:rsidR="00CF5927" w:rsidRPr="00CF5927" w:rsidRDefault="00CF5927" w:rsidP="00CF5927">
      <w:pPr>
        <w:autoSpaceDE w:val="0"/>
        <w:autoSpaceDN w:val="0"/>
        <w:adjustRightInd w:val="0"/>
        <w:spacing w:line="260" w:lineRule="atLeast"/>
        <w:jc w:val="both"/>
        <w:rPr>
          <w:rFonts w:ascii="Verdana" w:eastAsia="Calibri" w:hAnsi="Verdana" w:cs="Tahoma"/>
          <w:strike/>
          <w:color w:val="000000"/>
          <w:sz w:val="18"/>
          <w:szCs w:val="18"/>
        </w:rPr>
      </w:pPr>
      <w:r w:rsidRPr="00CF5927">
        <w:rPr>
          <w:rFonts w:ascii="Verdana" w:eastAsia="Calibri" w:hAnsi="Verdana" w:cs="Tahoma"/>
          <w:color w:val="000000"/>
          <w:sz w:val="18"/>
          <w:szCs w:val="18"/>
        </w:rPr>
        <w:t xml:space="preserve">La vigencia de la Garantía será computable a partir de la firma del contrato hasta el pago final del servicio de consultoría. </w:t>
      </w:r>
    </w:p>
    <w:p w14:paraId="4489EDCD" w14:textId="77777777" w:rsidR="00CF5927" w:rsidRPr="00CF5927" w:rsidRDefault="00CF5927" w:rsidP="00CF5927">
      <w:pPr>
        <w:autoSpaceDE w:val="0"/>
        <w:autoSpaceDN w:val="0"/>
        <w:adjustRightInd w:val="0"/>
        <w:spacing w:line="260" w:lineRule="atLeast"/>
        <w:jc w:val="both"/>
        <w:rPr>
          <w:rFonts w:ascii="Verdana" w:eastAsia="Calibri" w:hAnsi="Verdana" w:cs="Tahoma"/>
          <w:sz w:val="18"/>
          <w:szCs w:val="18"/>
          <w:lang w:eastAsia="es-BO"/>
        </w:rPr>
      </w:pPr>
      <w:bookmarkStart w:id="86" w:name="_Hlk144978977"/>
      <w:r w:rsidRPr="00CF5927">
        <w:rPr>
          <w:rFonts w:ascii="Verdana" w:eastAsia="Calibri" w:hAnsi="Verdana" w:cs="Tahoma"/>
          <w:sz w:val="18"/>
          <w:szCs w:val="18"/>
          <w:lang w:eastAsia="es-BO"/>
        </w:rPr>
        <w:t>La garantía, será devuelta a la Entidad Ejecutora, una vez que se cuente con el pago final del servicio de consultoría</w:t>
      </w:r>
      <w:bookmarkEnd w:id="86"/>
      <w:r w:rsidRPr="00CF5927">
        <w:rPr>
          <w:rFonts w:ascii="Verdana" w:eastAsia="Calibri" w:hAnsi="Verdana" w:cs="Tahoma"/>
          <w:sz w:val="18"/>
          <w:szCs w:val="18"/>
          <w:lang w:eastAsia="es-BO"/>
        </w:rPr>
        <w:t>.</w:t>
      </w:r>
    </w:p>
    <w:p w14:paraId="7A74BB31" w14:textId="77777777" w:rsidR="00CF5927" w:rsidRPr="00CF5927" w:rsidRDefault="00CF5927" w:rsidP="00CF5927">
      <w:pPr>
        <w:rPr>
          <w:rFonts w:ascii="Verdana" w:hAnsi="Verdana" w:cs="Tahoma"/>
          <w:b/>
          <w:bCs/>
          <w:color w:val="000000"/>
          <w:kern w:val="32"/>
          <w:sz w:val="18"/>
          <w:szCs w:val="18"/>
          <w:lang w:val="es-ES_tradnl"/>
        </w:rPr>
      </w:pPr>
      <w:bookmarkStart w:id="87" w:name="_Toc71811159"/>
      <w:r w:rsidRPr="00CF5927">
        <w:rPr>
          <w:rFonts w:ascii="Verdana" w:hAnsi="Verdana" w:cs="Tahoma"/>
          <w:b/>
          <w:bCs/>
          <w:color w:val="000000"/>
          <w:kern w:val="32"/>
          <w:sz w:val="18"/>
          <w:szCs w:val="18"/>
          <w:lang w:val="es-ES_tradnl"/>
        </w:rPr>
        <w:t>GARANTÍA DE CORRECTA INVERSIÓN DE ANTICIPO PARA EL COMPONENTE DE PROVISIÓN/DOTACIÓN DE MATERIALES DE CONSTRUCCIÓN</w:t>
      </w:r>
      <w:bookmarkEnd w:id="87"/>
    </w:p>
    <w:p w14:paraId="6B3E5251" w14:textId="77777777" w:rsidR="00CF5927" w:rsidRPr="00CF5927" w:rsidRDefault="00CF5927" w:rsidP="00CF5927">
      <w:pPr>
        <w:spacing w:line="260" w:lineRule="atLeast"/>
        <w:jc w:val="both"/>
        <w:rPr>
          <w:rFonts w:ascii="Verdana" w:eastAsia="Calibri" w:hAnsi="Verdana" w:cs="Tahoma"/>
          <w:color w:val="000000"/>
          <w:sz w:val="18"/>
          <w:szCs w:val="18"/>
        </w:rPr>
      </w:pPr>
      <w:r w:rsidRPr="00CF5927">
        <w:rPr>
          <w:rFonts w:ascii="Verdana" w:eastAsia="Calibri" w:hAnsi="Verdana" w:cs="Tahoma"/>
          <w:color w:val="000000"/>
          <w:sz w:val="18"/>
          <w:szCs w:val="18"/>
        </w:rPr>
        <w:t>La AEVIVIENDA a requerimiento de la Entidad Ejecutora, podrá otorgar un único Anticipo una vez suscrito el contrato, emitida la orden de proceder y previo cumplimiento a los requisitos establecidos para este fin.</w:t>
      </w:r>
    </w:p>
    <w:p w14:paraId="50E8CFA8" w14:textId="77777777" w:rsidR="00CF5927" w:rsidRPr="00CF5927" w:rsidRDefault="00CF5927" w:rsidP="00CF5927">
      <w:pPr>
        <w:spacing w:line="260" w:lineRule="atLeast"/>
        <w:jc w:val="both"/>
        <w:rPr>
          <w:rFonts w:ascii="Verdana" w:eastAsia="Calibri" w:hAnsi="Verdana" w:cs="Tahoma"/>
          <w:color w:val="000000"/>
          <w:sz w:val="18"/>
          <w:szCs w:val="18"/>
        </w:rPr>
      </w:pPr>
      <w:r w:rsidRPr="00CF5927">
        <w:rPr>
          <w:rFonts w:ascii="Verdana" w:eastAsia="Calibri" w:hAnsi="Verdana" w:cs="Tahoma"/>
          <w:color w:val="000000"/>
          <w:sz w:val="18"/>
          <w:szCs w:val="18"/>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0E733EF8" w14:textId="77777777" w:rsidR="00CF5927" w:rsidRPr="00CF5927" w:rsidRDefault="00CF5927" w:rsidP="00CF5927">
      <w:pPr>
        <w:spacing w:line="260" w:lineRule="atLeast"/>
        <w:jc w:val="both"/>
        <w:rPr>
          <w:rFonts w:ascii="Verdana" w:eastAsia="Calibri" w:hAnsi="Verdana" w:cs="Tahoma"/>
          <w:color w:val="000000"/>
          <w:sz w:val="18"/>
          <w:szCs w:val="18"/>
        </w:rPr>
      </w:pPr>
      <w:r w:rsidRPr="00CF5927">
        <w:rPr>
          <w:rFonts w:ascii="Verdana" w:eastAsia="Calibri" w:hAnsi="Verdana" w:cs="Tahoma"/>
          <w:color w:val="000000"/>
          <w:sz w:val="18"/>
          <w:szCs w:val="18"/>
        </w:rPr>
        <w:t>Dicho monto no deberá exceder el 20% del monto asignado al componente de provisión y dotación de materiales de construcción, según el monto establecido en el acápite detalle de Precio Referencial por Componente del presente TDR.</w:t>
      </w:r>
    </w:p>
    <w:p w14:paraId="764368E3" w14:textId="77777777" w:rsidR="00CF5927" w:rsidRPr="00CF5927" w:rsidRDefault="00CF5927" w:rsidP="00CF5927">
      <w:pPr>
        <w:autoSpaceDE w:val="0"/>
        <w:autoSpaceDN w:val="0"/>
        <w:adjustRightInd w:val="0"/>
        <w:spacing w:line="260" w:lineRule="atLeast"/>
        <w:jc w:val="both"/>
        <w:rPr>
          <w:rFonts w:ascii="Verdana" w:hAnsi="Verdana" w:cs="Tahoma"/>
          <w:sz w:val="18"/>
          <w:szCs w:val="18"/>
          <w:lang w:eastAsia="es-BO"/>
        </w:rPr>
      </w:pPr>
      <w:bookmarkStart w:id="88" w:name="_Hlk144979014"/>
      <w:r w:rsidRPr="00CF5927">
        <w:rPr>
          <w:rFonts w:ascii="Verdana" w:eastAsia="Calibri" w:hAnsi="Verdana" w:cs="Tahoma"/>
          <w:color w:val="000000"/>
          <w:sz w:val="18"/>
          <w:szCs w:val="18"/>
        </w:rPr>
        <w:t xml:space="preserve">La Entidad Ejecutora contratada podrá solicitar el Anticipo </w:t>
      </w:r>
      <w:r w:rsidRPr="00CF5927">
        <w:rPr>
          <w:rFonts w:ascii="Verdana" w:hAnsi="Verdana" w:cs="Tahoma"/>
          <w:sz w:val="18"/>
          <w:szCs w:val="18"/>
          <w:lang w:eastAsia="es-BO"/>
        </w:rPr>
        <w:t>hasta los 2 días hábiles de emitida la orden de proceder, caso contrario se dará por Anticipo no solicitado; en caso de solicitarse el anticipo tendrá un plazo de 10 días hábiles a partir de la presentación de su solicitud para adjuntar la correspondiente Garantía de Correcta Inversión de Anticipo por el 100% del monto solicitado</w:t>
      </w:r>
      <w:bookmarkEnd w:id="88"/>
      <w:r w:rsidRPr="00CF5927">
        <w:rPr>
          <w:rFonts w:ascii="Verdana" w:hAnsi="Verdana" w:cs="Tahoma"/>
          <w:sz w:val="18"/>
          <w:szCs w:val="18"/>
          <w:lang w:eastAsia="es-BO"/>
        </w:rPr>
        <w:t>.</w:t>
      </w:r>
    </w:p>
    <w:p w14:paraId="131BC088" w14:textId="77777777" w:rsidR="00CF5927" w:rsidRPr="00CF5927" w:rsidRDefault="00CF5927" w:rsidP="00CF5927">
      <w:pPr>
        <w:autoSpaceDE w:val="0"/>
        <w:autoSpaceDN w:val="0"/>
        <w:adjustRightInd w:val="0"/>
        <w:spacing w:line="260" w:lineRule="atLeast"/>
        <w:jc w:val="both"/>
        <w:rPr>
          <w:rFonts w:ascii="Verdana" w:eastAsia="Calibri" w:hAnsi="Verdana" w:cs="Tahoma"/>
          <w:color w:val="000000"/>
          <w:sz w:val="18"/>
          <w:szCs w:val="18"/>
        </w:rPr>
      </w:pPr>
      <w:r w:rsidRPr="00CF5927">
        <w:rPr>
          <w:rFonts w:ascii="Verdana" w:eastAsia="Calibri" w:hAnsi="Verdana" w:cs="Tahoma"/>
          <w:color w:val="000000"/>
          <w:sz w:val="18"/>
          <w:szCs w:val="18"/>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2AB5E2D2" w14:textId="77777777" w:rsidR="00CF5927" w:rsidRPr="00CF5927" w:rsidRDefault="00CF5927" w:rsidP="00C53299">
      <w:pPr>
        <w:numPr>
          <w:ilvl w:val="1"/>
          <w:numId w:val="58"/>
        </w:numPr>
        <w:autoSpaceDE w:val="0"/>
        <w:autoSpaceDN w:val="0"/>
        <w:adjustRightInd w:val="0"/>
        <w:spacing w:line="260" w:lineRule="atLeast"/>
        <w:ind w:left="567"/>
        <w:jc w:val="both"/>
        <w:rPr>
          <w:rFonts w:ascii="Verdana" w:eastAsia="Calibri" w:hAnsi="Verdana" w:cs="Tahoma"/>
          <w:sz w:val="18"/>
          <w:szCs w:val="18"/>
        </w:rPr>
      </w:pPr>
      <w:r w:rsidRPr="00CF5927">
        <w:rPr>
          <w:rFonts w:ascii="Verdana" w:eastAsia="Calibri" w:hAnsi="Verdana" w:cs="Tahoma"/>
          <w:sz w:val="18"/>
          <w:szCs w:val="18"/>
        </w:rPr>
        <w:t>Detalle de la lista de materiales de construcción a ser adquiridos con el anticipo, aprobado por el Inspector del proyecto.</w:t>
      </w:r>
    </w:p>
    <w:p w14:paraId="1ECB5BB9" w14:textId="77777777" w:rsidR="00CF5927" w:rsidRPr="00CF5927" w:rsidRDefault="00CF5927" w:rsidP="00C53299">
      <w:pPr>
        <w:numPr>
          <w:ilvl w:val="1"/>
          <w:numId w:val="58"/>
        </w:numPr>
        <w:autoSpaceDE w:val="0"/>
        <w:autoSpaceDN w:val="0"/>
        <w:adjustRightInd w:val="0"/>
        <w:spacing w:line="260" w:lineRule="atLeast"/>
        <w:ind w:left="567"/>
        <w:jc w:val="both"/>
        <w:rPr>
          <w:rFonts w:ascii="Verdana" w:eastAsia="Calibri" w:hAnsi="Verdana" w:cs="Tahoma"/>
          <w:color w:val="000000"/>
          <w:sz w:val="18"/>
          <w:szCs w:val="18"/>
        </w:rPr>
      </w:pPr>
      <w:r w:rsidRPr="00CF5927">
        <w:rPr>
          <w:rFonts w:ascii="Verdana" w:eastAsia="Calibri" w:hAnsi="Verdana" w:cs="Tahoma"/>
          <w:color w:val="000000"/>
          <w:sz w:val="18"/>
          <w:szCs w:val="18"/>
        </w:rPr>
        <w:t xml:space="preserve">Garantía de Correcta Inversión de Anticipo para el componente de Provisión/Dotación de Materiales de Construcción por el total del monto solicitado. En cuanto a la vigencia de la garantía, la misma cubrirá todo el contrato.  </w:t>
      </w:r>
    </w:p>
    <w:p w14:paraId="7A8A7BFB" w14:textId="77777777" w:rsidR="00CF5927" w:rsidRPr="00CF5927" w:rsidRDefault="00CF5927" w:rsidP="00CF5927">
      <w:pPr>
        <w:spacing w:line="260" w:lineRule="atLeast"/>
        <w:jc w:val="both"/>
        <w:rPr>
          <w:rFonts w:ascii="Verdana" w:eastAsia="Calibri" w:hAnsi="Verdana" w:cs="Tahoma"/>
          <w:color w:val="000000"/>
          <w:sz w:val="18"/>
          <w:szCs w:val="18"/>
        </w:rPr>
      </w:pPr>
      <w:r w:rsidRPr="00CF5927">
        <w:rPr>
          <w:rFonts w:ascii="Verdana" w:eastAsia="Calibri" w:hAnsi="Verdana" w:cs="Tahoma"/>
          <w:color w:val="000000"/>
          <w:sz w:val="18"/>
          <w:szCs w:val="18"/>
        </w:rPr>
        <w:t>La deducción del Anticipo se realizará en cada producto y deberá ser amortizada en su totalidad hasta la presentación del penúltimo producto (</w:t>
      </w:r>
      <w:r w:rsidRPr="00CF5927">
        <w:rPr>
          <w:rFonts w:ascii="Verdana" w:hAnsi="Verdana" w:cs="Tahoma"/>
          <w:bCs/>
          <w:sz w:val="18"/>
          <w:szCs w:val="18"/>
          <w:lang w:val="es-ES_tradnl"/>
        </w:rPr>
        <w:t>Informe de avance al 100% de ejecución física)</w:t>
      </w:r>
      <w:r w:rsidRPr="00CF5927">
        <w:rPr>
          <w:rFonts w:ascii="Verdana" w:eastAsia="Calibri" w:hAnsi="Verdana" w:cs="Tahoma"/>
          <w:color w:val="000000"/>
          <w:sz w:val="18"/>
          <w:szCs w:val="18"/>
        </w:rPr>
        <w:t>.</w:t>
      </w:r>
    </w:p>
    <w:p w14:paraId="2DC339BB" w14:textId="77777777" w:rsidR="00CF5927" w:rsidRPr="00CF5927" w:rsidRDefault="00CF5927" w:rsidP="00CF5927">
      <w:pPr>
        <w:spacing w:line="260" w:lineRule="atLeast"/>
        <w:jc w:val="both"/>
        <w:rPr>
          <w:rFonts w:ascii="Verdana" w:eastAsia="Calibri" w:hAnsi="Verdana" w:cs="Tahoma"/>
          <w:color w:val="000000"/>
          <w:sz w:val="18"/>
          <w:szCs w:val="18"/>
        </w:rPr>
      </w:pPr>
      <w:r w:rsidRPr="00CF5927">
        <w:rPr>
          <w:rFonts w:ascii="Verdana" w:eastAsia="Calibri" w:hAnsi="Verdana" w:cs="Tahoma"/>
          <w:color w:val="000000"/>
          <w:sz w:val="18"/>
          <w:szCs w:val="18"/>
        </w:rPr>
        <w:t xml:space="preserve">La Inspectoría llevará el control directo de la vigencia y validez de la garantía, en cuanto al monto y plazo, este deberá notificar al Fiscal del Proyecto en </w:t>
      </w:r>
      <w:r w:rsidRPr="00CF5927">
        <w:rPr>
          <w:rFonts w:ascii="Verdana" w:eastAsia="Calibri" w:hAnsi="Verdana" w:cs="Tahoma"/>
          <w:b/>
          <w:color w:val="000000"/>
          <w:sz w:val="18"/>
          <w:szCs w:val="18"/>
        </w:rPr>
        <w:t xml:space="preserve">quince 15 días hábiles </w:t>
      </w:r>
      <w:r w:rsidRPr="00CF5927">
        <w:rPr>
          <w:rFonts w:ascii="Verdana" w:eastAsia="Calibri" w:hAnsi="Verdana" w:cs="Tahoma"/>
          <w:color w:val="000000"/>
          <w:sz w:val="18"/>
          <w:szCs w:val="18"/>
        </w:rPr>
        <w:t>mediante nota expresa</w:t>
      </w:r>
      <w:r w:rsidRPr="00CF5927">
        <w:rPr>
          <w:rFonts w:ascii="Verdana" w:eastAsia="Calibri" w:hAnsi="Verdana" w:cs="Tahoma"/>
          <w:b/>
          <w:color w:val="000000"/>
          <w:sz w:val="18"/>
          <w:szCs w:val="18"/>
        </w:rPr>
        <w:t xml:space="preserve"> </w:t>
      </w:r>
      <w:r w:rsidRPr="00CF5927">
        <w:rPr>
          <w:rFonts w:ascii="Verdana" w:eastAsia="Calibri" w:hAnsi="Verdana" w:cs="Tahoma"/>
          <w:color w:val="000000"/>
          <w:sz w:val="18"/>
          <w:szCs w:val="18"/>
        </w:rPr>
        <w:t>antes de su vencimiento a efectos de requerir su ampliación a la ENTIDAD EJECUTORA o solicitar a la AEVIVIENDA su liberación u ejecución si corresponde.</w:t>
      </w:r>
    </w:p>
    <w:p w14:paraId="358A83FD" w14:textId="77777777" w:rsidR="00CF5927" w:rsidRPr="00CF5927" w:rsidRDefault="00CF5927" w:rsidP="00C53299">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89" w:name="_Toc71811160"/>
      <w:r w:rsidRPr="00CF5927">
        <w:rPr>
          <w:rFonts w:ascii="Verdana" w:hAnsi="Verdana" w:cs="Tahoma"/>
          <w:b/>
          <w:bCs/>
          <w:color w:val="000000"/>
          <w:kern w:val="32"/>
          <w:sz w:val="18"/>
          <w:szCs w:val="18"/>
          <w:lang w:val="es-ES_tradnl"/>
        </w:rPr>
        <w:lastRenderedPageBreak/>
        <w:t>LIBERACIÓN DE GARANTÍA DE ANTICIPO</w:t>
      </w:r>
      <w:bookmarkEnd w:id="89"/>
    </w:p>
    <w:p w14:paraId="1DF65E93" w14:textId="77777777" w:rsidR="00CF5927" w:rsidRPr="00CF5927" w:rsidRDefault="00CF5927" w:rsidP="00CF5927">
      <w:pPr>
        <w:autoSpaceDE w:val="0"/>
        <w:autoSpaceDN w:val="0"/>
        <w:adjustRightInd w:val="0"/>
        <w:spacing w:line="260" w:lineRule="atLeast"/>
        <w:jc w:val="both"/>
        <w:rPr>
          <w:rFonts w:ascii="Verdana" w:eastAsia="Calibri" w:hAnsi="Verdana" w:cs="Tahoma"/>
          <w:color w:val="000000"/>
          <w:sz w:val="18"/>
          <w:szCs w:val="18"/>
        </w:rPr>
      </w:pPr>
      <w:r w:rsidRPr="00CF5927">
        <w:rPr>
          <w:rFonts w:ascii="Verdana" w:eastAsia="Calibri" w:hAnsi="Verdana" w:cs="Tahoma"/>
          <w:color w:val="000000"/>
          <w:sz w:val="18"/>
          <w:szCs w:val="18"/>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CF5927">
        <w:rPr>
          <w:rFonts w:ascii="Verdana" w:eastAsia="Calibri" w:hAnsi="Verdana" w:cs="Tahoma"/>
          <w:b/>
          <w:color w:val="000000"/>
          <w:sz w:val="18"/>
          <w:szCs w:val="18"/>
        </w:rPr>
        <w:t>“Garantía de Correcta Inversión de Anticipo para la Provisión/Dotación de Materiales de Construcción”</w:t>
      </w:r>
      <w:r w:rsidRPr="00CF5927">
        <w:rPr>
          <w:rFonts w:ascii="Verdana" w:eastAsia="Calibri" w:hAnsi="Verdana" w:cs="Tahoma"/>
          <w:color w:val="000000"/>
          <w:sz w:val="18"/>
          <w:szCs w:val="18"/>
        </w:rPr>
        <w:t>.</w:t>
      </w:r>
    </w:p>
    <w:p w14:paraId="0F96E2D4" w14:textId="77777777" w:rsidR="00CF5927" w:rsidRPr="00CF5927" w:rsidRDefault="00CF5927" w:rsidP="00C53299">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0" w:name="_Toc71811162"/>
      <w:r w:rsidRPr="00CF5927">
        <w:rPr>
          <w:rFonts w:ascii="Verdana" w:hAnsi="Verdana" w:cs="Tahoma"/>
          <w:b/>
          <w:bCs/>
          <w:color w:val="000000"/>
          <w:kern w:val="32"/>
          <w:sz w:val="18"/>
          <w:szCs w:val="18"/>
          <w:lang w:val="es-ES_tradnl"/>
        </w:rPr>
        <w:t>MULTAS</w:t>
      </w:r>
      <w:bookmarkEnd w:id="90"/>
      <w:r w:rsidRPr="00CF5927">
        <w:rPr>
          <w:rFonts w:ascii="Verdana" w:hAnsi="Verdana" w:cs="Tahoma"/>
          <w:b/>
          <w:bCs/>
          <w:color w:val="000000"/>
          <w:kern w:val="32"/>
          <w:sz w:val="18"/>
          <w:szCs w:val="18"/>
          <w:lang w:val="es-ES_tradnl"/>
        </w:rPr>
        <w:t xml:space="preserve"> Y SANCIONES</w:t>
      </w:r>
    </w:p>
    <w:p w14:paraId="2A88A60D" w14:textId="77777777" w:rsidR="00CF5927" w:rsidRPr="00CF5927" w:rsidRDefault="00CF5927" w:rsidP="00C53299">
      <w:pPr>
        <w:numPr>
          <w:ilvl w:val="1"/>
          <w:numId w:val="55"/>
        </w:numPr>
        <w:spacing w:line="260" w:lineRule="atLeast"/>
        <w:ind w:left="567" w:hanging="283"/>
        <w:jc w:val="both"/>
        <w:rPr>
          <w:rFonts w:ascii="Verdana" w:hAnsi="Verdana" w:cs="Tahoma"/>
          <w:sz w:val="18"/>
          <w:szCs w:val="18"/>
        </w:rPr>
      </w:pPr>
      <w:r w:rsidRPr="00CF5927">
        <w:rPr>
          <w:rFonts w:ascii="Verdana" w:hAnsi="Verdana" w:cs="Tahoma"/>
          <w:sz w:val="18"/>
          <w:szCs w:val="18"/>
        </w:rPr>
        <w:t xml:space="preserve">A la Entidad Ejecutora contratada, se aplicará una multa de: el equivalente al </w:t>
      </w:r>
      <w:r w:rsidRPr="00CF5927">
        <w:rPr>
          <w:rFonts w:ascii="Verdana" w:hAnsi="Verdana" w:cs="Tahoma"/>
          <w:b/>
          <w:bCs/>
          <w:sz w:val="18"/>
          <w:szCs w:val="18"/>
        </w:rPr>
        <w:t>1</w:t>
      </w:r>
      <w:r w:rsidRPr="00CF5927">
        <w:rPr>
          <w:rFonts w:ascii="Verdana" w:hAnsi="Verdana" w:cs="Tahoma"/>
          <w:b/>
          <w:bCs/>
          <w:sz w:val="18"/>
          <w:szCs w:val="18"/>
          <w:lang w:eastAsia="es-BO"/>
        </w:rPr>
        <w:t xml:space="preserve"> </w:t>
      </w:r>
      <w:r w:rsidRPr="00CF5927">
        <w:rPr>
          <w:rFonts w:ascii="Verdana" w:hAnsi="Verdana" w:cs="Tahoma"/>
          <w:b/>
          <w:bCs/>
          <w:sz w:val="18"/>
          <w:szCs w:val="18"/>
        </w:rPr>
        <w:t>por 1.000</w:t>
      </w:r>
      <w:r w:rsidRPr="00CF5927">
        <w:rPr>
          <w:rFonts w:ascii="Verdana" w:hAnsi="Verdana" w:cs="Tahoma"/>
          <w:sz w:val="18"/>
          <w:szCs w:val="18"/>
        </w:rPr>
        <w:t xml:space="preserve"> </w:t>
      </w:r>
      <w:r w:rsidRPr="00CF5927">
        <w:rPr>
          <w:rFonts w:ascii="Verdana" w:hAnsi="Verdana" w:cs="Tahoma"/>
          <w:b/>
          <w:bCs/>
          <w:sz w:val="18"/>
          <w:szCs w:val="18"/>
        </w:rPr>
        <w:t>del monto total del Contrato</w:t>
      </w:r>
      <w:r w:rsidRPr="00CF5927">
        <w:rPr>
          <w:rFonts w:ascii="Verdana" w:hAnsi="Verdana" w:cs="Tahoma"/>
          <w:sz w:val="18"/>
          <w:szCs w:val="18"/>
        </w:rPr>
        <w:t xml:space="preserve">, por cada día calendario. </w:t>
      </w:r>
    </w:p>
    <w:p w14:paraId="5756FBB1" w14:textId="77777777" w:rsidR="00CF5927" w:rsidRPr="00CF5927" w:rsidRDefault="00CF5927" w:rsidP="00CF5927">
      <w:pPr>
        <w:spacing w:line="260" w:lineRule="atLeast"/>
        <w:ind w:left="567" w:hanging="283"/>
        <w:jc w:val="both"/>
        <w:rPr>
          <w:rFonts w:ascii="Verdana" w:hAnsi="Verdana" w:cs="Tahoma"/>
          <w:sz w:val="18"/>
          <w:szCs w:val="18"/>
        </w:rPr>
      </w:pPr>
      <w:r w:rsidRPr="00CF5927">
        <w:rPr>
          <w:rFonts w:ascii="Verdana" w:hAnsi="Verdana" w:cs="Tahoma"/>
          <w:sz w:val="18"/>
          <w:szCs w:val="18"/>
        </w:rPr>
        <w:t>Las causales para la aplicación de multas son las siguientes:</w:t>
      </w:r>
    </w:p>
    <w:p w14:paraId="3F028D44" w14:textId="77777777" w:rsidR="00CF5927" w:rsidRPr="00CF5927" w:rsidRDefault="00CF5927" w:rsidP="00CF5927">
      <w:pPr>
        <w:spacing w:line="260" w:lineRule="atLeast"/>
        <w:ind w:left="567" w:hanging="283"/>
        <w:jc w:val="both"/>
        <w:rPr>
          <w:rFonts w:ascii="Verdana" w:hAnsi="Verdana" w:cs="Tahoma"/>
          <w:sz w:val="18"/>
          <w:szCs w:val="18"/>
        </w:rPr>
      </w:pPr>
    </w:p>
    <w:p w14:paraId="5FF24CFB" w14:textId="77777777" w:rsidR="00CF5927" w:rsidRPr="00CF5927" w:rsidRDefault="00CF5927" w:rsidP="00C53299">
      <w:pPr>
        <w:pStyle w:val="Prrafodelista"/>
        <w:widowControl w:val="0"/>
        <w:numPr>
          <w:ilvl w:val="0"/>
          <w:numId w:val="44"/>
        </w:numPr>
        <w:autoSpaceDE w:val="0"/>
        <w:autoSpaceDN w:val="0"/>
        <w:spacing w:line="260" w:lineRule="atLeast"/>
        <w:ind w:left="567"/>
        <w:jc w:val="both"/>
        <w:rPr>
          <w:rFonts w:ascii="Verdana" w:hAnsi="Verdana" w:cs="Tahoma"/>
          <w:sz w:val="18"/>
          <w:szCs w:val="18"/>
        </w:rPr>
      </w:pPr>
      <w:bookmarkStart w:id="91" w:name="_Hlk118649982"/>
      <w:r w:rsidRPr="00CF5927">
        <w:rPr>
          <w:rFonts w:ascii="Verdana" w:hAnsi="Verdana" w:cs="Tahoma"/>
          <w:sz w:val="18"/>
          <w:szCs w:val="18"/>
        </w:rPr>
        <w:t>Cuando la demora en la evaluación y selección de beneficiarios sea a causa de la falta de acción y/o negligencia de la Entidad Ejecutora.</w:t>
      </w:r>
    </w:p>
    <w:p w14:paraId="6D802CDF" w14:textId="77777777" w:rsidR="00CF5927" w:rsidRPr="00CF5927" w:rsidRDefault="00CF5927" w:rsidP="00C53299">
      <w:pPr>
        <w:numPr>
          <w:ilvl w:val="0"/>
          <w:numId w:val="44"/>
        </w:numPr>
        <w:spacing w:line="260" w:lineRule="atLeast"/>
        <w:ind w:left="567" w:hanging="283"/>
        <w:jc w:val="both"/>
        <w:rPr>
          <w:rFonts w:ascii="Verdana" w:hAnsi="Verdana" w:cs="Tahoma"/>
          <w:sz w:val="18"/>
          <w:szCs w:val="18"/>
          <w:lang w:val="es-ES_tradnl"/>
        </w:rPr>
      </w:pPr>
      <w:r w:rsidRPr="00CF5927">
        <w:rPr>
          <w:rFonts w:ascii="Verdana" w:hAnsi="Verdana" w:cs="Tahoma"/>
          <w:sz w:val="18"/>
          <w:szCs w:val="18"/>
          <w:lang w:val="es-ES_tradnl"/>
        </w:rPr>
        <w:t>Cuando la Entidad Ejecutora, no cumpla con la entrega de los productos en los plazos establecidos.</w:t>
      </w:r>
    </w:p>
    <w:p w14:paraId="6946523B" w14:textId="77777777" w:rsidR="00CF5927" w:rsidRPr="00CF5927" w:rsidRDefault="00CF5927" w:rsidP="00C53299">
      <w:pPr>
        <w:numPr>
          <w:ilvl w:val="0"/>
          <w:numId w:val="44"/>
        </w:numPr>
        <w:spacing w:line="260" w:lineRule="atLeast"/>
        <w:ind w:left="567" w:hanging="283"/>
        <w:jc w:val="both"/>
        <w:rPr>
          <w:rFonts w:ascii="Verdana" w:hAnsi="Verdana" w:cs="Tahoma"/>
          <w:sz w:val="18"/>
          <w:szCs w:val="18"/>
          <w:lang w:val="es-ES_tradnl"/>
        </w:rPr>
      </w:pPr>
      <w:r w:rsidRPr="00CF5927">
        <w:rPr>
          <w:rFonts w:ascii="Verdana" w:hAnsi="Verdana" w:cs="Tahoma"/>
          <w:sz w:val="18"/>
          <w:szCs w:val="18"/>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9CD9EF0" w14:textId="77777777" w:rsidR="00CF5927" w:rsidRPr="00CF5927" w:rsidRDefault="00CF5927" w:rsidP="00C53299">
      <w:pPr>
        <w:numPr>
          <w:ilvl w:val="0"/>
          <w:numId w:val="44"/>
        </w:numPr>
        <w:spacing w:line="260" w:lineRule="atLeast"/>
        <w:ind w:left="567" w:hanging="283"/>
        <w:jc w:val="both"/>
        <w:rPr>
          <w:rFonts w:ascii="Verdana" w:hAnsi="Verdana" w:cs="Tahoma"/>
          <w:sz w:val="18"/>
          <w:szCs w:val="18"/>
          <w:lang w:val="es-ES_tradnl"/>
        </w:rPr>
      </w:pPr>
      <w:r w:rsidRPr="00CF5927">
        <w:rPr>
          <w:rFonts w:ascii="Verdana" w:hAnsi="Verdana" w:cs="Tahoma"/>
          <w:sz w:val="18"/>
          <w:szCs w:val="18"/>
          <w:lang w:val="es-ES_tradnl"/>
        </w:rPr>
        <w:t>Cuando la Entidad Ejecutora presente el producto observado ya corregido y nuevamente sea observado por el Fiscal de Proyecto se procederá al cobro de la multa respectiva (la multa será computable a partir desde el siguiente día de la primera presentación al Fiscal del Proyecto).</w:t>
      </w:r>
    </w:p>
    <w:bookmarkEnd w:id="91"/>
    <w:p w14:paraId="7057408A" w14:textId="77777777" w:rsidR="00CF5927" w:rsidRPr="00CF5927" w:rsidRDefault="00CF5927" w:rsidP="00C53299">
      <w:pPr>
        <w:numPr>
          <w:ilvl w:val="0"/>
          <w:numId w:val="44"/>
        </w:numPr>
        <w:spacing w:line="260" w:lineRule="atLeast"/>
        <w:ind w:left="567" w:hanging="283"/>
        <w:jc w:val="both"/>
        <w:rPr>
          <w:rFonts w:ascii="Verdana" w:hAnsi="Verdana" w:cs="Tahoma"/>
          <w:sz w:val="18"/>
          <w:szCs w:val="18"/>
          <w:lang w:val="es-ES_tradnl"/>
        </w:rPr>
      </w:pPr>
      <w:r w:rsidRPr="00CF5927">
        <w:rPr>
          <w:rFonts w:ascii="Verdana" w:hAnsi="Verdana" w:cs="Tahoma"/>
          <w:sz w:val="18"/>
          <w:szCs w:val="18"/>
          <w:lang w:val="es-ES_tradnl"/>
        </w:rPr>
        <w:t xml:space="preserve">Cuando la Entidad Ejecutora demorare más de </w:t>
      </w:r>
      <w:r w:rsidRPr="00CF5927">
        <w:rPr>
          <w:rFonts w:ascii="Verdana" w:hAnsi="Verdana" w:cs="Tahoma"/>
          <w:b/>
          <w:bCs/>
          <w:sz w:val="18"/>
          <w:szCs w:val="18"/>
          <w:lang w:val="es-ES_tradnl"/>
        </w:rPr>
        <w:t>cinco (5) días calendario</w:t>
      </w:r>
      <w:r w:rsidRPr="00CF5927">
        <w:rPr>
          <w:rFonts w:ascii="Verdana" w:hAnsi="Verdana" w:cs="Tahoma"/>
          <w:sz w:val="18"/>
          <w:szCs w:val="18"/>
          <w:lang w:val="es-ES_tradnl"/>
        </w:rPr>
        <w:t xml:space="preserve"> en responder las consultas (instructivos, cartas, informe, otros) formuladas por escrito por la AEVIVIENDA o por la INSPECTORÍA, en asuntos relacionados con el objeto del contrato.</w:t>
      </w:r>
    </w:p>
    <w:p w14:paraId="5E53E8CA" w14:textId="77777777" w:rsidR="00CF5927" w:rsidRPr="00CF5927" w:rsidRDefault="00CF5927" w:rsidP="00C53299">
      <w:pPr>
        <w:numPr>
          <w:ilvl w:val="0"/>
          <w:numId w:val="44"/>
        </w:numPr>
        <w:spacing w:line="260" w:lineRule="atLeast"/>
        <w:ind w:left="567" w:hanging="283"/>
        <w:jc w:val="both"/>
        <w:rPr>
          <w:rFonts w:ascii="Verdana" w:hAnsi="Verdana" w:cs="Tahoma"/>
          <w:sz w:val="18"/>
          <w:szCs w:val="18"/>
          <w:lang w:val="es-ES_tradnl"/>
        </w:rPr>
      </w:pPr>
      <w:bookmarkStart w:id="92" w:name="_Hlk118650022"/>
      <w:r w:rsidRPr="00CF5927">
        <w:rPr>
          <w:rFonts w:ascii="Verdana" w:hAnsi="Verdana" w:cs="Tahoma"/>
          <w:sz w:val="18"/>
          <w:szCs w:val="18"/>
          <w:lang w:val="es-ES_tradnl"/>
        </w:rPr>
        <w:t xml:space="preserve">Cuando la Entidad Ejecutora contratada, retrase, incumpla o no implemente </w:t>
      </w:r>
      <w:bookmarkStart w:id="93" w:name="_Hlk144979071"/>
      <w:r w:rsidRPr="00CF5927">
        <w:rPr>
          <w:rFonts w:ascii="Verdana" w:hAnsi="Verdana" w:cs="Tahoma"/>
          <w:sz w:val="18"/>
          <w:szCs w:val="18"/>
          <w:lang w:val="es-ES_tradnl"/>
        </w:rPr>
        <w:t xml:space="preserve">en obra </w:t>
      </w:r>
      <w:bookmarkEnd w:id="93"/>
      <w:r w:rsidRPr="00CF5927">
        <w:rPr>
          <w:rFonts w:ascii="Verdana" w:hAnsi="Verdana" w:cs="Tahoma"/>
          <w:sz w:val="18"/>
          <w:szCs w:val="18"/>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5416748F" w14:textId="77777777" w:rsidR="00CF5927" w:rsidRPr="00CF5927" w:rsidRDefault="00CF5927" w:rsidP="00CF5927">
      <w:pPr>
        <w:spacing w:line="260" w:lineRule="atLeast"/>
        <w:ind w:left="567"/>
        <w:jc w:val="both"/>
        <w:rPr>
          <w:rFonts w:ascii="Verdana" w:hAnsi="Verdana" w:cs="Tahoma"/>
          <w:strike/>
          <w:color w:val="000000" w:themeColor="text1"/>
          <w:sz w:val="18"/>
          <w:szCs w:val="18"/>
          <w:lang w:val="es-ES_tradnl"/>
        </w:rPr>
      </w:pPr>
    </w:p>
    <w:p w14:paraId="7C82705B" w14:textId="77777777" w:rsidR="00CF5927" w:rsidRPr="00CF5927" w:rsidRDefault="00CF5927" w:rsidP="00C53299">
      <w:pPr>
        <w:numPr>
          <w:ilvl w:val="1"/>
          <w:numId w:val="55"/>
        </w:numPr>
        <w:spacing w:line="260" w:lineRule="atLeast"/>
        <w:ind w:left="567" w:hanging="283"/>
        <w:jc w:val="both"/>
        <w:rPr>
          <w:rFonts w:ascii="Verdana" w:hAnsi="Verdana" w:cs="Tahoma"/>
          <w:sz w:val="18"/>
          <w:szCs w:val="18"/>
        </w:rPr>
      </w:pPr>
      <w:r w:rsidRPr="00CF5927">
        <w:rPr>
          <w:rFonts w:ascii="Verdana" w:hAnsi="Verdana" w:cs="Tahoma"/>
          <w:sz w:val="18"/>
          <w:szCs w:val="18"/>
        </w:rPr>
        <w:t xml:space="preserve">A la Entidad Ejecutora contratada, se aplicará una multa de: el equivalente al </w:t>
      </w:r>
      <w:r w:rsidRPr="00CF5927">
        <w:rPr>
          <w:rFonts w:ascii="Verdana" w:hAnsi="Verdana" w:cs="Tahoma"/>
          <w:b/>
          <w:bCs/>
          <w:sz w:val="18"/>
          <w:szCs w:val="18"/>
        </w:rPr>
        <w:t>3</w:t>
      </w:r>
      <w:r w:rsidRPr="00CF5927">
        <w:rPr>
          <w:rFonts w:ascii="Verdana" w:hAnsi="Verdana" w:cs="Tahoma"/>
          <w:b/>
          <w:bCs/>
          <w:sz w:val="18"/>
          <w:szCs w:val="18"/>
          <w:lang w:eastAsia="es-BO"/>
        </w:rPr>
        <w:t xml:space="preserve"> </w:t>
      </w:r>
      <w:r w:rsidRPr="00CF5927">
        <w:rPr>
          <w:rFonts w:ascii="Verdana" w:hAnsi="Verdana" w:cs="Tahoma"/>
          <w:b/>
          <w:bCs/>
          <w:sz w:val="18"/>
          <w:szCs w:val="18"/>
        </w:rPr>
        <w:t>por 1.000</w:t>
      </w:r>
      <w:r w:rsidRPr="00CF5927">
        <w:rPr>
          <w:rFonts w:ascii="Verdana" w:hAnsi="Verdana" w:cs="Tahoma"/>
          <w:sz w:val="18"/>
          <w:szCs w:val="18"/>
        </w:rPr>
        <w:t xml:space="preserve"> </w:t>
      </w:r>
      <w:r w:rsidRPr="00CF5927">
        <w:rPr>
          <w:rFonts w:ascii="Verdana" w:hAnsi="Verdana" w:cs="Tahoma"/>
          <w:b/>
          <w:bCs/>
          <w:sz w:val="18"/>
          <w:szCs w:val="18"/>
        </w:rPr>
        <w:t>del monto total del Contrato</w:t>
      </w:r>
      <w:r w:rsidRPr="00CF5927">
        <w:rPr>
          <w:rFonts w:ascii="Verdana" w:hAnsi="Verdana" w:cs="Tahoma"/>
          <w:sz w:val="18"/>
          <w:szCs w:val="18"/>
        </w:rPr>
        <w:t>, en las siguientes acciones:</w:t>
      </w:r>
    </w:p>
    <w:p w14:paraId="331D4E2B" w14:textId="77777777" w:rsidR="00CF5927" w:rsidRPr="00CF5927" w:rsidRDefault="00CF5927" w:rsidP="00CF5927">
      <w:pPr>
        <w:ind w:left="720"/>
        <w:rPr>
          <w:rFonts w:ascii="Verdana" w:hAnsi="Verdana" w:cs="Tahoma"/>
          <w:sz w:val="18"/>
          <w:szCs w:val="18"/>
        </w:rPr>
      </w:pPr>
    </w:p>
    <w:p w14:paraId="064C8BE2" w14:textId="77777777" w:rsidR="00CF5927" w:rsidRPr="00CF5927" w:rsidRDefault="00CF5927" w:rsidP="00C53299">
      <w:pPr>
        <w:numPr>
          <w:ilvl w:val="0"/>
          <w:numId w:val="44"/>
        </w:numPr>
        <w:spacing w:line="260" w:lineRule="atLeast"/>
        <w:ind w:left="567" w:hanging="283"/>
        <w:jc w:val="both"/>
        <w:rPr>
          <w:rFonts w:ascii="Verdana" w:hAnsi="Verdana" w:cs="Tahoma"/>
          <w:sz w:val="18"/>
          <w:szCs w:val="18"/>
        </w:rPr>
      </w:pPr>
      <w:r w:rsidRPr="00CF5927">
        <w:rPr>
          <w:rFonts w:ascii="Verdana" w:hAnsi="Verdana" w:cs="Tahoma"/>
          <w:sz w:val="18"/>
          <w:szCs w:val="18"/>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419F22C9" w14:textId="77777777" w:rsidR="00CF5927" w:rsidRPr="00CF5927" w:rsidRDefault="00CF5927" w:rsidP="00C53299">
      <w:pPr>
        <w:numPr>
          <w:ilvl w:val="0"/>
          <w:numId w:val="44"/>
        </w:numPr>
        <w:spacing w:line="260" w:lineRule="atLeast"/>
        <w:ind w:left="567" w:hanging="283"/>
        <w:jc w:val="both"/>
        <w:rPr>
          <w:rFonts w:ascii="Verdana" w:hAnsi="Verdana" w:cs="Tahoma"/>
          <w:sz w:val="18"/>
          <w:szCs w:val="18"/>
        </w:rPr>
      </w:pPr>
      <w:r w:rsidRPr="00CF5927">
        <w:rPr>
          <w:rFonts w:ascii="Verdana" w:hAnsi="Verdana" w:cs="Tahoma"/>
          <w:sz w:val="18"/>
          <w:szCs w:val="18"/>
          <w:lang w:val="es-ES_tradnl"/>
        </w:rPr>
        <w:t>Cuando se verifique la ausencia, la mala administración y la falta de actualización de las carpetas familiares por parte de la Entidad Ejecutora.</w:t>
      </w:r>
    </w:p>
    <w:p w14:paraId="11065004" w14:textId="77777777" w:rsidR="00CF5927" w:rsidRPr="00CF5927" w:rsidRDefault="00CF5927" w:rsidP="00C53299">
      <w:pPr>
        <w:numPr>
          <w:ilvl w:val="1"/>
          <w:numId w:val="55"/>
        </w:numPr>
        <w:spacing w:line="260" w:lineRule="atLeast"/>
        <w:ind w:left="567" w:hanging="283"/>
        <w:jc w:val="both"/>
        <w:rPr>
          <w:rFonts w:ascii="Verdana" w:hAnsi="Verdana" w:cs="Tahoma"/>
          <w:color w:val="000000"/>
          <w:sz w:val="18"/>
          <w:szCs w:val="18"/>
          <w:lang w:eastAsia="es-BO"/>
        </w:rPr>
      </w:pPr>
      <w:r w:rsidRPr="00CF5927">
        <w:rPr>
          <w:rFonts w:ascii="Verdana" w:hAnsi="Verdana" w:cs="Tahoma"/>
          <w:color w:val="000000"/>
          <w:sz w:val="18"/>
          <w:szCs w:val="18"/>
          <w:lang w:eastAsia="es-BO"/>
        </w:rPr>
        <w:t>A la Entidad Ejecutora contratada, se aplicará una multa de: el equivalente al </w:t>
      </w:r>
      <w:r w:rsidRPr="00CF5927">
        <w:rPr>
          <w:rFonts w:ascii="Verdana" w:hAnsi="Verdana" w:cs="Tahoma"/>
          <w:b/>
          <w:bCs/>
          <w:color w:val="000000"/>
          <w:sz w:val="18"/>
          <w:szCs w:val="18"/>
          <w:lang w:eastAsia="es-BO"/>
        </w:rPr>
        <w:t>5 por 1.000</w:t>
      </w:r>
      <w:r w:rsidRPr="00CF5927">
        <w:rPr>
          <w:rFonts w:ascii="Verdana" w:hAnsi="Verdana" w:cs="Tahoma"/>
          <w:color w:val="000000"/>
          <w:sz w:val="18"/>
          <w:szCs w:val="18"/>
          <w:lang w:eastAsia="es-BO"/>
        </w:rPr>
        <w:t> </w:t>
      </w:r>
      <w:r w:rsidRPr="00CF5927">
        <w:rPr>
          <w:rFonts w:ascii="Verdana" w:hAnsi="Verdana" w:cs="Tahoma"/>
          <w:b/>
          <w:bCs/>
          <w:color w:val="000000"/>
          <w:sz w:val="18"/>
          <w:szCs w:val="18"/>
          <w:lang w:eastAsia="es-BO"/>
        </w:rPr>
        <w:t>del monto total del Contrato</w:t>
      </w:r>
      <w:r w:rsidRPr="00CF5927">
        <w:rPr>
          <w:rFonts w:ascii="Verdana" w:hAnsi="Verdana" w:cs="Tahoma"/>
          <w:color w:val="000000"/>
          <w:sz w:val="18"/>
          <w:szCs w:val="18"/>
          <w:lang w:eastAsia="es-BO"/>
        </w:rPr>
        <w:t>, en las siguientes acciones: </w:t>
      </w:r>
    </w:p>
    <w:p w14:paraId="3A385882" w14:textId="77777777" w:rsidR="00CF5927" w:rsidRPr="00CF5927" w:rsidRDefault="00CF5927" w:rsidP="00C53299">
      <w:pPr>
        <w:numPr>
          <w:ilvl w:val="0"/>
          <w:numId w:val="44"/>
        </w:numPr>
        <w:spacing w:line="260" w:lineRule="atLeast"/>
        <w:ind w:left="567" w:hanging="283"/>
        <w:jc w:val="both"/>
        <w:rPr>
          <w:rFonts w:ascii="Verdana" w:hAnsi="Verdana" w:cs="Tahoma"/>
          <w:sz w:val="18"/>
          <w:szCs w:val="18"/>
          <w:lang w:val="es-ES_tradnl"/>
        </w:rPr>
      </w:pPr>
      <w:r w:rsidRPr="00CF5927">
        <w:rPr>
          <w:rFonts w:ascii="Verdana" w:hAnsi="Verdana" w:cs="Tahoma"/>
          <w:sz w:val="18"/>
          <w:szCs w:val="18"/>
          <w:lang w:val="es-ES_tradnl"/>
        </w:rPr>
        <w:t>Cuando la ENTIDAD EJECUTORA, no cumpla con la Recepción Provisional en los plazos contractuales establecidos.</w:t>
      </w:r>
    </w:p>
    <w:p w14:paraId="1EA84FC4" w14:textId="77777777" w:rsidR="00CF5927" w:rsidRPr="00CF5927" w:rsidRDefault="00CF5927" w:rsidP="00C53299">
      <w:pPr>
        <w:numPr>
          <w:ilvl w:val="0"/>
          <w:numId w:val="44"/>
        </w:numPr>
        <w:spacing w:line="260" w:lineRule="atLeast"/>
        <w:ind w:left="567" w:hanging="283"/>
        <w:jc w:val="both"/>
        <w:rPr>
          <w:rFonts w:ascii="Verdana" w:hAnsi="Verdana" w:cs="Tahoma"/>
          <w:sz w:val="18"/>
          <w:szCs w:val="18"/>
          <w:lang w:val="es-ES_tradnl"/>
        </w:rPr>
      </w:pPr>
      <w:r w:rsidRPr="00CF5927">
        <w:rPr>
          <w:rFonts w:ascii="Verdana" w:hAnsi="Verdana" w:cs="Tahoma"/>
          <w:sz w:val="18"/>
          <w:szCs w:val="18"/>
          <w:lang w:val="es-ES_tradnl"/>
        </w:rPr>
        <w:t>Cuando la ENTIDAD EJECUTORA, no cumpla con la Recepción Definitiva en los plazos contractuales establecidos.</w:t>
      </w:r>
    </w:p>
    <w:bookmarkEnd w:id="92"/>
    <w:p w14:paraId="3A08D231" w14:textId="77777777" w:rsidR="00CF5927" w:rsidRPr="00CF5927" w:rsidRDefault="00CF5927" w:rsidP="00CF5927">
      <w:pPr>
        <w:spacing w:line="260" w:lineRule="atLeast"/>
        <w:jc w:val="both"/>
        <w:rPr>
          <w:rFonts w:ascii="Verdana" w:hAnsi="Verdana" w:cs="Tahoma"/>
          <w:i/>
          <w:sz w:val="18"/>
          <w:szCs w:val="18"/>
        </w:rPr>
      </w:pPr>
      <w:r w:rsidRPr="00CF5927">
        <w:rPr>
          <w:rFonts w:ascii="Verdana" w:hAnsi="Verdana" w:cs="Tahoma"/>
          <w:i/>
          <w:sz w:val="18"/>
          <w:szCs w:val="18"/>
        </w:rPr>
        <w:t xml:space="preserve">Nota: </w:t>
      </w:r>
    </w:p>
    <w:p w14:paraId="7F748048" w14:textId="77777777" w:rsidR="00CF5927" w:rsidRPr="00CF5927" w:rsidRDefault="00CF5927" w:rsidP="00CF5927">
      <w:pPr>
        <w:spacing w:line="260" w:lineRule="atLeast"/>
        <w:jc w:val="both"/>
        <w:rPr>
          <w:rFonts w:ascii="Verdana" w:hAnsi="Verdana" w:cs="Tahoma"/>
          <w:i/>
          <w:sz w:val="18"/>
          <w:szCs w:val="18"/>
        </w:rPr>
      </w:pPr>
      <w:r w:rsidRPr="00CF5927">
        <w:rPr>
          <w:rFonts w:ascii="Verdana" w:hAnsi="Verdana" w:cs="Tahoma"/>
          <w:i/>
          <w:sz w:val="18"/>
          <w:szCs w:val="18"/>
        </w:rPr>
        <w:t>No se deberá cobrar doble multa por las mismas causales en la entrega de los productos.</w:t>
      </w:r>
    </w:p>
    <w:p w14:paraId="336A4C3C" w14:textId="77777777" w:rsidR="00CF5927" w:rsidRPr="00CF5927" w:rsidRDefault="00CF5927" w:rsidP="00CF5927">
      <w:pPr>
        <w:spacing w:line="260" w:lineRule="atLeast"/>
        <w:jc w:val="both"/>
        <w:rPr>
          <w:rFonts w:ascii="Verdana" w:hAnsi="Verdana" w:cs="Tahoma"/>
          <w:i/>
          <w:sz w:val="18"/>
          <w:szCs w:val="18"/>
        </w:rPr>
      </w:pPr>
      <w:r w:rsidRPr="00CF5927">
        <w:rPr>
          <w:rFonts w:ascii="Verdana" w:hAnsi="Verdana" w:cs="Tahoma"/>
          <w:i/>
          <w:sz w:val="18"/>
          <w:szCs w:val="18"/>
        </w:rPr>
        <w:lastRenderedPageBreak/>
        <w:t xml:space="preserve">Se realizarán llamadas de atención cuando evidencien las causas y/o motivos del incumplimiento. </w:t>
      </w:r>
    </w:p>
    <w:p w14:paraId="0FFB59DD" w14:textId="77777777" w:rsidR="00CF5927" w:rsidRPr="00CF5927" w:rsidRDefault="00CF5927" w:rsidP="00CF5927">
      <w:pPr>
        <w:spacing w:line="260" w:lineRule="atLeast"/>
        <w:jc w:val="both"/>
        <w:rPr>
          <w:rFonts w:ascii="Verdana" w:hAnsi="Verdana" w:cs="Tahoma"/>
          <w:i/>
          <w:sz w:val="18"/>
          <w:szCs w:val="18"/>
        </w:rPr>
      </w:pPr>
    </w:p>
    <w:p w14:paraId="38B33260" w14:textId="77777777" w:rsidR="00CF5927" w:rsidRPr="00CF5927" w:rsidRDefault="00CF5927" w:rsidP="00C53299">
      <w:pPr>
        <w:numPr>
          <w:ilvl w:val="1"/>
          <w:numId w:val="55"/>
        </w:numPr>
        <w:spacing w:line="260" w:lineRule="atLeast"/>
        <w:ind w:left="567" w:hanging="283"/>
        <w:jc w:val="both"/>
        <w:rPr>
          <w:rFonts w:ascii="Verdana" w:hAnsi="Verdana" w:cs="Tahoma"/>
          <w:b/>
          <w:bCs/>
          <w:sz w:val="18"/>
          <w:szCs w:val="18"/>
        </w:rPr>
      </w:pPr>
      <w:r w:rsidRPr="00CF5927">
        <w:rPr>
          <w:rFonts w:ascii="Verdana" w:hAnsi="Verdana" w:cs="Tahoma"/>
          <w:b/>
          <w:bCs/>
          <w:sz w:val="18"/>
          <w:szCs w:val="18"/>
        </w:rPr>
        <w:t>Llamadas de Atención:</w:t>
      </w:r>
    </w:p>
    <w:p w14:paraId="4DA06477" w14:textId="77777777" w:rsidR="00CF5927" w:rsidRPr="00CF5927" w:rsidRDefault="00CF5927" w:rsidP="00CF5927">
      <w:pPr>
        <w:widowControl w:val="0"/>
        <w:spacing w:line="260" w:lineRule="atLeast"/>
        <w:ind w:firstLine="283"/>
        <w:jc w:val="both"/>
        <w:rPr>
          <w:rFonts w:ascii="Verdana" w:eastAsia="Calibri" w:hAnsi="Verdana" w:cs="Tahoma"/>
          <w:i/>
          <w:sz w:val="18"/>
          <w:szCs w:val="18"/>
        </w:rPr>
      </w:pPr>
      <w:r w:rsidRPr="00CF5927">
        <w:rPr>
          <w:rFonts w:ascii="Verdana" w:eastAsia="Calibri" w:hAnsi="Verdana" w:cs="Tahoma"/>
          <w:iCs/>
          <w:sz w:val="18"/>
          <w:szCs w:val="18"/>
        </w:rPr>
        <w:t>El Inspector del proyecto podrá emitir llamadas de atención a la Entidad Ejecutora por:</w:t>
      </w:r>
    </w:p>
    <w:p w14:paraId="1D3B1009" w14:textId="77777777" w:rsidR="00CF5927" w:rsidRPr="00CF5927" w:rsidRDefault="00CF5927" w:rsidP="00C53299">
      <w:pPr>
        <w:widowControl w:val="0"/>
        <w:numPr>
          <w:ilvl w:val="0"/>
          <w:numId w:val="45"/>
        </w:numPr>
        <w:spacing w:line="260" w:lineRule="atLeast"/>
        <w:ind w:left="567" w:hanging="284"/>
        <w:contextualSpacing/>
        <w:jc w:val="both"/>
        <w:rPr>
          <w:rFonts w:ascii="Verdana" w:hAnsi="Verdana" w:cs="Tahoma"/>
          <w:iCs/>
          <w:sz w:val="18"/>
          <w:szCs w:val="18"/>
        </w:rPr>
      </w:pPr>
      <w:r w:rsidRPr="00CF5927">
        <w:rPr>
          <w:rFonts w:ascii="Verdana" w:hAnsi="Verdana" w:cs="Tahoma"/>
          <w:iCs/>
          <w:sz w:val="18"/>
          <w:szCs w:val="18"/>
        </w:rPr>
        <w:t xml:space="preserve">Incumplimiento a las instrucciones impartidas por el </w:t>
      </w:r>
      <w:r w:rsidRPr="00CF5927">
        <w:rPr>
          <w:rFonts w:ascii="Verdana" w:eastAsia="Calibri" w:hAnsi="Verdana" w:cs="Tahoma"/>
          <w:iCs/>
          <w:sz w:val="18"/>
          <w:szCs w:val="18"/>
        </w:rPr>
        <w:t>Inspector del proyecto</w:t>
      </w:r>
      <w:r w:rsidRPr="00CF5927">
        <w:rPr>
          <w:rFonts w:ascii="Verdana" w:hAnsi="Verdana" w:cs="Tahoma"/>
          <w:iCs/>
          <w:sz w:val="18"/>
          <w:szCs w:val="18"/>
        </w:rPr>
        <w:t>.</w:t>
      </w:r>
    </w:p>
    <w:p w14:paraId="7DE2E4D6" w14:textId="77777777" w:rsidR="00CF5927" w:rsidRPr="00CF5927" w:rsidRDefault="00CF5927" w:rsidP="00C53299">
      <w:pPr>
        <w:widowControl w:val="0"/>
        <w:numPr>
          <w:ilvl w:val="0"/>
          <w:numId w:val="45"/>
        </w:numPr>
        <w:spacing w:line="260" w:lineRule="atLeast"/>
        <w:ind w:left="567" w:hanging="284"/>
        <w:contextualSpacing/>
        <w:jc w:val="both"/>
        <w:rPr>
          <w:rFonts w:ascii="Verdana" w:hAnsi="Verdana" w:cs="Tahoma"/>
          <w:iCs/>
          <w:sz w:val="18"/>
          <w:szCs w:val="18"/>
        </w:rPr>
      </w:pPr>
      <w:r w:rsidRPr="00CF5927">
        <w:rPr>
          <w:rFonts w:ascii="Verdana" w:hAnsi="Verdana" w:cs="Tahoma"/>
          <w:iCs/>
          <w:sz w:val="18"/>
          <w:szCs w:val="18"/>
        </w:rPr>
        <w:t>Incumplimiento en la cantidad y plazo de movilización del equipo comprometido en su propuesta para la ejecución del proyecto.</w:t>
      </w:r>
    </w:p>
    <w:p w14:paraId="0471CF18" w14:textId="77777777" w:rsidR="00CF5927" w:rsidRPr="00CF5927" w:rsidRDefault="00CF5927" w:rsidP="00C53299">
      <w:pPr>
        <w:widowControl w:val="0"/>
        <w:numPr>
          <w:ilvl w:val="0"/>
          <w:numId w:val="45"/>
        </w:numPr>
        <w:spacing w:line="260" w:lineRule="atLeast"/>
        <w:ind w:left="567" w:hanging="284"/>
        <w:contextualSpacing/>
        <w:jc w:val="both"/>
        <w:rPr>
          <w:rFonts w:ascii="Verdana" w:hAnsi="Verdana" w:cs="Tahoma"/>
          <w:iCs/>
          <w:sz w:val="18"/>
          <w:szCs w:val="18"/>
        </w:rPr>
      </w:pPr>
      <w:r w:rsidRPr="00CF5927">
        <w:rPr>
          <w:rFonts w:ascii="Verdana" w:hAnsi="Verdana" w:cs="Tahoma"/>
          <w:iCs/>
          <w:sz w:val="18"/>
          <w:szCs w:val="18"/>
        </w:rPr>
        <w:t>Incumplimiento en el porcentaje de participación del personal femenino en el proyecto.</w:t>
      </w:r>
    </w:p>
    <w:p w14:paraId="1D228E2F" w14:textId="77777777" w:rsidR="00CF5927" w:rsidRPr="00CF5927" w:rsidRDefault="00CF5927" w:rsidP="00C53299">
      <w:pPr>
        <w:widowControl w:val="0"/>
        <w:numPr>
          <w:ilvl w:val="0"/>
          <w:numId w:val="45"/>
        </w:numPr>
        <w:spacing w:line="260" w:lineRule="atLeast"/>
        <w:ind w:left="567" w:hanging="284"/>
        <w:contextualSpacing/>
        <w:jc w:val="both"/>
        <w:rPr>
          <w:rFonts w:ascii="Verdana" w:hAnsi="Verdana" w:cs="Tahoma"/>
          <w:iCs/>
          <w:sz w:val="18"/>
          <w:szCs w:val="18"/>
        </w:rPr>
      </w:pPr>
      <w:r w:rsidRPr="00CF5927">
        <w:rPr>
          <w:rFonts w:ascii="Verdana" w:hAnsi="Verdana" w:cs="Tahoma"/>
          <w:iCs/>
          <w:sz w:val="18"/>
          <w:szCs w:val="18"/>
        </w:rPr>
        <w:t>Incumplimiento en uno o más puntos del Formulario C-2.</w:t>
      </w:r>
    </w:p>
    <w:p w14:paraId="51B558F8" w14:textId="77777777" w:rsidR="00CF5927" w:rsidRPr="00CF5927" w:rsidRDefault="00CF5927" w:rsidP="00C53299">
      <w:pPr>
        <w:widowControl w:val="0"/>
        <w:numPr>
          <w:ilvl w:val="0"/>
          <w:numId w:val="45"/>
        </w:numPr>
        <w:spacing w:line="260" w:lineRule="atLeast"/>
        <w:ind w:left="567" w:hanging="284"/>
        <w:contextualSpacing/>
        <w:jc w:val="both"/>
        <w:rPr>
          <w:rFonts w:ascii="Verdana" w:hAnsi="Verdana" w:cs="Tahoma"/>
          <w:iCs/>
          <w:sz w:val="18"/>
          <w:szCs w:val="18"/>
        </w:rPr>
      </w:pPr>
      <w:bookmarkStart w:id="94" w:name="_Hlk163836233"/>
      <w:r w:rsidRPr="00CF5927">
        <w:rPr>
          <w:rFonts w:ascii="Verdana" w:hAnsi="Verdana" w:cs="Tahoma"/>
          <w:iCs/>
          <w:sz w:val="18"/>
          <w:szCs w:val="18"/>
        </w:rPr>
        <w:t>Incumplimiento a los plazos establecidos en la presentación del Certificado de no propiedad emitido por derechos reales, descrito en punto XI CRONOGRAMA DE PLAZOS DE LA CONSULTORIA.</w:t>
      </w:r>
      <w:bookmarkEnd w:id="94"/>
    </w:p>
    <w:p w14:paraId="35230F44" w14:textId="77777777" w:rsidR="00CF5927" w:rsidRPr="00CF5927" w:rsidRDefault="00CF5927" w:rsidP="00CF5927">
      <w:pPr>
        <w:widowControl w:val="0"/>
        <w:spacing w:line="260" w:lineRule="atLeast"/>
        <w:ind w:firstLine="283"/>
        <w:jc w:val="both"/>
        <w:rPr>
          <w:rFonts w:ascii="Verdana" w:hAnsi="Verdana" w:cs="Tahoma"/>
          <w:i/>
          <w:iCs/>
          <w:sz w:val="18"/>
          <w:szCs w:val="18"/>
        </w:rPr>
      </w:pPr>
      <w:r w:rsidRPr="00CF5927">
        <w:rPr>
          <w:rFonts w:ascii="Verdana" w:hAnsi="Verdana" w:cs="Tahoma"/>
          <w:i/>
          <w:iCs/>
          <w:sz w:val="18"/>
          <w:szCs w:val="18"/>
        </w:rPr>
        <w:t xml:space="preserve">NOTA: La tercera llamada de atención por la misma causal, se podrá constituir en una causal para la Resolución de Contrato </w:t>
      </w:r>
    </w:p>
    <w:p w14:paraId="1D0D7022" w14:textId="77777777" w:rsidR="00CF5927" w:rsidRPr="00CF5927" w:rsidRDefault="00CF5927" w:rsidP="00CF5927">
      <w:pPr>
        <w:spacing w:line="260" w:lineRule="atLeast"/>
        <w:jc w:val="both"/>
        <w:rPr>
          <w:rFonts w:ascii="Verdana" w:hAnsi="Verdana" w:cs="Tahoma"/>
          <w:i/>
          <w:sz w:val="18"/>
          <w:szCs w:val="18"/>
        </w:rPr>
      </w:pPr>
      <w:bookmarkStart w:id="95" w:name="_Hlk144979166"/>
    </w:p>
    <w:p w14:paraId="27938652" w14:textId="77777777" w:rsidR="00CF5927" w:rsidRPr="00CF5927" w:rsidRDefault="00CF5927" w:rsidP="00C53299">
      <w:pPr>
        <w:widowControl w:val="0"/>
        <w:numPr>
          <w:ilvl w:val="1"/>
          <w:numId w:val="55"/>
        </w:numPr>
        <w:spacing w:line="276" w:lineRule="auto"/>
        <w:ind w:left="567"/>
        <w:contextualSpacing/>
        <w:jc w:val="both"/>
        <w:rPr>
          <w:rFonts w:ascii="Verdana" w:hAnsi="Verdana" w:cs="Tahoma"/>
          <w:sz w:val="18"/>
          <w:szCs w:val="18"/>
        </w:rPr>
      </w:pPr>
      <w:r w:rsidRPr="00CF5927">
        <w:rPr>
          <w:rFonts w:ascii="Verdana" w:eastAsia="Calibri" w:hAnsi="Verdana" w:cs="Tahoma"/>
          <w:b/>
          <w:iCs/>
          <w:sz w:val="18"/>
          <w:szCs w:val="18"/>
        </w:rPr>
        <w:t>Resolución de Contrato:</w:t>
      </w:r>
    </w:p>
    <w:bookmarkEnd w:id="95"/>
    <w:p w14:paraId="6194B395" w14:textId="77777777" w:rsidR="00CF5927" w:rsidRPr="00CF5927" w:rsidRDefault="00CF5927" w:rsidP="00CF5927">
      <w:pPr>
        <w:widowControl w:val="0"/>
        <w:ind w:left="207"/>
        <w:contextualSpacing/>
        <w:jc w:val="both"/>
        <w:rPr>
          <w:rFonts w:ascii="Verdana" w:hAnsi="Verdana" w:cs="Tahoma"/>
          <w:sz w:val="18"/>
          <w:szCs w:val="18"/>
        </w:rPr>
      </w:pPr>
      <w:r w:rsidRPr="00CF5927">
        <w:rPr>
          <w:rFonts w:ascii="Verdana" w:hAnsi="Verdana" w:cs="Tahoma"/>
          <w:sz w:val="18"/>
          <w:szCs w:val="18"/>
        </w:rPr>
        <w:t>Se procederá al trámite de resolución del Contrato, cuando:</w:t>
      </w:r>
    </w:p>
    <w:p w14:paraId="20BA3306" w14:textId="77777777" w:rsidR="00CF5927" w:rsidRPr="00CF5927" w:rsidRDefault="00CF5927" w:rsidP="00C53299">
      <w:pPr>
        <w:numPr>
          <w:ilvl w:val="0"/>
          <w:numId w:val="44"/>
        </w:numPr>
        <w:spacing w:line="260" w:lineRule="atLeast"/>
        <w:ind w:hanging="153"/>
        <w:jc w:val="both"/>
        <w:rPr>
          <w:rFonts w:ascii="Verdana" w:hAnsi="Verdana" w:cs="Tahoma"/>
          <w:sz w:val="18"/>
          <w:szCs w:val="18"/>
        </w:rPr>
      </w:pPr>
      <w:r w:rsidRPr="00CF5927">
        <w:rPr>
          <w:rFonts w:ascii="Verdana" w:hAnsi="Verdana" w:cs="Tahoma"/>
          <w:sz w:val="18"/>
          <w:szCs w:val="18"/>
        </w:rPr>
        <w:t>De establecerse, que por la aplicación de multas por moras se ha llegado al límite del siete por ciento (7%) del monto total del Contrato, podrá iniciar el proceso de resolución del Contrato (Decisión optativa).</w:t>
      </w:r>
    </w:p>
    <w:p w14:paraId="22442321" w14:textId="77777777" w:rsidR="00CF5927" w:rsidRPr="00CF5927" w:rsidRDefault="00CF5927" w:rsidP="00C53299">
      <w:pPr>
        <w:numPr>
          <w:ilvl w:val="0"/>
          <w:numId w:val="44"/>
        </w:numPr>
        <w:spacing w:line="260" w:lineRule="atLeast"/>
        <w:ind w:hanging="153"/>
        <w:jc w:val="both"/>
        <w:rPr>
          <w:rFonts w:ascii="Verdana" w:hAnsi="Verdana" w:cs="Tahoma"/>
          <w:sz w:val="18"/>
          <w:szCs w:val="18"/>
        </w:rPr>
      </w:pPr>
      <w:r w:rsidRPr="00CF5927">
        <w:rPr>
          <w:rFonts w:ascii="Verdana" w:hAnsi="Verdana" w:cs="Tahoma"/>
          <w:sz w:val="18"/>
          <w:szCs w:val="18"/>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B047A70" w14:textId="77777777" w:rsidR="00CF5927" w:rsidRPr="00CF5927" w:rsidRDefault="00CF5927" w:rsidP="00CF5927">
      <w:pPr>
        <w:spacing w:line="260" w:lineRule="atLeast"/>
        <w:jc w:val="both"/>
        <w:rPr>
          <w:rFonts w:ascii="Verdana" w:hAnsi="Verdana" w:cs="Tahoma"/>
          <w:i/>
          <w:sz w:val="18"/>
          <w:szCs w:val="18"/>
        </w:rPr>
      </w:pPr>
      <w:r w:rsidRPr="00CF5927">
        <w:rPr>
          <w:rFonts w:ascii="Verdana" w:hAnsi="Verdana" w:cs="Tahoma"/>
          <w:i/>
          <w:sz w:val="18"/>
          <w:szCs w:val="18"/>
        </w:rPr>
        <w:t>NOTA: Las multas serán aplicadas de acuerdo al último contrato vigente.</w:t>
      </w:r>
    </w:p>
    <w:p w14:paraId="65D9DF2C" w14:textId="77777777" w:rsidR="00CF5927" w:rsidRPr="00CF5927" w:rsidRDefault="00CF5927" w:rsidP="00C53299">
      <w:pPr>
        <w:keepNext/>
        <w:numPr>
          <w:ilvl w:val="0"/>
          <w:numId w:val="43"/>
        </w:numPr>
        <w:spacing w:before="240"/>
        <w:ind w:left="360" w:hanging="360"/>
        <w:outlineLvl w:val="0"/>
        <w:rPr>
          <w:rFonts w:ascii="Verdana" w:hAnsi="Verdana"/>
          <w:sz w:val="18"/>
          <w:szCs w:val="18"/>
          <w:lang w:val="es-ES_tradnl"/>
        </w:rPr>
      </w:pPr>
      <w:bookmarkStart w:id="96" w:name="_Toc71811163"/>
      <w:r w:rsidRPr="00CF5927">
        <w:rPr>
          <w:rFonts w:ascii="Verdana" w:hAnsi="Verdana" w:cs="Tahoma"/>
          <w:b/>
          <w:bCs/>
          <w:color w:val="000000"/>
          <w:kern w:val="32"/>
          <w:sz w:val="18"/>
          <w:szCs w:val="18"/>
          <w:lang w:val="es-ES_tradnl"/>
        </w:rPr>
        <w:t>MODIFICACIONES AL CONTRATO</w:t>
      </w:r>
      <w:bookmarkEnd w:id="96"/>
    </w:p>
    <w:p w14:paraId="72537592" w14:textId="77777777" w:rsidR="00CF5927" w:rsidRPr="00CF5927" w:rsidRDefault="00CF5927" w:rsidP="00C53299">
      <w:pPr>
        <w:numPr>
          <w:ilvl w:val="0"/>
          <w:numId w:val="64"/>
        </w:numPr>
        <w:spacing w:line="260" w:lineRule="atLeast"/>
        <w:ind w:left="284" w:hanging="284"/>
        <w:jc w:val="both"/>
        <w:rPr>
          <w:rFonts w:ascii="Verdana" w:hAnsi="Verdana" w:cs="Tahoma"/>
          <w:b/>
          <w:color w:val="000000"/>
          <w:sz w:val="18"/>
          <w:szCs w:val="18"/>
        </w:rPr>
      </w:pPr>
      <w:r w:rsidRPr="00CF5927">
        <w:rPr>
          <w:rFonts w:ascii="Verdana" w:hAnsi="Verdana" w:cs="Tahoma"/>
          <w:b/>
          <w:color w:val="000000"/>
          <w:sz w:val="18"/>
          <w:szCs w:val="18"/>
        </w:rPr>
        <w:t xml:space="preserve">ORDEN DE CAMBIO PARA </w:t>
      </w:r>
      <w:r w:rsidRPr="00CF5927">
        <w:rPr>
          <w:rFonts w:ascii="Verdana" w:hAnsi="Verdana" w:cs="Tahoma"/>
          <w:b/>
          <w:color w:val="000000"/>
          <w:sz w:val="18"/>
          <w:szCs w:val="18"/>
          <w:lang w:val="es-ES_tradnl"/>
        </w:rPr>
        <w:t>PROYECTOS DE VIVIENDA NUEVA POR AUTO CONSTRUCCIÓN ASISTIDA</w:t>
      </w:r>
    </w:p>
    <w:p w14:paraId="06D25309" w14:textId="77777777" w:rsidR="00CF5927" w:rsidRPr="00CF5927" w:rsidRDefault="00CF5927" w:rsidP="00CF5927">
      <w:pPr>
        <w:spacing w:line="260" w:lineRule="atLeast"/>
        <w:jc w:val="both"/>
        <w:rPr>
          <w:rFonts w:ascii="Verdana" w:hAnsi="Verdana" w:cs="Tahoma"/>
          <w:color w:val="000000"/>
          <w:sz w:val="18"/>
          <w:szCs w:val="18"/>
        </w:rPr>
      </w:pPr>
      <w:r w:rsidRPr="00CF5927">
        <w:rPr>
          <w:rFonts w:ascii="Verdana" w:hAnsi="Verdana" w:cs="Tahoma"/>
          <w:color w:val="000000"/>
          <w:sz w:val="18"/>
          <w:szCs w:val="18"/>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4DC83073" w14:textId="77777777" w:rsidR="00CF5927" w:rsidRPr="00CF5927" w:rsidRDefault="00CF5927" w:rsidP="00CF5927">
      <w:pPr>
        <w:spacing w:line="260" w:lineRule="atLeast"/>
        <w:jc w:val="both"/>
        <w:rPr>
          <w:rFonts w:ascii="Verdana" w:hAnsi="Verdana" w:cs="Tahoma"/>
          <w:color w:val="000000"/>
          <w:sz w:val="18"/>
          <w:szCs w:val="18"/>
        </w:rPr>
      </w:pPr>
      <w:r w:rsidRPr="00CF5927">
        <w:rPr>
          <w:rFonts w:ascii="Verdana" w:hAnsi="Verdana" w:cs="Tahoma"/>
          <w:color w:val="000000"/>
          <w:sz w:val="18"/>
          <w:szCs w:val="18"/>
        </w:rPr>
        <w:t xml:space="preserve">Las modificaciones aplicaran únicamente al componente de provisión y dotación de materiales. </w:t>
      </w:r>
    </w:p>
    <w:p w14:paraId="13F77DC0" w14:textId="77777777" w:rsidR="00CF5927" w:rsidRPr="00CF5927" w:rsidRDefault="00CF5927" w:rsidP="00CF5927">
      <w:pPr>
        <w:spacing w:line="260" w:lineRule="atLeast"/>
        <w:jc w:val="both"/>
        <w:rPr>
          <w:rFonts w:ascii="Verdana" w:hAnsi="Verdana" w:cs="Tahoma"/>
          <w:color w:val="000000"/>
          <w:sz w:val="18"/>
          <w:szCs w:val="18"/>
        </w:rPr>
      </w:pPr>
      <w:r w:rsidRPr="00CF5927">
        <w:rPr>
          <w:rFonts w:ascii="Verdana" w:hAnsi="Verdana" w:cs="Tahoma"/>
          <w:color w:val="000000"/>
          <w:sz w:val="18"/>
          <w:szCs w:val="18"/>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89FFDA7" w14:textId="77777777" w:rsidR="00CF5927" w:rsidRPr="00CF5927" w:rsidRDefault="00CF5927" w:rsidP="00CF5927">
      <w:pPr>
        <w:spacing w:line="260" w:lineRule="atLeast"/>
        <w:jc w:val="both"/>
        <w:rPr>
          <w:rFonts w:ascii="Verdana" w:hAnsi="Verdana" w:cs="Tahoma"/>
          <w:color w:val="000000"/>
          <w:sz w:val="18"/>
          <w:szCs w:val="18"/>
        </w:rPr>
      </w:pPr>
      <w:r w:rsidRPr="00CF5927">
        <w:rPr>
          <w:rFonts w:ascii="Verdana" w:hAnsi="Verdana" w:cs="Tahoma"/>
          <w:color w:val="000000"/>
          <w:sz w:val="18"/>
          <w:szCs w:val="18"/>
        </w:rPr>
        <w:t>El documento denominado Orden de Cambio deberá contener mínimamente, número correlativo, fecha y objeto, debiendo ser elaborado con los sustentos técnicos.</w:t>
      </w:r>
    </w:p>
    <w:p w14:paraId="4CD2AD69" w14:textId="77777777" w:rsidR="00CF5927" w:rsidRPr="00CF5927" w:rsidRDefault="00CF5927" w:rsidP="00CF5927">
      <w:pPr>
        <w:spacing w:line="260" w:lineRule="atLeast"/>
        <w:jc w:val="both"/>
        <w:rPr>
          <w:rFonts w:ascii="Verdana" w:hAnsi="Verdana" w:cs="Tahoma"/>
          <w:color w:val="000000"/>
          <w:sz w:val="18"/>
          <w:szCs w:val="18"/>
        </w:rPr>
      </w:pPr>
      <w:r w:rsidRPr="00CF5927">
        <w:rPr>
          <w:rFonts w:ascii="Verdana" w:hAnsi="Verdana" w:cs="Tahoma"/>
          <w:color w:val="000000"/>
          <w:sz w:val="18"/>
          <w:szCs w:val="18"/>
        </w:rPr>
        <w:t xml:space="preserve">La “Orden de Cambio para proyectos </w:t>
      </w:r>
      <w:r w:rsidRPr="00CF5927">
        <w:rPr>
          <w:rFonts w:ascii="Verdana" w:hAnsi="Verdana" w:cs="Tahoma"/>
          <w:sz w:val="18"/>
          <w:szCs w:val="18"/>
        </w:rPr>
        <w:t>de vivienda nueva por autoconstrucción asistida</w:t>
      </w:r>
      <w:r w:rsidRPr="00CF5927">
        <w:rPr>
          <w:rFonts w:ascii="Verdana" w:hAnsi="Verdana" w:cs="Tahoma"/>
          <w:color w:val="000000"/>
          <w:sz w:val="18"/>
          <w:szCs w:val="18"/>
        </w:rPr>
        <w:t>” será aprobada y firmada por el Inspector, Fiscal del Proyecto y la autoridad (o su reemplazante si fuese el caso) que firmó el contrato principal y la Entidad Ejecutora.</w:t>
      </w:r>
    </w:p>
    <w:p w14:paraId="49536265" w14:textId="77777777" w:rsidR="00CF5927" w:rsidRPr="00CF5927" w:rsidRDefault="00CF5927" w:rsidP="00CF5927">
      <w:pPr>
        <w:spacing w:line="260" w:lineRule="atLeast"/>
        <w:jc w:val="both"/>
        <w:rPr>
          <w:rFonts w:ascii="Verdana" w:hAnsi="Verdana" w:cs="Tahoma"/>
          <w:color w:val="000000"/>
          <w:sz w:val="18"/>
          <w:szCs w:val="18"/>
        </w:rPr>
      </w:pPr>
      <w:r w:rsidRPr="00CF5927">
        <w:rPr>
          <w:rFonts w:ascii="Verdana" w:hAnsi="Verdana" w:cs="Tahoma"/>
          <w:color w:val="000000"/>
          <w:sz w:val="18"/>
          <w:szCs w:val="18"/>
        </w:rPr>
        <w:t>La Orden de Cambio no deberá ejecutarse en tanto no sea aprobada por las instancias correspondientes.</w:t>
      </w:r>
    </w:p>
    <w:p w14:paraId="1EF2A0F3" w14:textId="77777777" w:rsidR="00CF5927" w:rsidRPr="00CF5927" w:rsidRDefault="00CF5927" w:rsidP="00CF5927">
      <w:pPr>
        <w:spacing w:line="260" w:lineRule="atLeast"/>
        <w:jc w:val="both"/>
        <w:rPr>
          <w:rFonts w:ascii="Verdana" w:hAnsi="Verdana" w:cs="Tahoma"/>
          <w:sz w:val="18"/>
          <w:szCs w:val="18"/>
          <w:lang w:val="es-ES_tradnl"/>
        </w:rPr>
      </w:pPr>
      <w:r w:rsidRPr="00CF5927">
        <w:rPr>
          <w:rFonts w:ascii="Verdana" w:hAnsi="Verdana" w:cs="Tahoma"/>
          <w:sz w:val="18"/>
          <w:szCs w:val="18"/>
          <w:lang w:val="es-ES_tradnl"/>
        </w:rPr>
        <w:t>La Orden de Cambio podrá presentarse hasta 10 días calendario antes de la recepción provisional del proyecto.</w:t>
      </w:r>
    </w:p>
    <w:p w14:paraId="5D153F1A" w14:textId="77777777" w:rsidR="00CF5927" w:rsidRPr="00CF5927" w:rsidRDefault="00CF5927" w:rsidP="00CF5927">
      <w:pPr>
        <w:spacing w:line="260" w:lineRule="atLeast"/>
        <w:jc w:val="both"/>
        <w:rPr>
          <w:rFonts w:ascii="Verdana" w:hAnsi="Verdana" w:cs="Tahoma"/>
          <w:color w:val="000000"/>
          <w:sz w:val="18"/>
          <w:szCs w:val="18"/>
        </w:rPr>
      </w:pPr>
      <w:r w:rsidRPr="00CF5927">
        <w:rPr>
          <w:rFonts w:ascii="Verdana" w:hAnsi="Verdana" w:cs="Tahoma"/>
          <w:color w:val="000000"/>
          <w:sz w:val="18"/>
          <w:szCs w:val="18"/>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CF5927">
        <w:rPr>
          <w:rFonts w:ascii="Verdana" w:hAnsi="Verdana" w:cs="Tahoma"/>
          <w:b/>
          <w:color w:val="000000"/>
          <w:sz w:val="18"/>
          <w:szCs w:val="18"/>
        </w:rPr>
        <w:t>seis (6) días calendario</w:t>
      </w:r>
      <w:r w:rsidRPr="00CF5927">
        <w:rPr>
          <w:rFonts w:ascii="Verdana" w:hAnsi="Verdana" w:cs="Tahoma"/>
          <w:color w:val="000000"/>
          <w:sz w:val="18"/>
          <w:szCs w:val="18"/>
        </w:rPr>
        <w:t xml:space="preserve"> de </w:t>
      </w:r>
      <w:r w:rsidRPr="00CF5927">
        <w:rPr>
          <w:rFonts w:ascii="Verdana" w:hAnsi="Verdana" w:cs="Tahoma"/>
          <w:b/>
          <w:color w:val="000000"/>
          <w:sz w:val="18"/>
          <w:szCs w:val="18"/>
        </w:rPr>
        <w:t>anticipación</w:t>
      </w:r>
      <w:r w:rsidRPr="00CF5927">
        <w:rPr>
          <w:rFonts w:ascii="Verdana" w:hAnsi="Verdana" w:cs="Tahoma"/>
          <w:color w:val="000000"/>
          <w:sz w:val="18"/>
          <w:szCs w:val="18"/>
        </w:rPr>
        <w:t xml:space="preserve"> al </w:t>
      </w:r>
      <w:r w:rsidRPr="00CF5927">
        <w:rPr>
          <w:rFonts w:ascii="Verdana" w:hAnsi="Verdana" w:cs="Tahoma"/>
          <w:color w:val="000000"/>
          <w:sz w:val="18"/>
          <w:szCs w:val="18"/>
        </w:rPr>
        <w:lastRenderedPageBreak/>
        <w:t xml:space="preserve">cumplimiento del plazo de entrega del informe/producto correspondiente, </w:t>
      </w:r>
      <w:bookmarkStart w:id="97" w:name="_Hlk146908522"/>
      <w:r w:rsidRPr="00CF5927">
        <w:rPr>
          <w:rFonts w:ascii="Verdana" w:hAnsi="Verdana" w:cs="Tahoma"/>
          <w:color w:val="000000"/>
          <w:sz w:val="18"/>
          <w:szCs w:val="18"/>
          <w:lang w:val="es-ES_tradnl"/>
        </w:rPr>
        <w:t xml:space="preserve">excepto en el penúltimo producto que podrá ser presentado </w:t>
      </w:r>
      <w:r w:rsidRPr="00CF5927">
        <w:rPr>
          <w:rFonts w:ascii="Verdana" w:hAnsi="Verdana" w:cs="Tahoma"/>
          <w:sz w:val="18"/>
          <w:szCs w:val="18"/>
          <w:lang w:val="es-ES_tradnl"/>
        </w:rPr>
        <w:t>hasta 10 días calendario antes de la recepción provisional</w:t>
      </w:r>
      <w:bookmarkEnd w:id="97"/>
      <w:r w:rsidRPr="00CF5927">
        <w:rPr>
          <w:rFonts w:ascii="Verdana" w:hAnsi="Verdana" w:cs="Tahoma"/>
          <w:color w:val="000000"/>
          <w:sz w:val="18"/>
          <w:szCs w:val="18"/>
        </w:rPr>
        <w:t xml:space="preserve">. El Inspector deberá revisar y aprobar la solicitud en un plazo máximo de </w:t>
      </w:r>
      <w:r w:rsidRPr="00CF5927">
        <w:rPr>
          <w:rFonts w:ascii="Verdana" w:hAnsi="Verdana" w:cs="Tahoma"/>
          <w:b/>
          <w:color w:val="000000"/>
          <w:sz w:val="18"/>
          <w:szCs w:val="18"/>
        </w:rPr>
        <w:t xml:space="preserve">cuatro (4) días calendario, </w:t>
      </w:r>
      <w:r w:rsidRPr="00CF5927">
        <w:rPr>
          <w:rFonts w:ascii="Verdana" w:hAnsi="Verdana" w:cs="Tahoma"/>
          <w:color w:val="000000"/>
          <w:sz w:val="18"/>
          <w:szCs w:val="18"/>
        </w:rPr>
        <w:t xml:space="preserve">debiendo ser entregado al Fiscal del Proyecto con un plazo máximo de </w:t>
      </w:r>
      <w:r w:rsidRPr="00CF5927">
        <w:rPr>
          <w:rFonts w:ascii="Verdana" w:hAnsi="Verdana" w:cs="Tahoma"/>
          <w:b/>
          <w:color w:val="000000"/>
          <w:sz w:val="18"/>
          <w:szCs w:val="18"/>
        </w:rPr>
        <w:t>dos (2) días hábiles</w:t>
      </w:r>
      <w:r w:rsidRPr="00CF5927">
        <w:rPr>
          <w:rFonts w:ascii="Verdana" w:hAnsi="Verdana" w:cs="Tahoma"/>
          <w:color w:val="000000"/>
          <w:sz w:val="18"/>
          <w:szCs w:val="18"/>
        </w:rPr>
        <w:t xml:space="preserve"> de </w:t>
      </w:r>
      <w:r w:rsidRPr="00CF5927">
        <w:rPr>
          <w:rFonts w:ascii="Verdana" w:hAnsi="Verdana" w:cs="Tahoma"/>
          <w:b/>
          <w:color w:val="000000"/>
          <w:sz w:val="18"/>
          <w:szCs w:val="18"/>
        </w:rPr>
        <w:t>anticipación</w:t>
      </w:r>
      <w:r w:rsidRPr="00CF5927">
        <w:rPr>
          <w:rFonts w:ascii="Verdana" w:hAnsi="Verdana" w:cs="Tahoma"/>
          <w:color w:val="000000"/>
          <w:sz w:val="18"/>
          <w:szCs w:val="18"/>
        </w:rPr>
        <w:t xml:space="preserve"> al cumplimiento del plazo de entrega del informe/producto correspondiente.</w:t>
      </w:r>
    </w:p>
    <w:p w14:paraId="1322A476" w14:textId="77777777" w:rsidR="00CF5927" w:rsidRPr="00CF5927" w:rsidRDefault="00CF5927" w:rsidP="00C53299">
      <w:pPr>
        <w:numPr>
          <w:ilvl w:val="0"/>
          <w:numId w:val="64"/>
        </w:numPr>
        <w:spacing w:line="260" w:lineRule="atLeast"/>
        <w:ind w:left="284" w:hanging="284"/>
        <w:jc w:val="both"/>
        <w:rPr>
          <w:rFonts w:ascii="Verdana" w:hAnsi="Verdana" w:cs="Tahoma"/>
          <w:b/>
          <w:color w:val="000000"/>
          <w:sz w:val="18"/>
          <w:szCs w:val="18"/>
          <w:lang w:val="es-ES_tradnl"/>
        </w:rPr>
      </w:pPr>
      <w:r w:rsidRPr="00CF5927">
        <w:rPr>
          <w:rFonts w:ascii="Verdana" w:hAnsi="Verdana" w:cs="Tahoma"/>
          <w:b/>
          <w:color w:val="000000"/>
          <w:sz w:val="18"/>
          <w:szCs w:val="18"/>
          <w:lang w:val="es-ES_tradnl"/>
        </w:rPr>
        <w:t>CONTRATO MODIFICATORIO</w:t>
      </w:r>
    </w:p>
    <w:p w14:paraId="330BF871" w14:textId="77777777" w:rsidR="00CF5927" w:rsidRPr="00CF5927" w:rsidRDefault="00CF5927" w:rsidP="00CF5927">
      <w:pPr>
        <w:spacing w:line="260" w:lineRule="atLeast"/>
        <w:jc w:val="both"/>
        <w:rPr>
          <w:rFonts w:ascii="Verdana" w:hAnsi="Verdana" w:cs="Tahoma"/>
          <w:color w:val="000000"/>
          <w:sz w:val="18"/>
          <w:szCs w:val="18"/>
          <w:lang w:val="es-ES_tradnl"/>
        </w:rPr>
      </w:pPr>
      <w:r w:rsidRPr="00CF5927">
        <w:rPr>
          <w:rFonts w:ascii="Verdana" w:hAnsi="Verdana" w:cs="Tahoma"/>
          <w:color w:val="000000"/>
          <w:sz w:val="18"/>
          <w:szCs w:val="18"/>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D46DC04" w14:textId="77777777" w:rsidR="00CF5927" w:rsidRPr="00CF5927" w:rsidRDefault="00CF5927" w:rsidP="00CF5927">
      <w:pPr>
        <w:spacing w:line="260" w:lineRule="atLeast"/>
        <w:jc w:val="both"/>
        <w:rPr>
          <w:rFonts w:ascii="Verdana" w:hAnsi="Verdana" w:cs="Tahoma"/>
          <w:color w:val="000000"/>
          <w:sz w:val="18"/>
          <w:szCs w:val="18"/>
          <w:lang w:val="es-ES_tradnl"/>
        </w:rPr>
      </w:pPr>
      <w:r w:rsidRPr="00CF5927">
        <w:rPr>
          <w:rFonts w:ascii="Verdana" w:hAnsi="Verdana" w:cs="Tahoma"/>
          <w:color w:val="000000"/>
          <w:sz w:val="18"/>
          <w:szCs w:val="18"/>
          <w:lang w:val="es-ES_tradnl"/>
        </w:rPr>
        <w:t>El Contrato Modificatorio será suscrito por la MAE o por la autoridad delegada que suscribió el contrato principal y la Entidad Ejecutora.</w:t>
      </w:r>
    </w:p>
    <w:p w14:paraId="527384E8" w14:textId="77777777" w:rsidR="00CF5927" w:rsidRPr="00CF5927" w:rsidRDefault="00CF5927" w:rsidP="00CF5927">
      <w:pPr>
        <w:spacing w:line="260" w:lineRule="atLeast"/>
        <w:jc w:val="both"/>
        <w:rPr>
          <w:rFonts w:ascii="Verdana" w:hAnsi="Verdana" w:cs="Tahoma"/>
          <w:color w:val="000000"/>
          <w:sz w:val="18"/>
          <w:szCs w:val="18"/>
          <w:lang w:val="es-ES_tradnl"/>
        </w:rPr>
      </w:pPr>
      <w:bookmarkStart w:id="98" w:name="_Hlk144979257"/>
      <w:r w:rsidRPr="00CF5927">
        <w:rPr>
          <w:rFonts w:ascii="Verdana" w:hAnsi="Verdana" w:cs="Tahoma"/>
          <w:color w:val="000000"/>
          <w:sz w:val="18"/>
          <w:szCs w:val="18"/>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34BE9113" w14:textId="77777777" w:rsidR="00CF5927" w:rsidRPr="00CF5927" w:rsidRDefault="00CF5927" w:rsidP="00CF5927">
      <w:pPr>
        <w:spacing w:line="260" w:lineRule="atLeast"/>
        <w:jc w:val="both"/>
        <w:rPr>
          <w:rFonts w:ascii="Verdana" w:hAnsi="Verdana" w:cs="Tahoma"/>
          <w:sz w:val="18"/>
          <w:szCs w:val="18"/>
          <w:lang w:val="es-ES_tradnl"/>
        </w:rPr>
      </w:pPr>
      <w:r w:rsidRPr="00CF5927">
        <w:rPr>
          <w:rFonts w:ascii="Verdana" w:hAnsi="Verdana" w:cs="Tahoma"/>
          <w:sz w:val="18"/>
          <w:szCs w:val="18"/>
          <w:lang w:val="es-ES_tradnl"/>
        </w:rPr>
        <w:t>El contrato modificatorio podrá presentarse hasta 10 días calendario antes de la recepción provisional del proyecto.</w:t>
      </w:r>
    </w:p>
    <w:bookmarkEnd w:id="98"/>
    <w:p w14:paraId="0DD042BF" w14:textId="77777777" w:rsidR="00CF5927" w:rsidRPr="00CF5927" w:rsidRDefault="00CF5927" w:rsidP="00CF5927">
      <w:pPr>
        <w:spacing w:line="260" w:lineRule="atLeast"/>
        <w:jc w:val="both"/>
        <w:rPr>
          <w:rFonts w:ascii="Verdana" w:hAnsi="Verdana" w:cs="Tahoma"/>
          <w:color w:val="000000"/>
          <w:sz w:val="18"/>
          <w:szCs w:val="18"/>
          <w:lang w:val="es-ES_tradnl"/>
        </w:rPr>
      </w:pPr>
      <w:r w:rsidRPr="00CF5927">
        <w:rPr>
          <w:rFonts w:ascii="Verdana" w:hAnsi="Verdana" w:cs="Tahoma"/>
          <w:color w:val="000000"/>
          <w:sz w:val="18"/>
          <w:szCs w:val="18"/>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99D5FBF" w14:textId="77777777" w:rsidR="00CF5927" w:rsidRPr="00CF5927" w:rsidRDefault="00CF5927" w:rsidP="00CF5927">
      <w:pPr>
        <w:spacing w:line="260" w:lineRule="atLeast"/>
        <w:jc w:val="both"/>
        <w:rPr>
          <w:rFonts w:ascii="Verdana" w:hAnsi="Verdana" w:cs="Tahoma"/>
          <w:color w:val="0000FF"/>
          <w:sz w:val="18"/>
          <w:szCs w:val="18"/>
          <w:lang w:val="es-ES_tradnl"/>
        </w:rPr>
      </w:pPr>
    </w:p>
    <w:p w14:paraId="756EEB5D" w14:textId="77777777" w:rsidR="00CF5927" w:rsidRPr="00CF5927" w:rsidRDefault="00CF5927" w:rsidP="00C53299">
      <w:pPr>
        <w:numPr>
          <w:ilvl w:val="0"/>
          <w:numId w:val="56"/>
        </w:numPr>
        <w:spacing w:line="260" w:lineRule="atLeast"/>
        <w:ind w:left="0"/>
        <w:jc w:val="both"/>
        <w:rPr>
          <w:rFonts w:ascii="Verdana" w:hAnsi="Verdana" w:cs="Tahoma"/>
          <w:b/>
          <w:color w:val="000000"/>
          <w:sz w:val="18"/>
          <w:szCs w:val="18"/>
          <w:lang w:val="es-ES_tradnl"/>
        </w:rPr>
      </w:pPr>
      <w:r w:rsidRPr="00CF5927">
        <w:rPr>
          <w:rFonts w:ascii="Verdana" w:hAnsi="Verdana" w:cs="Tahoma"/>
          <w:b/>
          <w:color w:val="000000"/>
          <w:sz w:val="18"/>
          <w:szCs w:val="18"/>
          <w:lang w:val="es-ES_tradnl"/>
        </w:rPr>
        <w:t xml:space="preserve">CAUSAS DE FUERZA MAYOR Y/O CASO FORTUITO. </w:t>
      </w:r>
    </w:p>
    <w:p w14:paraId="3B484BD7" w14:textId="77777777" w:rsidR="00CF5927" w:rsidRPr="00CF5927" w:rsidRDefault="00CF5927" w:rsidP="00CF5927">
      <w:pPr>
        <w:spacing w:line="260" w:lineRule="atLeast"/>
        <w:jc w:val="both"/>
        <w:rPr>
          <w:rFonts w:ascii="Verdana" w:hAnsi="Verdana" w:cs="Tahoma"/>
          <w:color w:val="000000"/>
          <w:sz w:val="18"/>
          <w:szCs w:val="18"/>
        </w:rPr>
      </w:pPr>
      <w:r w:rsidRPr="00CF5927">
        <w:rPr>
          <w:rFonts w:ascii="Verdana" w:hAnsi="Verdana" w:cs="Tahoma"/>
          <w:color w:val="000000"/>
          <w:sz w:val="18"/>
          <w:szCs w:val="18"/>
        </w:rPr>
        <w:t xml:space="preserve">Con el fin de exceptuar a la </w:t>
      </w:r>
      <w:r w:rsidRPr="00CF5927">
        <w:rPr>
          <w:rFonts w:ascii="Verdana" w:hAnsi="Verdana" w:cs="Tahoma"/>
          <w:b/>
          <w:bCs/>
          <w:color w:val="000000"/>
          <w:sz w:val="18"/>
          <w:szCs w:val="18"/>
        </w:rPr>
        <w:t xml:space="preserve">ENTIDAD EJECUTORA </w:t>
      </w:r>
      <w:r w:rsidRPr="00CF5927">
        <w:rPr>
          <w:rFonts w:ascii="Verdana" w:hAnsi="Verdana" w:cs="Tahoma"/>
          <w:color w:val="000000"/>
          <w:sz w:val="18"/>
          <w:szCs w:val="18"/>
        </w:rPr>
        <w:t xml:space="preserve">de determinadas responsabilidades por mora o incumplimiento del presente contrato, la </w:t>
      </w:r>
      <w:r w:rsidRPr="00CF5927">
        <w:rPr>
          <w:rFonts w:ascii="Verdana" w:hAnsi="Verdana" w:cs="Tahoma"/>
          <w:b/>
          <w:bCs/>
          <w:color w:val="000000"/>
          <w:sz w:val="18"/>
          <w:szCs w:val="18"/>
        </w:rPr>
        <w:t xml:space="preserve">INSPECTORÍA </w:t>
      </w:r>
      <w:r w:rsidRPr="00CF5927">
        <w:rPr>
          <w:rFonts w:ascii="Verdana" w:hAnsi="Verdana" w:cs="Tahoma"/>
          <w:color w:val="000000"/>
          <w:sz w:val="18"/>
          <w:szCs w:val="18"/>
        </w:rPr>
        <w:t xml:space="preserve">tendrá la facultad de calificar las causas de fuerza mayor, caso fortuito u otras casusas debidamente justificadas, que pudieran tener </w:t>
      </w:r>
      <w:bookmarkStart w:id="99" w:name="_Hlk144979275"/>
      <w:r w:rsidRPr="00CF5927">
        <w:rPr>
          <w:rFonts w:ascii="Verdana" w:hAnsi="Verdana" w:cs="Tahoma"/>
          <w:color w:val="000000"/>
          <w:sz w:val="18"/>
          <w:szCs w:val="18"/>
        </w:rPr>
        <w:t xml:space="preserve">directa </w:t>
      </w:r>
      <w:bookmarkEnd w:id="99"/>
      <w:r w:rsidRPr="00CF5927">
        <w:rPr>
          <w:rFonts w:ascii="Verdana" w:hAnsi="Verdana" w:cs="Tahoma"/>
          <w:color w:val="000000"/>
          <w:sz w:val="18"/>
          <w:szCs w:val="18"/>
        </w:rPr>
        <w:t xml:space="preserve">consecuencia sobre el cumplimiento del presente Contrato. </w:t>
      </w:r>
    </w:p>
    <w:p w14:paraId="5F925716" w14:textId="77777777" w:rsidR="00CF5927" w:rsidRPr="00CF5927" w:rsidRDefault="00CF5927" w:rsidP="00CF5927">
      <w:pPr>
        <w:spacing w:line="260" w:lineRule="atLeast"/>
        <w:jc w:val="both"/>
        <w:rPr>
          <w:rFonts w:ascii="Verdana" w:hAnsi="Verdana" w:cs="Tahoma"/>
          <w:color w:val="000000"/>
          <w:sz w:val="18"/>
          <w:szCs w:val="18"/>
        </w:rPr>
      </w:pPr>
      <w:r w:rsidRPr="00CF5927">
        <w:rPr>
          <w:rFonts w:ascii="Verdana" w:hAnsi="Verdana" w:cs="Tahoma"/>
          <w:color w:val="000000"/>
          <w:sz w:val="18"/>
          <w:szCs w:val="18"/>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producto de la etapa preliminar de evaluación técnico-social el número de postulantes </w:t>
      </w:r>
      <w:r w:rsidRPr="00CF5927">
        <w:rPr>
          <w:rFonts w:ascii="Verdana" w:hAnsi="Verdana" w:cs="Tahoma"/>
          <w:b/>
          <w:bCs/>
          <w:color w:val="000000"/>
          <w:sz w:val="18"/>
          <w:szCs w:val="18"/>
          <w:u w:val="single"/>
        </w:rPr>
        <w:t>con cumplimiento de requisitos</w:t>
      </w:r>
      <w:r w:rsidRPr="00CF5927">
        <w:rPr>
          <w:rFonts w:ascii="Verdana" w:hAnsi="Verdana" w:cs="Tahoma"/>
          <w:color w:val="000000"/>
          <w:sz w:val="18"/>
          <w:szCs w:val="18"/>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w:t>
      </w:r>
      <w:proofErr w:type="gramStart"/>
      <w:r w:rsidRPr="00CF5927">
        <w:rPr>
          <w:rFonts w:ascii="Verdana" w:hAnsi="Verdana" w:cs="Tahoma"/>
          <w:color w:val="000000"/>
          <w:sz w:val="18"/>
          <w:szCs w:val="18"/>
        </w:rPr>
        <w:t>la</w:t>
      </w:r>
      <w:proofErr w:type="gramEnd"/>
      <w:r w:rsidRPr="00CF5927">
        <w:rPr>
          <w:rFonts w:ascii="Verdana" w:hAnsi="Verdana" w:cs="Tahoma"/>
          <w:color w:val="000000"/>
          <w:sz w:val="18"/>
          <w:szCs w:val="18"/>
        </w:rPr>
        <w:t xml:space="preserve"> Entidad Ejecutora deberá solicitar al Fiscal de Proyecto el Certificado de Impedimento que corroborar el impedimento respectivo, formando parte de los respaldos necesarios para la elaboración del documento modificatorio del contrato).</w:t>
      </w:r>
    </w:p>
    <w:p w14:paraId="0C23DAFC" w14:textId="77777777" w:rsidR="00CF5927" w:rsidRPr="00CF5927" w:rsidRDefault="00CF5927" w:rsidP="00CF5927">
      <w:pPr>
        <w:spacing w:line="260" w:lineRule="atLeast"/>
        <w:jc w:val="both"/>
        <w:rPr>
          <w:rFonts w:ascii="Verdana" w:hAnsi="Verdana" w:cs="Tahoma"/>
          <w:color w:val="000000"/>
          <w:sz w:val="18"/>
          <w:szCs w:val="18"/>
        </w:rPr>
      </w:pPr>
      <w:r w:rsidRPr="00CF5927">
        <w:rPr>
          <w:rFonts w:ascii="Verdana" w:hAnsi="Verdana" w:cs="Tahoma"/>
          <w:color w:val="000000"/>
          <w:sz w:val="18"/>
          <w:szCs w:val="18"/>
        </w:rPr>
        <w:t xml:space="preserve">Para que cualquiera de estos hechos puedan constituirse en justificación de impedimento o demora en el cumplimiento de la </w:t>
      </w:r>
      <w:r w:rsidRPr="00CF5927">
        <w:rPr>
          <w:rFonts w:ascii="Verdana" w:hAnsi="Verdana" w:cs="Tahoma"/>
          <w:b/>
          <w:bCs/>
          <w:color w:val="000000"/>
          <w:sz w:val="18"/>
          <w:szCs w:val="18"/>
        </w:rPr>
        <w:t xml:space="preserve">CONSULTORÍA </w:t>
      </w:r>
      <w:r w:rsidRPr="00CF5927">
        <w:rPr>
          <w:rFonts w:ascii="Verdana" w:hAnsi="Verdana" w:cs="Tahoma"/>
          <w:color w:val="000000"/>
          <w:sz w:val="18"/>
          <w:szCs w:val="18"/>
        </w:rPr>
        <w:t xml:space="preserve">o del Cronograma de Plazos, </w:t>
      </w:r>
      <w:r w:rsidRPr="00CF5927">
        <w:rPr>
          <w:rFonts w:ascii="Verdana" w:hAnsi="Verdana" w:cs="Tahoma"/>
          <w:color w:val="000000"/>
          <w:sz w:val="18"/>
          <w:szCs w:val="18"/>
          <w:lang w:val="es-ES_tradnl"/>
        </w:rPr>
        <w:t>dando lugar a retrasos en el avance del proyecto,</w:t>
      </w:r>
      <w:r w:rsidRPr="00CF5927">
        <w:rPr>
          <w:rFonts w:ascii="Verdana" w:hAnsi="Verdana" w:cs="Tahoma"/>
          <w:color w:val="000000"/>
          <w:sz w:val="18"/>
          <w:szCs w:val="18"/>
        </w:rPr>
        <w:t xml:space="preserve"> de manera obligatoria y justificada l</w:t>
      </w:r>
      <w:r w:rsidRPr="00CF5927">
        <w:rPr>
          <w:rFonts w:ascii="Verdana" w:hAnsi="Verdana" w:cs="Tahoma"/>
          <w:color w:val="000000"/>
          <w:sz w:val="18"/>
          <w:szCs w:val="18"/>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 de penalidades o la intención de resolución de contrato.</w:t>
      </w:r>
    </w:p>
    <w:p w14:paraId="5694AFEA" w14:textId="77777777" w:rsidR="00CF5927" w:rsidRPr="00CF5927" w:rsidRDefault="00CF5927" w:rsidP="00CF5927">
      <w:pPr>
        <w:spacing w:line="260" w:lineRule="atLeast"/>
        <w:jc w:val="both"/>
        <w:rPr>
          <w:rFonts w:ascii="Verdana" w:hAnsi="Verdana" w:cs="Tahoma"/>
          <w:color w:val="000000"/>
          <w:sz w:val="18"/>
          <w:szCs w:val="18"/>
        </w:rPr>
      </w:pPr>
      <w:r w:rsidRPr="00CF5927">
        <w:rPr>
          <w:rFonts w:ascii="Verdana" w:hAnsi="Verdana" w:cs="Tahoma"/>
          <w:color w:val="000000"/>
          <w:sz w:val="18"/>
          <w:szCs w:val="18"/>
        </w:rPr>
        <w:t xml:space="preserve">La Entidad Ejecutora, con la aceptación del impedimento emitida por el Inspector o por aceptación tácita, podrá solicitar a la </w:t>
      </w:r>
      <w:r w:rsidRPr="00CF5927">
        <w:rPr>
          <w:rFonts w:ascii="Verdana" w:hAnsi="Verdana" w:cs="Tahoma"/>
          <w:b/>
          <w:bCs/>
          <w:color w:val="000000"/>
          <w:sz w:val="18"/>
          <w:szCs w:val="18"/>
        </w:rPr>
        <w:t>AEVIVIENDA</w:t>
      </w:r>
      <w:r w:rsidRPr="00CF5927">
        <w:rPr>
          <w:rFonts w:ascii="Verdana" w:hAnsi="Verdana" w:cs="Tahoma"/>
          <w:color w:val="000000"/>
          <w:sz w:val="18"/>
          <w:szCs w:val="18"/>
        </w:rPr>
        <w:t xml:space="preserve">, la ampliación del plazo del Contrato. En caso de ampliación </w:t>
      </w:r>
      <w:r w:rsidRPr="00CF5927">
        <w:rPr>
          <w:rFonts w:ascii="Verdana" w:hAnsi="Verdana" w:cs="Tahoma"/>
          <w:color w:val="000000"/>
          <w:sz w:val="18"/>
          <w:szCs w:val="18"/>
        </w:rPr>
        <w:lastRenderedPageBreak/>
        <w:t>de plazo el mismo mínimamente deberá considerar un periodo igual al tiempo durante el cual no se haya podido realizar la ejecución del contrato como resultado del hecho de fuerza mayor o caso fortuito, salvo acuerdo contrario entre las partes.</w:t>
      </w:r>
    </w:p>
    <w:p w14:paraId="212D90F5" w14:textId="77777777" w:rsidR="00CF5927" w:rsidRPr="00CF5927" w:rsidRDefault="00CF5927" w:rsidP="00CF5927">
      <w:pPr>
        <w:spacing w:line="260" w:lineRule="atLeast"/>
        <w:jc w:val="both"/>
        <w:rPr>
          <w:rFonts w:ascii="Verdana" w:hAnsi="Verdana" w:cs="Tahoma"/>
          <w:color w:val="000000"/>
          <w:sz w:val="18"/>
          <w:szCs w:val="18"/>
        </w:rPr>
      </w:pPr>
      <w:r w:rsidRPr="00CF5927">
        <w:rPr>
          <w:rFonts w:ascii="Verdana" w:hAnsi="Verdana" w:cs="Tahoma"/>
          <w:color w:val="000000"/>
          <w:sz w:val="18"/>
          <w:szCs w:val="18"/>
        </w:rPr>
        <w:t xml:space="preserve">La solicitud del </w:t>
      </w:r>
      <w:r w:rsidRPr="00CF5927">
        <w:rPr>
          <w:rFonts w:ascii="Verdana" w:hAnsi="Verdana" w:cs="Tahoma"/>
          <w:b/>
          <w:bCs/>
          <w:color w:val="000000"/>
          <w:sz w:val="18"/>
          <w:szCs w:val="18"/>
        </w:rPr>
        <w:t>CONSULTOR</w:t>
      </w:r>
      <w:r w:rsidRPr="00CF5927">
        <w:rPr>
          <w:rFonts w:ascii="Verdana" w:hAnsi="Verdana" w:cs="Tahoma"/>
          <w:color w:val="000000"/>
          <w:sz w:val="18"/>
          <w:szCs w:val="18"/>
        </w:rPr>
        <w:t>, para la calificación de los hechos de impedimento, como causas de fuerza mayor, caso fortuito u otras causas debidamente justificadas no serán consideradas como reclamos.</w:t>
      </w:r>
    </w:p>
    <w:p w14:paraId="6C1EBE86" w14:textId="77777777" w:rsidR="00CF5927" w:rsidRPr="00CF5927" w:rsidRDefault="00CF5927" w:rsidP="00CF5927">
      <w:pPr>
        <w:spacing w:line="260" w:lineRule="atLeast"/>
        <w:jc w:val="both"/>
        <w:rPr>
          <w:rFonts w:ascii="Verdana" w:hAnsi="Verdana" w:cs="Tahoma"/>
          <w:iCs/>
          <w:sz w:val="18"/>
          <w:szCs w:val="18"/>
        </w:rPr>
      </w:pPr>
      <w:r w:rsidRPr="00CF5927">
        <w:rPr>
          <w:rFonts w:ascii="Verdana" w:hAnsi="Verdana" w:cs="Tahoma"/>
          <w:sz w:val="18"/>
          <w:szCs w:val="18"/>
          <w:lang w:val="es-ES_tradnl"/>
        </w:rPr>
        <w:t xml:space="preserve">Se considerará como causa de ampliación de plazo el mal tiempo que de acuerdo al informe o reporte del SENAMHI reporte una intensidad de lluvia mayor a 5 mm o reporte fotográfico emitido según el sistema SSP, </w:t>
      </w:r>
      <w:r w:rsidRPr="00CF5927">
        <w:rPr>
          <w:rFonts w:ascii="Verdana" w:hAnsi="Verdana" w:cs="Tahoma"/>
          <w:iCs/>
          <w:sz w:val="18"/>
          <w:szCs w:val="18"/>
        </w:rPr>
        <w:t>en el caso de saturación del terreno post lluvias con la emisión del informe técnico de la institución correspondiente u otro documento técnico certificado.</w:t>
      </w:r>
    </w:p>
    <w:p w14:paraId="72800B5E" w14:textId="77777777" w:rsidR="00CF5927" w:rsidRPr="00CF5927" w:rsidRDefault="00CF5927" w:rsidP="00CF5927">
      <w:pPr>
        <w:spacing w:line="260" w:lineRule="atLeast"/>
        <w:jc w:val="both"/>
        <w:rPr>
          <w:rFonts w:ascii="Verdana" w:hAnsi="Verdana" w:cs="Tahoma"/>
          <w:color w:val="000000"/>
          <w:sz w:val="18"/>
          <w:szCs w:val="18"/>
          <w:lang w:val="es-ES_tradnl"/>
        </w:rPr>
      </w:pPr>
      <w:r w:rsidRPr="00CF5927">
        <w:rPr>
          <w:rFonts w:ascii="Verdana" w:hAnsi="Verdana" w:cs="Tahoma"/>
          <w:color w:val="000000"/>
          <w:sz w:val="18"/>
          <w:szCs w:val="18"/>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5411C8B" w14:textId="77777777" w:rsidR="00CF5927" w:rsidRPr="00CF5927" w:rsidRDefault="00CF5927" w:rsidP="00C53299">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00" w:name="_Toc71811164"/>
      <w:r w:rsidRPr="00CF5927">
        <w:rPr>
          <w:rFonts w:ascii="Verdana" w:hAnsi="Verdana" w:cs="Tahoma"/>
          <w:b/>
          <w:bCs/>
          <w:color w:val="000000"/>
          <w:kern w:val="32"/>
          <w:sz w:val="18"/>
          <w:szCs w:val="18"/>
          <w:lang w:val="es-ES_tradnl"/>
        </w:rPr>
        <w:t>INFORMES / PRODUCTOS ESPERADOS:</w:t>
      </w:r>
      <w:bookmarkEnd w:id="100"/>
    </w:p>
    <w:p w14:paraId="1DF0E307" w14:textId="77777777" w:rsidR="00CF5927" w:rsidRPr="00CF5927" w:rsidRDefault="00CF5927" w:rsidP="00CF5927">
      <w:pPr>
        <w:spacing w:line="260" w:lineRule="atLeast"/>
        <w:jc w:val="both"/>
        <w:rPr>
          <w:rFonts w:ascii="Verdana" w:hAnsi="Verdana" w:cs="Tahoma"/>
          <w:sz w:val="18"/>
          <w:szCs w:val="18"/>
        </w:rPr>
      </w:pPr>
      <w:r w:rsidRPr="00CF5927">
        <w:rPr>
          <w:rFonts w:ascii="Verdana" w:hAnsi="Verdana" w:cs="Tahoma"/>
          <w:sz w:val="18"/>
          <w:szCs w:val="18"/>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CF5927" w:rsidRPr="00CF5927" w14:paraId="11EB06CE" w14:textId="77777777" w:rsidTr="00CF5927">
        <w:trPr>
          <w:trHeight w:val="362"/>
          <w:jc w:val="center"/>
        </w:trPr>
        <w:tc>
          <w:tcPr>
            <w:tcW w:w="459" w:type="pct"/>
            <w:shd w:val="clear" w:color="auto" w:fill="D9E2F3" w:themeFill="accent5" w:themeFillTint="33"/>
            <w:vAlign w:val="center"/>
            <w:hideMark/>
          </w:tcPr>
          <w:p w14:paraId="3D4257EA" w14:textId="77777777" w:rsidR="00CF5927" w:rsidRPr="00CF5927" w:rsidRDefault="00CF5927" w:rsidP="00CF5927">
            <w:pPr>
              <w:spacing w:line="300" w:lineRule="auto"/>
              <w:jc w:val="center"/>
              <w:rPr>
                <w:rFonts w:ascii="Verdana" w:hAnsi="Verdana" w:cs="Tahoma"/>
                <w:b/>
                <w:bCs/>
                <w:sz w:val="18"/>
                <w:szCs w:val="18"/>
              </w:rPr>
            </w:pPr>
            <w:r w:rsidRPr="00CF5927">
              <w:rPr>
                <w:rFonts w:ascii="Verdana" w:hAnsi="Verdana" w:cs="Tahoma"/>
                <w:b/>
                <w:bCs/>
                <w:sz w:val="18"/>
                <w:szCs w:val="18"/>
              </w:rPr>
              <w:t>Nº</w:t>
            </w:r>
          </w:p>
        </w:tc>
        <w:tc>
          <w:tcPr>
            <w:tcW w:w="4541" w:type="pct"/>
            <w:shd w:val="clear" w:color="auto" w:fill="D9E2F3" w:themeFill="accent5" w:themeFillTint="33"/>
            <w:vAlign w:val="center"/>
            <w:hideMark/>
          </w:tcPr>
          <w:p w14:paraId="353373B7" w14:textId="77777777" w:rsidR="00CF5927" w:rsidRPr="00CF5927" w:rsidRDefault="00CF5927" w:rsidP="00CF5927">
            <w:pPr>
              <w:spacing w:line="300" w:lineRule="auto"/>
              <w:jc w:val="center"/>
              <w:rPr>
                <w:rFonts w:ascii="Verdana" w:hAnsi="Verdana" w:cs="Tahoma"/>
                <w:b/>
                <w:bCs/>
                <w:sz w:val="18"/>
                <w:szCs w:val="18"/>
              </w:rPr>
            </w:pPr>
            <w:r w:rsidRPr="00CF5927">
              <w:rPr>
                <w:rFonts w:ascii="Verdana" w:hAnsi="Verdana" w:cs="Tahoma"/>
                <w:b/>
                <w:bCs/>
                <w:sz w:val="18"/>
                <w:szCs w:val="18"/>
              </w:rPr>
              <w:t>INFORMES/ PRODUCTOS</w:t>
            </w:r>
          </w:p>
        </w:tc>
      </w:tr>
      <w:tr w:rsidR="00CF5927" w:rsidRPr="00CF5927" w14:paraId="05D34C91" w14:textId="77777777" w:rsidTr="00CF5927">
        <w:trPr>
          <w:trHeight w:val="216"/>
          <w:jc w:val="center"/>
        </w:trPr>
        <w:tc>
          <w:tcPr>
            <w:tcW w:w="459" w:type="pct"/>
            <w:shd w:val="clear" w:color="auto" w:fill="auto"/>
            <w:noWrap/>
            <w:vAlign w:val="center"/>
          </w:tcPr>
          <w:p w14:paraId="0070BFB7" w14:textId="77777777" w:rsidR="00CF5927" w:rsidRPr="00CF5927" w:rsidRDefault="00CF5927" w:rsidP="00CF5927">
            <w:pPr>
              <w:spacing w:line="300" w:lineRule="auto"/>
              <w:jc w:val="both"/>
              <w:rPr>
                <w:rFonts w:ascii="Verdana" w:hAnsi="Verdana" w:cs="Tahoma"/>
                <w:sz w:val="18"/>
                <w:szCs w:val="18"/>
              </w:rPr>
            </w:pPr>
            <w:r w:rsidRPr="00CF5927">
              <w:rPr>
                <w:rFonts w:ascii="Verdana" w:hAnsi="Verdana" w:cs="Tahoma"/>
                <w:sz w:val="18"/>
                <w:szCs w:val="18"/>
              </w:rPr>
              <w:t>1</w:t>
            </w:r>
          </w:p>
        </w:tc>
        <w:tc>
          <w:tcPr>
            <w:tcW w:w="4541" w:type="pct"/>
            <w:shd w:val="clear" w:color="auto" w:fill="auto"/>
            <w:noWrap/>
            <w:vAlign w:val="center"/>
          </w:tcPr>
          <w:p w14:paraId="00778FC6" w14:textId="77777777" w:rsidR="00CF5927" w:rsidRPr="00CF5927" w:rsidRDefault="00CF5927" w:rsidP="00CF5927">
            <w:pPr>
              <w:spacing w:line="300" w:lineRule="auto"/>
              <w:jc w:val="both"/>
              <w:rPr>
                <w:rFonts w:ascii="Verdana" w:hAnsi="Verdana" w:cs="Tahoma"/>
                <w:sz w:val="18"/>
                <w:szCs w:val="18"/>
              </w:rPr>
            </w:pPr>
            <w:r w:rsidRPr="00CF5927">
              <w:rPr>
                <w:rFonts w:ascii="Verdana" w:hAnsi="Verdana" w:cs="Tahoma"/>
                <w:b/>
                <w:sz w:val="18"/>
                <w:szCs w:val="18"/>
              </w:rPr>
              <w:t xml:space="preserve">Producto 1 - </w:t>
            </w:r>
            <w:r w:rsidRPr="00CF5927">
              <w:rPr>
                <w:rFonts w:ascii="Verdana" w:hAnsi="Verdana" w:cs="Tahoma"/>
                <w:sz w:val="18"/>
                <w:szCs w:val="18"/>
              </w:rPr>
              <w:t>Informe inicial</w:t>
            </w:r>
          </w:p>
        </w:tc>
      </w:tr>
      <w:tr w:rsidR="00CF5927" w:rsidRPr="00CF5927" w14:paraId="71ED09B5" w14:textId="77777777" w:rsidTr="00CF5927">
        <w:trPr>
          <w:trHeight w:val="216"/>
          <w:jc w:val="center"/>
        </w:trPr>
        <w:tc>
          <w:tcPr>
            <w:tcW w:w="459" w:type="pct"/>
            <w:shd w:val="clear" w:color="auto" w:fill="auto"/>
            <w:noWrap/>
            <w:vAlign w:val="center"/>
          </w:tcPr>
          <w:p w14:paraId="162D070B" w14:textId="77777777" w:rsidR="00CF5927" w:rsidRPr="00CF5927" w:rsidRDefault="00CF5927" w:rsidP="00CF5927">
            <w:pPr>
              <w:spacing w:line="300" w:lineRule="auto"/>
              <w:jc w:val="both"/>
              <w:rPr>
                <w:rFonts w:ascii="Verdana" w:hAnsi="Verdana" w:cs="Tahoma"/>
                <w:sz w:val="18"/>
                <w:szCs w:val="18"/>
              </w:rPr>
            </w:pPr>
            <w:r w:rsidRPr="00CF5927">
              <w:rPr>
                <w:rFonts w:ascii="Verdana" w:hAnsi="Verdana" w:cs="Tahoma"/>
                <w:sz w:val="18"/>
                <w:szCs w:val="18"/>
              </w:rPr>
              <w:t>2</w:t>
            </w:r>
          </w:p>
        </w:tc>
        <w:tc>
          <w:tcPr>
            <w:tcW w:w="4541" w:type="pct"/>
            <w:shd w:val="clear" w:color="auto" w:fill="auto"/>
            <w:noWrap/>
            <w:vAlign w:val="center"/>
          </w:tcPr>
          <w:p w14:paraId="5873EA36" w14:textId="77777777" w:rsidR="00CF5927" w:rsidRPr="00CF5927" w:rsidRDefault="00CF5927" w:rsidP="00CF5927">
            <w:pPr>
              <w:spacing w:line="300" w:lineRule="auto"/>
              <w:jc w:val="both"/>
              <w:rPr>
                <w:rFonts w:ascii="Verdana" w:hAnsi="Verdana" w:cs="Tahoma"/>
                <w:sz w:val="18"/>
                <w:szCs w:val="18"/>
              </w:rPr>
            </w:pPr>
            <w:r w:rsidRPr="00CF5927">
              <w:rPr>
                <w:rFonts w:ascii="Verdana" w:hAnsi="Verdana" w:cs="Tahoma"/>
                <w:b/>
                <w:sz w:val="18"/>
                <w:szCs w:val="18"/>
              </w:rPr>
              <w:t>Producto 2</w:t>
            </w:r>
            <w:r w:rsidRPr="00CF5927">
              <w:rPr>
                <w:rFonts w:ascii="Verdana" w:hAnsi="Verdana" w:cs="Tahoma"/>
                <w:sz w:val="18"/>
                <w:szCs w:val="18"/>
              </w:rPr>
              <w:t xml:space="preserve"> - </w:t>
            </w:r>
            <w:r w:rsidRPr="00CF5927">
              <w:rPr>
                <w:rFonts w:ascii="Verdana" w:hAnsi="Verdana" w:cs="Tahoma"/>
                <w:sz w:val="18"/>
                <w:szCs w:val="18"/>
                <w:lang w:val="es-ES_tradnl"/>
              </w:rPr>
              <w:t>Informe de avance al 50% de ejecución física</w:t>
            </w:r>
          </w:p>
        </w:tc>
      </w:tr>
      <w:tr w:rsidR="00CF5927" w:rsidRPr="00CF5927" w14:paraId="26FC50FB" w14:textId="77777777" w:rsidTr="00CF5927">
        <w:trPr>
          <w:trHeight w:val="216"/>
          <w:jc w:val="center"/>
        </w:trPr>
        <w:tc>
          <w:tcPr>
            <w:tcW w:w="459" w:type="pct"/>
            <w:shd w:val="clear" w:color="auto" w:fill="auto"/>
            <w:noWrap/>
            <w:vAlign w:val="center"/>
          </w:tcPr>
          <w:p w14:paraId="2D9A5AC4" w14:textId="77777777" w:rsidR="00CF5927" w:rsidRPr="00CF5927" w:rsidRDefault="00CF5927" w:rsidP="00CF5927">
            <w:pPr>
              <w:spacing w:line="300" w:lineRule="auto"/>
              <w:jc w:val="both"/>
              <w:rPr>
                <w:rFonts w:ascii="Verdana" w:hAnsi="Verdana" w:cs="Tahoma"/>
                <w:sz w:val="18"/>
                <w:szCs w:val="18"/>
              </w:rPr>
            </w:pPr>
            <w:r w:rsidRPr="00CF5927">
              <w:rPr>
                <w:rFonts w:ascii="Verdana" w:hAnsi="Verdana" w:cs="Tahoma"/>
                <w:sz w:val="18"/>
                <w:szCs w:val="18"/>
              </w:rPr>
              <w:t>3</w:t>
            </w:r>
          </w:p>
        </w:tc>
        <w:tc>
          <w:tcPr>
            <w:tcW w:w="4541" w:type="pct"/>
            <w:shd w:val="clear" w:color="auto" w:fill="auto"/>
            <w:noWrap/>
            <w:vAlign w:val="center"/>
          </w:tcPr>
          <w:p w14:paraId="1598EE58" w14:textId="77777777" w:rsidR="00CF5927" w:rsidRPr="00CF5927" w:rsidRDefault="00CF5927" w:rsidP="00CF5927">
            <w:pPr>
              <w:spacing w:line="300" w:lineRule="auto"/>
              <w:jc w:val="both"/>
              <w:rPr>
                <w:rFonts w:ascii="Verdana" w:hAnsi="Verdana" w:cs="Tahoma"/>
                <w:sz w:val="18"/>
                <w:szCs w:val="18"/>
              </w:rPr>
            </w:pPr>
            <w:r w:rsidRPr="00CF5927">
              <w:rPr>
                <w:rFonts w:ascii="Verdana" w:hAnsi="Verdana" w:cs="Tahoma"/>
                <w:b/>
                <w:sz w:val="18"/>
                <w:szCs w:val="18"/>
              </w:rPr>
              <w:t>Producto 3</w:t>
            </w:r>
            <w:r w:rsidRPr="00CF5927">
              <w:rPr>
                <w:rFonts w:ascii="Verdana" w:hAnsi="Verdana" w:cs="Tahoma"/>
                <w:sz w:val="18"/>
                <w:szCs w:val="18"/>
              </w:rPr>
              <w:t xml:space="preserve"> - </w:t>
            </w:r>
            <w:r w:rsidRPr="00CF5927">
              <w:rPr>
                <w:rFonts w:ascii="Verdana" w:hAnsi="Verdana" w:cs="Tahoma"/>
                <w:bCs/>
                <w:sz w:val="18"/>
                <w:szCs w:val="18"/>
                <w:lang w:val="es-ES_tradnl"/>
              </w:rPr>
              <w:t>Informe de avance al 100% de ejecución física</w:t>
            </w:r>
          </w:p>
        </w:tc>
      </w:tr>
      <w:tr w:rsidR="00CF5927" w:rsidRPr="00CF5927" w14:paraId="5B42A3EA" w14:textId="77777777" w:rsidTr="00CF5927">
        <w:trPr>
          <w:trHeight w:val="216"/>
          <w:jc w:val="center"/>
        </w:trPr>
        <w:tc>
          <w:tcPr>
            <w:tcW w:w="459" w:type="pct"/>
            <w:shd w:val="clear" w:color="auto" w:fill="auto"/>
            <w:noWrap/>
            <w:vAlign w:val="center"/>
          </w:tcPr>
          <w:p w14:paraId="38BB6AB3" w14:textId="77777777" w:rsidR="00CF5927" w:rsidRPr="00CF5927" w:rsidRDefault="00CF5927" w:rsidP="00CF5927">
            <w:pPr>
              <w:spacing w:line="300" w:lineRule="auto"/>
              <w:jc w:val="both"/>
              <w:rPr>
                <w:rFonts w:ascii="Verdana" w:hAnsi="Verdana" w:cs="Tahoma"/>
                <w:sz w:val="18"/>
                <w:szCs w:val="18"/>
              </w:rPr>
            </w:pPr>
            <w:r w:rsidRPr="00CF5927">
              <w:rPr>
                <w:rFonts w:ascii="Verdana" w:hAnsi="Verdana" w:cs="Tahoma"/>
                <w:sz w:val="18"/>
                <w:szCs w:val="18"/>
              </w:rPr>
              <w:t>4</w:t>
            </w:r>
          </w:p>
        </w:tc>
        <w:tc>
          <w:tcPr>
            <w:tcW w:w="4541" w:type="pct"/>
            <w:shd w:val="clear" w:color="auto" w:fill="auto"/>
            <w:noWrap/>
            <w:vAlign w:val="center"/>
          </w:tcPr>
          <w:p w14:paraId="08F933BE" w14:textId="77777777" w:rsidR="00CF5927" w:rsidRPr="00CF5927" w:rsidRDefault="00CF5927" w:rsidP="00CF5927">
            <w:pPr>
              <w:spacing w:line="300" w:lineRule="auto"/>
              <w:jc w:val="both"/>
              <w:rPr>
                <w:rFonts w:ascii="Verdana" w:hAnsi="Verdana" w:cs="Tahoma"/>
                <w:sz w:val="18"/>
                <w:szCs w:val="18"/>
              </w:rPr>
            </w:pPr>
            <w:r w:rsidRPr="00CF5927">
              <w:rPr>
                <w:rFonts w:ascii="Verdana" w:hAnsi="Verdana" w:cs="Tahoma"/>
                <w:b/>
                <w:sz w:val="18"/>
                <w:szCs w:val="18"/>
              </w:rPr>
              <w:t>Producto 4</w:t>
            </w:r>
            <w:r w:rsidRPr="00CF5927">
              <w:rPr>
                <w:rFonts w:ascii="Verdana" w:hAnsi="Verdana" w:cs="Tahoma"/>
                <w:sz w:val="18"/>
                <w:szCs w:val="18"/>
              </w:rPr>
              <w:t xml:space="preserve"> - </w:t>
            </w:r>
            <w:r w:rsidRPr="00CF5927">
              <w:rPr>
                <w:rFonts w:ascii="Verdana" w:hAnsi="Verdana" w:cs="Tahoma"/>
                <w:bCs/>
                <w:sz w:val="18"/>
                <w:szCs w:val="18"/>
                <w:lang w:val="es-ES_tradnl"/>
              </w:rPr>
              <w:t xml:space="preserve">Informe de producto final </w:t>
            </w:r>
          </w:p>
        </w:tc>
      </w:tr>
    </w:tbl>
    <w:p w14:paraId="26972213" w14:textId="77777777" w:rsidR="00CF5927" w:rsidRPr="00CF5927" w:rsidRDefault="00CF5927" w:rsidP="00CF5927">
      <w:pPr>
        <w:spacing w:line="260" w:lineRule="atLeast"/>
        <w:jc w:val="both"/>
        <w:rPr>
          <w:rFonts w:ascii="Verdana" w:hAnsi="Verdana" w:cs="Tahoma"/>
          <w:sz w:val="18"/>
          <w:szCs w:val="18"/>
        </w:rPr>
      </w:pPr>
    </w:p>
    <w:p w14:paraId="0F02F31F" w14:textId="77777777" w:rsidR="00CF5927" w:rsidRPr="00CF5927" w:rsidRDefault="00CF5927" w:rsidP="00CF5927">
      <w:pPr>
        <w:spacing w:line="260" w:lineRule="atLeast"/>
        <w:jc w:val="both"/>
        <w:rPr>
          <w:rFonts w:ascii="Verdana" w:hAnsi="Verdana" w:cs="Tahoma"/>
          <w:sz w:val="18"/>
          <w:szCs w:val="18"/>
        </w:rPr>
      </w:pPr>
      <w:r w:rsidRPr="00CF5927">
        <w:rPr>
          <w:rFonts w:ascii="Verdana" w:hAnsi="Verdana" w:cs="Tahoma"/>
          <w:sz w:val="18"/>
          <w:szCs w:val="18"/>
        </w:rPr>
        <w:t xml:space="preserve">Cada informe/producto deberá ser </w:t>
      </w:r>
      <w:r w:rsidRPr="00CF5927">
        <w:rPr>
          <w:rFonts w:ascii="Verdana" w:hAnsi="Verdana" w:cs="Tahoma"/>
          <w:sz w:val="18"/>
          <w:szCs w:val="18"/>
          <w:lang w:val="es-ES_tradnl"/>
        </w:rPr>
        <w:t xml:space="preserve">presentado en </w:t>
      </w:r>
      <w:r w:rsidRPr="00CF5927">
        <w:rPr>
          <w:rFonts w:ascii="Verdana" w:hAnsi="Verdana" w:cs="Tahoma"/>
          <w:sz w:val="18"/>
          <w:szCs w:val="18"/>
          <w:u w:val="single"/>
          <w:lang w:val="es-ES_tradnl"/>
        </w:rPr>
        <w:t>2 ejemplares (1 original y 1 copia),</w:t>
      </w:r>
      <w:r w:rsidRPr="00CF5927">
        <w:rPr>
          <w:rFonts w:ascii="Verdana" w:hAnsi="Verdana" w:cs="Tahoma"/>
          <w:sz w:val="18"/>
          <w:szCs w:val="18"/>
          <w:lang w:val="es-ES_tradnl"/>
        </w:rPr>
        <w:t xml:space="preserve"> en versión impresa y digital (editable) </w:t>
      </w:r>
      <w:r w:rsidRPr="00CF5927">
        <w:rPr>
          <w:rFonts w:ascii="Verdana" w:hAnsi="Verdana" w:cs="Tahoma"/>
          <w:sz w:val="18"/>
          <w:szCs w:val="18"/>
        </w:rPr>
        <w:t>al Inspector (la copia es para el Inspector) del proyecto, quien deberá proceder de la siguiente manera según corresponda:</w:t>
      </w:r>
    </w:p>
    <w:p w14:paraId="7F3592EC" w14:textId="77777777" w:rsidR="00CF5927" w:rsidRPr="00CF5927" w:rsidRDefault="00CF5927" w:rsidP="00C53299">
      <w:pPr>
        <w:numPr>
          <w:ilvl w:val="0"/>
          <w:numId w:val="44"/>
        </w:numPr>
        <w:spacing w:line="260" w:lineRule="atLeast"/>
        <w:ind w:hanging="153"/>
        <w:jc w:val="both"/>
        <w:rPr>
          <w:rFonts w:ascii="Verdana" w:hAnsi="Verdana" w:cs="Tahoma"/>
          <w:sz w:val="18"/>
          <w:szCs w:val="18"/>
        </w:rPr>
      </w:pPr>
      <w:r w:rsidRPr="00CF5927">
        <w:rPr>
          <w:rFonts w:ascii="Verdana" w:hAnsi="Verdana" w:cs="Tahoma"/>
          <w:sz w:val="18"/>
          <w:szCs w:val="18"/>
        </w:rPr>
        <w:t xml:space="preserve">Aprobar el producto: en un plazo máximo de </w:t>
      </w:r>
      <w:r w:rsidRPr="00CF5927">
        <w:rPr>
          <w:rFonts w:ascii="Verdana" w:hAnsi="Verdana" w:cs="Tahoma"/>
          <w:b/>
          <w:sz w:val="18"/>
          <w:szCs w:val="18"/>
        </w:rPr>
        <w:t>cinco (5) días calendario</w:t>
      </w:r>
      <w:r w:rsidRPr="00CF5927">
        <w:rPr>
          <w:rFonts w:ascii="Verdana" w:hAnsi="Verdana" w:cs="Tahoma"/>
          <w:sz w:val="18"/>
          <w:szCs w:val="18"/>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 posterior).</w:t>
      </w:r>
    </w:p>
    <w:p w14:paraId="45525D72" w14:textId="77777777" w:rsidR="00CF5927" w:rsidRPr="00CF5927" w:rsidRDefault="00CF5927" w:rsidP="00C53299">
      <w:pPr>
        <w:numPr>
          <w:ilvl w:val="0"/>
          <w:numId w:val="44"/>
        </w:numPr>
        <w:spacing w:line="260" w:lineRule="atLeast"/>
        <w:ind w:hanging="153"/>
        <w:jc w:val="both"/>
        <w:rPr>
          <w:rFonts w:ascii="Verdana" w:hAnsi="Verdana" w:cs="Tahoma"/>
          <w:sz w:val="18"/>
          <w:szCs w:val="18"/>
        </w:rPr>
      </w:pPr>
      <w:r w:rsidRPr="00CF5927">
        <w:rPr>
          <w:rFonts w:ascii="Verdana" w:hAnsi="Verdana" w:cs="Tahoma"/>
          <w:sz w:val="18"/>
          <w:szCs w:val="18"/>
        </w:rPr>
        <w:t xml:space="preserve">Devolver con observaciones el producto: en el plazo máximo de </w:t>
      </w:r>
      <w:r w:rsidRPr="00CF5927">
        <w:rPr>
          <w:rFonts w:ascii="Verdana" w:hAnsi="Verdana" w:cs="Tahoma"/>
          <w:b/>
          <w:sz w:val="18"/>
          <w:szCs w:val="18"/>
        </w:rPr>
        <w:t xml:space="preserve">cinco (5) días calendario </w:t>
      </w:r>
      <w:r w:rsidRPr="00CF5927">
        <w:rPr>
          <w:rFonts w:ascii="Verdana" w:hAnsi="Verdana" w:cs="Tahoma"/>
          <w:sz w:val="18"/>
          <w:szCs w:val="18"/>
        </w:rPr>
        <w:t>y en caso de existir observaciones que pueden ser subsanadas, se aceptará la presentación del producto correspondiente y la Entidad Ejecutora deberá subsanar los mismos en un plazo no mayor</w:t>
      </w:r>
      <w:r w:rsidRPr="00CF5927">
        <w:rPr>
          <w:rFonts w:ascii="Verdana" w:hAnsi="Verdana" w:cs="Tahoma"/>
          <w:b/>
          <w:sz w:val="18"/>
          <w:szCs w:val="18"/>
        </w:rPr>
        <w:t xml:space="preserve"> tres (3) días calendario</w:t>
      </w:r>
      <w:r w:rsidRPr="00CF5927">
        <w:rPr>
          <w:rFonts w:ascii="Verdana" w:hAnsi="Verdana" w:cs="Tahoma"/>
          <w:sz w:val="18"/>
          <w:szCs w:val="18"/>
        </w:rPr>
        <w:t xml:space="preserve">; recibido el producto por el Inspector por segunda vez, este deberá aprobar el mismo en un plazo máximo de </w:t>
      </w:r>
      <w:r w:rsidRPr="00CF5927">
        <w:rPr>
          <w:rFonts w:ascii="Verdana" w:hAnsi="Verdana" w:cs="Tahoma"/>
          <w:b/>
          <w:sz w:val="18"/>
          <w:szCs w:val="18"/>
        </w:rPr>
        <w:t>dos (2) días calendario</w:t>
      </w:r>
      <w:r w:rsidRPr="00CF5927">
        <w:rPr>
          <w:rFonts w:ascii="Verdana" w:hAnsi="Verdana" w:cs="Tahoma"/>
          <w:sz w:val="18"/>
          <w:szCs w:val="18"/>
        </w:rPr>
        <w:t xml:space="preserve"> y deberá ser remitido al Fiscal del Proyecto. En caso de continuar las observaciones deberá ser sujeto a multas. </w:t>
      </w:r>
    </w:p>
    <w:p w14:paraId="03D7C60B" w14:textId="77777777" w:rsidR="00CF5927" w:rsidRPr="00CF5927" w:rsidRDefault="00CF5927" w:rsidP="00C53299">
      <w:pPr>
        <w:numPr>
          <w:ilvl w:val="0"/>
          <w:numId w:val="44"/>
        </w:numPr>
        <w:spacing w:line="260" w:lineRule="atLeast"/>
        <w:ind w:hanging="153"/>
        <w:jc w:val="both"/>
        <w:rPr>
          <w:rFonts w:ascii="Verdana" w:hAnsi="Verdana" w:cs="Tahoma"/>
          <w:sz w:val="18"/>
          <w:szCs w:val="18"/>
        </w:rPr>
      </w:pPr>
      <w:r w:rsidRPr="00CF5927">
        <w:rPr>
          <w:rFonts w:ascii="Verdana" w:hAnsi="Verdana" w:cs="Tahoma"/>
          <w:sz w:val="18"/>
          <w:szCs w:val="18"/>
        </w:rPr>
        <w:t xml:space="preserve">Rechazar la presentación del producto: En el plazo máximo de </w:t>
      </w:r>
      <w:r w:rsidRPr="00CF5927">
        <w:rPr>
          <w:rFonts w:ascii="Verdana" w:hAnsi="Verdana" w:cs="Tahoma"/>
          <w:b/>
          <w:sz w:val="18"/>
          <w:szCs w:val="18"/>
        </w:rPr>
        <w:t>dos (2) días calendario</w:t>
      </w:r>
      <w:r w:rsidRPr="00CF5927">
        <w:rPr>
          <w:rFonts w:ascii="Verdana" w:hAnsi="Verdana" w:cs="Tahoma"/>
          <w:sz w:val="18"/>
          <w:szCs w:val="18"/>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7D54F7E" w14:textId="77777777" w:rsidR="00CF5927" w:rsidRPr="00CF5927" w:rsidRDefault="00CF5927" w:rsidP="00CF5927">
      <w:pPr>
        <w:spacing w:line="260" w:lineRule="atLeast"/>
        <w:jc w:val="both"/>
        <w:rPr>
          <w:rFonts w:ascii="Verdana" w:hAnsi="Verdana" w:cs="Tahoma"/>
          <w:sz w:val="18"/>
          <w:szCs w:val="18"/>
        </w:rPr>
      </w:pPr>
      <w:r w:rsidRPr="00CF5927">
        <w:rPr>
          <w:rFonts w:ascii="Verdana" w:hAnsi="Verdana" w:cs="Tahoma"/>
          <w:sz w:val="18"/>
          <w:szCs w:val="18"/>
        </w:rPr>
        <w:t>Aprobado el Producto por parte del Inspector, el mismo deberá remitirse a la AEVIVIENDA para que el Fiscal del Proyecto emita su conformidad; quien podrá proceder de la siguiente manera:</w:t>
      </w:r>
    </w:p>
    <w:p w14:paraId="1D5750CB" w14:textId="77777777" w:rsidR="00CF5927" w:rsidRPr="00CF5927" w:rsidRDefault="00CF5927" w:rsidP="00C53299">
      <w:pPr>
        <w:numPr>
          <w:ilvl w:val="0"/>
          <w:numId w:val="44"/>
        </w:numPr>
        <w:spacing w:line="260" w:lineRule="atLeast"/>
        <w:ind w:hanging="153"/>
        <w:jc w:val="both"/>
        <w:rPr>
          <w:rFonts w:ascii="Verdana" w:hAnsi="Verdana" w:cs="Tahoma"/>
          <w:sz w:val="18"/>
          <w:szCs w:val="18"/>
        </w:rPr>
      </w:pPr>
      <w:r w:rsidRPr="00CF5927">
        <w:rPr>
          <w:rFonts w:ascii="Verdana" w:hAnsi="Verdana" w:cs="Tahoma"/>
          <w:sz w:val="18"/>
          <w:szCs w:val="18"/>
        </w:rPr>
        <w:t xml:space="preserve">El Fiscal del Proyecto tendrá hasta </w:t>
      </w:r>
      <w:r w:rsidRPr="00CF5927">
        <w:rPr>
          <w:rFonts w:ascii="Verdana" w:hAnsi="Verdana" w:cs="Tahoma"/>
          <w:b/>
          <w:sz w:val="18"/>
          <w:szCs w:val="18"/>
        </w:rPr>
        <w:t>cinco (5) días hábiles</w:t>
      </w:r>
      <w:r w:rsidRPr="00CF5927">
        <w:rPr>
          <w:rFonts w:ascii="Verdana" w:hAnsi="Verdana" w:cs="Tahoma"/>
          <w:sz w:val="18"/>
          <w:szCs w:val="18"/>
        </w:rPr>
        <w:t xml:space="preserve"> para la revisión del producto. Si no existiese observaciones al producto presentado, el Fiscal del Proyecto elaborara el Informe de Conformidad para remitir el producto a la instancia correspondiente.</w:t>
      </w:r>
    </w:p>
    <w:p w14:paraId="39C3422E" w14:textId="77777777" w:rsidR="00CF5927" w:rsidRPr="00CF5927" w:rsidRDefault="00CF5927" w:rsidP="00C53299">
      <w:pPr>
        <w:numPr>
          <w:ilvl w:val="0"/>
          <w:numId w:val="44"/>
        </w:numPr>
        <w:spacing w:line="260" w:lineRule="atLeast"/>
        <w:ind w:hanging="153"/>
        <w:jc w:val="both"/>
        <w:rPr>
          <w:rFonts w:ascii="Verdana" w:hAnsi="Verdana" w:cs="Tahoma"/>
          <w:sz w:val="18"/>
          <w:szCs w:val="18"/>
        </w:rPr>
      </w:pPr>
      <w:r w:rsidRPr="00CF5927">
        <w:rPr>
          <w:rFonts w:ascii="Verdana" w:hAnsi="Verdana" w:cs="Tahoma"/>
          <w:sz w:val="18"/>
          <w:szCs w:val="18"/>
        </w:rPr>
        <w:lastRenderedPageBreak/>
        <w:t xml:space="preserve">El Fiscal del Proyecto podrá hacer observaciones al producto presentado dentro de los </w:t>
      </w:r>
      <w:r w:rsidRPr="00CF5927">
        <w:rPr>
          <w:rFonts w:ascii="Verdana" w:hAnsi="Verdana" w:cs="Tahoma"/>
          <w:b/>
          <w:sz w:val="18"/>
          <w:szCs w:val="18"/>
        </w:rPr>
        <w:t>cinco (5) días hábiles</w:t>
      </w:r>
      <w:r w:rsidRPr="00CF5927">
        <w:rPr>
          <w:rFonts w:ascii="Verdana" w:hAnsi="Verdana" w:cs="Tahoma"/>
          <w:sz w:val="18"/>
          <w:szCs w:val="18"/>
        </w:rPr>
        <w:t xml:space="preserve"> y devolver al Inspector para su corrección. La Entidad Ejecutora tiene </w:t>
      </w:r>
      <w:r w:rsidRPr="00CF5927">
        <w:rPr>
          <w:rFonts w:ascii="Verdana" w:hAnsi="Verdana" w:cs="Tahoma"/>
          <w:b/>
          <w:sz w:val="18"/>
          <w:szCs w:val="18"/>
        </w:rPr>
        <w:t>tres (3) días calendario</w:t>
      </w:r>
      <w:r w:rsidRPr="00CF5927">
        <w:rPr>
          <w:rFonts w:ascii="Verdana" w:hAnsi="Verdana" w:cs="Tahoma"/>
          <w:sz w:val="18"/>
          <w:szCs w:val="18"/>
        </w:rPr>
        <w:t xml:space="preserve"> para sus correcciones y la </w:t>
      </w:r>
      <w:r w:rsidRPr="00CF5927">
        <w:rPr>
          <w:rFonts w:ascii="Verdana" w:hAnsi="Verdana" w:cs="Tahoma"/>
          <w:b/>
          <w:sz w:val="18"/>
          <w:szCs w:val="18"/>
        </w:rPr>
        <w:t xml:space="preserve">Inspectoría dos (2) días calendario </w:t>
      </w:r>
      <w:r w:rsidRPr="00CF5927">
        <w:rPr>
          <w:rFonts w:ascii="Verdana" w:hAnsi="Verdana" w:cs="Tahoma"/>
          <w:sz w:val="18"/>
          <w:szCs w:val="18"/>
        </w:rPr>
        <w:t xml:space="preserve">para su reingreso a la AEVIVIENDA. </w:t>
      </w:r>
    </w:p>
    <w:p w14:paraId="12CEAEAA" w14:textId="77777777" w:rsidR="00CF5927" w:rsidRPr="00CF5927" w:rsidRDefault="00CF5927" w:rsidP="00C53299">
      <w:pPr>
        <w:numPr>
          <w:ilvl w:val="0"/>
          <w:numId w:val="44"/>
        </w:numPr>
        <w:spacing w:line="260" w:lineRule="atLeast"/>
        <w:ind w:hanging="153"/>
        <w:jc w:val="both"/>
        <w:rPr>
          <w:rFonts w:ascii="Verdana" w:hAnsi="Verdana" w:cs="Tahoma"/>
          <w:sz w:val="18"/>
          <w:szCs w:val="18"/>
        </w:rPr>
      </w:pPr>
      <w:r w:rsidRPr="00CF5927">
        <w:rPr>
          <w:rFonts w:ascii="Verdana" w:hAnsi="Verdana" w:cs="Tahoma"/>
          <w:sz w:val="18"/>
          <w:szCs w:val="18"/>
        </w:rPr>
        <w:t xml:space="preserve">Si hubiera </w:t>
      </w:r>
      <w:r w:rsidRPr="00CF5927">
        <w:rPr>
          <w:rFonts w:ascii="Verdana" w:hAnsi="Verdana" w:cs="Tahoma"/>
          <w:b/>
          <w:sz w:val="18"/>
          <w:szCs w:val="18"/>
        </w:rPr>
        <w:t>observaciones al producto por segunda vez</w:t>
      </w:r>
      <w:r w:rsidRPr="00CF5927">
        <w:rPr>
          <w:rFonts w:ascii="Verdana" w:hAnsi="Verdana" w:cs="Tahoma"/>
          <w:sz w:val="18"/>
          <w:szCs w:val="18"/>
        </w:rPr>
        <w:t xml:space="preserve"> por parte del Fiscal del Proyecto antes de ser remitido a otra instancia, dentro de </w:t>
      </w:r>
      <w:r w:rsidRPr="00CF5927">
        <w:rPr>
          <w:rFonts w:ascii="Verdana" w:hAnsi="Verdana" w:cs="Tahoma"/>
          <w:b/>
          <w:sz w:val="18"/>
          <w:szCs w:val="18"/>
        </w:rPr>
        <w:t xml:space="preserve">tres (3) días hábiles </w:t>
      </w:r>
      <w:r w:rsidRPr="00CF5927">
        <w:rPr>
          <w:rFonts w:ascii="Verdana" w:hAnsi="Verdana" w:cs="Tahoma"/>
          <w:sz w:val="18"/>
          <w:szCs w:val="18"/>
        </w:rPr>
        <w:t>este deberá notificar tal situación y sancionar al Inspector y a la Entidad Ejecutora, según lo señalado en el punto MULTAS Y SANCIONES.</w:t>
      </w:r>
    </w:p>
    <w:p w14:paraId="1E0F5BF8" w14:textId="77777777" w:rsidR="00CF5927" w:rsidRPr="00CF5927" w:rsidRDefault="00CF5927" w:rsidP="00CF5927">
      <w:pPr>
        <w:spacing w:line="260" w:lineRule="atLeast"/>
        <w:ind w:left="720"/>
        <w:jc w:val="both"/>
        <w:rPr>
          <w:rFonts w:ascii="Verdana" w:hAnsi="Verdana" w:cs="Tahoma"/>
          <w:sz w:val="18"/>
          <w:szCs w:val="18"/>
        </w:rPr>
      </w:pPr>
    </w:p>
    <w:p w14:paraId="4E47F303" w14:textId="77777777" w:rsidR="00CF5927" w:rsidRPr="00CF5927" w:rsidRDefault="00CF5927" w:rsidP="00CF5927">
      <w:pPr>
        <w:spacing w:line="260" w:lineRule="atLeast"/>
        <w:jc w:val="both"/>
        <w:rPr>
          <w:rFonts w:ascii="Verdana" w:hAnsi="Verdana" w:cs="Tahoma"/>
          <w:sz w:val="18"/>
          <w:szCs w:val="18"/>
          <w:lang w:val="es-ES_tradnl"/>
        </w:rPr>
      </w:pPr>
      <w:r w:rsidRPr="00CF5927">
        <w:rPr>
          <w:rFonts w:ascii="Verdana" w:hAnsi="Verdana" w:cs="Tahoma"/>
          <w:sz w:val="18"/>
          <w:szCs w:val="18"/>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3942A397" w14:textId="77777777" w:rsidR="00CF5927" w:rsidRPr="00CF5927" w:rsidRDefault="00CF5927" w:rsidP="00CF5927">
      <w:pPr>
        <w:spacing w:line="260" w:lineRule="atLeast"/>
        <w:jc w:val="both"/>
        <w:rPr>
          <w:rFonts w:ascii="Verdana" w:hAnsi="Verdana" w:cs="Tahoma"/>
          <w:sz w:val="18"/>
          <w:szCs w:val="18"/>
        </w:rPr>
      </w:pPr>
      <w:r w:rsidRPr="00CF5927">
        <w:rPr>
          <w:rFonts w:ascii="Verdana" w:hAnsi="Verdana" w:cs="Tahoma"/>
          <w:sz w:val="18"/>
          <w:szCs w:val="18"/>
        </w:rPr>
        <w:t>Estos informes/productos de manera indicativa y no restrictiva, deberán contar con el siguiente contenido mínimo:</w:t>
      </w:r>
    </w:p>
    <w:p w14:paraId="4C8AA81A" w14:textId="77777777" w:rsidR="00CF5927" w:rsidRPr="00CF5927" w:rsidRDefault="00CF5927" w:rsidP="00CF5927">
      <w:pPr>
        <w:spacing w:line="260" w:lineRule="atLeast"/>
        <w:jc w:val="both"/>
        <w:rPr>
          <w:rFonts w:ascii="Verdana" w:hAnsi="Verdana" w:cs="Tahoma"/>
          <w:sz w:val="18"/>
          <w:szCs w:val="18"/>
        </w:rPr>
      </w:pPr>
    </w:p>
    <w:p w14:paraId="7E5FDBE3" w14:textId="77777777" w:rsidR="00CF5927" w:rsidRPr="00CF5927" w:rsidRDefault="00CF5927" w:rsidP="00CF5927">
      <w:pPr>
        <w:spacing w:line="260" w:lineRule="atLeast"/>
        <w:contextualSpacing/>
        <w:jc w:val="both"/>
        <w:rPr>
          <w:rFonts w:ascii="Verdana" w:hAnsi="Verdana" w:cs="Tahoma"/>
          <w:b/>
          <w:bCs/>
          <w:sz w:val="18"/>
          <w:szCs w:val="18"/>
          <w:lang w:val="es-ES_tradnl"/>
        </w:rPr>
      </w:pPr>
      <w:r w:rsidRPr="00CF5927">
        <w:rPr>
          <w:rFonts w:ascii="Verdana" w:hAnsi="Verdana" w:cs="Tahoma"/>
          <w:b/>
          <w:bCs/>
          <w:sz w:val="18"/>
          <w:szCs w:val="18"/>
          <w:lang w:val="es-ES_tradnl"/>
        </w:rPr>
        <w:t>PRODUCTO 1- INFORME INICIAL</w:t>
      </w:r>
    </w:p>
    <w:p w14:paraId="3E8389A1" w14:textId="77777777" w:rsidR="00CF5927" w:rsidRPr="00CF5927" w:rsidRDefault="00CF5927" w:rsidP="00CF5927">
      <w:pPr>
        <w:spacing w:line="260" w:lineRule="atLeast"/>
        <w:jc w:val="both"/>
        <w:rPr>
          <w:rFonts w:ascii="Verdana" w:hAnsi="Verdana" w:cs="Tahoma"/>
          <w:sz w:val="18"/>
          <w:szCs w:val="18"/>
          <w:lang w:val="es-ES_tradnl"/>
        </w:rPr>
      </w:pPr>
      <w:r w:rsidRPr="00CF5927">
        <w:rPr>
          <w:rFonts w:ascii="Verdana" w:hAnsi="Verdana" w:cs="Tahoma"/>
          <w:sz w:val="18"/>
          <w:szCs w:val="18"/>
          <w:lang w:val="es-ES_tradnl"/>
        </w:rPr>
        <w:t xml:space="preserve">Emitida la Orden de Proceder, la </w:t>
      </w:r>
      <w:r w:rsidRPr="00CF5927">
        <w:rPr>
          <w:rFonts w:ascii="Verdana" w:hAnsi="Verdana" w:cs="Tahoma"/>
          <w:sz w:val="18"/>
          <w:szCs w:val="18"/>
        </w:rPr>
        <w:t xml:space="preserve">Entidad Ejecutora </w:t>
      </w:r>
      <w:r w:rsidRPr="00CF5927">
        <w:rPr>
          <w:rFonts w:ascii="Verdana" w:hAnsi="Verdana" w:cs="Tahoma"/>
          <w:sz w:val="18"/>
          <w:szCs w:val="18"/>
          <w:lang w:val="es-ES_tradnl"/>
        </w:rPr>
        <w:t>deberá presentar en el plazo establecido en el punto XI (Cronograma de plazos), el producto inicial al Inspector del Proyecto para su posterior aprobación, dicho producto deberá contener mínimamente el siguiente detalle:</w:t>
      </w:r>
    </w:p>
    <w:p w14:paraId="5743AA32" w14:textId="77777777" w:rsidR="00CF5927" w:rsidRPr="00CF5927" w:rsidRDefault="00CF5927" w:rsidP="00C53299">
      <w:pPr>
        <w:numPr>
          <w:ilvl w:val="0"/>
          <w:numId w:val="53"/>
        </w:numPr>
        <w:spacing w:after="160" w:line="260" w:lineRule="atLeast"/>
        <w:jc w:val="both"/>
        <w:rPr>
          <w:rFonts w:ascii="Verdana" w:hAnsi="Verdana" w:cs="Tahoma"/>
          <w:sz w:val="18"/>
          <w:szCs w:val="18"/>
          <w:lang w:val="es-ES_tradnl"/>
        </w:rPr>
      </w:pPr>
      <w:bookmarkStart w:id="101" w:name="_Hlk163836728"/>
      <w:r w:rsidRPr="00CF5927">
        <w:rPr>
          <w:rFonts w:ascii="Verdana" w:hAnsi="Verdana" w:cs="Tahoma"/>
          <w:sz w:val="18"/>
          <w:szCs w:val="18"/>
          <w:lang w:val="es-ES_tradnl"/>
        </w:rPr>
        <w:t>Informe especial de 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APROBADOS, a través de un informe especial que demuestre el cumplimiento del requerimiento solicitado en el proyecto.</w:t>
      </w:r>
    </w:p>
    <w:bookmarkEnd w:id="101"/>
    <w:p w14:paraId="59E52FA8" w14:textId="77777777" w:rsidR="00CF5927" w:rsidRPr="00CF5927" w:rsidRDefault="00CF5927" w:rsidP="00C53299">
      <w:pPr>
        <w:numPr>
          <w:ilvl w:val="0"/>
          <w:numId w:val="53"/>
        </w:numPr>
        <w:spacing w:line="260" w:lineRule="atLeast"/>
        <w:ind w:left="426" w:hanging="425"/>
        <w:jc w:val="both"/>
        <w:rPr>
          <w:rFonts w:ascii="Verdana" w:hAnsi="Verdana" w:cs="Tahoma"/>
          <w:sz w:val="18"/>
          <w:szCs w:val="18"/>
          <w:lang w:val="es-ES_tradnl"/>
        </w:rPr>
      </w:pPr>
      <w:r w:rsidRPr="00CF5927">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86224A9" w14:textId="77777777" w:rsidR="00CF5927" w:rsidRPr="00CF5927" w:rsidRDefault="00CF5927" w:rsidP="00C53299">
      <w:pPr>
        <w:numPr>
          <w:ilvl w:val="0"/>
          <w:numId w:val="53"/>
        </w:numPr>
        <w:spacing w:line="260" w:lineRule="atLeast"/>
        <w:ind w:left="426" w:hanging="425"/>
        <w:jc w:val="both"/>
        <w:rPr>
          <w:rFonts w:ascii="Verdana" w:hAnsi="Verdana" w:cs="Tahoma"/>
          <w:sz w:val="18"/>
          <w:szCs w:val="18"/>
          <w:lang w:val="es-ES_tradnl"/>
        </w:rPr>
      </w:pPr>
      <w:bookmarkStart w:id="102" w:name="_Hlk170288826"/>
      <w:r w:rsidRPr="00CF5927">
        <w:rPr>
          <w:rFonts w:ascii="Verdana" w:hAnsi="Verdana" w:cs="Tahoma"/>
          <w:sz w:val="18"/>
          <w:szCs w:val="18"/>
          <w:lang w:val="es-ES_tradnl"/>
        </w:rPr>
        <w:t>Nota de Consolidación de la lista de Beneficiarios emitida por la AEVIVIENDA (copia simple).</w:t>
      </w:r>
    </w:p>
    <w:p w14:paraId="78253F0F" w14:textId="77777777" w:rsidR="00CF5927" w:rsidRPr="00CF5927" w:rsidRDefault="00CF5927" w:rsidP="00C53299">
      <w:pPr>
        <w:numPr>
          <w:ilvl w:val="0"/>
          <w:numId w:val="53"/>
        </w:numPr>
        <w:spacing w:line="260" w:lineRule="atLeast"/>
        <w:ind w:left="426" w:hanging="425"/>
        <w:jc w:val="both"/>
        <w:rPr>
          <w:rFonts w:ascii="Verdana" w:hAnsi="Verdana" w:cs="Tahoma"/>
          <w:sz w:val="18"/>
          <w:szCs w:val="18"/>
          <w:lang w:val="es-ES_tradnl"/>
        </w:rPr>
      </w:pPr>
      <w:bookmarkStart w:id="103" w:name="_Hlk126939647"/>
      <w:bookmarkEnd w:id="102"/>
      <w:r w:rsidRPr="00CF5927">
        <w:rPr>
          <w:rFonts w:ascii="Verdana" w:hAnsi="Verdana" w:cs="Tahoma"/>
          <w:sz w:val="18"/>
          <w:szCs w:val="18"/>
          <w:lang w:val="es-ES_tradnl"/>
        </w:rPr>
        <w:t xml:space="preserve">Informe de DIAGNOSTICO MEDIOAMBIENTAL INICIAL en el que se establezcan las condiciones del Agua, Aire, Suelo y Biodiversidad, referida al contexto donde se estaría implementando el Proyecto, el </w:t>
      </w:r>
      <w:r w:rsidRPr="00CF5927">
        <w:rPr>
          <w:rFonts w:ascii="Verdana" w:hAnsi="Verdana" w:cs="Tahoma"/>
          <w:sz w:val="18"/>
          <w:szCs w:val="18"/>
          <w:u w:val="single"/>
          <w:lang w:val="es-ES_tradnl"/>
        </w:rPr>
        <w:t>Diagnostico Medioambiental Inicial</w:t>
      </w:r>
      <w:r w:rsidRPr="00CF5927">
        <w:rPr>
          <w:rFonts w:ascii="Verdana" w:hAnsi="Verdana" w:cs="Tahoma"/>
          <w:sz w:val="18"/>
          <w:szCs w:val="18"/>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3"/>
    <w:p w14:paraId="47F11038" w14:textId="77777777" w:rsidR="00CF5927" w:rsidRPr="00CF5927" w:rsidRDefault="00CF5927" w:rsidP="00C53299">
      <w:pPr>
        <w:numPr>
          <w:ilvl w:val="0"/>
          <w:numId w:val="53"/>
        </w:numPr>
        <w:spacing w:line="260" w:lineRule="atLeast"/>
        <w:ind w:left="426" w:hanging="425"/>
        <w:jc w:val="both"/>
        <w:rPr>
          <w:rFonts w:ascii="Verdana" w:hAnsi="Verdana" w:cs="Tahoma"/>
          <w:sz w:val="18"/>
          <w:szCs w:val="18"/>
          <w:lang w:val="es-ES_tradnl"/>
        </w:rPr>
      </w:pPr>
      <w:r w:rsidRPr="00CF5927">
        <w:rPr>
          <w:rFonts w:ascii="Verdana" w:hAnsi="Verdana" w:cs="Tahoma"/>
          <w:sz w:val="18"/>
          <w:szCs w:val="18"/>
          <w:lang w:val="es-ES_tradnl"/>
        </w:rPr>
        <w:t>Respaldo de Instalación del letrero del proyecto de acuerdo al formato dotado por la AEVIVIENDA (adjuntar fotografía y mapa georreferenciado).</w:t>
      </w:r>
    </w:p>
    <w:p w14:paraId="0608123C" w14:textId="77777777" w:rsidR="00CF5927" w:rsidRPr="00CF5927" w:rsidRDefault="00CF5927" w:rsidP="00C53299">
      <w:pPr>
        <w:numPr>
          <w:ilvl w:val="0"/>
          <w:numId w:val="53"/>
        </w:numPr>
        <w:spacing w:line="260" w:lineRule="atLeast"/>
        <w:ind w:left="426" w:hanging="425"/>
        <w:jc w:val="both"/>
        <w:rPr>
          <w:rFonts w:ascii="Verdana" w:hAnsi="Verdana" w:cs="Tahoma"/>
          <w:sz w:val="18"/>
          <w:szCs w:val="18"/>
          <w:lang w:val="es-ES_tradnl"/>
        </w:rPr>
      </w:pPr>
      <w:r w:rsidRPr="00CF5927">
        <w:rPr>
          <w:rFonts w:ascii="Verdana" w:hAnsi="Verdana" w:cs="Tahoma"/>
          <w:sz w:val="18"/>
          <w:szCs w:val="18"/>
          <w:lang w:val="es-ES_tradnl"/>
        </w:rPr>
        <w:t xml:space="preserve">Ficha de Diagnóstico Inicial (Línea Base), que contenga memoria fotográfica y croquis de la vivienda en planta y su emplazamiento cuando exista lote definido, que permitan identificar la </w:t>
      </w:r>
      <w:r w:rsidRPr="00CF5927">
        <w:rPr>
          <w:rFonts w:ascii="Verdana" w:hAnsi="Verdana" w:cs="Tahoma"/>
          <w:b/>
          <w:sz w:val="18"/>
          <w:szCs w:val="18"/>
          <w:lang w:val="es-ES_tradnl"/>
        </w:rPr>
        <w:t>tipología</w:t>
      </w:r>
      <w:r w:rsidRPr="00CF5927">
        <w:rPr>
          <w:rFonts w:ascii="Verdana" w:hAnsi="Verdana" w:cs="Tahoma"/>
          <w:sz w:val="18"/>
          <w:szCs w:val="18"/>
          <w:lang w:val="es-ES_tradnl"/>
        </w:rPr>
        <w:t xml:space="preserve"> de intervención de cada una de las mismas en formato físico y digital que demuestre la condición inicial del proyecto, por vivienda.</w:t>
      </w:r>
    </w:p>
    <w:p w14:paraId="7EB02BC2" w14:textId="77777777" w:rsidR="00CF5927" w:rsidRPr="00CF5927" w:rsidRDefault="00CF5927" w:rsidP="00C53299">
      <w:pPr>
        <w:numPr>
          <w:ilvl w:val="0"/>
          <w:numId w:val="53"/>
        </w:numPr>
        <w:spacing w:line="260" w:lineRule="atLeast"/>
        <w:ind w:left="426" w:hanging="425"/>
        <w:jc w:val="both"/>
        <w:rPr>
          <w:rFonts w:ascii="Verdana" w:hAnsi="Verdana" w:cs="Tahoma"/>
          <w:sz w:val="18"/>
          <w:szCs w:val="18"/>
          <w:lang w:val="es-ES_tradnl"/>
        </w:rPr>
      </w:pPr>
      <w:r w:rsidRPr="00CF5927">
        <w:rPr>
          <w:rFonts w:ascii="Verdana" w:hAnsi="Verdana" w:cs="Tahoma"/>
          <w:sz w:val="18"/>
          <w:szCs w:val="18"/>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478BB8DF" w14:textId="77777777" w:rsidR="00CF5927" w:rsidRPr="00CF5927" w:rsidRDefault="00CF5927" w:rsidP="00C53299">
      <w:pPr>
        <w:numPr>
          <w:ilvl w:val="0"/>
          <w:numId w:val="53"/>
        </w:numPr>
        <w:spacing w:line="260" w:lineRule="atLeast"/>
        <w:ind w:left="426" w:hanging="425"/>
        <w:jc w:val="both"/>
        <w:rPr>
          <w:rFonts w:ascii="Verdana" w:hAnsi="Verdana" w:cs="Tahoma"/>
          <w:sz w:val="18"/>
          <w:szCs w:val="18"/>
          <w:lang w:val="es-ES_tradnl"/>
        </w:rPr>
      </w:pPr>
      <w:r w:rsidRPr="00CF5927">
        <w:rPr>
          <w:rFonts w:ascii="Verdana" w:hAnsi="Verdana" w:cs="Tahoma"/>
          <w:sz w:val="18"/>
          <w:szCs w:val="18"/>
          <w:lang w:val="es-ES_tradnl"/>
        </w:rPr>
        <w:t>Programación de provisión/dotación de materiales de construcción inicial y hasta la finalización del proyecto.</w:t>
      </w:r>
    </w:p>
    <w:p w14:paraId="5640258B" w14:textId="77777777" w:rsidR="00CF5927" w:rsidRPr="00CF5927" w:rsidRDefault="00CF5927" w:rsidP="00C53299">
      <w:pPr>
        <w:numPr>
          <w:ilvl w:val="0"/>
          <w:numId w:val="53"/>
        </w:numPr>
        <w:spacing w:line="260" w:lineRule="atLeast"/>
        <w:ind w:left="426" w:hanging="425"/>
        <w:jc w:val="both"/>
        <w:rPr>
          <w:rFonts w:ascii="Verdana" w:hAnsi="Verdana" w:cs="Tahoma"/>
          <w:sz w:val="18"/>
          <w:szCs w:val="18"/>
          <w:lang w:val="es-ES_tradnl"/>
        </w:rPr>
      </w:pPr>
      <w:r w:rsidRPr="00CF5927">
        <w:rPr>
          <w:rFonts w:ascii="Verdana" w:hAnsi="Verdana" w:cs="Tahoma"/>
          <w:sz w:val="18"/>
          <w:szCs w:val="18"/>
          <w:lang w:val="es-ES_tradnl"/>
        </w:rPr>
        <w:lastRenderedPageBreak/>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75ED19DD" w14:textId="77777777" w:rsidR="00CF5927" w:rsidRPr="00CF5927" w:rsidRDefault="00CF5927" w:rsidP="00C53299">
      <w:pPr>
        <w:numPr>
          <w:ilvl w:val="0"/>
          <w:numId w:val="53"/>
        </w:numPr>
        <w:spacing w:line="260" w:lineRule="atLeast"/>
        <w:ind w:left="426" w:hanging="425"/>
        <w:jc w:val="both"/>
        <w:rPr>
          <w:rFonts w:ascii="Verdana" w:hAnsi="Verdana" w:cs="Tahoma"/>
          <w:sz w:val="18"/>
          <w:szCs w:val="18"/>
          <w:lang w:val="es-ES_tradnl"/>
        </w:rPr>
      </w:pPr>
      <w:r w:rsidRPr="00CF5927">
        <w:rPr>
          <w:rFonts w:ascii="Verdana" w:hAnsi="Verdana" w:cs="Tahoma"/>
          <w:sz w:val="18"/>
          <w:szCs w:val="18"/>
          <w:lang w:val="es-ES_tradnl"/>
        </w:rPr>
        <w:t>Identificación de la ubicación de los almacenes, debidamente geo-referenciadas, en mapa impreso y el acta de apertura de los mismos.</w:t>
      </w:r>
    </w:p>
    <w:p w14:paraId="2406215B" w14:textId="77777777" w:rsidR="00CF5927" w:rsidRPr="00CF5927" w:rsidRDefault="00CF5927" w:rsidP="00C53299">
      <w:pPr>
        <w:numPr>
          <w:ilvl w:val="0"/>
          <w:numId w:val="53"/>
        </w:numPr>
        <w:spacing w:line="260" w:lineRule="atLeast"/>
        <w:ind w:left="426" w:hanging="425"/>
        <w:jc w:val="both"/>
        <w:rPr>
          <w:rFonts w:ascii="Verdana" w:hAnsi="Verdana" w:cs="Tahoma"/>
          <w:sz w:val="18"/>
          <w:szCs w:val="18"/>
          <w:lang w:val="es-ES_tradnl"/>
        </w:rPr>
      </w:pPr>
      <w:r w:rsidRPr="00CF5927">
        <w:rPr>
          <w:rFonts w:ascii="Verdana" w:hAnsi="Verdana" w:cs="Tahoma"/>
          <w:sz w:val="18"/>
          <w:szCs w:val="18"/>
          <w:lang w:val="es-ES_tradnl"/>
        </w:rPr>
        <w:t>Detalle de ubicación de las oficinas de la Entidad Ejecutora en la zona de intervención, debidamente geo-referenciados, en mapa impreso y el acta de apertura de los mismos.</w:t>
      </w:r>
    </w:p>
    <w:p w14:paraId="1A3A7375" w14:textId="77777777" w:rsidR="00CF5927" w:rsidRPr="00CF5927" w:rsidRDefault="00CF5927" w:rsidP="00C53299">
      <w:pPr>
        <w:numPr>
          <w:ilvl w:val="0"/>
          <w:numId w:val="53"/>
        </w:numPr>
        <w:spacing w:line="260" w:lineRule="atLeast"/>
        <w:ind w:left="426" w:hanging="425"/>
        <w:jc w:val="both"/>
        <w:rPr>
          <w:rFonts w:ascii="Verdana" w:hAnsi="Verdana" w:cs="Tahoma"/>
          <w:sz w:val="18"/>
          <w:szCs w:val="18"/>
          <w:lang w:val="es-ES_tradnl"/>
        </w:rPr>
      </w:pPr>
      <w:r w:rsidRPr="00CF5927">
        <w:rPr>
          <w:rFonts w:ascii="Verdana" w:hAnsi="Verdana" w:cs="Tahoma"/>
          <w:sz w:val="18"/>
          <w:szCs w:val="18"/>
          <w:lang w:val="es-ES_tradnl"/>
        </w:rPr>
        <w:t>Detalle (organigrama y fotocopia de cedula de identidad) del personal contratado por la Entidad Ejecutora para desarrollar el Proyecto, según propuesta presentada.</w:t>
      </w:r>
    </w:p>
    <w:p w14:paraId="4F6C0959" w14:textId="77777777" w:rsidR="00CF5927" w:rsidRPr="00CF5927" w:rsidRDefault="00CF5927" w:rsidP="00C53299">
      <w:pPr>
        <w:numPr>
          <w:ilvl w:val="0"/>
          <w:numId w:val="53"/>
        </w:numPr>
        <w:spacing w:line="260" w:lineRule="atLeast"/>
        <w:ind w:left="426" w:hanging="425"/>
        <w:jc w:val="both"/>
        <w:rPr>
          <w:rFonts w:ascii="Verdana" w:hAnsi="Verdana" w:cs="Tahoma"/>
          <w:sz w:val="18"/>
          <w:szCs w:val="18"/>
          <w:lang w:val="es-ES_tradnl"/>
        </w:rPr>
      </w:pPr>
      <w:proofErr w:type="spellStart"/>
      <w:r w:rsidRPr="00CF5927">
        <w:rPr>
          <w:rFonts w:ascii="Verdana" w:hAnsi="Verdana" w:cs="Tahoma"/>
          <w:sz w:val="18"/>
          <w:szCs w:val="18"/>
          <w:lang w:val="es-ES_tradnl"/>
        </w:rPr>
        <w:t>Kardex</w:t>
      </w:r>
      <w:proofErr w:type="spellEnd"/>
      <w:r w:rsidRPr="00CF5927">
        <w:rPr>
          <w:rFonts w:ascii="Verdana" w:hAnsi="Verdana" w:cs="Tahoma"/>
          <w:sz w:val="18"/>
          <w:szCs w:val="18"/>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7EAF7DDC" w14:textId="77777777" w:rsidR="00CF5927" w:rsidRPr="00CF5927" w:rsidRDefault="00CF5927" w:rsidP="00C53299">
      <w:pPr>
        <w:numPr>
          <w:ilvl w:val="0"/>
          <w:numId w:val="53"/>
        </w:numPr>
        <w:spacing w:line="260" w:lineRule="atLeast"/>
        <w:ind w:left="426" w:hanging="425"/>
        <w:jc w:val="both"/>
        <w:rPr>
          <w:rFonts w:ascii="Verdana" w:hAnsi="Verdana" w:cs="Tahoma"/>
          <w:strike/>
          <w:sz w:val="18"/>
          <w:szCs w:val="18"/>
          <w:lang w:val="es-ES_tradnl"/>
        </w:rPr>
      </w:pPr>
      <w:r w:rsidRPr="00CF5927">
        <w:rPr>
          <w:rFonts w:ascii="Verdana" w:hAnsi="Verdana" w:cs="Tahoma"/>
          <w:sz w:val="18"/>
          <w:szCs w:val="18"/>
          <w:lang w:val="es-ES_tradnl"/>
        </w:rPr>
        <w:t>Acta y lista de entrega de los acuerdos de aceptación de los beneficiarios, adjunto a las carpetas familiares. (carpeta rotulada).</w:t>
      </w:r>
    </w:p>
    <w:p w14:paraId="2D7C5BA8" w14:textId="77777777" w:rsidR="00CF5927" w:rsidRPr="00CF5927" w:rsidRDefault="00CF5927" w:rsidP="00C53299">
      <w:pPr>
        <w:numPr>
          <w:ilvl w:val="0"/>
          <w:numId w:val="53"/>
        </w:numPr>
        <w:autoSpaceDE w:val="0"/>
        <w:autoSpaceDN w:val="0"/>
        <w:adjustRightInd w:val="0"/>
        <w:contextualSpacing/>
        <w:jc w:val="both"/>
        <w:rPr>
          <w:rFonts w:ascii="Verdana" w:hAnsi="Verdana" w:cs="Tahoma"/>
          <w:bCs/>
          <w:sz w:val="18"/>
          <w:szCs w:val="18"/>
          <w:lang w:val="es-ES_tradnl" w:eastAsia="es-ES_tradnl"/>
        </w:rPr>
      </w:pPr>
      <w:bookmarkStart w:id="104" w:name="_Hlk170198030"/>
      <w:r w:rsidRPr="00CF5927">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bookmarkEnd w:id="104"/>
    </w:p>
    <w:p w14:paraId="16D503E4" w14:textId="77777777" w:rsidR="00CF5927" w:rsidRPr="00CF5927" w:rsidRDefault="00CF5927" w:rsidP="00CF5927">
      <w:pPr>
        <w:spacing w:line="260" w:lineRule="atLeast"/>
        <w:jc w:val="both"/>
        <w:rPr>
          <w:rFonts w:ascii="Verdana" w:hAnsi="Verdana" w:cs="Tahoma"/>
          <w:sz w:val="18"/>
          <w:szCs w:val="18"/>
          <w:lang w:val="es-ES_tradnl"/>
        </w:rPr>
      </w:pPr>
      <w:r w:rsidRPr="00CF5927">
        <w:rPr>
          <w:rFonts w:ascii="Verdana" w:hAnsi="Verdana" w:cs="Tahoma"/>
          <w:sz w:val="18"/>
          <w:szCs w:val="18"/>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0502FCBA" w14:textId="77777777" w:rsidR="00CF5927" w:rsidRPr="00CF5927" w:rsidRDefault="00CF5927" w:rsidP="00CF5927">
      <w:pPr>
        <w:spacing w:line="260" w:lineRule="atLeast"/>
        <w:jc w:val="both"/>
        <w:rPr>
          <w:rFonts w:ascii="Verdana" w:hAnsi="Verdana" w:cs="Tahoma"/>
          <w:sz w:val="18"/>
          <w:szCs w:val="18"/>
          <w:lang w:val="es-ES_tradnl"/>
        </w:rPr>
      </w:pPr>
      <w:r w:rsidRPr="00CF5927">
        <w:rPr>
          <w:rFonts w:ascii="Verdana" w:hAnsi="Verdana" w:cs="Tahoma"/>
          <w:sz w:val="18"/>
          <w:szCs w:val="18"/>
          <w:lang w:val="es-ES_tradnl"/>
        </w:rPr>
        <w:t>Al incumplimiento de los puntos anteriormente señalados el producto no deberá ser aprobado por parte de la Inspectoría.</w:t>
      </w:r>
    </w:p>
    <w:p w14:paraId="5EA61634" w14:textId="77777777" w:rsidR="00CF5927" w:rsidRPr="00CF5927" w:rsidRDefault="00CF5927" w:rsidP="00CF5927">
      <w:pPr>
        <w:spacing w:line="260" w:lineRule="atLeast"/>
        <w:jc w:val="both"/>
        <w:rPr>
          <w:rFonts w:ascii="Verdana" w:hAnsi="Verdana" w:cs="Tahoma"/>
          <w:sz w:val="18"/>
          <w:szCs w:val="18"/>
          <w:lang w:val="es-ES_tradnl"/>
        </w:rPr>
      </w:pPr>
    </w:p>
    <w:p w14:paraId="24AEB04B" w14:textId="77777777" w:rsidR="00CF5927" w:rsidRPr="00CF5927" w:rsidRDefault="00CF5927" w:rsidP="00CF5927">
      <w:pPr>
        <w:tabs>
          <w:tab w:val="num" w:pos="360"/>
          <w:tab w:val="num" w:pos="1260"/>
        </w:tabs>
        <w:spacing w:line="260" w:lineRule="atLeast"/>
        <w:rPr>
          <w:rFonts w:ascii="Verdana" w:hAnsi="Verdana" w:cs="Tahoma"/>
          <w:sz w:val="18"/>
          <w:szCs w:val="18"/>
          <w:lang w:val="es-ES_tradnl"/>
        </w:rPr>
      </w:pPr>
      <w:r w:rsidRPr="00CF5927">
        <w:rPr>
          <w:rFonts w:ascii="Verdana" w:hAnsi="Verdana" w:cs="Tahoma"/>
          <w:b/>
          <w:sz w:val="18"/>
          <w:szCs w:val="18"/>
          <w:lang w:val="es-ES_tradnl"/>
        </w:rPr>
        <w:t>PRODUCTO 2 - INFORME DE AVANCE Al 50% DE EJECUCIÓN FÍSICA</w:t>
      </w:r>
    </w:p>
    <w:p w14:paraId="5CADFA32" w14:textId="77777777" w:rsidR="00CF5927" w:rsidRPr="00CF5927" w:rsidRDefault="00CF5927" w:rsidP="00CF5927">
      <w:pPr>
        <w:tabs>
          <w:tab w:val="num" w:pos="360"/>
          <w:tab w:val="num" w:pos="1260"/>
        </w:tabs>
        <w:spacing w:line="260" w:lineRule="atLeast"/>
        <w:jc w:val="both"/>
        <w:rPr>
          <w:rFonts w:ascii="Verdana" w:hAnsi="Verdana" w:cs="Tahoma"/>
          <w:sz w:val="18"/>
          <w:szCs w:val="18"/>
          <w:lang w:val="es-ES_tradnl"/>
        </w:rPr>
      </w:pPr>
      <w:r w:rsidRPr="00CF5927">
        <w:rPr>
          <w:rFonts w:ascii="Verdana" w:hAnsi="Verdana" w:cs="Tahoma"/>
          <w:sz w:val="18"/>
          <w:szCs w:val="18"/>
          <w:lang w:val="es-ES_tradnl"/>
        </w:rPr>
        <w:t xml:space="preserve">Posterior a la presentación del producto anterior, La </w:t>
      </w:r>
      <w:r w:rsidRPr="00CF5927">
        <w:rPr>
          <w:rFonts w:ascii="Verdana" w:hAnsi="Verdana" w:cs="Tahoma"/>
          <w:sz w:val="18"/>
          <w:szCs w:val="18"/>
        </w:rPr>
        <w:t xml:space="preserve">Entidad Ejecutora </w:t>
      </w:r>
      <w:r w:rsidRPr="00CF5927">
        <w:rPr>
          <w:rFonts w:ascii="Verdana" w:hAnsi="Verdana" w:cs="Tahoma"/>
          <w:sz w:val="18"/>
          <w:szCs w:val="18"/>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9643EE9" w14:textId="77777777" w:rsidR="00CF5927" w:rsidRPr="00CF5927" w:rsidRDefault="00CF5927" w:rsidP="00C53299">
      <w:pPr>
        <w:numPr>
          <w:ilvl w:val="0"/>
          <w:numId w:val="71"/>
        </w:numPr>
        <w:spacing w:line="260" w:lineRule="atLeast"/>
        <w:ind w:left="426" w:hanging="426"/>
        <w:jc w:val="both"/>
        <w:rPr>
          <w:rFonts w:ascii="Verdana" w:hAnsi="Verdana" w:cs="Tahoma"/>
          <w:sz w:val="18"/>
          <w:szCs w:val="18"/>
        </w:rPr>
      </w:pPr>
      <w:r w:rsidRPr="00CF5927">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35CE35F4" w14:textId="77777777" w:rsidR="00CF5927" w:rsidRPr="00CF5927" w:rsidRDefault="00CF5927" w:rsidP="00C53299">
      <w:pPr>
        <w:numPr>
          <w:ilvl w:val="0"/>
          <w:numId w:val="71"/>
        </w:numPr>
        <w:spacing w:line="260" w:lineRule="atLeast"/>
        <w:ind w:left="426" w:hanging="426"/>
        <w:jc w:val="both"/>
        <w:rPr>
          <w:rFonts w:ascii="Verdana" w:hAnsi="Verdana" w:cs="Tahoma"/>
          <w:sz w:val="18"/>
          <w:szCs w:val="18"/>
        </w:rPr>
      </w:pPr>
      <w:bookmarkStart w:id="105" w:name="_Hlk126939683"/>
      <w:r w:rsidRPr="00CF5927">
        <w:rPr>
          <w:rFonts w:ascii="Verdana" w:hAnsi="Verdana" w:cs="Tahoma"/>
          <w:sz w:val="18"/>
          <w:szCs w:val="18"/>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5"/>
    <w:p w14:paraId="42F8AC27" w14:textId="77777777" w:rsidR="00CF5927" w:rsidRPr="00CF5927" w:rsidRDefault="00CF5927" w:rsidP="00C53299">
      <w:pPr>
        <w:numPr>
          <w:ilvl w:val="0"/>
          <w:numId w:val="71"/>
        </w:numPr>
        <w:spacing w:line="260" w:lineRule="atLeast"/>
        <w:ind w:left="426" w:hanging="426"/>
        <w:jc w:val="both"/>
        <w:rPr>
          <w:rFonts w:ascii="Verdana" w:hAnsi="Verdana" w:cs="Tahoma"/>
          <w:sz w:val="18"/>
          <w:szCs w:val="18"/>
        </w:rPr>
      </w:pPr>
      <w:r w:rsidRPr="00CF5927">
        <w:rPr>
          <w:rFonts w:ascii="Verdana" w:hAnsi="Verdana" w:cs="Tahoma"/>
          <w:sz w:val="18"/>
          <w:szCs w:val="18"/>
          <w:lang w:val="es-ES_tradnl"/>
        </w:rPr>
        <w:t>Planilla de entrega de materiales de construcción por familia beneficiaria y detalle de material adquirido debidamente cuantificado y almacenado, correspondiente al periodo, verificado por el Inspector del proyecto.</w:t>
      </w:r>
    </w:p>
    <w:p w14:paraId="58F13E31" w14:textId="77777777" w:rsidR="00CF5927" w:rsidRPr="00CF5927" w:rsidRDefault="00CF5927" w:rsidP="00C53299">
      <w:pPr>
        <w:numPr>
          <w:ilvl w:val="0"/>
          <w:numId w:val="71"/>
        </w:numPr>
        <w:spacing w:line="260" w:lineRule="atLeast"/>
        <w:ind w:left="426" w:hanging="426"/>
        <w:jc w:val="both"/>
        <w:rPr>
          <w:rFonts w:ascii="Verdana" w:hAnsi="Verdana" w:cs="Tahoma"/>
          <w:sz w:val="18"/>
          <w:szCs w:val="18"/>
        </w:rPr>
      </w:pPr>
      <w:proofErr w:type="spellStart"/>
      <w:r w:rsidRPr="00CF5927">
        <w:rPr>
          <w:rFonts w:ascii="Verdana" w:hAnsi="Verdana" w:cs="Tahoma"/>
          <w:sz w:val="18"/>
          <w:szCs w:val="18"/>
          <w:lang w:val="es-ES_tradnl"/>
        </w:rPr>
        <w:t>Kardex</w:t>
      </w:r>
      <w:proofErr w:type="spellEnd"/>
      <w:r w:rsidRPr="00CF5927">
        <w:rPr>
          <w:rFonts w:ascii="Verdana" w:hAnsi="Verdana" w:cs="Tahoma"/>
          <w:sz w:val="18"/>
          <w:szCs w:val="18"/>
          <w:lang w:val="es-ES_tradnl"/>
        </w:rPr>
        <w:t xml:space="preserve"> de ingreso y salida del material en el almacén (control de materiales de construcción en almacén correspondientes al periodo)</w:t>
      </w:r>
    </w:p>
    <w:p w14:paraId="39EBB877" w14:textId="77777777" w:rsidR="00CF5927" w:rsidRPr="00CF5927" w:rsidRDefault="00CF5927" w:rsidP="00C53299">
      <w:pPr>
        <w:numPr>
          <w:ilvl w:val="0"/>
          <w:numId w:val="71"/>
        </w:numPr>
        <w:spacing w:line="260" w:lineRule="atLeast"/>
        <w:ind w:left="426" w:hanging="426"/>
        <w:jc w:val="both"/>
        <w:rPr>
          <w:rFonts w:ascii="Verdana" w:hAnsi="Verdana" w:cs="Tahoma"/>
          <w:sz w:val="18"/>
          <w:szCs w:val="18"/>
        </w:rPr>
      </w:pPr>
      <w:r w:rsidRPr="00CF5927">
        <w:rPr>
          <w:rFonts w:ascii="Verdana" w:hAnsi="Verdana" w:cs="Tahoma"/>
          <w:sz w:val="18"/>
          <w:szCs w:val="18"/>
          <w:lang w:val="es-ES_tradnl"/>
        </w:rPr>
        <w:t>Matriz de seguimiento físico que refleje el avance porcentual por cada ítem ejecutado en las viviendas y el avance físico total requerido para el presente producto. (50%)</w:t>
      </w:r>
    </w:p>
    <w:p w14:paraId="23107ED4" w14:textId="77777777" w:rsidR="00CF5927" w:rsidRPr="00CF5927" w:rsidRDefault="00CF5927" w:rsidP="00C53299">
      <w:pPr>
        <w:numPr>
          <w:ilvl w:val="0"/>
          <w:numId w:val="71"/>
        </w:numPr>
        <w:spacing w:line="260" w:lineRule="atLeast"/>
        <w:ind w:left="426" w:hanging="426"/>
        <w:jc w:val="both"/>
        <w:rPr>
          <w:rFonts w:ascii="Verdana" w:hAnsi="Verdana" w:cs="Tahoma"/>
          <w:sz w:val="18"/>
          <w:szCs w:val="18"/>
        </w:rPr>
      </w:pPr>
      <w:r w:rsidRPr="00CF5927">
        <w:rPr>
          <w:rFonts w:ascii="Verdana" w:hAnsi="Verdana" w:cs="Tahoma"/>
          <w:sz w:val="18"/>
          <w:szCs w:val="18"/>
          <w:lang w:val="es-ES_tradnl"/>
        </w:rPr>
        <w:lastRenderedPageBreak/>
        <w:t>Ficha Técnica con memoria fotográfica en formato físico y digital que demuestre el porcentaje de avance por vivienda.</w:t>
      </w:r>
    </w:p>
    <w:p w14:paraId="4ADE5D70" w14:textId="77777777" w:rsidR="00CF5927" w:rsidRPr="00CF5927" w:rsidRDefault="00CF5927" w:rsidP="00CF5927">
      <w:pPr>
        <w:spacing w:line="260" w:lineRule="atLeast"/>
        <w:ind w:left="-11"/>
        <w:contextualSpacing/>
        <w:jc w:val="both"/>
        <w:rPr>
          <w:rFonts w:ascii="Verdana" w:hAnsi="Verdana" w:cs="Tahoma"/>
          <w:sz w:val="18"/>
          <w:szCs w:val="18"/>
          <w:lang w:val="es-ES_tradnl"/>
        </w:rPr>
      </w:pPr>
      <w:r w:rsidRPr="00CF5927">
        <w:rPr>
          <w:rFonts w:ascii="Verdana" w:hAnsi="Verdana" w:cs="Tahoma"/>
          <w:sz w:val="18"/>
          <w:szCs w:val="18"/>
          <w:lang w:val="es-ES_tradnl"/>
        </w:rPr>
        <w:t>Al incumplimiento de los puntos anteriormente señalados el producto no deberá ser aprobado por parte de la Inspectoría.</w:t>
      </w:r>
    </w:p>
    <w:p w14:paraId="4FB36408" w14:textId="77777777" w:rsidR="00CF5927" w:rsidRPr="00CF5927" w:rsidRDefault="00CF5927" w:rsidP="00CF5927">
      <w:pPr>
        <w:spacing w:line="260" w:lineRule="atLeast"/>
        <w:contextualSpacing/>
        <w:jc w:val="both"/>
        <w:rPr>
          <w:rFonts w:ascii="Verdana" w:hAnsi="Verdana" w:cs="Tahoma"/>
          <w:sz w:val="18"/>
          <w:szCs w:val="18"/>
          <w:lang w:val="es-ES_tradnl"/>
        </w:rPr>
      </w:pPr>
    </w:p>
    <w:p w14:paraId="301178A6" w14:textId="77777777" w:rsidR="00CF5927" w:rsidRPr="00CF5927" w:rsidRDefault="00CF5927" w:rsidP="00CF5927">
      <w:pPr>
        <w:spacing w:line="260" w:lineRule="atLeast"/>
        <w:rPr>
          <w:rFonts w:ascii="Verdana" w:hAnsi="Verdana" w:cs="Tahoma"/>
          <w:b/>
          <w:bCs/>
          <w:sz w:val="18"/>
          <w:szCs w:val="18"/>
          <w:lang w:val="es-ES_tradnl"/>
        </w:rPr>
      </w:pPr>
      <w:r w:rsidRPr="00CF5927">
        <w:rPr>
          <w:rFonts w:ascii="Verdana" w:hAnsi="Verdana" w:cs="Tahoma"/>
          <w:b/>
          <w:bCs/>
          <w:sz w:val="18"/>
          <w:szCs w:val="18"/>
          <w:lang w:val="es-ES_tradnl"/>
        </w:rPr>
        <w:t>PRODUCTO 3 - INFORME DE AVANCE AL 100% DE EJECUCIÓN FÍSICA.</w:t>
      </w:r>
    </w:p>
    <w:p w14:paraId="294E47CE" w14:textId="77777777" w:rsidR="00CF5927" w:rsidRPr="00CF5927" w:rsidRDefault="00CF5927" w:rsidP="00CF5927">
      <w:pPr>
        <w:spacing w:line="260" w:lineRule="atLeast"/>
        <w:jc w:val="both"/>
        <w:rPr>
          <w:rFonts w:ascii="Verdana" w:hAnsi="Verdana" w:cs="Tahoma"/>
          <w:sz w:val="18"/>
          <w:szCs w:val="18"/>
          <w:lang w:val="es-ES_tradnl"/>
        </w:rPr>
      </w:pPr>
      <w:r w:rsidRPr="00CF5927">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B2578F6" w14:textId="77777777" w:rsidR="00CF5927" w:rsidRPr="00CF5927" w:rsidRDefault="00CF5927" w:rsidP="00CF5927">
      <w:pPr>
        <w:spacing w:line="260" w:lineRule="atLeast"/>
        <w:jc w:val="both"/>
        <w:rPr>
          <w:rFonts w:ascii="Verdana" w:hAnsi="Verdana" w:cs="Tahoma"/>
          <w:sz w:val="18"/>
          <w:szCs w:val="18"/>
          <w:lang w:val="es-ES_tradnl"/>
        </w:rPr>
      </w:pPr>
    </w:p>
    <w:p w14:paraId="279E4804" w14:textId="77777777" w:rsidR="00CF5927" w:rsidRPr="00CF5927" w:rsidRDefault="00CF5927" w:rsidP="00CF5927">
      <w:pPr>
        <w:spacing w:line="260" w:lineRule="atLeast"/>
        <w:jc w:val="both"/>
        <w:rPr>
          <w:rFonts w:ascii="Verdana" w:hAnsi="Verdana" w:cs="Tahoma"/>
          <w:color w:val="000000"/>
          <w:sz w:val="18"/>
          <w:szCs w:val="18"/>
          <w:lang w:val="es-ES_tradnl"/>
        </w:rPr>
      </w:pPr>
      <w:r w:rsidRPr="00CF5927">
        <w:rPr>
          <w:rFonts w:ascii="Verdana" w:hAnsi="Verdana" w:cs="Tahoma"/>
          <w:color w:val="000000"/>
          <w:sz w:val="18"/>
          <w:szCs w:val="18"/>
          <w:lang w:val="es-ES_tradnl"/>
        </w:rPr>
        <w:t>La Entidad Ejecutora deberá solicitar la RECEPCIÓN PROVISIONAL de las Viviendas Sociales al Inspector del Proyecto en un plazo máximo de cinco (5) días calendario de anticipación al cumplimiento del plazo de la Recepción Provisional, el Inspector deberá revisar y validar la solicitud, debiendo remitir la nota de solicitud de recepción Provisional a la AEVIVIENDA en un plazo máximo de dos (2) días calendario posteriores a la recepción de la solicitud. El Fiscal del Proyecto deberá solicitar la conformación de la comisión de recepción del Proyecto, debiendo llevarse a cabo el acto de Recepción Provisional hasta la fecha establecida en el cronograma.</w:t>
      </w:r>
    </w:p>
    <w:p w14:paraId="7E3D8256" w14:textId="77777777" w:rsidR="00CF5927" w:rsidRPr="00CF5927" w:rsidRDefault="00CF5927" w:rsidP="00CF5927">
      <w:pPr>
        <w:spacing w:line="260" w:lineRule="atLeast"/>
        <w:jc w:val="both"/>
        <w:rPr>
          <w:rFonts w:ascii="Verdana" w:hAnsi="Verdana" w:cs="Tahoma"/>
          <w:color w:val="000000"/>
          <w:sz w:val="18"/>
          <w:szCs w:val="18"/>
          <w:lang w:val="es-ES_tradnl"/>
        </w:rPr>
      </w:pPr>
      <w:r w:rsidRPr="00CF5927">
        <w:rPr>
          <w:rFonts w:ascii="Verdana" w:hAnsi="Verdana" w:cs="Tahoma"/>
          <w:color w:val="000000"/>
          <w:sz w:val="18"/>
          <w:szCs w:val="18"/>
          <w:lang w:val="es-ES_tradnl"/>
        </w:rPr>
        <w:t>En caso que la Comisión de Recepción rechazará la recepción Provisional del proyecto, se aplicará las multas correspondientes por incumplimiento al plazo de presentación del producto.</w:t>
      </w:r>
    </w:p>
    <w:p w14:paraId="18BE28FC" w14:textId="77777777" w:rsidR="00CF5927" w:rsidRPr="00CF5927" w:rsidRDefault="00CF5927" w:rsidP="00CF5927">
      <w:pPr>
        <w:spacing w:line="260" w:lineRule="atLeast"/>
        <w:jc w:val="both"/>
        <w:rPr>
          <w:rFonts w:ascii="Verdana" w:hAnsi="Verdana" w:cs="Tahoma"/>
          <w:color w:val="000000"/>
          <w:sz w:val="18"/>
          <w:szCs w:val="18"/>
          <w:lang w:val="es-ES_tradnl"/>
        </w:rPr>
      </w:pPr>
      <w:r w:rsidRPr="00CF5927">
        <w:rPr>
          <w:rFonts w:ascii="Verdana" w:hAnsi="Verdana" w:cs="Tahoma"/>
          <w:color w:val="000000"/>
          <w:sz w:val="18"/>
          <w:szCs w:val="18"/>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52371C3E" w14:textId="77777777" w:rsidR="00CF5927" w:rsidRPr="00CF5927" w:rsidRDefault="00CF5927" w:rsidP="00CF5927">
      <w:pPr>
        <w:spacing w:line="260" w:lineRule="atLeast"/>
        <w:jc w:val="both"/>
        <w:rPr>
          <w:rFonts w:ascii="Verdana" w:hAnsi="Verdana" w:cs="Tahoma"/>
          <w:sz w:val="18"/>
          <w:szCs w:val="18"/>
          <w:lang w:val="es-ES_tradnl"/>
        </w:rPr>
      </w:pPr>
    </w:p>
    <w:p w14:paraId="2743686B" w14:textId="77777777" w:rsidR="00CF5927" w:rsidRPr="00CF5927" w:rsidRDefault="00CF5927" w:rsidP="00CF5927">
      <w:pPr>
        <w:spacing w:line="260" w:lineRule="atLeast"/>
        <w:jc w:val="both"/>
        <w:rPr>
          <w:rFonts w:ascii="Verdana" w:hAnsi="Verdana" w:cs="Tahoma"/>
          <w:sz w:val="18"/>
          <w:szCs w:val="18"/>
          <w:lang w:val="es-ES_tradnl"/>
        </w:rPr>
      </w:pPr>
      <w:bookmarkStart w:id="106" w:name="_Hlk126147331"/>
      <w:r w:rsidRPr="00CF5927">
        <w:rPr>
          <w:rFonts w:ascii="Verdana" w:hAnsi="Verdana" w:cs="Tahoma"/>
          <w:sz w:val="18"/>
          <w:szCs w:val="18"/>
          <w:lang w:val="es-ES_tradnl"/>
        </w:rPr>
        <w:t xml:space="preserve">Para la presentación del producto, la </w:t>
      </w:r>
      <w:r w:rsidRPr="00CF5927">
        <w:rPr>
          <w:rFonts w:ascii="Verdana" w:hAnsi="Verdana" w:cs="Tahoma"/>
          <w:sz w:val="18"/>
          <w:szCs w:val="18"/>
        </w:rPr>
        <w:t xml:space="preserve">Entidad Ejecutora </w:t>
      </w:r>
      <w:r w:rsidRPr="00CF5927">
        <w:rPr>
          <w:rFonts w:ascii="Verdana" w:hAnsi="Verdana" w:cs="Tahoma"/>
          <w:sz w:val="18"/>
          <w:szCs w:val="18"/>
          <w:lang w:val="es-ES_tradnl"/>
        </w:rPr>
        <w:t xml:space="preserve">deberá alcanzar </w:t>
      </w:r>
      <w:r w:rsidRPr="00CF5927">
        <w:rPr>
          <w:rFonts w:ascii="Verdana" w:hAnsi="Verdana" w:cs="Tahoma"/>
          <w:b/>
          <w:sz w:val="18"/>
          <w:szCs w:val="18"/>
          <w:lang w:val="es-ES_tradnl"/>
        </w:rPr>
        <w:t>el requisito del 100%</w:t>
      </w:r>
      <w:r w:rsidRPr="00CF5927">
        <w:rPr>
          <w:rFonts w:ascii="Verdana" w:hAnsi="Verdana" w:cs="Tahoma"/>
          <w:sz w:val="18"/>
          <w:szCs w:val="18"/>
          <w:lang w:val="es-ES_tradnl"/>
        </w:rPr>
        <w:t xml:space="preserve"> de ejecución Física de las viviendas sociales. </w:t>
      </w:r>
    </w:p>
    <w:bookmarkEnd w:id="106"/>
    <w:p w14:paraId="600987F1" w14:textId="77777777" w:rsidR="00CF5927" w:rsidRPr="00CF5927" w:rsidRDefault="00CF5927" w:rsidP="00CF5927">
      <w:pPr>
        <w:tabs>
          <w:tab w:val="num" w:pos="360"/>
          <w:tab w:val="num" w:pos="1260"/>
        </w:tabs>
        <w:spacing w:line="260" w:lineRule="atLeast"/>
        <w:jc w:val="both"/>
        <w:rPr>
          <w:rFonts w:ascii="Verdana" w:hAnsi="Verdana" w:cs="Tahoma"/>
          <w:sz w:val="18"/>
          <w:szCs w:val="18"/>
          <w:lang w:val="es-ES_tradnl"/>
        </w:rPr>
      </w:pPr>
      <w:r w:rsidRPr="00CF5927">
        <w:rPr>
          <w:rFonts w:ascii="Verdana" w:hAnsi="Verdana" w:cs="Tahoma"/>
          <w:sz w:val="18"/>
          <w:szCs w:val="18"/>
          <w:lang w:val="es-ES_tradnl"/>
        </w:rPr>
        <w:t>Dicho informe deberá contener mínimamente el siguiente detalle:</w:t>
      </w:r>
    </w:p>
    <w:p w14:paraId="68B115CB" w14:textId="77777777" w:rsidR="00CF5927" w:rsidRPr="00CF5927" w:rsidRDefault="00CF5927" w:rsidP="00CF5927">
      <w:pPr>
        <w:tabs>
          <w:tab w:val="num" w:pos="360"/>
          <w:tab w:val="num" w:pos="1260"/>
        </w:tabs>
        <w:spacing w:line="260" w:lineRule="atLeast"/>
        <w:jc w:val="both"/>
        <w:rPr>
          <w:rFonts w:ascii="Verdana" w:hAnsi="Verdana" w:cs="Tahoma"/>
          <w:sz w:val="18"/>
          <w:szCs w:val="18"/>
          <w:lang w:val="es-ES_tradnl"/>
        </w:rPr>
      </w:pPr>
    </w:p>
    <w:p w14:paraId="6C9E0681" w14:textId="77777777" w:rsidR="00CF5927" w:rsidRPr="00CF5927" w:rsidRDefault="00CF5927" w:rsidP="00C53299">
      <w:pPr>
        <w:numPr>
          <w:ilvl w:val="0"/>
          <w:numId w:val="54"/>
        </w:numPr>
        <w:spacing w:line="260" w:lineRule="atLeast"/>
        <w:ind w:left="426"/>
        <w:jc w:val="both"/>
        <w:rPr>
          <w:rFonts w:ascii="Verdana" w:hAnsi="Verdana" w:cs="Tahoma"/>
          <w:sz w:val="18"/>
          <w:szCs w:val="18"/>
        </w:rPr>
      </w:pPr>
      <w:r w:rsidRPr="00CF5927">
        <w:rPr>
          <w:rFonts w:ascii="Verdana" w:hAnsi="Verdana" w:cs="Tahoma"/>
          <w:sz w:val="18"/>
          <w:szCs w:val="18"/>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056C6313" w14:textId="77777777" w:rsidR="00CF5927" w:rsidRPr="00CF5927" w:rsidRDefault="00CF5927" w:rsidP="00C53299">
      <w:pPr>
        <w:numPr>
          <w:ilvl w:val="0"/>
          <w:numId w:val="54"/>
        </w:numPr>
        <w:spacing w:line="260" w:lineRule="atLeast"/>
        <w:ind w:left="426"/>
        <w:jc w:val="both"/>
        <w:rPr>
          <w:rFonts w:ascii="Verdana" w:hAnsi="Verdana" w:cs="Tahoma"/>
          <w:sz w:val="18"/>
          <w:szCs w:val="18"/>
        </w:rPr>
      </w:pPr>
      <w:r w:rsidRPr="00CF5927">
        <w:rPr>
          <w:rFonts w:ascii="Verdana" w:hAnsi="Verdana" w:cs="Tahoma"/>
          <w:sz w:val="18"/>
          <w:szCs w:val="18"/>
        </w:rPr>
        <w:t>Lista Final de Beneficiarios con los que cierra el proyecto y las coordenadas geo referenciadas de las viviendas intervenidas, en el sistema de coordenadas WGS 84 (UTM).</w:t>
      </w:r>
    </w:p>
    <w:p w14:paraId="2A218C12" w14:textId="77777777" w:rsidR="00CF5927" w:rsidRPr="00CF5927" w:rsidRDefault="00CF5927" w:rsidP="00C53299">
      <w:pPr>
        <w:numPr>
          <w:ilvl w:val="0"/>
          <w:numId w:val="54"/>
        </w:numPr>
        <w:spacing w:line="260" w:lineRule="atLeast"/>
        <w:ind w:left="426"/>
        <w:jc w:val="both"/>
        <w:rPr>
          <w:rFonts w:ascii="Verdana" w:hAnsi="Verdana" w:cs="Tahoma"/>
          <w:sz w:val="18"/>
          <w:szCs w:val="18"/>
        </w:rPr>
      </w:pPr>
      <w:r w:rsidRPr="00CF5927">
        <w:rPr>
          <w:rFonts w:ascii="Verdana" w:hAnsi="Verdana" w:cs="Tahoma"/>
          <w:sz w:val="18"/>
          <w:szCs w:val="18"/>
        </w:rPr>
        <w:t>Original de Nota de Instrucción de cierre de Almacenes del Inspector a la Entidad Ejecutora y Original del Acta de Cierre de Almacenes.</w:t>
      </w:r>
    </w:p>
    <w:p w14:paraId="640762E8" w14:textId="77777777" w:rsidR="00CF5927" w:rsidRPr="00CF5927" w:rsidRDefault="00CF5927" w:rsidP="00C53299">
      <w:pPr>
        <w:numPr>
          <w:ilvl w:val="0"/>
          <w:numId w:val="54"/>
        </w:numPr>
        <w:spacing w:line="260" w:lineRule="atLeast"/>
        <w:ind w:left="426"/>
        <w:jc w:val="both"/>
        <w:rPr>
          <w:rFonts w:ascii="Verdana" w:hAnsi="Verdana" w:cs="Tahoma"/>
          <w:sz w:val="18"/>
          <w:szCs w:val="18"/>
        </w:rPr>
      </w:pPr>
      <w:r w:rsidRPr="00CF5927">
        <w:rPr>
          <w:rFonts w:ascii="Verdana" w:hAnsi="Verdana" w:cs="Tahoma"/>
          <w:sz w:val="18"/>
          <w:szCs w:val="18"/>
        </w:rPr>
        <w:t>Planilla de entrega de materiales de construcción por familia beneficiaria, correspondiente al último periodo.</w:t>
      </w:r>
    </w:p>
    <w:p w14:paraId="0A6A4C5B" w14:textId="77777777" w:rsidR="00CF5927" w:rsidRPr="00CF5927" w:rsidRDefault="00CF5927" w:rsidP="00C53299">
      <w:pPr>
        <w:numPr>
          <w:ilvl w:val="0"/>
          <w:numId w:val="54"/>
        </w:numPr>
        <w:spacing w:line="260" w:lineRule="atLeast"/>
        <w:ind w:left="426"/>
        <w:jc w:val="both"/>
        <w:rPr>
          <w:rFonts w:ascii="Verdana" w:hAnsi="Verdana" w:cs="Tahoma"/>
          <w:sz w:val="18"/>
          <w:szCs w:val="18"/>
        </w:rPr>
      </w:pPr>
      <w:r w:rsidRPr="00CF5927">
        <w:rPr>
          <w:rFonts w:ascii="Verdana" w:hAnsi="Verdana" w:cs="Tahoma"/>
          <w:sz w:val="18"/>
          <w:szCs w:val="18"/>
        </w:rPr>
        <w:t>Balance de cierre de almacén que verifique las cantidades finales de materiales de construcción adquiridos para el proyecto.</w:t>
      </w:r>
    </w:p>
    <w:p w14:paraId="2AFFEC04" w14:textId="77777777" w:rsidR="00CF5927" w:rsidRPr="00CF5927" w:rsidRDefault="00CF5927" w:rsidP="00C53299">
      <w:pPr>
        <w:numPr>
          <w:ilvl w:val="0"/>
          <w:numId w:val="54"/>
        </w:numPr>
        <w:spacing w:line="260" w:lineRule="atLeast"/>
        <w:ind w:left="426"/>
        <w:jc w:val="both"/>
        <w:rPr>
          <w:rFonts w:ascii="Verdana" w:hAnsi="Verdana" w:cs="Tahoma"/>
          <w:sz w:val="18"/>
          <w:szCs w:val="18"/>
        </w:rPr>
      </w:pPr>
      <w:proofErr w:type="spellStart"/>
      <w:r w:rsidRPr="00CF5927">
        <w:rPr>
          <w:rFonts w:ascii="Verdana" w:hAnsi="Verdana" w:cs="Tahoma"/>
          <w:sz w:val="18"/>
          <w:szCs w:val="18"/>
        </w:rPr>
        <w:t>Kardex</w:t>
      </w:r>
      <w:proofErr w:type="spellEnd"/>
      <w:r w:rsidRPr="00CF5927">
        <w:rPr>
          <w:rFonts w:ascii="Verdana" w:hAnsi="Verdana" w:cs="Tahoma"/>
          <w:sz w:val="18"/>
          <w:szCs w:val="18"/>
        </w:rPr>
        <w:t xml:space="preserve"> de ingreso y salida del material en el almacén (control de materiales de construcción en almacén correspondientes al periodo).</w:t>
      </w:r>
    </w:p>
    <w:p w14:paraId="370E2EB2" w14:textId="77777777" w:rsidR="00CF5927" w:rsidRPr="00CF5927" w:rsidRDefault="00CF5927" w:rsidP="00C53299">
      <w:pPr>
        <w:numPr>
          <w:ilvl w:val="0"/>
          <w:numId w:val="54"/>
        </w:numPr>
        <w:spacing w:line="260" w:lineRule="atLeast"/>
        <w:ind w:left="426"/>
        <w:jc w:val="both"/>
        <w:rPr>
          <w:rFonts w:ascii="Verdana" w:hAnsi="Verdana" w:cs="Tahoma"/>
          <w:sz w:val="18"/>
          <w:szCs w:val="18"/>
        </w:rPr>
      </w:pPr>
      <w:r w:rsidRPr="00CF5927">
        <w:rPr>
          <w:rFonts w:ascii="Verdana" w:hAnsi="Verdana" w:cs="Tahoma"/>
          <w:sz w:val="18"/>
          <w:szCs w:val="18"/>
        </w:rPr>
        <w:t>Matriz de seguimiento físico que refleje el avance porcentual por cada ítem ejecutado en las viviendas y el avance físico total requerido para el presente producto. (100%).</w:t>
      </w:r>
    </w:p>
    <w:p w14:paraId="362222F4" w14:textId="77777777" w:rsidR="00CF5927" w:rsidRPr="00CF5927" w:rsidRDefault="00CF5927" w:rsidP="00C53299">
      <w:pPr>
        <w:numPr>
          <w:ilvl w:val="0"/>
          <w:numId w:val="54"/>
        </w:numPr>
        <w:spacing w:line="260" w:lineRule="atLeast"/>
        <w:ind w:left="426"/>
        <w:jc w:val="both"/>
        <w:rPr>
          <w:rFonts w:ascii="Verdana" w:hAnsi="Verdana" w:cs="Tahoma"/>
          <w:sz w:val="18"/>
          <w:szCs w:val="18"/>
        </w:rPr>
      </w:pPr>
      <w:r w:rsidRPr="00CF5927">
        <w:rPr>
          <w:rFonts w:ascii="Verdana" w:hAnsi="Verdana" w:cs="Tahoma"/>
          <w:sz w:val="18"/>
          <w:szCs w:val="18"/>
        </w:rPr>
        <w:t>Presentación del Acta de Recepción Provisional del proyecto (3 ejemplares en original).</w:t>
      </w:r>
    </w:p>
    <w:p w14:paraId="56A3BEA2" w14:textId="77777777" w:rsidR="00CF5927" w:rsidRPr="00CF5927" w:rsidRDefault="00CF5927" w:rsidP="00C53299">
      <w:pPr>
        <w:numPr>
          <w:ilvl w:val="0"/>
          <w:numId w:val="54"/>
        </w:numPr>
        <w:spacing w:line="260" w:lineRule="atLeast"/>
        <w:ind w:left="426"/>
        <w:jc w:val="both"/>
        <w:rPr>
          <w:rFonts w:ascii="Verdana" w:hAnsi="Verdana" w:cs="Tahoma"/>
          <w:sz w:val="18"/>
          <w:szCs w:val="18"/>
        </w:rPr>
      </w:pPr>
      <w:r w:rsidRPr="00CF5927">
        <w:rPr>
          <w:rFonts w:ascii="Verdana" w:hAnsi="Verdana" w:cs="Tahoma"/>
          <w:sz w:val="18"/>
          <w:szCs w:val="18"/>
        </w:rPr>
        <w:t>Ficha Técnica con memoria fotográfica en formato físico y digital que demuestre el porcentaje de avance por vivienda.</w:t>
      </w:r>
    </w:p>
    <w:p w14:paraId="62D53E71" w14:textId="77777777" w:rsidR="00CF5927" w:rsidRPr="00CF5927" w:rsidRDefault="00CF5927" w:rsidP="00CF5927">
      <w:pPr>
        <w:spacing w:line="260" w:lineRule="atLeast"/>
        <w:ind w:left="1"/>
        <w:contextualSpacing/>
        <w:jc w:val="both"/>
        <w:rPr>
          <w:rFonts w:ascii="Verdana" w:hAnsi="Verdana" w:cs="Tahoma"/>
          <w:sz w:val="18"/>
          <w:szCs w:val="18"/>
          <w:lang w:val="es-ES_tradnl"/>
        </w:rPr>
      </w:pPr>
      <w:r w:rsidRPr="00CF5927">
        <w:rPr>
          <w:rFonts w:ascii="Verdana" w:hAnsi="Verdana" w:cs="Tahoma"/>
          <w:sz w:val="18"/>
          <w:szCs w:val="18"/>
          <w:lang w:val="es-ES_tradnl"/>
        </w:rPr>
        <w:t>Al incumplimiento de los puntos anteriormente señalados el producto no deberá ser aprobado por parte de la Inspectoría.</w:t>
      </w:r>
    </w:p>
    <w:p w14:paraId="29C95CFA" w14:textId="77777777" w:rsidR="00CF5927" w:rsidRPr="00CF5927" w:rsidRDefault="00CF5927" w:rsidP="00CF5927">
      <w:pPr>
        <w:spacing w:line="260" w:lineRule="atLeast"/>
        <w:ind w:left="1"/>
        <w:contextualSpacing/>
        <w:jc w:val="both"/>
        <w:rPr>
          <w:rFonts w:ascii="Verdana" w:hAnsi="Verdana" w:cs="Tahoma"/>
          <w:sz w:val="18"/>
          <w:szCs w:val="18"/>
          <w:lang w:val="es-ES_tradnl"/>
        </w:rPr>
      </w:pPr>
      <w:bookmarkStart w:id="107" w:name="_Hlk146908551"/>
      <w:r w:rsidRPr="00CF5927">
        <w:rPr>
          <w:rFonts w:ascii="Verdana" w:hAnsi="Verdana" w:cs="Tahoma"/>
          <w:sz w:val="18"/>
          <w:szCs w:val="18"/>
        </w:rPr>
        <w:lastRenderedPageBreak/>
        <w:t xml:space="preserve">Se debe mencionar que, una vez entregado el penúltimo producto se dará inicio al periodo contractual del plazo para el </w:t>
      </w:r>
      <w:proofErr w:type="spellStart"/>
      <w:proofErr w:type="gramStart"/>
      <w:r w:rsidRPr="00CF5927">
        <w:rPr>
          <w:rFonts w:ascii="Verdana" w:hAnsi="Verdana" w:cs="Tahoma"/>
          <w:sz w:val="18"/>
          <w:szCs w:val="18"/>
        </w:rPr>
        <w:t>ultimo</w:t>
      </w:r>
      <w:proofErr w:type="spellEnd"/>
      <w:proofErr w:type="gramEnd"/>
      <w:r w:rsidRPr="00CF5927">
        <w:rPr>
          <w:rFonts w:ascii="Verdana" w:hAnsi="Verdana" w:cs="Tahoma"/>
          <w:sz w:val="18"/>
          <w:szCs w:val="18"/>
        </w:rPr>
        <w:t xml:space="preserve"> producto.</w:t>
      </w:r>
    </w:p>
    <w:bookmarkEnd w:id="107"/>
    <w:p w14:paraId="2D00BA30" w14:textId="77777777" w:rsidR="00CF5927" w:rsidRPr="00CF5927" w:rsidRDefault="00CF5927" w:rsidP="00CF5927">
      <w:pPr>
        <w:spacing w:line="260" w:lineRule="atLeast"/>
        <w:ind w:left="426"/>
        <w:rPr>
          <w:rFonts w:ascii="Verdana" w:hAnsi="Verdana" w:cs="Tahoma"/>
          <w:sz w:val="18"/>
          <w:szCs w:val="18"/>
          <w:lang w:val="es-ES_tradnl"/>
        </w:rPr>
      </w:pPr>
    </w:p>
    <w:p w14:paraId="0FF39556" w14:textId="77777777" w:rsidR="00CF5927" w:rsidRPr="00CF5927" w:rsidRDefault="00CF5927" w:rsidP="00CF5927">
      <w:pPr>
        <w:spacing w:line="260" w:lineRule="atLeast"/>
        <w:contextualSpacing/>
        <w:jc w:val="both"/>
        <w:rPr>
          <w:rFonts w:ascii="Verdana" w:hAnsi="Verdana" w:cs="Tahoma"/>
          <w:b/>
          <w:bCs/>
          <w:sz w:val="18"/>
          <w:szCs w:val="18"/>
          <w:lang w:val="es-ES_tradnl"/>
        </w:rPr>
      </w:pPr>
      <w:r w:rsidRPr="00CF5927">
        <w:rPr>
          <w:rFonts w:ascii="Verdana" w:hAnsi="Verdana" w:cs="Tahoma"/>
          <w:b/>
          <w:bCs/>
          <w:sz w:val="18"/>
          <w:szCs w:val="18"/>
          <w:lang w:val="es-ES_tradnl"/>
        </w:rPr>
        <w:t xml:space="preserve">PRODUCTO 4 - INFORME DEL PRODUCTO FINAL </w:t>
      </w:r>
    </w:p>
    <w:p w14:paraId="0EB4CC2D" w14:textId="77777777" w:rsidR="00CF5927" w:rsidRPr="00CF5927" w:rsidRDefault="00CF5927" w:rsidP="00CF5927">
      <w:pPr>
        <w:spacing w:line="260" w:lineRule="atLeast"/>
        <w:jc w:val="both"/>
        <w:rPr>
          <w:rFonts w:ascii="Verdana" w:hAnsi="Verdana" w:cs="Tahoma"/>
          <w:sz w:val="18"/>
          <w:szCs w:val="18"/>
          <w:lang w:val="es-ES_tradnl"/>
        </w:rPr>
      </w:pPr>
      <w:r w:rsidRPr="00CF5927">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9099C36" w14:textId="77777777" w:rsidR="00CF5927" w:rsidRPr="00CF5927" w:rsidRDefault="00CF5927" w:rsidP="00CF5927">
      <w:pPr>
        <w:spacing w:line="260" w:lineRule="atLeast"/>
        <w:jc w:val="both"/>
        <w:rPr>
          <w:rFonts w:ascii="Verdana" w:hAnsi="Verdana" w:cs="Tahoma"/>
          <w:sz w:val="18"/>
          <w:szCs w:val="18"/>
          <w:lang w:val="es-ES_tradnl"/>
        </w:rPr>
      </w:pPr>
      <w:r w:rsidRPr="00CF5927">
        <w:rPr>
          <w:rFonts w:ascii="Verdana" w:hAnsi="Verdana" w:cs="Tahoma"/>
          <w:sz w:val="18"/>
          <w:szCs w:val="18"/>
          <w:lang w:val="es-ES_tradnl"/>
        </w:rPr>
        <w:t xml:space="preserve">Posterior a la fecha de </w:t>
      </w:r>
      <w:r w:rsidRPr="00CF5927">
        <w:rPr>
          <w:rFonts w:ascii="Verdana" w:hAnsi="Verdana" w:cs="Tahoma"/>
          <w:sz w:val="18"/>
          <w:szCs w:val="18"/>
        </w:rPr>
        <w:t>Recepción</w:t>
      </w:r>
      <w:r w:rsidRPr="00CF5927">
        <w:rPr>
          <w:rFonts w:ascii="Verdana" w:hAnsi="Verdana" w:cs="Tahoma"/>
          <w:sz w:val="18"/>
          <w:szCs w:val="18"/>
          <w:lang w:val="es-ES_tradnl"/>
        </w:rPr>
        <w:t xml:space="preserve"> Provisional (conclusión real) de las viviendas sociales y en el plazo establecido por la Comisión de Recepción, la </w:t>
      </w:r>
      <w:r w:rsidRPr="00CF5927">
        <w:rPr>
          <w:rFonts w:ascii="Verdana" w:hAnsi="Verdana" w:cs="Tahoma"/>
          <w:sz w:val="18"/>
          <w:szCs w:val="18"/>
        </w:rPr>
        <w:t xml:space="preserve">Entidad Ejecutora </w:t>
      </w:r>
      <w:r w:rsidRPr="00CF5927">
        <w:rPr>
          <w:rFonts w:ascii="Verdana" w:hAnsi="Verdana" w:cs="Tahoma"/>
          <w:sz w:val="18"/>
          <w:szCs w:val="18"/>
          <w:lang w:val="es-ES_tradnl"/>
        </w:rPr>
        <w:t xml:space="preserve">deberá verificar que las observaciones señaladas en la </w:t>
      </w:r>
      <w:r w:rsidRPr="00CF5927">
        <w:rPr>
          <w:rFonts w:ascii="Verdana" w:hAnsi="Verdana" w:cs="Tahoma"/>
          <w:sz w:val="18"/>
          <w:szCs w:val="18"/>
        </w:rPr>
        <w:t>Recepción</w:t>
      </w:r>
      <w:r w:rsidRPr="00CF5927">
        <w:rPr>
          <w:rFonts w:ascii="Verdana" w:hAnsi="Verdana" w:cs="Tahoma"/>
          <w:sz w:val="18"/>
          <w:szCs w:val="18"/>
          <w:lang w:val="es-ES_tradnl"/>
        </w:rPr>
        <w:t xml:space="preserve"> provisional, han sido subsanadas por los beneficiarios con el apoyo y asistencia técnica de la Entidad Ejecutora y se procederá con la </w:t>
      </w:r>
      <w:r w:rsidRPr="00CF5927">
        <w:rPr>
          <w:rFonts w:ascii="Verdana" w:hAnsi="Verdana" w:cs="Tahoma"/>
          <w:b/>
          <w:sz w:val="18"/>
          <w:szCs w:val="18"/>
          <w:lang w:val="es-ES_tradnl"/>
        </w:rPr>
        <w:t>RECEPCIÓN DEFINITIVA</w:t>
      </w:r>
      <w:r w:rsidRPr="00CF5927">
        <w:rPr>
          <w:rFonts w:ascii="Verdana" w:hAnsi="Verdana" w:cs="Tahoma"/>
          <w:sz w:val="18"/>
          <w:szCs w:val="18"/>
          <w:lang w:val="es-ES_tradnl"/>
        </w:rPr>
        <w:t xml:space="preserve"> de las viviendas sociales que son el requisito para la presentación del producto final, además de cumplir con los otros requisitos señalados para la entrega del producto.</w:t>
      </w:r>
    </w:p>
    <w:p w14:paraId="10BA907F" w14:textId="77777777" w:rsidR="00CF5927" w:rsidRPr="00CF5927" w:rsidRDefault="00CF5927" w:rsidP="00CF5927">
      <w:pPr>
        <w:spacing w:line="260" w:lineRule="atLeast"/>
        <w:jc w:val="both"/>
        <w:rPr>
          <w:rFonts w:ascii="Verdana" w:hAnsi="Verdana" w:cs="Tahoma"/>
          <w:sz w:val="18"/>
          <w:szCs w:val="18"/>
          <w:lang w:val="es-ES_tradnl"/>
        </w:rPr>
      </w:pPr>
    </w:p>
    <w:p w14:paraId="6046198C" w14:textId="77777777" w:rsidR="00CF5927" w:rsidRPr="00CF5927" w:rsidRDefault="00CF5927" w:rsidP="00CF5927">
      <w:pPr>
        <w:jc w:val="both"/>
        <w:rPr>
          <w:rFonts w:ascii="Verdana" w:hAnsi="Verdana" w:cs="Tahoma"/>
          <w:sz w:val="18"/>
          <w:szCs w:val="18"/>
          <w:lang w:eastAsia="es-ES"/>
        </w:rPr>
      </w:pPr>
      <w:r w:rsidRPr="00CF5927">
        <w:rPr>
          <w:rFonts w:ascii="Verdana" w:hAnsi="Verdana" w:cs="Tahoma"/>
          <w:color w:val="000000"/>
          <w:sz w:val="18"/>
          <w:szCs w:val="18"/>
          <w:lang w:val="es-ES_tradnl"/>
        </w:rPr>
        <w:t xml:space="preserve">Proyecto en un plazo máximo de </w:t>
      </w:r>
      <w:r w:rsidRPr="00CF5927">
        <w:rPr>
          <w:rFonts w:ascii="Verdana" w:hAnsi="Verdana" w:cs="Tahoma"/>
          <w:b/>
          <w:sz w:val="18"/>
          <w:szCs w:val="18"/>
          <w:lang w:val="es-ES_tradnl"/>
        </w:rPr>
        <w:t xml:space="preserve">cinco (5) </w:t>
      </w:r>
      <w:r w:rsidRPr="00CF5927">
        <w:rPr>
          <w:rFonts w:ascii="Verdana" w:hAnsi="Verdana" w:cs="Tahoma"/>
          <w:b/>
          <w:color w:val="000000"/>
          <w:sz w:val="18"/>
          <w:szCs w:val="18"/>
          <w:lang w:val="es-ES_tradnl"/>
        </w:rPr>
        <w:t xml:space="preserve">días calendario </w:t>
      </w:r>
      <w:r w:rsidRPr="00CF5927">
        <w:rPr>
          <w:rFonts w:ascii="Verdana" w:hAnsi="Verdana" w:cs="Tahoma"/>
          <w:bCs/>
          <w:color w:val="000000"/>
          <w:sz w:val="18"/>
          <w:szCs w:val="18"/>
          <w:lang w:val="es-ES_tradnl"/>
        </w:rPr>
        <w:t>de anticipación al cumplimiento del plazo establecido en la Recepción Provisional</w:t>
      </w:r>
      <w:r w:rsidRPr="00CF5927">
        <w:rPr>
          <w:rFonts w:ascii="Verdana" w:hAnsi="Verdana" w:cs="Tahoma"/>
          <w:color w:val="000000"/>
          <w:sz w:val="18"/>
          <w:szCs w:val="18"/>
          <w:lang w:val="es-ES_tradnl"/>
        </w:rPr>
        <w:t>, el Inspector deberá revisar y validar la solicitud,</w:t>
      </w:r>
      <w:r w:rsidRPr="00CF5927">
        <w:rPr>
          <w:rFonts w:ascii="Verdana" w:hAnsi="Verdana" w:cs="Tahoma"/>
          <w:b/>
          <w:color w:val="000000"/>
          <w:sz w:val="18"/>
          <w:szCs w:val="18"/>
          <w:lang w:val="es-ES_tradnl"/>
        </w:rPr>
        <w:t xml:space="preserve"> </w:t>
      </w:r>
      <w:r w:rsidRPr="00CF5927">
        <w:rPr>
          <w:rFonts w:ascii="Verdana" w:hAnsi="Verdana" w:cs="Tahoma"/>
          <w:color w:val="000000"/>
          <w:sz w:val="18"/>
          <w:szCs w:val="18"/>
          <w:lang w:val="es-ES_tradnl"/>
        </w:rPr>
        <w:t xml:space="preserve">debiendo remitir la nota de solicitud de </w:t>
      </w:r>
      <w:r w:rsidRPr="00CF5927">
        <w:rPr>
          <w:rFonts w:ascii="Verdana" w:hAnsi="Verdana" w:cs="Tahoma"/>
          <w:b/>
          <w:bCs/>
          <w:color w:val="000000"/>
          <w:sz w:val="18"/>
          <w:szCs w:val="18"/>
          <w:lang w:val="es-ES_tradnl"/>
        </w:rPr>
        <w:t>RECEPCIÓN</w:t>
      </w:r>
      <w:r w:rsidRPr="00CF5927">
        <w:rPr>
          <w:rFonts w:ascii="Verdana" w:hAnsi="Verdana" w:cs="Tahoma"/>
          <w:color w:val="000000"/>
          <w:sz w:val="18"/>
          <w:szCs w:val="18"/>
          <w:lang w:val="es-ES_tradnl"/>
        </w:rPr>
        <w:t xml:space="preserve"> </w:t>
      </w:r>
      <w:r w:rsidRPr="00CF5927">
        <w:rPr>
          <w:rFonts w:ascii="Verdana" w:hAnsi="Verdana" w:cs="Tahoma"/>
          <w:b/>
          <w:bCs/>
          <w:color w:val="000000"/>
          <w:sz w:val="18"/>
          <w:szCs w:val="18"/>
          <w:u w:val="single"/>
          <w:lang w:val="es-ES_tradnl"/>
        </w:rPr>
        <w:t>DEFINITIVA</w:t>
      </w:r>
      <w:r w:rsidRPr="00CF5927">
        <w:rPr>
          <w:rFonts w:ascii="Verdana" w:hAnsi="Verdana" w:cs="Tahoma"/>
          <w:color w:val="000000"/>
          <w:sz w:val="18"/>
          <w:szCs w:val="18"/>
          <w:lang w:val="es-ES_tradnl"/>
        </w:rPr>
        <w:t xml:space="preserve"> a la AEVIVIENDA en un plazo máximo de </w:t>
      </w:r>
      <w:bookmarkStart w:id="108" w:name="_Hlk158887966"/>
      <w:r w:rsidRPr="00CF5927">
        <w:rPr>
          <w:rFonts w:ascii="Verdana" w:hAnsi="Verdana" w:cs="Tahoma"/>
          <w:b/>
          <w:bCs/>
          <w:color w:val="000000"/>
          <w:sz w:val="18"/>
          <w:szCs w:val="18"/>
          <w:lang w:val="es-ES_tradnl"/>
        </w:rPr>
        <w:t xml:space="preserve">dos (2) días </w:t>
      </w:r>
      <w:proofErr w:type="gramStart"/>
      <w:r w:rsidRPr="00CF5927">
        <w:rPr>
          <w:rFonts w:ascii="Verdana" w:hAnsi="Verdana" w:cs="Tahoma"/>
          <w:b/>
          <w:bCs/>
          <w:color w:val="000000"/>
          <w:sz w:val="18"/>
          <w:szCs w:val="18"/>
          <w:lang w:val="es-ES_tradnl"/>
        </w:rPr>
        <w:t>calendario</w:t>
      </w:r>
      <w:r w:rsidRPr="00CF5927">
        <w:rPr>
          <w:rFonts w:ascii="Verdana" w:hAnsi="Verdana" w:cs="Tahoma"/>
          <w:color w:val="000000"/>
          <w:sz w:val="18"/>
          <w:szCs w:val="18"/>
          <w:lang w:val="es-ES_tradnl"/>
        </w:rPr>
        <w:t xml:space="preserve"> </w:t>
      </w:r>
      <w:bookmarkStart w:id="109" w:name="_Hlk158887989"/>
      <w:bookmarkEnd w:id="108"/>
      <w:r w:rsidRPr="00CF5927">
        <w:rPr>
          <w:rFonts w:ascii="Verdana" w:hAnsi="Verdana" w:cs="Tahoma"/>
          <w:color w:val="000000"/>
          <w:sz w:val="18"/>
          <w:szCs w:val="18"/>
          <w:lang w:val="es-ES_tradnl"/>
        </w:rPr>
        <w:t>posteriores</w:t>
      </w:r>
      <w:proofErr w:type="gramEnd"/>
      <w:r w:rsidRPr="00CF5927">
        <w:rPr>
          <w:rFonts w:ascii="Verdana" w:hAnsi="Verdana" w:cs="Tahoma"/>
          <w:color w:val="000000"/>
          <w:sz w:val="18"/>
          <w:szCs w:val="18"/>
          <w:lang w:val="es-ES_tradnl"/>
        </w:rPr>
        <w:t xml:space="preserve"> a la recepción de la solicitud</w:t>
      </w:r>
      <w:bookmarkEnd w:id="109"/>
      <w:r w:rsidRPr="00CF5927">
        <w:rPr>
          <w:rFonts w:ascii="Verdana" w:hAnsi="Verdana" w:cs="Tahoma"/>
          <w:color w:val="000000"/>
          <w:sz w:val="18"/>
          <w:szCs w:val="18"/>
          <w:lang w:val="es-ES_tradnl"/>
        </w:rPr>
        <w:t xml:space="preserve">. </w:t>
      </w:r>
      <w:r w:rsidRPr="00CF5927">
        <w:rPr>
          <w:rFonts w:ascii="Verdana" w:hAnsi="Verdana" w:cs="Tahoma"/>
          <w:sz w:val="18"/>
          <w:szCs w:val="18"/>
          <w:lang w:eastAsia="es-ES"/>
        </w:rPr>
        <w:t xml:space="preserve">El Fiscal del Proyecto deberá solicitar la conformación de la comisión de recepción del Proyecto, debiendo llevarse a cabo el acto de </w:t>
      </w:r>
      <w:r w:rsidRPr="00CF5927">
        <w:rPr>
          <w:rFonts w:ascii="Verdana" w:hAnsi="Verdana" w:cs="Tahoma"/>
          <w:sz w:val="18"/>
          <w:szCs w:val="18"/>
        </w:rPr>
        <w:t>r</w:t>
      </w:r>
      <w:proofErr w:type="spellStart"/>
      <w:r w:rsidRPr="00CF5927">
        <w:rPr>
          <w:rFonts w:ascii="Verdana" w:hAnsi="Verdana" w:cs="Tahoma"/>
          <w:sz w:val="18"/>
          <w:szCs w:val="18"/>
          <w:lang w:val="es-ES_tradnl"/>
        </w:rPr>
        <w:t>ecepción</w:t>
      </w:r>
      <w:proofErr w:type="spellEnd"/>
      <w:r w:rsidRPr="00CF5927">
        <w:rPr>
          <w:rFonts w:ascii="Verdana" w:hAnsi="Verdana" w:cs="Tahoma"/>
          <w:sz w:val="18"/>
          <w:szCs w:val="18"/>
          <w:lang w:val="es-ES_tradnl"/>
        </w:rPr>
        <w:t xml:space="preserve"> </w:t>
      </w:r>
      <w:r w:rsidRPr="00CF5927">
        <w:rPr>
          <w:rFonts w:ascii="Verdana" w:hAnsi="Verdana" w:cs="Tahoma"/>
          <w:sz w:val="18"/>
          <w:szCs w:val="18"/>
          <w:lang w:eastAsia="es-ES"/>
        </w:rPr>
        <w:t>Definitiva hasta la fecha establecida en el cronograma.</w:t>
      </w:r>
    </w:p>
    <w:p w14:paraId="7C4EFFA6" w14:textId="77777777" w:rsidR="00CF5927" w:rsidRPr="00CF5927" w:rsidRDefault="00CF5927" w:rsidP="00CF5927">
      <w:pPr>
        <w:spacing w:line="260" w:lineRule="atLeast"/>
        <w:jc w:val="both"/>
        <w:rPr>
          <w:rFonts w:ascii="Verdana" w:hAnsi="Verdana" w:cs="Tahoma"/>
          <w:sz w:val="18"/>
          <w:szCs w:val="18"/>
          <w:lang w:val="es-ES_tradnl"/>
        </w:rPr>
      </w:pPr>
      <w:r w:rsidRPr="00CF5927">
        <w:rPr>
          <w:rFonts w:ascii="Verdana" w:hAnsi="Verdana" w:cs="Tahoma"/>
          <w:sz w:val="18"/>
          <w:szCs w:val="18"/>
          <w:lang w:val="es-ES_tradnl"/>
        </w:rPr>
        <w:t xml:space="preserve">En caso que la Comisión de Recepción rechazará la </w:t>
      </w:r>
      <w:r w:rsidRPr="00CF5927">
        <w:rPr>
          <w:rFonts w:ascii="Verdana" w:hAnsi="Verdana" w:cs="Tahoma"/>
          <w:b/>
          <w:sz w:val="18"/>
          <w:szCs w:val="18"/>
          <w:lang w:val="es-ES_tradnl"/>
        </w:rPr>
        <w:t xml:space="preserve">RECEPCIÓN DEFINITIVA </w:t>
      </w:r>
      <w:r w:rsidRPr="00CF5927">
        <w:rPr>
          <w:rFonts w:ascii="Verdana" w:hAnsi="Verdana" w:cs="Tahoma"/>
          <w:sz w:val="18"/>
          <w:szCs w:val="18"/>
          <w:lang w:val="es-ES_tradnl"/>
        </w:rPr>
        <w:t>del proyecto, se aplicará las multas correspondientes por incumplimiento al plazo de presentación del producto.</w:t>
      </w:r>
    </w:p>
    <w:p w14:paraId="7DB283CE" w14:textId="77777777" w:rsidR="00CF5927" w:rsidRPr="00CF5927" w:rsidRDefault="00CF5927" w:rsidP="00CF5927">
      <w:pPr>
        <w:spacing w:line="260" w:lineRule="atLeast"/>
        <w:jc w:val="both"/>
        <w:rPr>
          <w:rFonts w:ascii="Verdana" w:hAnsi="Verdana" w:cs="Tahoma"/>
          <w:sz w:val="18"/>
          <w:szCs w:val="18"/>
          <w:lang w:val="es-ES_tradnl"/>
        </w:rPr>
      </w:pPr>
    </w:p>
    <w:p w14:paraId="44776375" w14:textId="77777777" w:rsidR="00CF5927" w:rsidRPr="00CF5927" w:rsidRDefault="00CF5927" w:rsidP="00CF5927">
      <w:pPr>
        <w:tabs>
          <w:tab w:val="left" w:pos="709"/>
        </w:tabs>
        <w:spacing w:line="260" w:lineRule="atLeast"/>
        <w:jc w:val="both"/>
        <w:rPr>
          <w:rFonts w:ascii="Verdana" w:hAnsi="Verdana" w:cs="Tahoma"/>
          <w:sz w:val="18"/>
          <w:szCs w:val="18"/>
          <w:lang w:val="es-ES_tradnl"/>
        </w:rPr>
      </w:pPr>
      <w:r w:rsidRPr="00CF5927">
        <w:rPr>
          <w:rFonts w:ascii="Verdana" w:hAnsi="Verdana" w:cs="Tahoma"/>
          <w:sz w:val="18"/>
          <w:szCs w:val="18"/>
          <w:lang w:val="es-ES_tradnl"/>
        </w:rPr>
        <w:t>El Producto informe final deberá contener mínimamente el siguiente detalle:</w:t>
      </w:r>
    </w:p>
    <w:p w14:paraId="332F4F74" w14:textId="77777777" w:rsidR="00CF5927" w:rsidRPr="00CF5927" w:rsidRDefault="00CF5927" w:rsidP="00C53299">
      <w:pPr>
        <w:numPr>
          <w:ilvl w:val="0"/>
          <w:numId w:val="73"/>
        </w:numPr>
        <w:spacing w:line="260" w:lineRule="atLeast"/>
        <w:ind w:left="426" w:hanging="426"/>
        <w:jc w:val="both"/>
        <w:rPr>
          <w:rFonts w:ascii="Verdana" w:hAnsi="Verdana" w:cs="Tahoma"/>
          <w:sz w:val="18"/>
          <w:szCs w:val="18"/>
          <w:lang w:val="es-ES_tradnl"/>
        </w:rPr>
      </w:pPr>
      <w:r w:rsidRPr="00CF5927">
        <w:rPr>
          <w:rFonts w:ascii="Verdana" w:hAnsi="Verdana" w:cs="Tahoma"/>
          <w:sz w:val="18"/>
          <w:szCs w:val="18"/>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907E7B6" w14:textId="77777777" w:rsidR="00CF5927" w:rsidRPr="00CF5927" w:rsidRDefault="00CF5927" w:rsidP="00C53299">
      <w:pPr>
        <w:numPr>
          <w:ilvl w:val="0"/>
          <w:numId w:val="73"/>
        </w:numPr>
        <w:spacing w:line="260" w:lineRule="atLeast"/>
        <w:ind w:left="426" w:hanging="426"/>
        <w:jc w:val="both"/>
        <w:rPr>
          <w:rFonts w:ascii="Verdana" w:hAnsi="Verdana" w:cs="Tahoma"/>
          <w:sz w:val="18"/>
          <w:szCs w:val="18"/>
          <w:lang w:val="es-ES_tradnl"/>
        </w:rPr>
      </w:pPr>
      <w:r w:rsidRPr="00CF5927">
        <w:rPr>
          <w:rFonts w:ascii="Verdana" w:hAnsi="Verdana" w:cs="Tahoma"/>
          <w:sz w:val="18"/>
          <w:szCs w:val="18"/>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CF5927">
        <w:rPr>
          <w:rFonts w:ascii="Verdana" w:hAnsi="Verdana" w:cs="Tahoma"/>
          <w:sz w:val="18"/>
          <w:szCs w:val="18"/>
          <w:lang w:val="es-ES_tradnl"/>
        </w:rPr>
        <w:t>built</w:t>
      </w:r>
      <w:proofErr w:type="spellEnd"/>
      <w:r w:rsidRPr="00CF5927">
        <w:rPr>
          <w:rFonts w:ascii="Verdana" w:hAnsi="Verdana" w:cs="Tahoma"/>
          <w:sz w:val="18"/>
          <w:szCs w:val="18"/>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F511166" w14:textId="77777777" w:rsidR="00CF5927" w:rsidRPr="00CF5927" w:rsidRDefault="00CF5927" w:rsidP="00C53299">
      <w:pPr>
        <w:numPr>
          <w:ilvl w:val="0"/>
          <w:numId w:val="73"/>
        </w:numPr>
        <w:spacing w:line="260" w:lineRule="atLeast"/>
        <w:ind w:left="426" w:hanging="426"/>
        <w:jc w:val="both"/>
        <w:rPr>
          <w:rFonts w:ascii="Verdana" w:hAnsi="Verdana" w:cs="Tahoma"/>
          <w:sz w:val="18"/>
          <w:szCs w:val="18"/>
          <w:lang w:val="es-ES_tradnl"/>
        </w:rPr>
      </w:pPr>
      <w:bookmarkStart w:id="110" w:name="_Hlk117853558"/>
      <w:r w:rsidRPr="00CF5927">
        <w:rPr>
          <w:rFonts w:ascii="Verdana" w:hAnsi="Verdana" w:cs="Tahoma"/>
          <w:sz w:val="18"/>
          <w:szCs w:val="18"/>
          <w:lang w:val="es-ES_tradnl"/>
        </w:rPr>
        <w:t xml:space="preserve">Acta de </w:t>
      </w:r>
      <w:r w:rsidRPr="00CF5927">
        <w:rPr>
          <w:rFonts w:ascii="Verdana" w:hAnsi="Verdana" w:cs="Tahoma"/>
          <w:sz w:val="18"/>
          <w:szCs w:val="18"/>
        </w:rPr>
        <w:t>Recepción</w:t>
      </w:r>
      <w:r w:rsidRPr="00CF5927">
        <w:rPr>
          <w:rFonts w:ascii="Verdana" w:hAnsi="Verdana" w:cs="Tahoma"/>
          <w:sz w:val="18"/>
          <w:szCs w:val="18"/>
          <w:lang w:val="es-ES_tradnl"/>
        </w:rPr>
        <w:t xml:space="preserve"> Definitiva del proyecto (3 ejemplares originales). </w:t>
      </w:r>
    </w:p>
    <w:p w14:paraId="64155F8D" w14:textId="77777777" w:rsidR="00CF5927" w:rsidRPr="00CF5927" w:rsidRDefault="00CF5927" w:rsidP="00C53299">
      <w:pPr>
        <w:numPr>
          <w:ilvl w:val="0"/>
          <w:numId w:val="73"/>
        </w:numPr>
        <w:spacing w:line="260" w:lineRule="atLeast"/>
        <w:ind w:left="426" w:hanging="426"/>
        <w:jc w:val="both"/>
        <w:rPr>
          <w:rFonts w:ascii="Verdana" w:hAnsi="Verdana" w:cs="Tahoma"/>
          <w:sz w:val="18"/>
          <w:szCs w:val="18"/>
          <w:lang w:val="es-ES_tradnl"/>
        </w:rPr>
      </w:pPr>
      <w:bookmarkStart w:id="111" w:name="_Hlk117853529"/>
      <w:bookmarkEnd w:id="110"/>
      <w:r w:rsidRPr="00CF5927">
        <w:rPr>
          <w:rFonts w:ascii="Verdana" w:hAnsi="Verdana" w:cs="Tahoma"/>
          <w:sz w:val="18"/>
          <w:szCs w:val="18"/>
          <w:lang w:val="es-ES_tradnl"/>
        </w:rPr>
        <w:t xml:space="preserve">Actas de </w:t>
      </w:r>
      <w:r w:rsidRPr="00CF5927">
        <w:rPr>
          <w:rFonts w:ascii="Verdana" w:hAnsi="Verdana" w:cs="Tahoma"/>
          <w:sz w:val="18"/>
          <w:szCs w:val="18"/>
        </w:rPr>
        <w:t>Recepción</w:t>
      </w:r>
      <w:r w:rsidRPr="00CF5927">
        <w:rPr>
          <w:rFonts w:ascii="Verdana" w:hAnsi="Verdana" w:cs="Tahoma"/>
          <w:sz w:val="18"/>
          <w:szCs w:val="18"/>
          <w:lang w:val="es-ES_tradnl"/>
        </w:rPr>
        <w:t xml:space="preserve"> Individual a los beneficiarios (3 ejemplares originales más fotocopia de carnet de identidad del titular y del cónyuge vigentes). </w:t>
      </w:r>
    </w:p>
    <w:bookmarkEnd w:id="111"/>
    <w:p w14:paraId="22FF9AD6" w14:textId="77777777" w:rsidR="00CF5927" w:rsidRPr="00CF5927" w:rsidRDefault="00CF5927" w:rsidP="00C53299">
      <w:pPr>
        <w:numPr>
          <w:ilvl w:val="0"/>
          <w:numId w:val="73"/>
        </w:numPr>
        <w:spacing w:line="260" w:lineRule="atLeast"/>
        <w:ind w:left="426" w:hanging="426"/>
        <w:jc w:val="both"/>
        <w:rPr>
          <w:rFonts w:ascii="Verdana" w:hAnsi="Verdana" w:cs="Tahoma"/>
          <w:sz w:val="18"/>
          <w:szCs w:val="18"/>
        </w:rPr>
      </w:pPr>
      <w:r w:rsidRPr="00CF5927">
        <w:rPr>
          <w:rFonts w:ascii="Verdana" w:hAnsi="Verdana" w:cs="Tahoma"/>
          <w:sz w:val="18"/>
          <w:szCs w:val="18"/>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42E3CBD3" w14:textId="77777777" w:rsidR="00CF5927" w:rsidRPr="00CF5927" w:rsidRDefault="00CF5927" w:rsidP="00C53299">
      <w:pPr>
        <w:numPr>
          <w:ilvl w:val="0"/>
          <w:numId w:val="73"/>
        </w:numPr>
        <w:spacing w:line="260" w:lineRule="atLeast"/>
        <w:ind w:left="426" w:hanging="426"/>
        <w:jc w:val="both"/>
        <w:rPr>
          <w:rFonts w:ascii="Verdana" w:hAnsi="Verdana" w:cs="Tahoma"/>
          <w:sz w:val="18"/>
          <w:szCs w:val="18"/>
        </w:rPr>
      </w:pPr>
      <w:r w:rsidRPr="00CF5927">
        <w:rPr>
          <w:rFonts w:ascii="Verdana" w:hAnsi="Verdana" w:cs="Tahoma"/>
          <w:sz w:val="18"/>
          <w:szCs w:val="18"/>
          <w:lang w:val="es-ES_tradnl"/>
        </w:rPr>
        <w:t xml:space="preserve">Formularios Registro Único de Beneficiarios (RUB) llenados con datos de cada familia beneficiaria al final del proyecto, en los términos que determine la AEVIVIENDA una vez aceptada la </w:t>
      </w:r>
      <w:r w:rsidRPr="00CF5927">
        <w:rPr>
          <w:rFonts w:ascii="Verdana" w:hAnsi="Verdana" w:cs="Tahoma"/>
          <w:sz w:val="18"/>
          <w:szCs w:val="18"/>
        </w:rPr>
        <w:t>Recepción</w:t>
      </w:r>
      <w:r w:rsidRPr="00CF5927">
        <w:rPr>
          <w:rFonts w:ascii="Verdana" w:hAnsi="Verdana" w:cs="Tahoma"/>
          <w:sz w:val="18"/>
          <w:szCs w:val="18"/>
          <w:lang w:val="es-ES_tradnl"/>
        </w:rPr>
        <w:t xml:space="preserve">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380F2D74" w14:textId="77777777" w:rsidR="00CF5927" w:rsidRPr="00CF5927" w:rsidRDefault="00CF5927" w:rsidP="00C53299">
      <w:pPr>
        <w:numPr>
          <w:ilvl w:val="0"/>
          <w:numId w:val="73"/>
        </w:numPr>
        <w:spacing w:line="260" w:lineRule="atLeast"/>
        <w:ind w:left="426" w:hanging="426"/>
        <w:jc w:val="both"/>
        <w:rPr>
          <w:rFonts w:ascii="Verdana" w:hAnsi="Verdana" w:cs="Tahoma"/>
          <w:sz w:val="18"/>
          <w:szCs w:val="18"/>
        </w:rPr>
      </w:pPr>
      <w:r w:rsidRPr="00CF5927">
        <w:rPr>
          <w:rFonts w:ascii="Verdana" w:hAnsi="Verdana" w:cs="Tahoma"/>
          <w:sz w:val="18"/>
          <w:szCs w:val="18"/>
        </w:rPr>
        <w:lastRenderedPageBreak/>
        <w:t>Lista final de beneficiarios extraído del sistema SIGES (Reporte Cierre de Proyecto), el cual deberá ser solicitado al Personal de Seguimiento Social de la AEVIVIENDA. (solicitar para presentar en el producto final).</w:t>
      </w:r>
    </w:p>
    <w:p w14:paraId="394F7FC7" w14:textId="77777777" w:rsidR="00CF5927" w:rsidRPr="00CF5927" w:rsidRDefault="00CF5927" w:rsidP="00CF5927">
      <w:pPr>
        <w:tabs>
          <w:tab w:val="left" w:pos="1260"/>
        </w:tabs>
        <w:spacing w:line="260" w:lineRule="atLeast"/>
        <w:jc w:val="both"/>
        <w:rPr>
          <w:rFonts w:ascii="Verdana" w:hAnsi="Verdana" w:cs="Tahoma"/>
          <w:i/>
          <w:color w:val="FF0000"/>
          <w:sz w:val="18"/>
          <w:szCs w:val="18"/>
        </w:rPr>
      </w:pPr>
    </w:p>
    <w:p w14:paraId="39E5B775" w14:textId="77777777" w:rsidR="00CF5927" w:rsidRPr="00CF5927" w:rsidRDefault="00CF5927" w:rsidP="00CF5927">
      <w:pPr>
        <w:spacing w:line="260" w:lineRule="atLeast"/>
        <w:jc w:val="both"/>
        <w:rPr>
          <w:rFonts w:ascii="Verdana" w:hAnsi="Verdana" w:cs="Tahoma"/>
          <w:b/>
          <w:sz w:val="18"/>
          <w:szCs w:val="18"/>
          <w:u w:val="single"/>
          <w:lang w:val="es-ES_tradnl"/>
        </w:rPr>
      </w:pPr>
      <w:r w:rsidRPr="00CF5927">
        <w:rPr>
          <w:rFonts w:ascii="Verdana" w:hAnsi="Verdana" w:cs="Tahoma"/>
          <w:sz w:val="18"/>
          <w:szCs w:val="18"/>
        </w:rPr>
        <w:t>Al incumplimiento de los puntos anteriormente señalados el producto no deberá ser aprobado por parte de la Inspectoría.</w:t>
      </w:r>
      <w:r w:rsidRPr="00CF5927">
        <w:rPr>
          <w:rFonts w:ascii="Verdana" w:hAnsi="Verdana" w:cs="Tahoma"/>
          <w:b/>
          <w:sz w:val="18"/>
          <w:szCs w:val="18"/>
          <w:u w:val="single"/>
          <w:lang w:val="es-ES_tradnl"/>
        </w:rPr>
        <w:t xml:space="preserve"> </w:t>
      </w:r>
    </w:p>
    <w:p w14:paraId="3CBBC5E4" w14:textId="77777777" w:rsidR="00CF5927" w:rsidRPr="00CF5927" w:rsidRDefault="00CF5927" w:rsidP="00CF5927">
      <w:pPr>
        <w:spacing w:line="260" w:lineRule="atLeast"/>
        <w:rPr>
          <w:rFonts w:ascii="Verdana" w:hAnsi="Verdana" w:cs="Tahoma"/>
          <w:b/>
          <w:sz w:val="18"/>
          <w:szCs w:val="18"/>
          <w:u w:val="single"/>
          <w:lang w:val="es-ES_tradnl"/>
        </w:rPr>
      </w:pPr>
    </w:p>
    <w:p w14:paraId="0AA39320" w14:textId="77777777" w:rsidR="00CF5927" w:rsidRPr="00CF5927" w:rsidRDefault="00CF5927" w:rsidP="00CF5927">
      <w:pPr>
        <w:rPr>
          <w:rFonts w:ascii="Verdana" w:hAnsi="Verdana" w:cs="Tahoma"/>
          <w:b/>
          <w:sz w:val="18"/>
          <w:szCs w:val="18"/>
          <w:u w:val="single"/>
          <w:lang w:val="es-ES_tradnl"/>
        </w:rPr>
      </w:pPr>
      <w:r w:rsidRPr="00CF5927">
        <w:rPr>
          <w:rFonts w:ascii="Verdana" w:hAnsi="Verdana" w:cs="Tahoma"/>
          <w:b/>
          <w:sz w:val="18"/>
          <w:szCs w:val="18"/>
          <w:u w:val="single"/>
          <w:lang w:val="es-ES_tradnl"/>
        </w:rPr>
        <w:t>CONDICIONES TÉCNICAS:</w:t>
      </w:r>
    </w:p>
    <w:p w14:paraId="404FD731" w14:textId="77777777" w:rsidR="00CF5927" w:rsidRPr="00CF5927" w:rsidRDefault="00CF5927" w:rsidP="00C53299">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12" w:name="_Toc536520830"/>
      <w:bookmarkStart w:id="113" w:name="_Toc71811165"/>
      <w:r w:rsidRPr="00CF5927">
        <w:rPr>
          <w:rFonts w:ascii="Verdana" w:hAnsi="Verdana" w:cs="Tahoma"/>
          <w:b/>
          <w:bCs/>
          <w:color w:val="000000"/>
          <w:kern w:val="32"/>
          <w:sz w:val="18"/>
          <w:szCs w:val="18"/>
          <w:lang w:val="es-ES_tradnl"/>
        </w:rPr>
        <w:t>PERFIL DEL PROPONENTE</w:t>
      </w:r>
      <w:bookmarkEnd w:id="112"/>
      <w:bookmarkEnd w:id="113"/>
    </w:p>
    <w:p w14:paraId="51FF3EDA" w14:textId="77777777" w:rsidR="00CF5927" w:rsidRPr="00CF5927" w:rsidRDefault="00CF5927" w:rsidP="00CF5927">
      <w:pPr>
        <w:ind w:firstLine="360"/>
        <w:jc w:val="both"/>
        <w:rPr>
          <w:rFonts w:ascii="Verdana" w:hAnsi="Verdana" w:cs="Tahoma"/>
          <w:b/>
          <w:sz w:val="18"/>
          <w:szCs w:val="18"/>
          <w:lang w:val="es-ES_tradnl"/>
        </w:rPr>
      </w:pPr>
    </w:p>
    <w:p w14:paraId="481B190C" w14:textId="77777777" w:rsidR="00CF5927" w:rsidRPr="00CF5927" w:rsidRDefault="00CF5927" w:rsidP="00CF5927">
      <w:pPr>
        <w:ind w:firstLine="426"/>
        <w:jc w:val="both"/>
        <w:rPr>
          <w:rFonts w:ascii="Verdana" w:hAnsi="Verdana" w:cs="Tahoma"/>
          <w:b/>
          <w:sz w:val="18"/>
          <w:szCs w:val="18"/>
          <w:lang w:val="es-ES_tradnl"/>
        </w:rPr>
      </w:pPr>
      <w:r w:rsidRPr="00CF5927">
        <w:rPr>
          <w:rFonts w:ascii="Verdana" w:hAnsi="Verdana" w:cs="Tahoma"/>
          <w:b/>
          <w:sz w:val="18"/>
          <w:szCs w:val="18"/>
          <w:lang w:val="es-ES_tradnl"/>
        </w:rPr>
        <w:t>Experiencia de la Entidad Ejecutora.</w:t>
      </w:r>
    </w:p>
    <w:p w14:paraId="529CB1C2" w14:textId="77777777" w:rsidR="00CF5927" w:rsidRPr="00CF5927" w:rsidRDefault="00CF5927" w:rsidP="00CF5927">
      <w:pPr>
        <w:ind w:firstLine="426"/>
        <w:jc w:val="both"/>
        <w:rPr>
          <w:rFonts w:ascii="Verdana" w:hAnsi="Verdana" w:cs="Tahoma"/>
          <w:b/>
          <w:sz w:val="18"/>
          <w:szCs w:val="18"/>
          <w:lang w:val="es-ES_tradnl"/>
        </w:rPr>
      </w:pPr>
    </w:p>
    <w:p w14:paraId="605C357E" w14:textId="77777777" w:rsidR="00CF5927" w:rsidRPr="00CF5927" w:rsidRDefault="00CF5927" w:rsidP="00C53299">
      <w:pPr>
        <w:numPr>
          <w:ilvl w:val="3"/>
          <w:numId w:val="59"/>
        </w:numPr>
        <w:ind w:left="426" w:hanging="426"/>
        <w:jc w:val="both"/>
        <w:rPr>
          <w:rFonts w:ascii="Verdana" w:hAnsi="Verdana" w:cs="Tahoma"/>
          <w:sz w:val="18"/>
          <w:szCs w:val="18"/>
        </w:rPr>
      </w:pPr>
      <w:r w:rsidRPr="00CF5927">
        <w:rPr>
          <w:rFonts w:ascii="Verdana" w:hAnsi="Verdana" w:cs="Tahoma"/>
          <w:b/>
          <w:sz w:val="18"/>
          <w:szCs w:val="18"/>
        </w:rPr>
        <w:t>Experiencia General de la Entidad Ejecutora:</w:t>
      </w:r>
      <w:r w:rsidRPr="00CF5927">
        <w:rPr>
          <w:rFonts w:ascii="Verdana" w:hAnsi="Verdana" w:cs="Tahoma"/>
          <w:sz w:val="18"/>
          <w:szCs w:val="18"/>
        </w:rPr>
        <w:t xml:space="preserve"> Debe contar con experiencia en actividades de construcción y/o de consultorías realizadas, relacionadas al rubro constructivo o capacitación en áreas técnicas en el sector constructivo.</w:t>
      </w:r>
    </w:p>
    <w:p w14:paraId="4C7D10B1" w14:textId="77777777" w:rsidR="00CF5927" w:rsidRPr="00CF5927" w:rsidRDefault="00CF5927" w:rsidP="00CF5927">
      <w:pPr>
        <w:spacing w:line="260" w:lineRule="atLeast"/>
        <w:ind w:left="426"/>
        <w:jc w:val="both"/>
        <w:rPr>
          <w:rFonts w:ascii="Verdana" w:hAnsi="Verdana" w:cs="Tahoma"/>
          <w:sz w:val="18"/>
          <w:szCs w:val="18"/>
        </w:rPr>
      </w:pPr>
      <w:r w:rsidRPr="00CF5927">
        <w:rPr>
          <w:rFonts w:ascii="Verdana" w:hAnsi="Verdana" w:cs="Tahoma"/>
          <w:sz w:val="18"/>
          <w:szCs w:val="18"/>
        </w:rPr>
        <w:t xml:space="preserve">La Entidad Ejecutora debe demostrar experiencia general por un monto equivalente a </w:t>
      </w:r>
      <w:r w:rsidRPr="00CF5927">
        <w:rPr>
          <w:rFonts w:ascii="Verdana" w:hAnsi="Verdana" w:cs="Tahoma"/>
          <w:b/>
          <w:sz w:val="18"/>
          <w:szCs w:val="18"/>
        </w:rPr>
        <w:t>1 vez</w:t>
      </w:r>
      <w:r w:rsidRPr="00CF5927">
        <w:rPr>
          <w:rFonts w:ascii="Verdana" w:hAnsi="Verdana" w:cs="Tahoma"/>
          <w:sz w:val="18"/>
          <w:szCs w:val="18"/>
        </w:rPr>
        <w:t xml:space="preserve"> el precio referencial.</w:t>
      </w:r>
    </w:p>
    <w:p w14:paraId="74F6420B" w14:textId="77777777" w:rsidR="00CF5927" w:rsidRPr="00CF5927" w:rsidRDefault="00CF5927" w:rsidP="00CF5927">
      <w:pPr>
        <w:spacing w:line="260" w:lineRule="atLeast"/>
        <w:ind w:left="426"/>
        <w:jc w:val="both"/>
        <w:rPr>
          <w:rFonts w:ascii="Verdana" w:hAnsi="Verdana" w:cs="Tahoma"/>
          <w:color w:val="FF0000"/>
          <w:sz w:val="18"/>
          <w:szCs w:val="18"/>
        </w:rPr>
      </w:pPr>
    </w:p>
    <w:p w14:paraId="2650A7D8" w14:textId="77777777" w:rsidR="00CF5927" w:rsidRPr="00CF5927" w:rsidRDefault="00CF5927" w:rsidP="00C53299">
      <w:pPr>
        <w:numPr>
          <w:ilvl w:val="3"/>
          <w:numId w:val="59"/>
        </w:numPr>
        <w:spacing w:line="260" w:lineRule="atLeast"/>
        <w:ind w:left="426" w:hanging="426"/>
        <w:jc w:val="both"/>
        <w:rPr>
          <w:rFonts w:ascii="Verdana" w:hAnsi="Verdana" w:cs="Tahoma"/>
          <w:color w:val="FF0000"/>
          <w:sz w:val="18"/>
          <w:szCs w:val="18"/>
        </w:rPr>
      </w:pPr>
      <w:r w:rsidRPr="00CF5927">
        <w:rPr>
          <w:rFonts w:ascii="Verdana" w:hAnsi="Verdana" w:cs="Tahoma"/>
          <w:b/>
          <w:sz w:val="18"/>
          <w:szCs w:val="18"/>
        </w:rPr>
        <w:t>Experiencia Específica de la Entidad Ejecutora:</w:t>
      </w:r>
      <w:r w:rsidRPr="00CF5927">
        <w:rPr>
          <w:rFonts w:ascii="Verdana" w:hAnsi="Verdana" w:cs="Tahoma"/>
          <w:sz w:val="18"/>
          <w:szCs w:val="18"/>
        </w:rPr>
        <w:t xml:space="preserve"> La experiencia específica de la Entidad Ejecutora será en temas relacionados a la construcción de edificaciones u obras similares (infraestructura urbana), capacitaciones o asistencia técnica en el sector de construcción.</w:t>
      </w:r>
    </w:p>
    <w:p w14:paraId="7F43C914" w14:textId="77777777" w:rsidR="00CF5927" w:rsidRPr="00CF5927" w:rsidRDefault="00CF5927" w:rsidP="00CF5927">
      <w:pPr>
        <w:spacing w:line="260" w:lineRule="atLeast"/>
        <w:ind w:left="426"/>
        <w:jc w:val="both"/>
        <w:rPr>
          <w:rFonts w:ascii="Verdana" w:hAnsi="Verdana" w:cs="Tahoma"/>
          <w:sz w:val="18"/>
          <w:szCs w:val="18"/>
        </w:rPr>
      </w:pPr>
      <w:r w:rsidRPr="00CF5927">
        <w:rPr>
          <w:rFonts w:ascii="Verdana" w:hAnsi="Verdana" w:cs="Tahoma"/>
          <w:sz w:val="18"/>
          <w:szCs w:val="18"/>
        </w:rPr>
        <w:t xml:space="preserve">La Entidad Ejecutora debe demostrar experiencia específica por un monto equivalente a </w:t>
      </w:r>
      <w:r w:rsidRPr="00CF5927">
        <w:rPr>
          <w:rFonts w:ascii="Verdana" w:hAnsi="Verdana" w:cs="Tahoma"/>
          <w:b/>
          <w:bCs/>
          <w:sz w:val="18"/>
          <w:szCs w:val="18"/>
        </w:rPr>
        <w:t>0.50</w:t>
      </w:r>
      <w:r w:rsidRPr="00CF5927">
        <w:rPr>
          <w:rFonts w:ascii="Verdana" w:hAnsi="Verdana" w:cs="Tahoma"/>
          <w:sz w:val="18"/>
          <w:szCs w:val="18"/>
        </w:rPr>
        <w:t xml:space="preserve"> </w:t>
      </w:r>
      <w:r w:rsidRPr="00CF5927">
        <w:rPr>
          <w:rFonts w:ascii="Verdana" w:hAnsi="Verdana" w:cs="Tahoma"/>
          <w:b/>
          <w:bCs/>
          <w:sz w:val="18"/>
          <w:szCs w:val="18"/>
        </w:rPr>
        <w:t>veces</w:t>
      </w:r>
      <w:r w:rsidRPr="00CF5927">
        <w:rPr>
          <w:rFonts w:ascii="Verdana" w:hAnsi="Verdana" w:cs="Tahoma"/>
          <w:sz w:val="18"/>
          <w:szCs w:val="18"/>
        </w:rPr>
        <w:t xml:space="preserve"> el precio referencial.</w:t>
      </w:r>
    </w:p>
    <w:p w14:paraId="66860CA2" w14:textId="77777777" w:rsidR="00CF5927" w:rsidRPr="00CF5927" w:rsidRDefault="00CF5927" w:rsidP="00CF5927">
      <w:pPr>
        <w:spacing w:line="260" w:lineRule="atLeast"/>
        <w:jc w:val="both"/>
        <w:rPr>
          <w:rFonts w:ascii="Verdana" w:hAnsi="Verdana" w:cs="Tahoma"/>
          <w:b/>
          <w:i/>
          <w:sz w:val="18"/>
          <w:szCs w:val="18"/>
        </w:rPr>
      </w:pPr>
    </w:p>
    <w:p w14:paraId="3F9F932B" w14:textId="77777777" w:rsidR="00CF5927" w:rsidRPr="00CF5927" w:rsidRDefault="00CF5927" w:rsidP="00CF5927">
      <w:pPr>
        <w:spacing w:line="260" w:lineRule="atLeast"/>
        <w:ind w:left="426"/>
        <w:jc w:val="both"/>
        <w:rPr>
          <w:rFonts w:ascii="Verdana" w:hAnsi="Verdana" w:cs="Tahoma"/>
          <w:b/>
          <w:i/>
          <w:sz w:val="18"/>
          <w:szCs w:val="18"/>
        </w:rPr>
      </w:pPr>
      <w:r w:rsidRPr="00CF5927">
        <w:rPr>
          <w:rFonts w:ascii="Verdana" w:hAnsi="Verdana" w:cs="Tahoma"/>
          <w:b/>
          <w:i/>
          <w:sz w:val="18"/>
          <w:szCs w:val="18"/>
        </w:rPr>
        <w:t>Nota:</w:t>
      </w:r>
    </w:p>
    <w:p w14:paraId="67DDBD2C" w14:textId="77777777" w:rsidR="00CF5927" w:rsidRPr="00CF5927" w:rsidRDefault="00CF5927" w:rsidP="00CF5927">
      <w:pPr>
        <w:spacing w:line="260" w:lineRule="atLeast"/>
        <w:ind w:left="426"/>
        <w:jc w:val="both"/>
        <w:rPr>
          <w:rFonts w:ascii="Verdana" w:hAnsi="Verdana" w:cs="Tahoma"/>
          <w:sz w:val="18"/>
          <w:szCs w:val="18"/>
        </w:rPr>
      </w:pPr>
      <w:r w:rsidRPr="00CF5927">
        <w:rPr>
          <w:rFonts w:ascii="Verdana" w:hAnsi="Verdana" w:cs="Tahoma"/>
          <w:sz w:val="18"/>
          <w:szCs w:val="18"/>
        </w:rPr>
        <w:t>OBRAS SIMILARES: Se tienen las siguientes:</w:t>
      </w:r>
    </w:p>
    <w:p w14:paraId="40AF380C" w14:textId="77777777" w:rsidR="00CF5927" w:rsidRPr="00CF5927" w:rsidRDefault="00CF5927" w:rsidP="00C53299">
      <w:pPr>
        <w:numPr>
          <w:ilvl w:val="0"/>
          <w:numId w:val="65"/>
        </w:numPr>
        <w:spacing w:line="260" w:lineRule="atLeast"/>
        <w:jc w:val="both"/>
        <w:rPr>
          <w:rFonts w:ascii="Verdana" w:hAnsi="Verdana" w:cs="Tahoma"/>
          <w:sz w:val="18"/>
          <w:szCs w:val="18"/>
        </w:rPr>
      </w:pPr>
      <w:r w:rsidRPr="00CF5927">
        <w:rPr>
          <w:rFonts w:ascii="Verdana" w:hAnsi="Verdana" w:cs="Tahoma"/>
          <w:sz w:val="18"/>
          <w:szCs w:val="18"/>
        </w:rPr>
        <w:t>POR SU SIMILITUD</w:t>
      </w:r>
    </w:p>
    <w:p w14:paraId="1D05EFE4" w14:textId="77777777" w:rsidR="00CF5927" w:rsidRPr="00CF5927" w:rsidRDefault="00CF5927" w:rsidP="00CF5927">
      <w:pPr>
        <w:spacing w:line="260" w:lineRule="atLeast"/>
        <w:ind w:left="426"/>
        <w:jc w:val="both"/>
        <w:rPr>
          <w:rFonts w:ascii="Verdana" w:hAnsi="Verdana" w:cs="Tahoma"/>
          <w:sz w:val="18"/>
          <w:szCs w:val="18"/>
        </w:rPr>
      </w:pPr>
      <w:r w:rsidRPr="00CF5927">
        <w:rPr>
          <w:rFonts w:ascii="Verdana" w:hAnsi="Verdana"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7D0B4E7" w14:textId="77777777" w:rsidR="00CF5927" w:rsidRPr="00CF5927" w:rsidRDefault="00CF5927" w:rsidP="00CF5927">
      <w:pPr>
        <w:spacing w:line="260" w:lineRule="atLeast"/>
        <w:ind w:left="426"/>
        <w:jc w:val="both"/>
        <w:rPr>
          <w:rFonts w:ascii="Verdana" w:hAnsi="Verdana" w:cs="Tahoma"/>
          <w:sz w:val="18"/>
          <w:szCs w:val="18"/>
        </w:rPr>
      </w:pPr>
    </w:p>
    <w:p w14:paraId="6CB8C8CC" w14:textId="77777777" w:rsidR="00CF5927" w:rsidRPr="00CF5927" w:rsidRDefault="00CF5927" w:rsidP="00CF5927">
      <w:pPr>
        <w:spacing w:line="260" w:lineRule="atLeast"/>
        <w:ind w:left="426"/>
        <w:jc w:val="both"/>
        <w:rPr>
          <w:rFonts w:ascii="Verdana" w:hAnsi="Verdana" w:cs="Tahoma"/>
          <w:sz w:val="18"/>
          <w:szCs w:val="18"/>
        </w:rPr>
      </w:pPr>
      <w:r w:rsidRPr="00CF5927">
        <w:rPr>
          <w:rFonts w:ascii="Verdana" w:hAnsi="Verdana" w:cs="Tahoma"/>
          <w:sz w:val="18"/>
          <w:szCs w:val="18"/>
        </w:rPr>
        <w:t>•</w:t>
      </w:r>
      <w:r w:rsidRPr="00CF5927">
        <w:rPr>
          <w:rFonts w:ascii="Verdana" w:hAnsi="Verdana" w:cs="Tahoma"/>
          <w:sz w:val="18"/>
          <w:szCs w:val="18"/>
        </w:rPr>
        <w:tab/>
        <w:t xml:space="preserve">POR SU COMPLEJIDAD </w:t>
      </w:r>
    </w:p>
    <w:p w14:paraId="07FC33DF" w14:textId="77777777" w:rsidR="00CF5927" w:rsidRPr="00CF5927" w:rsidRDefault="00CF5927" w:rsidP="00CF5927">
      <w:pPr>
        <w:spacing w:line="260" w:lineRule="atLeast"/>
        <w:ind w:left="426"/>
        <w:jc w:val="both"/>
        <w:rPr>
          <w:rFonts w:ascii="Verdana" w:hAnsi="Verdana" w:cs="Tahoma"/>
          <w:sz w:val="18"/>
          <w:szCs w:val="18"/>
        </w:rPr>
      </w:pPr>
      <w:r w:rsidRPr="00CF5927">
        <w:rPr>
          <w:rFonts w:ascii="Verdana" w:hAnsi="Verdana" w:cs="Tahoma"/>
          <w:sz w:val="18"/>
          <w:szCs w:val="18"/>
        </w:rPr>
        <w:t>Obras Hidráulicas: canales, embovedados, regulación de ríos, mantenimiento y reparación de obras hidráulicas, defensivos.</w:t>
      </w:r>
    </w:p>
    <w:p w14:paraId="715EABEE" w14:textId="77777777" w:rsidR="00CF5927" w:rsidRPr="00CF5927" w:rsidRDefault="00CF5927" w:rsidP="00CF5927">
      <w:pPr>
        <w:spacing w:line="260" w:lineRule="atLeast"/>
        <w:ind w:left="426"/>
        <w:jc w:val="both"/>
        <w:rPr>
          <w:rFonts w:ascii="Verdana" w:hAnsi="Verdana" w:cs="Tahoma"/>
          <w:sz w:val="18"/>
          <w:szCs w:val="18"/>
        </w:rPr>
      </w:pPr>
      <w:r w:rsidRPr="00CF5927">
        <w:rPr>
          <w:rFonts w:ascii="Verdana" w:hAnsi="Verdana" w:cs="Tahoma"/>
          <w:sz w:val="18"/>
          <w:szCs w:val="18"/>
        </w:rPr>
        <w:t>Obras Viales: Accesos, Puentes, Viaductos.</w:t>
      </w:r>
    </w:p>
    <w:p w14:paraId="57F6B2F5" w14:textId="77777777" w:rsidR="00CF5927" w:rsidRPr="00CF5927" w:rsidRDefault="00CF5927" w:rsidP="00CF5927">
      <w:pPr>
        <w:spacing w:line="260" w:lineRule="atLeast"/>
        <w:ind w:left="426"/>
        <w:jc w:val="both"/>
        <w:rPr>
          <w:rFonts w:ascii="Verdana" w:hAnsi="Verdana" w:cs="Tahoma"/>
          <w:sz w:val="18"/>
          <w:szCs w:val="18"/>
        </w:rPr>
      </w:pPr>
    </w:p>
    <w:p w14:paraId="2E3C579E" w14:textId="77777777" w:rsidR="00CF5927" w:rsidRPr="00CF5927" w:rsidRDefault="00CF5927" w:rsidP="00CF5927">
      <w:pPr>
        <w:spacing w:line="260" w:lineRule="atLeast"/>
        <w:jc w:val="both"/>
        <w:rPr>
          <w:rFonts w:ascii="Verdana" w:hAnsi="Verdana" w:cs="Tahoma"/>
          <w:sz w:val="18"/>
          <w:szCs w:val="18"/>
        </w:rPr>
      </w:pPr>
      <w:bookmarkStart w:id="114" w:name="_Hlk179909267"/>
      <w:bookmarkStart w:id="115" w:name="_Toc536520831"/>
      <w:bookmarkStart w:id="116" w:name="_Toc71811166"/>
      <w:r w:rsidRPr="00CF5927">
        <w:rPr>
          <w:rFonts w:ascii="Verdana" w:hAnsi="Verdana" w:cs="Tahoma"/>
          <w:sz w:val="18"/>
          <w:szCs w:val="18"/>
        </w:rPr>
        <w:t xml:space="preserve">Para la experiencia general y </w:t>
      </w:r>
      <w:proofErr w:type="gramStart"/>
      <w:r w:rsidRPr="00CF5927">
        <w:rPr>
          <w:rFonts w:ascii="Verdana" w:hAnsi="Verdana" w:cs="Tahoma"/>
          <w:sz w:val="18"/>
          <w:szCs w:val="18"/>
        </w:rPr>
        <w:t>especifica</w:t>
      </w:r>
      <w:proofErr w:type="gramEnd"/>
      <w:r w:rsidRPr="00CF5927">
        <w:rPr>
          <w:rFonts w:ascii="Verdana" w:hAnsi="Verdana" w:cs="Tahoma"/>
          <w:sz w:val="18"/>
          <w:szCs w:val="18"/>
        </w:rPr>
        <w:t xml:space="preserve"> del proponente, serán considerados los contratos ejecutados durante los últimos quince (15) años, la entidad ejecutora deberá adjuntar a su propuesta los respaldos, que acrediten su experiencia con:</w:t>
      </w:r>
    </w:p>
    <w:p w14:paraId="5BFA107A" w14:textId="77777777" w:rsidR="00CF5927" w:rsidRPr="00CF5927" w:rsidRDefault="00CF5927" w:rsidP="00CF5927">
      <w:pPr>
        <w:spacing w:line="260" w:lineRule="atLeast"/>
        <w:jc w:val="both"/>
        <w:rPr>
          <w:rFonts w:ascii="Verdana" w:hAnsi="Verdana" w:cs="Tahoma"/>
          <w:sz w:val="18"/>
          <w:szCs w:val="18"/>
        </w:rPr>
      </w:pPr>
    </w:p>
    <w:bookmarkEnd w:id="114"/>
    <w:p w14:paraId="23570E7C" w14:textId="77777777" w:rsidR="00CF5927" w:rsidRPr="00CF5927" w:rsidRDefault="00CF5927" w:rsidP="00C53299">
      <w:pPr>
        <w:pStyle w:val="Prrafodelista"/>
        <w:widowControl w:val="0"/>
        <w:numPr>
          <w:ilvl w:val="0"/>
          <w:numId w:val="79"/>
        </w:numPr>
        <w:autoSpaceDE w:val="0"/>
        <w:autoSpaceDN w:val="0"/>
        <w:spacing w:line="260" w:lineRule="atLeast"/>
        <w:jc w:val="both"/>
        <w:rPr>
          <w:rFonts w:ascii="Verdana" w:hAnsi="Verdana" w:cs="Tahoma"/>
          <w:sz w:val="18"/>
          <w:szCs w:val="18"/>
        </w:rPr>
      </w:pPr>
      <w:r w:rsidRPr="00CF5927">
        <w:rPr>
          <w:rFonts w:ascii="Verdana" w:hAnsi="Verdana" w:cs="Tahoma"/>
          <w:sz w:val="18"/>
          <w:szCs w:val="18"/>
        </w:rPr>
        <w:t xml:space="preserve">Para la experiencia con Entidades Públicas, Actas de Entrega Definitiva, Actas de Recepción Definitiva, Certificados de Terminación de Obra u otro documento que acredite su experiencia. </w:t>
      </w:r>
    </w:p>
    <w:p w14:paraId="5DD36FAE" w14:textId="77777777" w:rsidR="00CF5927" w:rsidRPr="00CF5927" w:rsidRDefault="00CF5927" w:rsidP="00CF5927">
      <w:pPr>
        <w:pStyle w:val="Prrafodelista"/>
        <w:spacing w:line="260" w:lineRule="atLeast"/>
        <w:ind w:left="596"/>
        <w:jc w:val="both"/>
        <w:rPr>
          <w:rFonts w:ascii="Verdana" w:hAnsi="Verdana" w:cs="Tahoma"/>
          <w:sz w:val="18"/>
          <w:szCs w:val="18"/>
        </w:rPr>
      </w:pPr>
    </w:p>
    <w:p w14:paraId="13704EBD" w14:textId="77777777" w:rsidR="00CF5927" w:rsidRPr="00CF5927" w:rsidRDefault="00CF5927" w:rsidP="00C53299">
      <w:pPr>
        <w:pStyle w:val="Prrafodelista"/>
        <w:widowControl w:val="0"/>
        <w:numPr>
          <w:ilvl w:val="0"/>
          <w:numId w:val="79"/>
        </w:numPr>
        <w:autoSpaceDE w:val="0"/>
        <w:autoSpaceDN w:val="0"/>
        <w:spacing w:line="260" w:lineRule="atLeast"/>
        <w:jc w:val="both"/>
        <w:rPr>
          <w:rFonts w:ascii="Verdana" w:hAnsi="Verdana" w:cs="Tahoma"/>
          <w:sz w:val="18"/>
          <w:szCs w:val="18"/>
        </w:rPr>
      </w:pPr>
      <w:r w:rsidRPr="00CF5927">
        <w:rPr>
          <w:rFonts w:ascii="Verdana" w:hAnsi="Verdana" w:cs="Tahoma"/>
          <w:sz w:val="18"/>
          <w:szCs w:val="18"/>
        </w:rPr>
        <w:t xml:space="preserve">Para la experiencia con particulares, debe presentar Contrato notariado (con reconocimiento de firmas del periodo que se encontró vigente el contrato), </w:t>
      </w:r>
      <w:r w:rsidRPr="00CF5927">
        <w:rPr>
          <w:rFonts w:ascii="Verdana" w:hAnsi="Verdana" w:cs="Tahoma"/>
          <w:i/>
          <w:iCs/>
          <w:sz w:val="18"/>
          <w:szCs w:val="18"/>
        </w:rPr>
        <w:t>con documento de respaldo de conclusión.</w:t>
      </w:r>
      <w:r w:rsidRPr="00CF5927">
        <w:rPr>
          <w:rFonts w:ascii="Verdana" w:hAnsi="Verdana" w:cs="Tahoma"/>
          <w:sz w:val="18"/>
          <w:szCs w:val="18"/>
        </w:rPr>
        <w:t xml:space="preserve"> </w:t>
      </w:r>
    </w:p>
    <w:p w14:paraId="56896B0C" w14:textId="77777777" w:rsidR="00CF5927" w:rsidRPr="00CF5927" w:rsidRDefault="00CF5927" w:rsidP="00CF5927">
      <w:pPr>
        <w:pStyle w:val="Prrafodelista"/>
        <w:spacing w:line="260" w:lineRule="atLeast"/>
        <w:ind w:left="596"/>
        <w:jc w:val="both"/>
        <w:rPr>
          <w:rFonts w:ascii="Verdana" w:hAnsi="Verdana" w:cs="Tahoma"/>
          <w:sz w:val="18"/>
          <w:szCs w:val="18"/>
        </w:rPr>
      </w:pPr>
    </w:p>
    <w:p w14:paraId="70DC82A6" w14:textId="77777777" w:rsidR="00CF5927" w:rsidRPr="00CF5927" w:rsidRDefault="00CF5927" w:rsidP="00C53299">
      <w:pPr>
        <w:pStyle w:val="Prrafodelista"/>
        <w:widowControl w:val="0"/>
        <w:numPr>
          <w:ilvl w:val="0"/>
          <w:numId w:val="79"/>
        </w:numPr>
        <w:autoSpaceDE w:val="0"/>
        <w:autoSpaceDN w:val="0"/>
        <w:spacing w:line="260" w:lineRule="atLeast"/>
        <w:jc w:val="both"/>
        <w:rPr>
          <w:rFonts w:ascii="Verdana" w:hAnsi="Verdana" w:cs="Tahoma"/>
          <w:sz w:val="18"/>
          <w:szCs w:val="18"/>
        </w:rPr>
      </w:pPr>
      <w:r w:rsidRPr="00CF5927">
        <w:rPr>
          <w:rFonts w:ascii="Verdana" w:hAnsi="Verdana" w:cs="Tahoma"/>
          <w:sz w:val="18"/>
          <w:szCs w:val="18"/>
        </w:rPr>
        <w:t xml:space="preserve">La documentación presentada para la experiencia con Entidades Públicas y Privadas deberá reflejar fechas de </w:t>
      </w:r>
      <w:r w:rsidRPr="00CF5927">
        <w:rPr>
          <w:rFonts w:ascii="Verdana" w:hAnsi="Verdana" w:cs="Tahoma"/>
          <w:b/>
          <w:bCs/>
          <w:sz w:val="18"/>
          <w:szCs w:val="18"/>
          <w:u w:val="single"/>
        </w:rPr>
        <w:t>inicio, fin y monto ejecutado</w:t>
      </w:r>
      <w:r w:rsidRPr="00CF5927">
        <w:rPr>
          <w:rFonts w:ascii="Verdana" w:hAnsi="Verdana" w:cs="Tahoma"/>
          <w:sz w:val="18"/>
          <w:szCs w:val="18"/>
        </w:rPr>
        <w:t>.</w:t>
      </w:r>
    </w:p>
    <w:p w14:paraId="568D0B98" w14:textId="77777777" w:rsidR="00CF5927" w:rsidRPr="00CF5927" w:rsidRDefault="00CF5927" w:rsidP="00CF5927">
      <w:pPr>
        <w:pStyle w:val="Prrafodelista"/>
        <w:rPr>
          <w:rFonts w:ascii="Verdana" w:hAnsi="Verdana" w:cs="Tahoma"/>
          <w:sz w:val="18"/>
          <w:szCs w:val="18"/>
        </w:rPr>
      </w:pPr>
    </w:p>
    <w:p w14:paraId="7C02B8A2" w14:textId="77777777" w:rsidR="00CF5927" w:rsidRPr="00CF5927" w:rsidRDefault="00CF5927" w:rsidP="00CF5927">
      <w:pPr>
        <w:spacing w:line="260" w:lineRule="atLeast"/>
        <w:jc w:val="both"/>
        <w:rPr>
          <w:rFonts w:ascii="Verdana" w:hAnsi="Verdana" w:cs="Tahoma"/>
          <w:sz w:val="18"/>
          <w:szCs w:val="18"/>
        </w:rPr>
      </w:pPr>
      <w:r w:rsidRPr="00CF5927">
        <w:rPr>
          <w:rFonts w:ascii="Verdana" w:hAnsi="Verdana" w:cs="Tahoma"/>
          <w:sz w:val="18"/>
          <w:szCs w:val="18"/>
        </w:rPr>
        <w:t xml:space="preserve">Los respaldos de experiencia general y </w:t>
      </w:r>
      <w:proofErr w:type="gramStart"/>
      <w:r w:rsidRPr="00CF5927">
        <w:rPr>
          <w:rFonts w:ascii="Verdana" w:hAnsi="Verdana" w:cs="Tahoma"/>
          <w:sz w:val="18"/>
          <w:szCs w:val="18"/>
        </w:rPr>
        <w:t>especifica</w:t>
      </w:r>
      <w:proofErr w:type="gramEnd"/>
      <w:r w:rsidRPr="00CF5927">
        <w:rPr>
          <w:rFonts w:ascii="Verdana" w:hAnsi="Verdana" w:cs="Tahoma"/>
          <w:sz w:val="18"/>
          <w:szCs w:val="18"/>
        </w:rPr>
        <w:t xml:space="preserve"> serán cotejados con los originales o fotocopias legalizadas una vez adjudicado el proponente.</w:t>
      </w:r>
    </w:p>
    <w:p w14:paraId="0F7206B5" w14:textId="77777777" w:rsidR="00CF5927" w:rsidRPr="00CF5927" w:rsidRDefault="00CF5927" w:rsidP="00C53299">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CF5927">
        <w:rPr>
          <w:rFonts w:ascii="Verdana" w:hAnsi="Verdana" w:cs="Tahoma"/>
          <w:b/>
          <w:bCs/>
          <w:color w:val="000000"/>
          <w:kern w:val="32"/>
          <w:sz w:val="18"/>
          <w:szCs w:val="18"/>
          <w:lang w:val="es-ES_tradnl"/>
        </w:rPr>
        <w:t>PERSONAL REQUERIDO</w:t>
      </w:r>
      <w:bookmarkEnd w:id="115"/>
      <w:bookmarkEnd w:id="116"/>
    </w:p>
    <w:p w14:paraId="2477F7F1" w14:textId="77777777" w:rsidR="00CF5927" w:rsidRPr="00CF5927" w:rsidRDefault="00CF5927" w:rsidP="00CF5927">
      <w:pPr>
        <w:spacing w:line="260" w:lineRule="atLeast"/>
        <w:jc w:val="both"/>
        <w:rPr>
          <w:rFonts w:ascii="Verdana" w:hAnsi="Verdana" w:cs="Tahoma"/>
          <w:sz w:val="18"/>
          <w:szCs w:val="18"/>
        </w:rPr>
      </w:pPr>
      <w:r w:rsidRPr="00CF5927">
        <w:rPr>
          <w:rFonts w:ascii="Verdana" w:hAnsi="Verdana" w:cs="Tahoma"/>
          <w:sz w:val="18"/>
          <w:szCs w:val="18"/>
        </w:rPr>
        <w:t>El personal debe demostrar formación, experiencia de acuerdo a lo detallado en el siguiente cuadro:</w:t>
      </w:r>
    </w:p>
    <w:p w14:paraId="296F9625" w14:textId="77777777" w:rsidR="00CF5927" w:rsidRPr="00CF5927" w:rsidRDefault="00CF5927" w:rsidP="00CF5927">
      <w:pPr>
        <w:spacing w:line="260" w:lineRule="atLeast"/>
        <w:jc w:val="both"/>
        <w:rPr>
          <w:rFonts w:ascii="Verdana" w:hAnsi="Verdana" w:cs="Tahoma"/>
          <w:sz w:val="18"/>
          <w:szCs w:val="18"/>
        </w:rPr>
      </w:pPr>
      <w:bookmarkStart w:id="117" w:name="_Hlk144979420"/>
    </w:p>
    <w:p w14:paraId="38DFC8C2" w14:textId="77777777" w:rsidR="00CF5927" w:rsidRPr="00CF5927" w:rsidRDefault="00CF5927" w:rsidP="00CF5927">
      <w:pPr>
        <w:jc w:val="both"/>
        <w:rPr>
          <w:rFonts w:ascii="Verdana" w:hAnsi="Verdana" w:cs="Tahoma"/>
          <w:b/>
          <w:sz w:val="18"/>
          <w:szCs w:val="18"/>
        </w:rPr>
      </w:pPr>
      <w:r w:rsidRPr="00CF5927">
        <w:rPr>
          <w:rFonts w:ascii="Verdana" w:hAnsi="Verdana" w:cs="Tahoma"/>
          <w:b/>
          <w:sz w:val="18"/>
          <w:szCs w:val="18"/>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CF5927" w:rsidRPr="00CF5927" w14:paraId="2C242B93" w14:textId="77777777" w:rsidTr="00CF5927">
        <w:trPr>
          <w:trHeight w:val="267"/>
        </w:trPr>
        <w:tc>
          <w:tcPr>
            <w:tcW w:w="1029" w:type="pct"/>
            <w:vMerge w:val="restart"/>
            <w:shd w:val="clear" w:color="auto" w:fill="D9E2F3" w:themeFill="accent5" w:themeFillTint="33"/>
            <w:vAlign w:val="center"/>
          </w:tcPr>
          <w:p w14:paraId="7C25809B" w14:textId="77777777" w:rsidR="00CF5927" w:rsidRPr="00CF5927" w:rsidRDefault="00CF5927" w:rsidP="00CF5927">
            <w:pPr>
              <w:jc w:val="center"/>
              <w:rPr>
                <w:rFonts w:ascii="Verdana" w:hAnsi="Verdana" w:cs="Tahoma"/>
                <w:b/>
                <w:sz w:val="18"/>
                <w:szCs w:val="18"/>
              </w:rPr>
            </w:pPr>
            <w:r w:rsidRPr="00CF5927">
              <w:rPr>
                <w:rFonts w:ascii="Verdana" w:hAnsi="Verdana" w:cs="Tahoma"/>
                <w:b/>
                <w:sz w:val="18"/>
                <w:szCs w:val="18"/>
              </w:rPr>
              <w:t>Formación</w:t>
            </w:r>
          </w:p>
        </w:tc>
        <w:tc>
          <w:tcPr>
            <w:tcW w:w="806" w:type="pct"/>
            <w:vMerge w:val="restart"/>
            <w:shd w:val="clear" w:color="auto" w:fill="D9E2F3" w:themeFill="accent5" w:themeFillTint="33"/>
            <w:vAlign w:val="center"/>
          </w:tcPr>
          <w:p w14:paraId="45C3BB1C" w14:textId="77777777" w:rsidR="00CF5927" w:rsidRPr="00CF5927" w:rsidRDefault="00CF5927" w:rsidP="00CF5927">
            <w:pPr>
              <w:jc w:val="center"/>
              <w:rPr>
                <w:rFonts w:ascii="Verdana" w:hAnsi="Verdana" w:cs="Tahoma"/>
                <w:b/>
                <w:sz w:val="18"/>
                <w:szCs w:val="18"/>
              </w:rPr>
            </w:pPr>
            <w:r w:rsidRPr="00CF5927">
              <w:rPr>
                <w:rFonts w:ascii="Verdana" w:hAnsi="Verdana" w:cs="Tahoma"/>
                <w:b/>
                <w:sz w:val="18"/>
                <w:szCs w:val="18"/>
              </w:rPr>
              <w:t>Cargo a desempeñar</w:t>
            </w:r>
          </w:p>
        </w:tc>
        <w:tc>
          <w:tcPr>
            <w:tcW w:w="367" w:type="pct"/>
            <w:vMerge w:val="restart"/>
            <w:shd w:val="clear" w:color="auto" w:fill="D9E2F3" w:themeFill="accent5" w:themeFillTint="33"/>
            <w:vAlign w:val="center"/>
          </w:tcPr>
          <w:p w14:paraId="00EE044E" w14:textId="77777777" w:rsidR="00CF5927" w:rsidRPr="00CF5927" w:rsidRDefault="00CF5927" w:rsidP="00CF5927">
            <w:pPr>
              <w:jc w:val="both"/>
              <w:rPr>
                <w:rFonts w:ascii="Verdana" w:hAnsi="Verdana" w:cs="Tahoma"/>
                <w:b/>
                <w:sz w:val="18"/>
                <w:szCs w:val="18"/>
              </w:rPr>
            </w:pPr>
            <w:proofErr w:type="spellStart"/>
            <w:r w:rsidRPr="00CF5927">
              <w:rPr>
                <w:rFonts w:ascii="Verdana" w:hAnsi="Verdana" w:cs="Tahoma"/>
                <w:b/>
                <w:sz w:val="18"/>
                <w:szCs w:val="18"/>
              </w:rPr>
              <w:t>Cant</w:t>
            </w:r>
            <w:proofErr w:type="spellEnd"/>
            <w:r w:rsidRPr="00CF5927">
              <w:rPr>
                <w:rFonts w:ascii="Verdana" w:hAnsi="Verdana" w:cs="Tahoma"/>
                <w:b/>
                <w:sz w:val="18"/>
                <w:szCs w:val="18"/>
              </w:rPr>
              <w:t>.</w:t>
            </w:r>
          </w:p>
        </w:tc>
        <w:tc>
          <w:tcPr>
            <w:tcW w:w="1177" w:type="pct"/>
            <w:vMerge w:val="restart"/>
            <w:shd w:val="clear" w:color="auto" w:fill="D9E2F3" w:themeFill="accent5" w:themeFillTint="33"/>
            <w:vAlign w:val="center"/>
          </w:tcPr>
          <w:p w14:paraId="4627E3BA" w14:textId="77777777" w:rsidR="00CF5927" w:rsidRPr="00CF5927" w:rsidRDefault="00CF5927" w:rsidP="00CF5927">
            <w:pPr>
              <w:jc w:val="center"/>
              <w:rPr>
                <w:rFonts w:ascii="Verdana" w:hAnsi="Verdana" w:cs="Tahoma"/>
                <w:b/>
                <w:sz w:val="18"/>
                <w:szCs w:val="18"/>
              </w:rPr>
            </w:pPr>
            <w:r w:rsidRPr="00CF5927">
              <w:rPr>
                <w:rFonts w:ascii="Verdana" w:hAnsi="Verdana" w:cs="Tahoma"/>
                <w:b/>
                <w:sz w:val="18"/>
                <w:szCs w:val="18"/>
              </w:rPr>
              <w:t>Área</w:t>
            </w:r>
          </w:p>
        </w:tc>
        <w:tc>
          <w:tcPr>
            <w:tcW w:w="1125" w:type="pct"/>
            <w:gridSpan w:val="2"/>
            <w:shd w:val="clear" w:color="auto" w:fill="D9E2F3" w:themeFill="accent5" w:themeFillTint="33"/>
          </w:tcPr>
          <w:p w14:paraId="035823AD" w14:textId="77777777" w:rsidR="00CF5927" w:rsidRPr="00CF5927" w:rsidRDefault="00CF5927" w:rsidP="00CF5927">
            <w:pPr>
              <w:jc w:val="center"/>
              <w:rPr>
                <w:rFonts w:ascii="Verdana" w:hAnsi="Verdana" w:cs="Tahoma"/>
                <w:b/>
                <w:sz w:val="18"/>
                <w:szCs w:val="18"/>
              </w:rPr>
            </w:pPr>
            <w:r w:rsidRPr="00CF5927">
              <w:rPr>
                <w:rFonts w:ascii="Verdana" w:hAnsi="Verdana" w:cs="Tahoma"/>
                <w:b/>
                <w:sz w:val="18"/>
                <w:szCs w:val="18"/>
              </w:rPr>
              <w:t>EXPERIENCIA</w:t>
            </w:r>
          </w:p>
        </w:tc>
        <w:tc>
          <w:tcPr>
            <w:tcW w:w="496" w:type="pct"/>
            <w:vMerge w:val="restart"/>
            <w:shd w:val="clear" w:color="auto" w:fill="D9E2F3" w:themeFill="accent5" w:themeFillTint="33"/>
          </w:tcPr>
          <w:p w14:paraId="675D5F44" w14:textId="77777777" w:rsidR="00CF5927" w:rsidRPr="00CF5927" w:rsidRDefault="00CF5927" w:rsidP="00CF5927">
            <w:pPr>
              <w:jc w:val="center"/>
              <w:rPr>
                <w:rFonts w:ascii="Verdana" w:hAnsi="Verdana" w:cs="Tahoma"/>
                <w:b/>
                <w:sz w:val="18"/>
                <w:szCs w:val="18"/>
              </w:rPr>
            </w:pPr>
          </w:p>
          <w:p w14:paraId="041C8F1F" w14:textId="77777777" w:rsidR="00CF5927" w:rsidRPr="00CF5927" w:rsidRDefault="00CF5927" w:rsidP="00CF5927">
            <w:pPr>
              <w:jc w:val="center"/>
              <w:rPr>
                <w:rFonts w:ascii="Verdana" w:hAnsi="Verdana" w:cs="Tahoma"/>
                <w:b/>
                <w:sz w:val="18"/>
                <w:szCs w:val="18"/>
              </w:rPr>
            </w:pPr>
          </w:p>
          <w:p w14:paraId="56AB3C73" w14:textId="77777777" w:rsidR="00CF5927" w:rsidRPr="00CF5927" w:rsidRDefault="00CF5927" w:rsidP="00CF5927">
            <w:pPr>
              <w:jc w:val="center"/>
              <w:rPr>
                <w:rFonts w:ascii="Verdana" w:hAnsi="Verdana" w:cs="Tahoma"/>
                <w:b/>
                <w:sz w:val="18"/>
                <w:szCs w:val="18"/>
              </w:rPr>
            </w:pPr>
            <w:r w:rsidRPr="00CF5927">
              <w:rPr>
                <w:rFonts w:ascii="Verdana" w:hAnsi="Verdana" w:cs="Tahoma"/>
                <w:b/>
                <w:sz w:val="18"/>
                <w:szCs w:val="18"/>
              </w:rPr>
              <w:t>Tiempo de participación en este Proyecto</w:t>
            </w:r>
          </w:p>
          <w:p w14:paraId="023AFDB8" w14:textId="77777777" w:rsidR="00CF5927" w:rsidRPr="00CF5927" w:rsidRDefault="00CF5927" w:rsidP="00CF5927">
            <w:pPr>
              <w:jc w:val="center"/>
              <w:rPr>
                <w:rFonts w:ascii="Verdana" w:hAnsi="Verdana" w:cs="Tahoma"/>
                <w:b/>
                <w:sz w:val="18"/>
                <w:szCs w:val="18"/>
              </w:rPr>
            </w:pPr>
            <w:r w:rsidRPr="00CF5927">
              <w:rPr>
                <w:rFonts w:ascii="Verdana" w:hAnsi="Verdana" w:cs="Tahoma"/>
                <w:b/>
                <w:sz w:val="18"/>
                <w:szCs w:val="18"/>
              </w:rPr>
              <w:t xml:space="preserve">(meses) </w:t>
            </w:r>
            <w:r w:rsidRPr="00CF5927">
              <w:rPr>
                <w:rFonts w:ascii="Verdana" w:hAnsi="Verdana" w:cs="Tahoma"/>
                <w:b/>
                <w:color w:val="FF0000"/>
                <w:sz w:val="18"/>
                <w:szCs w:val="18"/>
              </w:rPr>
              <w:t>AL MENOS</w:t>
            </w:r>
          </w:p>
        </w:tc>
      </w:tr>
      <w:tr w:rsidR="00CF5927" w:rsidRPr="00CF5927" w14:paraId="58C8F9E6" w14:textId="77777777" w:rsidTr="00CF5927">
        <w:trPr>
          <w:trHeight w:val="854"/>
        </w:trPr>
        <w:tc>
          <w:tcPr>
            <w:tcW w:w="1029" w:type="pct"/>
            <w:vMerge/>
            <w:shd w:val="clear" w:color="auto" w:fill="DBE5F1"/>
            <w:vAlign w:val="center"/>
          </w:tcPr>
          <w:p w14:paraId="02A874EF" w14:textId="77777777" w:rsidR="00CF5927" w:rsidRPr="00CF5927" w:rsidRDefault="00CF5927" w:rsidP="00CF5927">
            <w:pPr>
              <w:jc w:val="both"/>
              <w:rPr>
                <w:rFonts w:ascii="Verdana" w:hAnsi="Verdana" w:cs="Tahoma"/>
                <w:sz w:val="18"/>
                <w:szCs w:val="18"/>
              </w:rPr>
            </w:pPr>
          </w:p>
        </w:tc>
        <w:tc>
          <w:tcPr>
            <w:tcW w:w="806" w:type="pct"/>
            <w:vMerge/>
            <w:shd w:val="clear" w:color="auto" w:fill="DBE5F1"/>
            <w:vAlign w:val="center"/>
          </w:tcPr>
          <w:p w14:paraId="139AA6BB" w14:textId="77777777" w:rsidR="00CF5927" w:rsidRPr="00CF5927" w:rsidRDefault="00CF5927" w:rsidP="00CF5927">
            <w:pPr>
              <w:jc w:val="both"/>
              <w:rPr>
                <w:rFonts w:ascii="Verdana" w:hAnsi="Verdana" w:cs="Tahoma"/>
                <w:sz w:val="18"/>
                <w:szCs w:val="18"/>
              </w:rPr>
            </w:pPr>
          </w:p>
        </w:tc>
        <w:tc>
          <w:tcPr>
            <w:tcW w:w="367" w:type="pct"/>
            <w:vMerge/>
            <w:shd w:val="clear" w:color="auto" w:fill="DBE5F1"/>
            <w:vAlign w:val="center"/>
          </w:tcPr>
          <w:p w14:paraId="2EFB065D" w14:textId="77777777" w:rsidR="00CF5927" w:rsidRPr="00CF5927" w:rsidRDefault="00CF5927" w:rsidP="00CF5927">
            <w:pPr>
              <w:jc w:val="both"/>
              <w:rPr>
                <w:rFonts w:ascii="Verdana" w:hAnsi="Verdana" w:cs="Tahoma"/>
                <w:b/>
                <w:sz w:val="18"/>
                <w:szCs w:val="18"/>
              </w:rPr>
            </w:pPr>
          </w:p>
        </w:tc>
        <w:tc>
          <w:tcPr>
            <w:tcW w:w="1177" w:type="pct"/>
            <w:vMerge/>
            <w:shd w:val="clear" w:color="auto" w:fill="DBE5F1"/>
            <w:vAlign w:val="center"/>
          </w:tcPr>
          <w:p w14:paraId="6F2FF1A1" w14:textId="77777777" w:rsidR="00CF5927" w:rsidRPr="00CF5927" w:rsidRDefault="00CF5927" w:rsidP="00CF5927">
            <w:pPr>
              <w:jc w:val="center"/>
              <w:rPr>
                <w:rFonts w:ascii="Verdana" w:hAnsi="Verdana" w:cs="Tahoma"/>
                <w:b/>
                <w:sz w:val="18"/>
                <w:szCs w:val="18"/>
              </w:rPr>
            </w:pPr>
          </w:p>
        </w:tc>
        <w:tc>
          <w:tcPr>
            <w:tcW w:w="588" w:type="pct"/>
            <w:shd w:val="clear" w:color="auto" w:fill="D9E2F3" w:themeFill="accent5" w:themeFillTint="33"/>
          </w:tcPr>
          <w:p w14:paraId="1D559125" w14:textId="77777777" w:rsidR="00CF5927" w:rsidRPr="00CF5927" w:rsidRDefault="00CF5927" w:rsidP="00CF5927">
            <w:pPr>
              <w:jc w:val="center"/>
              <w:rPr>
                <w:rFonts w:ascii="Verdana" w:hAnsi="Verdana" w:cs="Tahoma"/>
                <w:b/>
                <w:sz w:val="18"/>
                <w:szCs w:val="18"/>
              </w:rPr>
            </w:pPr>
          </w:p>
          <w:p w14:paraId="76AE0265" w14:textId="77777777" w:rsidR="00CF5927" w:rsidRPr="00CF5927" w:rsidRDefault="00CF5927" w:rsidP="00CF5927">
            <w:pPr>
              <w:jc w:val="center"/>
              <w:rPr>
                <w:rFonts w:ascii="Verdana" w:hAnsi="Verdana" w:cs="Tahoma"/>
                <w:b/>
                <w:sz w:val="18"/>
                <w:szCs w:val="18"/>
              </w:rPr>
            </w:pPr>
          </w:p>
          <w:p w14:paraId="0C9EC140" w14:textId="77777777" w:rsidR="00CF5927" w:rsidRPr="00CF5927" w:rsidRDefault="00CF5927" w:rsidP="00CF5927">
            <w:pPr>
              <w:jc w:val="center"/>
              <w:rPr>
                <w:rFonts w:ascii="Verdana" w:hAnsi="Verdana" w:cs="Tahoma"/>
                <w:b/>
                <w:sz w:val="18"/>
                <w:szCs w:val="18"/>
              </w:rPr>
            </w:pPr>
            <w:r w:rsidRPr="00CF5927">
              <w:rPr>
                <w:rFonts w:ascii="Verdana" w:hAnsi="Verdana" w:cs="Tahoma"/>
                <w:b/>
                <w:sz w:val="18"/>
                <w:szCs w:val="18"/>
              </w:rPr>
              <w:t xml:space="preserve">Experiencia </w:t>
            </w:r>
          </w:p>
          <w:p w14:paraId="41685EBC" w14:textId="77777777" w:rsidR="00CF5927" w:rsidRPr="00CF5927" w:rsidRDefault="00CF5927" w:rsidP="00CF5927">
            <w:pPr>
              <w:jc w:val="center"/>
              <w:rPr>
                <w:rFonts w:ascii="Verdana" w:hAnsi="Verdana" w:cs="Tahoma"/>
                <w:b/>
                <w:sz w:val="18"/>
                <w:szCs w:val="18"/>
              </w:rPr>
            </w:pPr>
            <w:r w:rsidRPr="00CF5927">
              <w:rPr>
                <w:rFonts w:ascii="Verdana" w:hAnsi="Verdana" w:cs="Tahoma"/>
                <w:b/>
                <w:sz w:val="18"/>
                <w:szCs w:val="18"/>
              </w:rPr>
              <w:t>general (en meses)</w:t>
            </w:r>
          </w:p>
        </w:tc>
        <w:tc>
          <w:tcPr>
            <w:tcW w:w="537" w:type="pct"/>
            <w:shd w:val="clear" w:color="auto" w:fill="D9E2F3" w:themeFill="accent5" w:themeFillTint="33"/>
            <w:vAlign w:val="center"/>
          </w:tcPr>
          <w:p w14:paraId="5C072BC3" w14:textId="77777777" w:rsidR="00CF5927" w:rsidRPr="00CF5927" w:rsidRDefault="00CF5927" w:rsidP="00CF5927">
            <w:pPr>
              <w:jc w:val="center"/>
              <w:rPr>
                <w:rFonts w:ascii="Verdana" w:hAnsi="Verdana" w:cs="Tahoma"/>
                <w:b/>
                <w:sz w:val="18"/>
                <w:szCs w:val="18"/>
              </w:rPr>
            </w:pPr>
            <w:r w:rsidRPr="00CF5927">
              <w:rPr>
                <w:rFonts w:ascii="Verdana" w:hAnsi="Verdana" w:cs="Tahoma"/>
                <w:b/>
                <w:sz w:val="18"/>
                <w:szCs w:val="18"/>
              </w:rPr>
              <w:t>Tiempo mínimo de experiencia específica (en meses)</w:t>
            </w:r>
          </w:p>
        </w:tc>
        <w:tc>
          <w:tcPr>
            <w:tcW w:w="496" w:type="pct"/>
            <w:vMerge/>
            <w:shd w:val="clear" w:color="auto" w:fill="DBE5F1"/>
            <w:vAlign w:val="center"/>
          </w:tcPr>
          <w:p w14:paraId="1A26AD09" w14:textId="77777777" w:rsidR="00CF5927" w:rsidRPr="00CF5927" w:rsidRDefault="00CF5927" w:rsidP="00CF5927">
            <w:pPr>
              <w:jc w:val="center"/>
              <w:rPr>
                <w:rFonts w:ascii="Verdana" w:hAnsi="Verdana" w:cs="Tahoma"/>
                <w:b/>
                <w:sz w:val="18"/>
                <w:szCs w:val="18"/>
              </w:rPr>
            </w:pPr>
          </w:p>
        </w:tc>
      </w:tr>
      <w:tr w:rsidR="00CF5927" w:rsidRPr="00CF5927" w14:paraId="618B8344" w14:textId="77777777" w:rsidTr="00CF5927">
        <w:trPr>
          <w:trHeight w:val="1633"/>
        </w:trPr>
        <w:tc>
          <w:tcPr>
            <w:tcW w:w="1029" w:type="pct"/>
            <w:shd w:val="clear" w:color="auto" w:fill="auto"/>
            <w:vAlign w:val="center"/>
          </w:tcPr>
          <w:p w14:paraId="3127DF45" w14:textId="77777777" w:rsidR="00CF5927" w:rsidRPr="00CF5927" w:rsidRDefault="00CF5927" w:rsidP="00CF5927">
            <w:pPr>
              <w:jc w:val="center"/>
              <w:rPr>
                <w:rFonts w:ascii="Verdana" w:hAnsi="Verdana" w:cs="Tahoma"/>
                <w:sz w:val="18"/>
                <w:szCs w:val="18"/>
              </w:rPr>
            </w:pPr>
          </w:p>
          <w:p w14:paraId="61AD376D" w14:textId="1E6C1674" w:rsidR="00CF5927" w:rsidRPr="00CF5927" w:rsidRDefault="00CF5927" w:rsidP="00CF5927">
            <w:pPr>
              <w:jc w:val="center"/>
              <w:rPr>
                <w:rFonts w:ascii="Verdana" w:hAnsi="Verdana" w:cs="Tahoma"/>
                <w:b/>
                <w:sz w:val="18"/>
                <w:szCs w:val="18"/>
              </w:rPr>
            </w:pPr>
            <w:r w:rsidRPr="00CF5927">
              <w:rPr>
                <w:rFonts w:ascii="Verdana" w:hAnsi="Verdana" w:cs="Tahoma"/>
                <w:b/>
                <w:sz w:val="18"/>
                <w:szCs w:val="18"/>
              </w:rPr>
              <w:t>Ingeniero Civil o Arquitecto</w:t>
            </w:r>
          </w:p>
        </w:tc>
        <w:tc>
          <w:tcPr>
            <w:tcW w:w="806" w:type="pct"/>
            <w:shd w:val="clear" w:color="auto" w:fill="auto"/>
            <w:vAlign w:val="center"/>
          </w:tcPr>
          <w:p w14:paraId="4D3436E0" w14:textId="77777777" w:rsidR="00CF5927" w:rsidRPr="00CF5927" w:rsidRDefault="00CF5927" w:rsidP="00CF5927">
            <w:pPr>
              <w:jc w:val="center"/>
              <w:rPr>
                <w:rFonts w:ascii="Verdana" w:hAnsi="Verdana" w:cs="Tahoma"/>
                <w:b/>
                <w:color w:val="0000FF"/>
                <w:sz w:val="18"/>
                <w:szCs w:val="18"/>
              </w:rPr>
            </w:pPr>
            <w:r w:rsidRPr="00CF5927">
              <w:rPr>
                <w:rFonts w:ascii="Verdana" w:hAnsi="Verdana" w:cs="Tahoma"/>
                <w:b/>
                <w:color w:val="0000FF"/>
                <w:sz w:val="18"/>
                <w:szCs w:val="18"/>
              </w:rPr>
              <w:t>Técnico Operativo de Área (TOA)</w:t>
            </w:r>
          </w:p>
        </w:tc>
        <w:tc>
          <w:tcPr>
            <w:tcW w:w="367" w:type="pct"/>
            <w:vAlign w:val="center"/>
          </w:tcPr>
          <w:p w14:paraId="672A06E4" w14:textId="77777777" w:rsidR="00CF5927" w:rsidRPr="00CF5927" w:rsidRDefault="00CF5927" w:rsidP="00CF5927">
            <w:pPr>
              <w:jc w:val="center"/>
              <w:rPr>
                <w:rFonts w:ascii="Verdana" w:hAnsi="Verdana" w:cs="Tahoma"/>
                <w:b/>
                <w:color w:val="FF0000"/>
                <w:sz w:val="18"/>
                <w:szCs w:val="18"/>
              </w:rPr>
            </w:pPr>
            <w:r w:rsidRPr="00CF5927">
              <w:rPr>
                <w:rFonts w:ascii="Verdana" w:hAnsi="Verdana" w:cs="Tahoma"/>
                <w:b/>
                <w:color w:val="FF0000"/>
                <w:sz w:val="18"/>
                <w:szCs w:val="18"/>
              </w:rPr>
              <w:t>1</w:t>
            </w:r>
          </w:p>
        </w:tc>
        <w:tc>
          <w:tcPr>
            <w:tcW w:w="1177" w:type="pct"/>
            <w:shd w:val="clear" w:color="auto" w:fill="auto"/>
            <w:vAlign w:val="center"/>
          </w:tcPr>
          <w:p w14:paraId="525738A9" w14:textId="77777777" w:rsidR="00CF5927" w:rsidRPr="00CF5927" w:rsidRDefault="00CF5927" w:rsidP="00CF5927">
            <w:pPr>
              <w:spacing w:line="300" w:lineRule="auto"/>
              <w:jc w:val="center"/>
              <w:rPr>
                <w:rFonts w:ascii="Verdana" w:hAnsi="Verdana" w:cs="Tahoma"/>
                <w:sz w:val="18"/>
                <w:szCs w:val="18"/>
              </w:rPr>
            </w:pPr>
            <w:r w:rsidRPr="00CF5927">
              <w:rPr>
                <w:rFonts w:ascii="Verdana" w:hAnsi="Verdana" w:cs="Tahoma"/>
                <w:sz w:val="18"/>
                <w:szCs w:val="18"/>
              </w:rPr>
              <w:t>Supervisión, Fiscalización,</w:t>
            </w:r>
          </w:p>
          <w:p w14:paraId="77259172" w14:textId="77777777" w:rsidR="00CF5927" w:rsidRPr="00CF5927" w:rsidRDefault="00CF5927" w:rsidP="00CF5927">
            <w:pPr>
              <w:jc w:val="center"/>
              <w:rPr>
                <w:rFonts w:ascii="Verdana" w:hAnsi="Verdana" w:cs="Tahoma"/>
                <w:color w:val="0000FF"/>
                <w:sz w:val="18"/>
                <w:szCs w:val="18"/>
              </w:rPr>
            </w:pPr>
            <w:r w:rsidRPr="00CF5927">
              <w:rPr>
                <w:rFonts w:ascii="Verdana" w:hAnsi="Verdan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7749AB63" w14:textId="77777777" w:rsidR="00CF5927" w:rsidRPr="00CF5927" w:rsidRDefault="00CF5927" w:rsidP="00CF5927">
            <w:pPr>
              <w:jc w:val="center"/>
              <w:rPr>
                <w:rFonts w:ascii="Verdana" w:hAnsi="Verdana" w:cs="Tahoma"/>
                <w:b/>
                <w:sz w:val="18"/>
                <w:szCs w:val="18"/>
              </w:rPr>
            </w:pPr>
          </w:p>
          <w:p w14:paraId="6040E13C" w14:textId="77777777" w:rsidR="00CF5927" w:rsidRPr="00CF5927" w:rsidRDefault="00CF5927" w:rsidP="00CF5927">
            <w:pPr>
              <w:jc w:val="center"/>
              <w:rPr>
                <w:rFonts w:ascii="Verdana" w:hAnsi="Verdana" w:cs="Tahoma"/>
                <w:b/>
                <w:sz w:val="18"/>
                <w:szCs w:val="18"/>
              </w:rPr>
            </w:pPr>
          </w:p>
          <w:p w14:paraId="340DA6C5" w14:textId="77777777" w:rsidR="00CF5927" w:rsidRPr="00CF5927" w:rsidRDefault="00CF5927" w:rsidP="00CF5927">
            <w:pPr>
              <w:jc w:val="center"/>
              <w:rPr>
                <w:rFonts w:ascii="Verdana" w:hAnsi="Verdana" w:cs="Tahoma"/>
                <w:b/>
                <w:sz w:val="18"/>
                <w:szCs w:val="18"/>
              </w:rPr>
            </w:pPr>
          </w:p>
          <w:p w14:paraId="0AC3A398" w14:textId="77777777" w:rsidR="00CF5927" w:rsidRPr="00CF5927" w:rsidRDefault="00CF5927" w:rsidP="00CF5927">
            <w:pPr>
              <w:jc w:val="center"/>
              <w:rPr>
                <w:rFonts w:ascii="Verdana" w:hAnsi="Verdana" w:cs="Tahoma"/>
                <w:sz w:val="18"/>
                <w:szCs w:val="18"/>
              </w:rPr>
            </w:pPr>
            <w:r w:rsidRPr="00CF5927">
              <w:rPr>
                <w:rFonts w:ascii="Verdana" w:hAnsi="Verdana" w:cs="Tahoma"/>
                <w:sz w:val="18"/>
                <w:szCs w:val="18"/>
              </w:rPr>
              <w:t xml:space="preserve">Toda su experiencia </w:t>
            </w:r>
            <w:r w:rsidRPr="00CF5927">
              <w:rPr>
                <w:rFonts w:ascii="Verdana" w:hAnsi="Verdana" w:cs="Tahoma"/>
                <w:sz w:val="18"/>
                <w:szCs w:val="18"/>
                <w:lang w:val="es-ES_tradnl"/>
              </w:rPr>
              <w:t>en trabajos de su área profesional y/o técnica.</w:t>
            </w:r>
          </w:p>
        </w:tc>
        <w:tc>
          <w:tcPr>
            <w:tcW w:w="537" w:type="pct"/>
            <w:shd w:val="clear" w:color="auto" w:fill="auto"/>
            <w:vAlign w:val="center"/>
          </w:tcPr>
          <w:p w14:paraId="0E67B166" w14:textId="77777777" w:rsidR="00CF5927" w:rsidRPr="00CF5927" w:rsidRDefault="00CF5927" w:rsidP="00CF5927">
            <w:pPr>
              <w:jc w:val="center"/>
              <w:rPr>
                <w:rFonts w:ascii="Verdana" w:hAnsi="Verdana" w:cs="Tahoma"/>
                <w:b/>
                <w:sz w:val="18"/>
                <w:szCs w:val="18"/>
              </w:rPr>
            </w:pPr>
            <w:r w:rsidRPr="00CF5927">
              <w:rPr>
                <w:rFonts w:ascii="Verdana" w:hAnsi="Verdana" w:cs="Tahoma"/>
                <w:b/>
                <w:sz w:val="18"/>
                <w:szCs w:val="18"/>
              </w:rPr>
              <w:t>24 meses</w:t>
            </w:r>
          </w:p>
          <w:p w14:paraId="3B0D4BDB" w14:textId="77777777" w:rsidR="00CF5927" w:rsidRPr="00CF5927" w:rsidRDefault="00CF5927" w:rsidP="00CF5927">
            <w:pPr>
              <w:jc w:val="center"/>
              <w:rPr>
                <w:rFonts w:ascii="Verdana" w:hAnsi="Verdana" w:cs="Tahoma"/>
                <w:b/>
                <w:sz w:val="18"/>
                <w:szCs w:val="18"/>
              </w:rPr>
            </w:pPr>
          </w:p>
        </w:tc>
        <w:tc>
          <w:tcPr>
            <w:tcW w:w="496" w:type="pct"/>
            <w:vAlign w:val="center"/>
          </w:tcPr>
          <w:p w14:paraId="0823D413" w14:textId="77777777" w:rsidR="00CF5927" w:rsidRPr="00CF5927" w:rsidRDefault="00CF5927" w:rsidP="00CF5927">
            <w:pPr>
              <w:jc w:val="center"/>
              <w:rPr>
                <w:rFonts w:ascii="Verdana" w:hAnsi="Verdana" w:cs="Tahoma"/>
                <w:color w:val="FF0000"/>
                <w:sz w:val="18"/>
                <w:szCs w:val="18"/>
              </w:rPr>
            </w:pPr>
            <w:r w:rsidRPr="00CF5927">
              <w:rPr>
                <w:rFonts w:ascii="Verdana" w:hAnsi="Verdana" w:cs="Tahoma"/>
                <w:b/>
                <w:bCs/>
                <w:color w:val="FF0000"/>
                <w:sz w:val="18"/>
                <w:szCs w:val="18"/>
              </w:rPr>
              <w:t>4,5 meses</w:t>
            </w:r>
          </w:p>
        </w:tc>
      </w:tr>
      <w:tr w:rsidR="00CF5927" w:rsidRPr="00CF5927" w14:paraId="1C3478A0" w14:textId="77777777" w:rsidTr="00CF5927">
        <w:trPr>
          <w:trHeight w:val="2016"/>
        </w:trPr>
        <w:tc>
          <w:tcPr>
            <w:tcW w:w="1029" w:type="pct"/>
            <w:shd w:val="clear" w:color="auto" w:fill="auto"/>
            <w:vAlign w:val="center"/>
          </w:tcPr>
          <w:p w14:paraId="4037A18B" w14:textId="77777777" w:rsidR="00CF5927" w:rsidRPr="00CF5927" w:rsidRDefault="00CF5927" w:rsidP="00CF5927">
            <w:pPr>
              <w:jc w:val="center"/>
              <w:rPr>
                <w:rFonts w:ascii="Verdana" w:hAnsi="Verdana" w:cs="Tahoma"/>
                <w:sz w:val="18"/>
                <w:szCs w:val="18"/>
              </w:rPr>
            </w:pPr>
            <w:r w:rsidRPr="00CF5927">
              <w:rPr>
                <w:rFonts w:ascii="Verdana" w:hAnsi="Verdan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313D232B" w14:textId="77777777" w:rsidR="00CF5927" w:rsidRPr="00CF5927" w:rsidRDefault="00CF5927" w:rsidP="00CF5927">
            <w:pPr>
              <w:jc w:val="center"/>
              <w:rPr>
                <w:rFonts w:ascii="Verdana" w:hAnsi="Verdana" w:cs="Tahoma"/>
                <w:b/>
                <w:color w:val="0000FF"/>
                <w:sz w:val="18"/>
                <w:szCs w:val="18"/>
              </w:rPr>
            </w:pPr>
            <w:r w:rsidRPr="00CF5927">
              <w:rPr>
                <w:rFonts w:ascii="Verdana" w:hAnsi="Verdana" w:cs="Tahoma"/>
                <w:b/>
                <w:color w:val="0000FF"/>
                <w:sz w:val="18"/>
                <w:szCs w:val="18"/>
              </w:rPr>
              <w:t>Educador Social</w:t>
            </w:r>
          </w:p>
          <w:p w14:paraId="117B0204" w14:textId="77777777" w:rsidR="00CF5927" w:rsidRPr="00CF5927" w:rsidRDefault="00CF5927" w:rsidP="00CF5927">
            <w:pPr>
              <w:jc w:val="center"/>
              <w:rPr>
                <w:rFonts w:ascii="Verdana" w:hAnsi="Verdana" w:cs="Tahoma"/>
                <w:b/>
                <w:color w:val="0000FF"/>
                <w:sz w:val="18"/>
                <w:szCs w:val="18"/>
              </w:rPr>
            </w:pPr>
          </w:p>
        </w:tc>
        <w:tc>
          <w:tcPr>
            <w:tcW w:w="367" w:type="pct"/>
            <w:shd w:val="clear" w:color="auto" w:fill="auto"/>
            <w:vAlign w:val="center"/>
          </w:tcPr>
          <w:p w14:paraId="3708FB51" w14:textId="77777777" w:rsidR="00CF5927" w:rsidRPr="00CF5927" w:rsidRDefault="00CF5927" w:rsidP="00CF5927">
            <w:pPr>
              <w:jc w:val="center"/>
              <w:rPr>
                <w:rFonts w:ascii="Verdana" w:hAnsi="Verdana" w:cs="Tahoma"/>
                <w:b/>
                <w:color w:val="FF0000"/>
                <w:sz w:val="18"/>
                <w:szCs w:val="18"/>
              </w:rPr>
            </w:pPr>
            <w:r w:rsidRPr="00CF5927">
              <w:rPr>
                <w:rFonts w:ascii="Verdana" w:hAnsi="Verdana" w:cs="Tahoma"/>
                <w:b/>
                <w:color w:val="FF0000"/>
                <w:sz w:val="18"/>
                <w:szCs w:val="18"/>
              </w:rPr>
              <w:t>1</w:t>
            </w:r>
          </w:p>
        </w:tc>
        <w:tc>
          <w:tcPr>
            <w:tcW w:w="1177" w:type="pct"/>
            <w:shd w:val="clear" w:color="auto" w:fill="auto"/>
            <w:vAlign w:val="center"/>
          </w:tcPr>
          <w:p w14:paraId="6E9E1E2D" w14:textId="77777777" w:rsidR="00CF5927" w:rsidRPr="00CF5927" w:rsidRDefault="00CF5927" w:rsidP="00CF5927">
            <w:pPr>
              <w:jc w:val="center"/>
              <w:rPr>
                <w:rFonts w:ascii="Verdana" w:hAnsi="Verdana" w:cs="Tahoma"/>
                <w:sz w:val="18"/>
                <w:szCs w:val="18"/>
              </w:rPr>
            </w:pPr>
            <w:r w:rsidRPr="00CF5927">
              <w:rPr>
                <w:rFonts w:ascii="Verdana" w:hAnsi="Verdan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42F896B0" w14:textId="77777777" w:rsidR="00CF5927" w:rsidRPr="00CF5927" w:rsidRDefault="00CF5927" w:rsidP="00CF5927">
            <w:pPr>
              <w:jc w:val="center"/>
              <w:rPr>
                <w:rFonts w:ascii="Verdana" w:hAnsi="Verdana" w:cs="Tahoma"/>
                <w:b/>
                <w:sz w:val="18"/>
                <w:szCs w:val="18"/>
              </w:rPr>
            </w:pPr>
            <w:r w:rsidRPr="00CF5927">
              <w:rPr>
                <w:rFonts w:ascii="Verdana" w:hAnsi="Verdana" w:cs="Tahoma"/>
                <w:sz w:val="18"/>
                <w:szCs w:val="18"/>
              </w:rPr>
              <w:t xml:space="preserve">Toda su experiencia </w:t>
            </w:r>
            <w:r w:rsidRPr="00CF5927">
              <w:rPr>
                <w:rFonts w:ascii="Verdana" w:hAnsi="Verdana" w:cs="Tahoma"/>
                <w:sz w:val="18"/>
                <w:szCs w:val="18"/>
                <w:lang w:val="es-ES_tradnl"/>
              </w:rPr>
              <w:t>en trabajos de su área profesional y/o técnica.</w:t>
            </w:r>
          </w:p>
        </w:tc>
        <w:tc>
          <w:tcPr>
            <w:tcW w:w="537" w:type="pct"/>
            <w:shd w:val="clear" w:color="auto" w:fill="auto"/>
            <w:vAlign w:val="center"/>
          </w:tcPr>
          <w:p w14:paraId="55B9BEF8" w14:textId="77777777" w:rsidR="00CF5927" w:rsidRPr="00CF5927" w:rsidRDefault="00CF5927" w:rsidP="00CF5927">
            <w:pPr>
              <w:jc w:val="center"/>
              <w:rPr>
                <w:rFonts w:ascii="Verdana" w:hAnsi="Verdana" w:cs="Tahoma"/>
                <w:b/>
                <w:sz w:val="18"/>
                <w:szCs w:val="18"/>
              </w:rPr>
            </w:pPr>
            <w:r w:rsidRPr="00CF5927">
              <w:rPr>
                <w:rFonts w:ascii="Verdana" w:hAnsi="Verdana" w:cs="Tahoma"/>
                <w:b/>
                <w:sz w:val="18"/>
                <w:szCs w:val="18"/>
              </w:rPr>
              <w:t>18 meses</w:t>
            </w:r>
          </w:p>
        </w:tc>
        <w:tc>
          <w:tcPr>
            <w:tcW w:w="496" w:type="pct"/>
            <w:vAlign w:val="center"/>
          </w:tcPr>
          <w:p w14:paraId="51E0128C" w14:textId="77777777" w:rsidR="00CF5927" w:rsidRPr="00CF5927" w:rsidRDefault="00CF5927" w:rsidP="00CF5927">
            <w:pPr>
              <w:jc w:val="center"/>
              <w:rPr>
                <w:rFonts w:ascii="Verdana" w:hAnsi="Verdana" w:cs="Tahoma"/>
                <w:color w:val="FF0000"/>
                <w:sz w:val="18"/>
                <w:szCs w:val="18"/>
              </w:rPr>
            </w:pPr>
            <w:r w:rsidRPr="00CF5927">
              <w:rPr>
                <w:rFonts w:ascii="Verdana" w:hAnsi="Verdana" w:cs="Tahoma"/>
                <w:b/>
                <w:bCs/>
                <w:color w:val="FF0000"/>
                <w:sz w:val="18"/>
                <w:szCs w:val="18"/>
              </w:rPr>
              <w:t>4,5 meses</w:t>
            </w:r>
          </w:p>
        </w:tc>
      </w:tr>
      <w:tr w:rsidR="00CF5927" w:rsidRPr="00CF5927" w14:paraId="75EE3691" w14:textId="77777777" w:rsidTr="00CF5927">
        <w:trPr>
          <w:trHeight w:val="511"/>
        </w:trPr>
        <w:tc>
          <w:tcPr>
            <w:tcW w:w="1029" w:type="pct"/>
            <w:shd w:val="clear" w:color="auto" w:fill="auto"/>
            <w:vAlign w:val="center"/>
          </w:tcPr>
          <w:p w14:paraId="24045DF4" w14:textId="77777777" w:rsidR="00CF5927" w:rsidRPr="00CF5927" w:rsidRDefault="00CF5927" w:rsidP="00CF5927">
            <w:pPr>
              <w:jc w:val="center"/>
              <w:rPr>
                <w:rFonts w:ascii="Verdana" w:hAnsi="Verdana" w:cs="Tahoma"/>
                <w:sz w:val="18"/>
                <w:szCs w:val="18"/>
              </w:rPr>
            </w:pPr>
            <w:r w:rsidRPr="00CF5927">
              <w:rPr>
                <w:rFonts w:ascii="Verdana" w:hAnsi="Verdana" w:cs="Tahoma"/>
                <w:sz w:val="18"/>
                <w:szCs w:val="18"/>
              </w:rPr>
              <w:t>Licenciado, Egresado, técnico superior o medio en Ciencias Económicas y Financieras, Administración, o similar.</w:t>
            </w:r>
          </w:p>
        </w:tc>
        <w:tc>
          <w:tcPr>
            <w:tcW w:w="806" w:type="pct"/>
            <w:shd w:val="clear" w:color="auto" w:fill="auto"/>
            <w:vAlign w:val="center"/>
          </w:tcPr>
          <w:p w14:paraId="56952C96" w14:textId="77777777" w:rsidR="00CF5927" w:rsidRPr="00CF5927" w:rsidRDefault="00CF5927" w:rsidP="00CF5927">
            <w:pPr>
              <w:jc w:val="center"/>
              <w:rPr>
                <w:rFonts w:ascii="Verdana" w:hAnsi="Verdana" w:cs="Tahoma"/>
                <w:b/>
                <w:color w:val="0000FF"/>
                <w:sz w:val="18"/>
                <w:szCs w:val="18"/>
              </w:rPr>
            </w:pPr>
            <w:r w:rsidRPr="00CF5927">
              <w:rPr>
                <w:rFonts w:ascii="Verdana" w:hAnsi="Verdana" w:cs="Tahoma"/>
                <w:b/>
                <w:color w:val="0000FF"/>
                <w:sz w:val="18"/>
                <w:szCs w:val="18"/>
              </w:rPr>
              <w:t>Técnico Almacenero</w:t>
            </w:r>
          </w:p>
          <w:p w14:paraId="33DC5341" w14:textId="77777777" w:rsidR="00CF5927" w:rsidRPr="00CF5927" w:rsidRDefault="00CF5927" w:rsidP="00CF5927">
            <w:pPr>
              <w:jc w:val="center"/>
              <w:rPr>
                <w:rFonts w:ascii="Verdana" w:hAnsi="Verdana" w:cs="Tahoma"/>
                <w:b/>
                <w:color w:val="0000FF"/>
                <w:sz w:val="18"/>
                <w:szCs w:val="18"/>
              </w:rPr>
            </w:pPr>
          </w:p>
        </w:tc>
        <w:tc>
          <w:tcPr>
            <w:tcW w:w="367" w:type="pct"/>
            <w:vAlign w:val="center"/>
          </w:tcPr>
          <w:p w14:paraId="2672B982" w14:textId="77777777" w:rsidR="00CF5927" w:rsidRPr="00CF5927" w:rsidRDefault="00CF5927" w:rsidP="00CF5927">
            <w:pPr>
              <w:jc w:val="center"/>
              <w:rPr>
                <w:rFonts w:ascii="Verdana" w:hAnsi="Verdana" w:cs="Tahoma"/>
                <w:b/>
                <w:color w:val="FF0000"/>
                <w:sz w:val="18"/>
                <w:szCs w:val="18"/>
              </w:rPr>
            </w:pPr>
            <w:r w:rsidRPr="00CF5927">
              <w:rPr>
                <w:rFonts w:ascii="Verdana" w:hAnsi="Verdana" w:cs="Tahoma"/>
                <w:b/>
                <w:color w:val="FF0000"/>
                <w:sz w:val="18"/>
                <w:szCs w:val="18"/>
              </w:rPr>
              <w:t>1</w:t>
            </w:r>
          </w:p>
        </w:tc>
        <w:tc>
          <w:tcPr>
            <w:tcW w:w="1177" w:type="pct"/>
            <w:shd w:val="clear" w:color="auto" w:fill="auto"/>
            <w:vAlign w:val="center"/>
          </w:tcPr>
          <w:p w14:paraId="1A43825A" w14:textId="77777777" w:rsidR="00CF5927" w:rsidRPr="00CF5927" w:rsidRDefault="00CF5927" w:rsidP="00CF5927">
            <w:pPr>
              <w:jc w:val="center"/>
              <w:rPr>
                <w:rFonts w:ascii="Verdana" w:hAnsi="Verdana" w:cs="Tahoma"/>
                <w:sz w:val="18"/>
                <w:szCs w:val="18"/>
              </w:rPr>
            </w:pPr>
            <w:r w:rsidRPr="00CF5927">
              <w:rPr>
                <w:rFonts w:ascii="Verdana" w:hAnsi="Verdana" w:cs="Tahoma"/>
                <w:sz w:val="18"/>
                <w:szCs w:val="18"/>
              </w:rPr>
              <w:t>Manejo, administración de almacenes, inventarios, documentación o similares</w:t>
            </w:r>
          </w:p>
        </w:tc>
        <w:tc>
          <w:tcPr>
            <w:tcW w:w="588" w:type="pct"/>
          </w:tcPr>
          <w:p w14:paraId="2AEC6D2B" w14:textId="77777777" w:rsidR="00CF5927" w:rsidRPr="00CF5927" w:rsidRDefault="00CF5927" w:rsidP="00CF5927">
            <w:pPr>
              <w:jc w:val="center"/>
              <w:rPr>
                <w:rFonts w:ascii="Verdana" w:hAnsi="Verdana" w:cs="Tahoma"/>
                <w:b/>
                <w:sz w:val="18"/>
                <w:szCs w:val="18"/>
              </w:rPr>
            </w:pPr>
            <w:r w:rsidRPr="00CF5927">
              <w:rPr>
                <w:rFonts w:ascii="Verdana" w:hAnsi="Verdana" w:cs="Tahoma"/>
                <w:sz w:val="18"/>
                <w:szCs w:val="18"/>
              </w:rPr>
              <w:t xml:space="preserve">Toda su experiencia </w:t>
            </w:r>
            <w:r w:rsidRPr="00CF5927">
              <w:rPr>
                <w:rFonts w:ascii="Verdana" w:hAnsi="Verdana" w:cs="Tahoma"/>
                <w:sz w:val="18"/>
                <w:szCs w:val="18"/>
                <w:lang w:val="es-ES_tradnl"/>
              </w:rPr>
              <w:t>en trabajos de su área profesional y/o técnica.</w:t>
            </w:r>
          </w:p>
        </w:tc>
        <w:tc>
          <w:tcPr>
            <w:tcW w:w="537" w:type="pct"/>
            <w:shd w:val="clear" w:color="auto" w:fill="auto"/>
            <w:vAlign w:val="center"/>
          </w:tcPr>
          <w:p w14:paraId="4B24E67C" w14:textId="77777777" w:rsidR="00CF5927" w:rsidRPr="00CF5927" w:rsidRDefault="00CF5927" w:rsidP="00CF5927">
            <w:pPr>
              <w:jc w:val="center"/>
              <w:rPr>
                <w:rFonts w:ascii="Verdana" w:hAnsi="Verdana" w:cs="Tahoma"/>
                <w:b/>
                <w:sz w:val="18"/>
                <w:szCs w:val="18"/>
              </w:rPr>
            </w:pPr>
            <w:r w:rsidRPr="00CF5927">
              <w:rPr>
                <w:rFonts w:ascii="Verdana" w:hAnsi="Verdana" w:cs="Tahoma"/>
                <w:b/>
                <w:sz w:val="18"/>
                <w:szCs w:val="18"/>
              </w:rPr>
              <w:t>12 meses</w:t>
            </w:r>
          </w:p>
        </w:tc>
        <w:tc>
          <w:tcPr>
            <w:tcW w:w="496" w:type="pct"/>
            <w:vAlign w:val="center"/>
          </w:tcPr>
          <w:p w14:paraId="61AAF10C" w14:textId="77777777" w:rsidR="00CF5927" w:rsidRPr="00CF5927" w:rsidRDefault="00CF5927" w:rsidP="00CF5927">
            <w:pPr>
              <w:jc w:val="center"/>
              <w:rPr>
                <w:rFonts w:ascii="Verdana" w:hAnsi="Verdana" w:cs="Tahoma"/>
                <w:color w:val="FF0000"/>
                <w:sz w:val="18"/>
                <w:szCs w:val="18"/>
              </w:rPr>
            </w:pPr>
            <w:r w:rsidRPr="00CF5927">
              <w:rPr>
                <w:rFonts w:ascii="Verdana" w:hAnsi="Verdana" w:cs="Tahoma"/>
                <w:b/>
                <w:bCs/>
                <w:color w:val="FF0000"/>
                <w:sz w:val="18"/>
                <w:szCs w:val="18"/>
              </w:rPr>
              <w:t>3,5 meses</w:t>
            </w:r>
          </w:p>
        </w:tc>
      </w:tr>
    </w:tbl>
    <w:p w14:paraId="4EB05761" w14:textId="77777777" w:rsidR="00CF5927" w:rsidRPr="00CF5927" w:rsidRDefault="00CF5927" w:rsidP="00CF5927">
      <w:pPr>
        <w:jc w:val="both"/>
        <w:rPr>
          <w:rFonts w:ascii="Verdana" w:hAnsi="Verdana" w:cs="Tahoma"/>
          <w:i/>
          <w:iCs/>
          <w:sz w:val="18"/>
          <w:szCs w:val="18"/>
        </w:rPr>
      </w:pPr>
    </w:p>
    <w:p w14:paraId="5E150412" w14:textId="77777777" w:rsidR="00CF5927" w:rsidRPr="00CF5927" w:rsidRDefault="00CF5927" w:rsidP="00CF5927">
      <w:pPr>
        <w:jc w:val="both"/>
        <w:rPr>
          <w:rFonts w:ascii="Verdana" w:hAnsi="Verdana" w:cs="Tahoma"/>
          <w:i/>
          <w:iCs/>
          <w:sz w:val="18"/>
          <w:szCs w:val="18"/>
        </w:rPr>
      </w:pPr>
      <w:r w:rsidRPr="00CF5927">
        <w:rPr>
          <w:rFonts w:ascii="Verdana" w:hAnsi="Verdana" w:cs="Tahoma"/>
          <w:i/>
          <w:iCs/>
          <w:sz w:val="18"/>
          <w:szCs w:val="18"/>
        </w:rPr>
        <w:lastRenderedPageBreak/>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674A0C97" w14:textId="77777777" w:rsidR="00CF5927" w:rsidRPr="00CF5927" w:rsidRDefault="00CF5927" w:rsidP="00C53299">
      <w:pPr>
        <w:pStyle w:val="Prrafodelista"/>
        <w:widowControl w:val="0"/>
        <w:numPr>
          <w:ilvl w:val="0"/>
          <w:numId w:val="80"/>
        </w:numPr>
        <w:autoSpaceDE w:val="0"/>
        <w:autoSpaceDN w:val="0"/>
        <w:jc w:val="both"/>
        <w:rPr>
          <w:rFonts w:ascii="Verdana" w:hAnsi="Verdana" w:cs="Tahoma"/>
          <w:i/>
          <w:iCs/>
          <w:sz w:val="18"/>
          <w:szCs w:val="18"/>
        </w:rPr>
      </w:pPr>
      <w:r w:rsidRPr="00CF5927">
        <w:rPr>
          <w:rFonts w:ascii="Verdana" w:hAnsi="Verdana" w:cs="Tahoma"/>
          <w:b/>
          <w:bCs/>
          <w:i/>
          <w:iCs/>
          <w:sz w:val="18"/>
          <w:szCs w:val="18"/>
        </w:rPr>
        <w:t>ENTIDADES PÚBLICAS</w:t>
      </w:r>
      <w:r w:rsidRPr="00CF5927">
        <w:rPr>
          <w:rFonts w:ascii="Verdana" w:hAnsi="Verdana" w:cs="Tahoma"/>
          <w:i/>
          <w:iCs/>
          <w:sz w:val="18"/>
          <w:szCs w:val="18"/>
        </w:rPr>
        <w:t xml:space="preserve">: Certificados de Trabajo, Actas de Entrega Definitiva, Certificados de Terminación de Obra/Liquidación Final u otro equivalente. </w:t>
      </w:r>
    </w:p>
    <w:p w14:paraId="1ED1E5D5" w14:textId="77777777" w:rsidR="00CF5927" w:rsidRPr="00CF5927" w:rsidRDefault="00CF5927" w:rsidP="00C53299">
      <w:pPr>
        <w:pStyle w:val="Prrafodelista"/>
        <w:widowControl w:val="0"/>
        <w:numPr>
          <w:ilvl w:val="0"/>
          <w:numId w:val="80"/>
        </w:numPr>
        <w:autoSpaceDE w:val="0"/>
        <w:autoSpaceDN w:val="0"/>
        <w:jc w:val="both"/>
        <w:rPr>
          <w:rFonts w:ascii="Verdana" w:hAnsi="Verdana" w:cs="Tahoma"/>
          <w:i/>
          <w:iCs/>
          <w:sz w:val="18"/>
          <w:szCs w:val="18"/>
        </w:rPr>
      </w:pPr>
      <w:r w:rsidRPr="00CF5927">
        <w:rPr>
          <w:rFonts w:ascii="Verdana" w:hAnsi="Verdana" w:cs="Tahoma"/>
          <w:b/>
          <w:bCs/>
          <w:i/>
          <w:iCs/>
          <w:sz w:val="18"/>
          <w:szCs w:val="18"/>
        </w:rPr>
        <w:t>CONTRATOS CON PARTICULARES</w:t>
      </w:r>
      <w:r w:rsidRPr="00CF5927">
        <w:rPr>
          <w:rFonts w:ascii="Verdana" w:hAnsi="Verdana" w:cs="Tahoma"/>
          <w:i/>
          <w:iCs/>
          <w:sz w:val="18"/>
          <w:szCs w:val="18"/>
        </w:rPr>
        <w:t>: Certificados de Trabajo, Certificados de Terminación de servicio u otro documento que certifique la experiencia laboral requerida.</w:t>
      </w:r>
    </w:p>
    <w:p w14:paraId="756AE236" w14:textId="77777777" w:rsidR="00CF5927" w:rsidRPr="00CF5927" w:rsidRDefault="00CF5927" w:rsidP="00CF5927">
      <w:pPr>
        <w:jc w:val="both"/>
        <w:rPr>
          <w:rFonts w:ascii="Verdana" w:hAnsi="Verdana" w:cs="Tahoma"/>
          <w:i/>
          <w:iCs/>
          <w:sz w:val="18"/>
          <w:szCs w:val="18"/>
        </w:rPr>
      </w:pPr>
      <w:r w:rsidRPr="00CF5927">
        <w:rPr>
          <w:rFonts w:ascii="Verdana" w:hAnsi="Verdana" w:cs="Tahoma"/>
          <w:i/>
          <w:iCs/>
          <w:sz w:val="18"/>
          <w:szCs w:val="18"/>
        </w:rPr>
        <w:t>•</w:t>
      </w:r>
      <w:r w:rsidRPr="00CF5927">
        <w:rPr>
          <w:rFonts w:ascii="Verdana" w:hAnsi="Verdana" w:cs="Tahoma"/>
          <w:i/>
          <w:iCs/>
          <w:sz w:val="18"/>
          <w:szCs w:val="18"/>
        </w:rPr>
        <w:tab/>
        <w:t xml:space="preserve">Para la calificación de la Experiencia General y/o </w:t>
      </w:r>
      <w:proofErr w:type="gramStart"/>
      <w:r w:rsidRPr="00CF5927">
        <w:rPr>
          <w:rFonts w:ascii="Verdana" w:hAnsi="Verdana" w:cs="Tahoma"/>
          <w:i/>
          <w:iCs/>
          <w:sz w:val="18"/>
          <w:szCs w:val="18"/>
        </w:rPr>
        <w:t>Especifica</w:t>
      </w:r>
      <w:proofErr w:type="gramEnd"/>
      <w:r w:rsidRPr="00CF5927">
        <w:rPr>
          <w:rFonts w:ascii="Verdana" w:hAnsi="Verdana" w:cs="Tahoma"/>
          <w:i/>
          <w:iCs/>
          <w:sz w:val="18"/>
          <w:szCs w:val="18"/>
        </w:rPr>
        <w:t xml:space="preserve"> solo se considerarán los respaldos que registren </w:t>
      </w:r>
      <w:r w:rsidRPr="00CF5927">
        <w:rPr>
          <w:rFonts w:ascii="Verdana" w:hAnsi="Verdana" w:cs="Tahoma"/>
          <w:b/>
          <w:bCs/>
          <w:i/>
          <w:iCs/>
          <w:sz w:val="18"/>
          <w:szCs w:val="18"/>
          <w:u w:val="single"/>
        </w:rPr>
        <w:t>fecha de inicio y fin</w:t>
      </w:r>
      <w:r w:rsidRPr="00CF5927">
        <w:rPr>
          <w:rFonts w:ascii="Verdana" w:hAnsi="Verdana" w:cs="Tahoma"/>
          <w:i/>
          <w:iCs/>
          <w:sz w:val="18"/>
          <w:szCs w:val="18"/>
        </w:rPr>
        <w:t xml:space="preserve"> del servicio, especificando el monto y/o plazo ejecutado, según corresponda</w:t>
      </w:r>
      <w:r w:rsidRPr="00CF5927">
        <w:rPr>
          <w:rFonts w:ascii="Verdana" w:hAnsi="Verdana" w:cs="Tahoma"/>
          <w:sz w:val="18"/>
          <w:szCs w:val="18"/>
        </w:rPr>
        <w:t>.</w:t>
      </w:r>
    </w:p>
    <w:p w14:paraId="2075168C" w14:textId="77777777" w:rsidR="00CF5927" w:rsidRPr="00CF5927" w:rsidRDefault="00CF5927" w:rsidP="00CF5927">
      <w:pPr>
        <w:jc w:val="both"/>
        <w:rPr>
          <w:rFonts w:ascii="Verdana" w:hAnsi="Verdana" w:cs="Tahoma"/>
          <w:i/>
          <w:iCs/>
          <w:sz w:val="18"/>
          <w:szCs w:val="18"/>
        </w:rPr>
      </w:pPr>
      <w:r w:rsidRPr="00CF5927">
        <w:rPr>
          <w:rFonts w:ascii="Verdana" w:hAnsi="Verdana" w:cs="Tahoma"/>
          <w:i/>
          <w:iCs/>
          <w:sz w:val="18"/>
          <w:szCs w:val="18"/>
        </w:rPr>
        <w:t>•</w:t>
      </w:r>
      <w:r w:rsidRPr="00CF5927">
        <w:rPr>
          <w:rFonts w:ascii="Verdana" w:hAnsi="Verdana" w:cs="Tahoma"/>
          <w:i/>
          <w:iCs/>
          <w:sz w:val="18"/>
          <w:szCs w:val="18"/>
        </w:rPr>
        <w:tab/>
        <w:t>No se solicita experiencia de la empresa sino del personal.</w:t>
      </w:r>
    </w:p>
    <w:p w14:paraId="46EEC61C" w14:textId="77777777" w:rsidR="00CF5927" w:rsidRPr="00CF5927" w:rsidRDefault="00CF5927" w:rsidP="00CF5927">
      <w:pPr>
        <w:jc w:val="both"/>
        <w:rPr>
          <w:rFonts w:ascii="Verdana" w:hAnsi="Verdana" w:cs="Tahoma"/>
          <w:b/>
          <w:sz w:val="18"/>
          <w:szCs w:val="18"/>
        </w:rPr>
      </w:pPr>
    </w:p>
    <w:p w14:paraId="5133046D" w14:textId="77777777" w:rsidR="00CF5927" w:rsidRPr="00CF5927" w:rsidRDefault="00CF5927" w:rsidP="00CF5927">
      <w:pPr>
        <w:jc w:val="both"/>
        <w:rPr>
          <w:rFonts w:ascii="Verdana" w:hAnsi="Verdana" w:cs="Tahoma"/>
          <w:b/>
          <w:sz w:val="18"/>
          <w:szCs w:val="18"/>
        </w:rPr>
      </w:pPr>
      <w:r w:rsidRPr="00CF5927">
        <w:rPr>
          <w:rFonts w:ascii="Verdana" w:hAnsi="Verdana" w:cs="Tahoma"/>
          <w:b/>
          <w:sz w:val="18"/>
          <w:szCs w:val="18"/>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CF5927" w:rsidRPr="00CF5927" w14:paraId="7C4880F6" w14:textId="77777777" w:rsidTr="00CF5927">
        <w:trPr>
          <w:trHeight w:val="261"/>
        </w:trPr>
        <w:tc>
          <w:tcPr>
            <w:tcW w:w="1018" w:type="pct"/>
            <w:vMerge w:val="restart"/>
            <w:shd w:val="clear" w:color="auto" w:fill="D9E2F3" w:themeFill="accent5" w:themeFillTint="33"/>
            <w:vAlign w:val="center"/>
          </w:tcPr>
          <w:p w14:paraId="2D3DA4C9" w14:textId="77777777" w:rsidR="00CF5927" w:rsidRPr="00CF5927" w:rsidRDefault="00CF5927" w:rsidP="00CF5927">
            <w:pPr>
              <w:jc w:val="center"/>
              <w:rPr>
                <w:rFonts w:ascii="Verdana" w:hAnsi="Verdana" w:cs="Tahoma"/>
                <w:b/>
                <w:sz w:val="18"/>
                <w:szCs w:val="18"/>
              </w:rPr>
            </w:pPr>
            <w:r w:rsidRPr="00CF5927">
              <w:rPr>
                <w:rFonts w:ascii="Verdana" w:hAnsi="Verdana" w:cs="Tahoma"/>
                <w:b/>
                <w:sz w:val="18"/>
                <w:szCs w:val="18"/>
              </w:rPr>
              <w:t>Formación</w:t>
            </w:r>
          </w:p>
        </w:tc>
        <w:tc>
          <w:tcPr>
            <w:tcW w:w="1178" w:type="pct"/>
            <w:vMerge w:val="restart"/>
            <w:shd w:val="clear" w:color="auto" w:fill="D9E2F3" w:themeFill="accent5" w:themeFillTint="33"/>
            <w:vAlign w:val="center"/>
          </w:tcPr>
          <w:p w14:paraId="30E78F08" w14:textId="77777777" w:rsidR="00CF5927" w:rsidRPr="00CF5927" w:rsidRDefault="00CF5927" w:rsidP="00CF5927">
            <w:pPr>
              <w:jc w:val="center"/>
              <w:rPr>
                <w:rFonts w:ascii="Verdana" w:hAnsi="Verdana" w:cs="Tahoma"/>
                <w:b/>
                <w:sz w:val="18"/>
                <w:szCs w:val="18"/>
              </w:rPr>
            </w:pPr>
            <w:r w:rsidRPr="00CF5927">
              <w:rPr>
                <w:rFonts w:ascii="Verdana" w:hAnsi="Verdana" w:cs="Tahoma"/>
                <w:b/>
                <w:sz w:val="18"/>
                <w:szCs w:val="18"/>
              </w:rPr>
              <w:t>Cargo a desempeñar</w:t>
            </w:r>
          </w:p>
        </w:tc>
        <w:tc>
          <w:tcPr>
            <w:tcW w:w="368" w:type="pct"/>
            <w:vMerge w:val="restart"/>
            <w:shd w:val="clear" w:color="auto" w:fill="D9E2F3" w:themeFill="accent5" w:themeFillTint="33"/>
            <w:vAlign w:val="center"/>
          </w:tcPr>
          <w:p w14:paraId="3E6701D8" w14:textId="77777777" w:rsidR="00CF5927" w:rsidRPr="00CF5927" w:rsidRDefault="00CF5927" w:rsidP="00CF5927">
            <w:pPr>
              <w:jc w:val="center"/>
              <w:rPr>
                <w:rFonts w:ascii="Verdana" w:hAnsi="Verdana" w:cs="Tahoma"/>
                <w:b/>
                <w:sz w:val="18"/>
                <w:szCs w:val="18"/>
              </w:rPr>
            </w:pPr>
            <w:proofErr w:type="spellStart"/>
            <w:r w:rsidRPr="00CF5927">
              <w:rPr>
                <w:rFonts w:ascii="Verdana" w:hAnsi="Verdana" w:cs="Tahoma"/>
                <w:b/>
                <w:sz w:val="18"/>
                <w:szCs w:val="18"/>
              </w:rPr>
              <w:t>Cant</w:t>
            </w:r>
            <w:proofErr w:type="spellEnd"/>
            <w:r w:rsidRPr="00CF5927">
              <w:rPr>
                <w:rFonts w:ascii="Verdana" w:hAnsi="Verdana" w:cs="Tahoma"/>
                <w:b/>
                <w:sz w:val="18"/>
                <w:szCs w:val="18"/>
              </w:rPr>
              <w:t>.</w:t>
            </w:r>
          </w:p>
        </w:tc>
        <w:tc>
          <w:tcPr>
            <w:tcW w:w="1777" w:type="pct"/>
            <w:vMerge w:val="restart"/>
            <w:shd w:val="clear" w:color="auto" w:fill="D9E2F3" w:themeFill="accent5" w:themeFillTint="33"/>
            <w:vAlign w:val="center"/>
          </w:tcPr>
          <w:p w14:paraId="10BE9071" w14:textId="77777777" w:rsidR="00CF5927" w:rsidRPr="00CF5927" w:rsidRDefault="00CF5927" w:rsidP="00CF5927">
            <w:pPr>
              <w:jc w:val="center"/>
              <w:rPr>
                <w:rFonts w:ascii="Verdana" w:hAnsi="Verdana" w:cs="Tahoma"/>
                <w:b/>
                <w:sz w:val="18"/>
                <w:szCs w:val="18"/>
              </w:rPr>
            </w:pPr>
            <w:r w:rsidRPr="00CF5927">
              <w:rPr>
                <w:rFonts w:ascii="Verdana" w:hAnsi="Verdana" w:cs="Tahoma"/>
                <w:b/>
                <w:sz w:val="18"/>
                <w:szCs w:val="18"/>
              </w:rPr>
              <w:t>Área</w:t>
            </w:r>
          </w:p>
        </w:tc>
        <w:tc>
          <w:tcPr>
            <w:tcW w:w="659" w:type="pct"/>
            <w:vMerge w:val="restart"/>
            <w:shd w:val="clear" w:color="auto" w:fill="D9E2F3" w:themeFill="accent5" w:themeFillTint="33"/>
            <w:vAlign w:val="center"/>
          </w:tcPr>
          <w:p w14:paraId="79B7F1C6" w14:textId="77777777" w:rsidR="00CF5927" w:rsidRPr="00CF5927" w:rsidRDefault="00CF5927" w:rsidP="00CF5927">
            <w:pPr>
              <w:jc w:val="center"/>
              <w:rPr>
                <w:rFonts w:ascii="Verdana" w:hAnsi="Verdana" w:cs="Tahoma"/>
                <w:b/>
                <w:sz w:val="18"/>
                <w:szCs w:val="18"/>
              </w:rPr>
            </w:pPr>
            <w:r w:rsidRPr="00CF5927">
              <w:rPr>
                <w:rFonts w:ascii="Verdana" w:hAnsi="Verdana" w:cs="Tahoma"/>
                <w:b/>
                <w:sz w:val="18"/>
                <w:szCs w:val="18"/>
              </w:rPr>
              <w:t>Tiempo de participación en este Proyecto</w:t>
            </w:r>
          </w:p>
          <w:p w14:paraId="20C33803" w14:textId="77777777" w:rsidR="00CF5927" w:rsidRPr="00CF5927" w:rsidRDefault="00CF5927" w:rsidP="00CF5927">
            <w:pPr>
              <w:jc w:val="center"/>
              <w:rPr>
                <w:rFonts w:ascii="Verdana" w:hAnsi="Verdana" w:cs="Tahoma"/>
                <w:b/>
                <w:sz w:val="18"/>
                <w:szCs w:val="18"/>
              </w:rPr>
            </w:pPr>
            <w:r w:rsidRPr="00CF5927">
              <w:rPr>
                <w:rFonts w:ascii="Verdana" w:hAnsi="Verdana" w:cs="Tahoma"/>
                <w:b/>
                <w:sz w:val="18"/>
                <w:szCs w:val="18"/>
              </w:rPr>
              <w:t xml:space="preserve">(meses) </w:t>
            </w:r>
            <w:r w:rsidRPr="00CF5927">
              <w:rPr>
                <w:rFonts w:ascii="Verdana" w:hAnsi="Verdana" w:cs="Tahoma"/>
                <w:b/>
                <w:color w:val="FF0000"/>
                <w:sz w:val="18"/>
                <w:szCs w:val="18"/>
              </w:rPr>
              <w:t>AL MENOS</w:t>
            </w:r>
          </w:p>
        </w:tc>
      </w:tr>
      <w:tr w:rsidR="00CF5927" w:rsidRPr="00CF5927" w14:paraId="4F7B9BBD" w14:textId="77777777" w:rsidTr="00CF5927">
        <w:trPr>
          <w:trHeight w:val="836"/>
        </w:trPr>
        <w:tc>
          <w:tcPr>
            <w:tcW w:w="1018" w:type="pct"/>
            <w:vMerge/>
            <w:shd w:val="clear" w:color="auto" w:fill="DBE5F1"/>
            <w:vAlign w:val="center"/>
          </w:tcPr>
          <w:p w14:paraId="04884E37" w14:textId="77777777" w:rsidR="00CF5927" w:rsidRPr="00CF5927" w:rsidRDefault="00CF5927" w:rsidP="00CF5927">
            <w:pPr>
              <w:jc w:val="both"/>
              <w:rPr>
                <w:rFonts w:ascii="Verdana" w:hAnsi="Verdana" w:cs="Tahoma"/>
                <w:sz w:val="18"/>
                <w:szCs w:val="18"/>
              </w:rPr>
            </w:pPr>
          </w:p>
        </w:tc>
        <w:tc>
          <w:tcPr>
            <w:tcW w:w="1178" w:type="pct"/>
            <w:vMerge/>
            <w:shd w:val="clear" w:color="auto" w:fill="DBE5F1"/>
            <w:vAlign w:val="center"/>
          </w:tcPr>
          <w:p w14:paraId="7C2D365F" w14:textId="77777777" w:rsidR="00CF5927" w:rsidRPr="00CF5927" w:rsidRDefault="00CF5927" w:rsidP="00CF5927">
            <w:pPr>
              <w:jc w:val="both"/>
              <w:rPr>
                <w:rFonts w:ascii="Verdana" w:hAnsi="Verdana" w:cs="Tahoma"/>
                <w:sz w:val="18"/>
                <w:szCs w:val="18"/>
              </w:rPr>
            </w:pPr>
          </w:p>
        </w:tc>
        <w:tc>
          <w:tcPr>
            <w:tcW w:w="368" w:type="pct"/>
            <w:vMerge/>
            <w:shd w:val="clear" w:color="auto" w:fill="DBE5F1"/>
            <w:vAlign w:val="center"/>
          </w:tcPr>
          <w:p w14:paraId="6D8BC2A9" w14:textId="77777777" w:rsidR="00CF5927" w:rsidRPr="00CF5927" w:rsidRDefault="00CF5927" w:rsidP="00CF5927">
            <w:pPr>
              <w:jc w:val="center"/>
              <w:rPr>
                <w:rFonts w:ascii="Verdana" w:hAnsi="Verdana" w:cs="Tahoma"/>
                <w:b/>
                <w:sz w:val="18"/>
                <w:szCs w:val="18"/>
              </w:rPr>
            </w:pPr>
          </w:p>
        </w:tc>
        <w:tc>
          <w:tcPr>
            <w:tcW w:w="1777" w:type="pct"/>
            <w:vMerge/>
            <w:shd w:val="clear" w:color="auto" w:fill="DBE5F1"/>
            <w:vAlign w:val="center"/>
          </w:tcPr>
          <w:p w14:paraId="25B7B9D1" w14:textId="77777777" w:rsidR="00CF5927" w:rsidRPr="00CF5927" w:rsidRDefault="00CF5927" w:rsidP="00CF5927">
            <w:pPr>
              <w:jc w:val="center"/>
              <w:rPr>
                <w:rFonts w:ascii="Verdana" w:hAnsi="Verdana" w:cs="Tahoma"/>
                <w:b/>
                <w:sz w:val="18"/>
                <w:szCs w:val="18"/>
              </w:rPr>
            </w:pPr>
          </w:p>
        </w:tc>
        <w:tc>
          <w:tcPr>
            <w:tcW w:w="659" w:type="pct"/>
            <w:vMerge/>
            <w:shd w:val="clear" w:color="auto" w:fill="DBE5F1"/>
            <w:vAlign w:val="center"/>
          </w:tcPr>
          <w:p w14:paraId="14605A79" w14:textId="77777777" w:rsidR="00CF5927" w:rsidRPr="00CF5927" w:rsidRDefault="00CF5927" w:rsidP="00CF5927">
            <w:pPr>
              <w:jc w:val="center"/>
              <w:rPr>
                <w:rFonts w:ascii="Verdana" w:hAnsi="Verdana" w:cs="Tahoma"/>
                <w:b/>
                <w:sz w:val="18"/>
                <w:szCs w:val="18"/>
              </w:rPr>
            </w:pPr>
          </w:p>
        </w:tc>
      </w:tr>
      <w:tr w:rsidR="00CF5927" w:rsidRPr="00CF5927" w14:paraId="688FDBF1" w14:textId="77777777" w:rsidTr="00CF5927">
        <w:trPr>
          <w:trHeight w:val="874"/>
        </w:trPr>
        <w:tc>
          <w:tcPr>
            <w:tcW w:w="1018" w:type="pct"/>
            <w:shd w:val="clear" w:color="auto" w:fill="auto"/>
            <w:vAlign w:val="center"/>
          </w:tcPr>
          <w:p w14:paraId="54127BF3" w14:textId="77777777" w:rsidR="00CF5927" w:rsidRPr="00CF5927" w:rsidRDefault="00CF5927" w:rsidP="00CF5927">
            <w:pPr>
              <w:jc w:val="center"/>
              <w:rPr>
                <w:rFonts w:ascii="Verdana" w:hAnsi="Verdana" w:cs="Tahoma"/>
                <w:sz w:val="18"/>
                <w:szCs w:val="18"/>
              </w:rPr>
            </w:pPr>
            <w:r w:rsidRPr="00CF5927">
              <w:rPr>
                <w:rFonts w:ascii="Verdana" w:hAnsi="Verdana" w:cs="Tahoma"/>
                <w:sz w:val="18"/>
                <w:szCs w:val="18"/>
              </w:rPr>
              <w:t>Formación no excluyente</w:t>
            </w:r>
          </w:p>
        </w:tc>
        <w:tc>
          <w:tcPr>
            <w:tcW w:w="1178" w:type="pct"/>
            <w:shd w:val="clear" w:color="auto" w:fill="auto"/>
            <w:vAlign w:val="center"/>
          </w:tcPr>
          <w:p w14:paraId="6429EE65" w14:textId="77777777" w:rsidR="00CF5927" w:rsidRPr="00CF5927" w:rsidRDefault="00CF5927" w:rsidP="00CF5927">
            <w:pPr>
              <w:jc w:val="center"/>
              <w:rPr>
                <w:rFonts w:ascii="Verdana" w:hAnsi="Verdana" w:cs="Tahoma"/>
                <w:b/>
                <w:color w:val="0000FF"/>
                <w:sz w:val="18"/>
                <w:szCs w:val="18"/>
              </w:rPr>
            </w:pPr>
            <w:r w:rsidRPr="00CF5927">
              <w:rPr>
                <w:rFonts w:ascii="Verdana" w:hAnsi="Verdana" w:cs="Tahoma"/>
                <w:b/>
                <w:color w:val="0000FF"/>
                <w:sz w:val="18"/>
                <w:szCs w:val="18"/>
              </w:rPr>
              <w:t>Constructor Albañil</w:t>
            </w:r>
          </w:p>
        </w:tc>
        <w:tc>
          <w:tcPr>
            <w:tcW w:w="368" w:type="pct"/>
            <w:vAlign w:val="center"/>
          </w:tcPr>
          <w:p w14:paraId="37AB7FB8" w14:textId="77777777" w:rsidR="00CF5927" w:rsidRPr="00CF5927" w:rsidRDefault="00CF5927" w:rsidP="00CF5927">
            <w:pPr>
              <w:jc w:val="center"/>
              <w:rPr>
                <w:rFonts w:ascii="Verdana" w:hAnsi="Verdana" w:cs="Tahoma"/>
                <w:b/>
                <w:color w:val="FF0000"/>
                <w:sz w:val="18"/>
                <w:szCs w:val="18"/>
              </w:rPr>
            </w:pPr>
            <w:r w:rsidRPr="00CF5927">
              <w:rPr>
                <w:rFonts w:ascii="Verdana" w:hAnsi="Verdana" w:cs="Tahoma"/>
                <w:b/>
                <w:color w:val="FF0000"/>
                <w:sz w:val="18"/>
                <w:szCs w:val="18"/>
              </w:rPr>
              <w:t>2</w:t>
            </w:r>
          </w:p>
        </w:tc>
        <w:tc>
          <w:tcPr>
            <w:tcW w:w="1777" w:type="pct"/>
            <w:shd w:val="clear" w:color="auto" w:fill="auto"/>
            <w:vAlign w:val="center"/>
          </w:tcPr>
          <w:p w14:paraId="494F8651" w14:textId="77777777" w:rsidR="00CF5927" w:rsidRPr="00CF5927" w:rsidRDefault="00CF5927" w:rsidP="00CF5927">
            <w:pPr>
              <w:jc w:val="center"/>
              <w:rPr>
                <w:rFonts w:ascii="Verdana" w:hAnsi="Verdana" w:cs="Tahoma"/>
                <w:color w:val="0000FF"/>
                <w:sz w:val="18"/>
                <w:szCs w:val="18"/>
              </w:rPr>
            </w:pPr>
            <w:r w:rsidRPr="00CF5927">
              <w:rPr>
                <w:rFonts w:ascii="Verdana" w:hAnsi="Verdana" w:cs="Tahoma"/>
                <w:sz w:val="18"/>
                <w:szCs w:val="18"/>
              </w:rPr>
              <w:t xml:space="preserve">Construcción albañilería en </w:t>
            </w:r>
            <w:r w:rsidRPr="00CF5927">
              <w:rPr>
                <w:rFonts w:ascii="Verdana" w:hAnsi="Verdana" w:cs="Tahoma"/>
                <w:sz w:val="18"/>
                <w:szCs w:val="18"/>
                <w:lang w:val="es-ES_tradnl"/>
              </w:rPr>
              <w:t xml:space="preserve">viviendas </w:t>
            </w:r>
            <w:r w:rsidRPr="00CF5927">
              <w:rPr>
                <w:rFonts w:ascii="Verdana" w:hAnsi="Verdana" w:cs="Tahoma"/>
                <w:sz w:val="18"/>
                <w:szCs w:val="18"/>
              </w:rPr>
              <w:t>u obras civiles de cualquier tipo (albañil)</w:t>
            </w:r>
          </w:p>
        </w:tc>
        <w:tc>
          <w:tcPr>
            <w:tcW w:w="659" w:type="pct"/>
            <w:vAlign w:val="center"/>
          </w:tcPr>
          <w:p w14:paraId="0AE0AE6A" w14:textId="77777777" w:rsidR="00CF5927" w:rsidRPr="00CF5927" w:rsidRDefault="00CF5927" w:rsidP="00CF5927">
            <w:pPr>
              <w:jc w:val="center"/>
              <w:rPr>
                <w:rFonts w:ascii="Verdana" w:hAnsi="Verdana" w:cs="Tahoma"/>
                <w:color w:val="FF0000"/>
                <w:sz w:val="18"/>
                <w:szCs w:val="18"/>
              </w:rPr>
            </w:pPr>
            <w:r w:rsidRPr="00CF5927">
              <w:rPr>
                <w:rFonts w:ascii="Verdana" w:hAnsi="Verdana" w:cs="Tahoma"/>
                <w:b/>
                <w:bCs/>
                <w:color w:val="FF0000"/>
                <w:sz w:val="18"/>
                <w:szCs w:val="18"/>
              </w:rPr>
              <w:t>2.5 meses</w:t>
            </w:r>
          </w:p>
        </w:tc>
      </w:tr>
      <w:tr w:rsidR="00CF5927" w:rsidRPr="00CF5927" w14:paraId="2C7AF1AE" w14:textId="77777777" w:rsidTr="00CF5927">
        <w:trPr>
          <w:trHeight w:val="785"/>
        </w:trPr>
        <w:tc>
          <w:tcPr>
            <w:tcW w:w="1018" w:type="pct"/>
            <w:shd w:val="clear" w:color="auto" w:fill="auto"/>
          </w:tcPr>
          <w:p w14:paraId="71F598AB" w14:textId="77777777" w:rsidR="00CF5927" w:rsidRPr="00CF5927" w:rsidRDefault="00CF5927" w:rsidP="00CF5927">
            <w:pPr>
              <w:jc w:val="center"/>
              <w:rPr>
                <w:rFonts w:ascii="Verdana" w:hAnsi="Verdana" w:cs="Tahoma"/>
                <w:sz w:val="18"/>
                <w:szCs w:val="18"/>
              </w:rPr>
            </w:pPr>
          </w:p>
          <w:p w14:paraId="75EEDC71" w14:textId="33A63389" w:rsidR="00CF5927" w:rsidRPr="00CF5927" w:rsidRDefault="00CF5927" w:rsidP="00CF5927">
            <w:pPr>
              <w:jc w:val="center"/>
              <w:rPr>
                <w:rFonts w:ascii="Verdana" w:hAnsi="Verdana"/>
                <w:color w:val="FF0000"/>
                <w:sz w:val="18"/>
                <w:szCs w:val="18"/>
              </w:rPr>
            </w:pPr>
            <w:r w:rsidRPr="00CF5927">
              <w:rPr>
                <w:rFonts w:ascii="Verdana" w:hAnsi="Verdana" w:cs="Tahoma"/>
                <w:sz w:val="18"/>
                <w:szCs w:val="18"/>
              </w:rPr>
              <w:t>Formación no excluyente</w:t>
            </w:r>
          </w:p>
        </w:tc>
        <w:tc>
          <w:tcPr>
            <w:tcW w:w="1178" w:type="pct"/>
            <w:shd w:val="clear" w:color="auto" w:fill="auto"/>
            <w:vAlign w:val="center"/>
          </w:tcPr>
          <w:p w14:paraId="678BD2DC" w14:textId="77777777" w:rsidR="00CF5927" w:rsidRPr="00CF5927" w:rsidRDefault="00CF5927" w:rsidP="00CF5927">
            <w:pPr>
              <w:jc w:val="center"/>
              <w:rPr>
                <w:rFonts w:ascii="Verdana" w:hAnsi="Verdana" w:cs="Tahoma"/>
                <w:b/>
                <w:color w:val="0000FF"/>
                <w:sz w:val="18"/>
                <w:szCs w:val="18"/>
                <w:lang w:val="es-ES_tradnl"/>
              </w:rPr>
            </w:pPr>
            <w:r w:rsidRPr="00CF5927">
              <w:rPr>
                <w:rFonts w:ascii="Verdana" w:hAnsi="Verdana" w:cs="Tahoma"/>
                <w:b/>
                <w:color w:val="0000FF"/>
                <w:sz w:val="18"/>
                <w:szCs w:val="18"/>
                <w:lang w:val="es-ES_tradnl"/>
              </w:rPr>
              <w:t>Constructor</w:t>
            </w:r>
          </w:p>
          <w:p w14:paraId="7A252CD7" w14:textId="77777777" w:rsidR="00CF5927" w:rsidRPr="00CF5927" w:rsidRDefault="00CF5927" w:rsidP="00CF5927">
            <w:pPr>
              <w:jc w:val="center"/>
              <w:rPr>
                <w:rFonts w:ascii="Verdana" w:hAnsi="Verdana" w:cs="Tahoma"/>
                <w:b/>
                <w:color w:val="0000FF"/>
                <w:sz w:val="18"/>
                <w:szCs w:val="18"/>
                <w:lang w:val="es-ES_tradnl"/>
              </w:rPr>
            </w:pPr>
            <w:r w:rsidRPr="00CF5927">
              <w:rPr>
                <w:rFonts w:ascii="Verdana" w:hAnsi="Verdana" w:cs="Tahoma"/>
                <w:b/>
                <w:color w:val="0000FF"/>
                <w:sz w:val="18"/>
                <w:szCs w:val="18"/>
                <w:lang w:val="es-ES_tradnl"/>
              </w:rPr>
              <w:t>Albañil (Apoyo Social)</w:t>
            </w:r>
          </w:p>
        </w:tc>
        <w:tc>
          <w:tcPr>
            <w:tcW w:w="368" w:type="pct"/>
            <w:vAlign w:val="center"/>
          </w:tcPr>
          <w:p w14:paraId="7F363C06" w14:textId="77777777" w:rsidR="00CF5927" w:rsidRPr="00CF5927" w:rsidRDefault="00CF5927" w:rsidP="00CF5927">
            <w:pPr>
              <w:jc w:val="center"/>
              <w:rPr>
                <w:rFonts w:ascii="Verdana" w:hAnsi="Verdana" w:cs="Tahoma"/>
                <w:b/>
                <w:color w:val="FF0000"/>
                <w:sz w:val="18"/>
                <w:szCs w:val="18"/>
              </w:rPr>
            </w:pPr>
            <w:r w:rsidRPr="00CF5927">
              <w:rPr>
                <w:rFonts w:ascii="Verdana" w:hAnsi="Verdana" w:cs="Tahoma"/>
                <w:b/>
                <w:color w:val="FF0000"/>
                <w:sz w:val="18"/>
                <w:szCs w:val="18"/>
              </w:rPr>
              <w:t>1</w:t>
            </w:r>
          </w:p>
        </w:tc>
        <w:tc>
          <w:tcPr>
            <w:tcW w:w="1777" w:type="pct"/>
            <w:shd w:val="clear" w:color="auto" w:fill="auto"/>
            <w:vAlign w:val="center"/>
          </w:tcPr>
          <w:p w14:paraId="5EA99F33" w14:textId="77777777" w:rsidR="00CF5927" w:rsidRPr="00CF5927" w:rsidRDefault="00CF5927" w:rsidP="00CF5927">
            <w:pPr>
              <w:jc w:val="center"/>
              <w:rPr>
                <w:rFonts w:ascii="Verdana" w:hAnsi="Verdana" w:cs="Tahoma"/>
                <w:sz w:val="18"/>
                <w:szCs w:val="18"/>
              </w:rPr>
            </w:pPr>
            <w:r w:rsidRPr="00CF5927">
              <w:rPr>
                <w:rFonts w:ascii="Verdana" w:hAnsi="Verdana" w:cs="Tahoma"/>
                <w:sz w:val="18"/>
                <w:szCs w:val="18"/>
              </w:rPr>
              <w:t xml:space="preserve">Construcción albañilería en </w:t>
            </w:r>
            <w:r w:rsidRPr="00CF5927">
              <w:rPr>
                <w:rFonts w:ascii="Verdana" w:hAnsi="Verdana" w:cs="Tahoma"/>
                <w:sz w:val="18"/>
                <w:szCs w:val="18"/>
                <w:lang w:val="es-ES_tradnl"/>
              </w:rPr>
              <w:t xml:space="preserve">viviendas </w:t>
            </w:r>
            <w:r w:rsidRPr="00CF5927">
              <w:rPr>
                <w:rFonts w:ascii="Verdana" w:hAnsi="Verdana" w:cs="Tahoma"/>
                <w:sz w:val="18"/>
                <w:szCs w:val="18"/>
              </w:rPr>
              <w:t>u obras civiles de   cualquier tipo (albañil)</w:t>
            </w:r>
          </w:p>
        </w:tc>
        <w:tc>
          <w:tcPr>
            <w:tcW w:w="659" w:type="pct"/>
            <w:vAlign w:val="center"/>
          </w:tcPr>
          <w:p w14:paraId="2C4D4C75" w14:textId="77777777" w:rsidR="00CF5927" w:rsidRPr="00CF5927" w:rsidRDefault="00CF5927" w:rsidP="00CF5927">
            <w:pPr>
              <w:jc w:val="center"/>
              <w:rPr>
                <w:rFonts w:ascii="Verdana" w:hAnsi="Verdana" w:cs="Tahoma"/>
                <w:color w:val="FF0000"/>
                <w:sz w:val="18"/>
                <w:szCs w:val="18"/>
              </w:rPr>
            </w:pPr>
            <w:r w:rsidRPr="00CF5927">
              <w:rPr>
                <w:rFonts w:ascii="Verdana" w:hAnsi="Verdana" w:cs="Tahoma"/>
                <w:b/>
                <w:bCs/>
                <w:color w:val="FF0000"/>
                <w:sz w:val="18"/>
                <w:szCs w:val="18"/>
              </w:rPr>
              <w:t>2.5 meses</w:t>
            </w:r>
          </w:p>
        </w:tc>
      </w:tr>
      <w:tr w:rsidR="00CF5927" w:rsidRPr="00CF5927" w14:paraId="2B2B0A9F" w14:textId="77777777" w:rsidTr="00CF5927">
        <w:trPr>
          <w:trHeight w:val="959"/>
        </w:trPr>
        <w:tc>
          <w:tcPr>
            <w:tcW w:w="1018" w:type="pct"/>
            <w:shd w:val="clear" w:color="auto" w:fill="auto"/>
          </w:tcPr>
          <w:p w14:paraId="03967D80" w14:textId="77777777" w:rsidR="00CF5927" w:rsidRPr="00CF5927" w:rsidRDefault="00CF5927" w:rsidP="00CF5927">
            <w:pPr>
              <w:jc w:val="center"/>
              <w:rPr>
                <w:rFonts w:ascii="Verdana" w:hAnsi="Verdana" w:cs="Tahoma"/>
                <w:sz w:val="18"/>
                <w:szCs w:val="18"/>
              </w:rPr>
            </w:pPr>
            <w:r w:rsidRPr="00CF5927">
              <w:rPr>
                <w:rFonts w:ascii="Verdana" w:hAnsi="Verdana" w:cs="Tahoma"/>
                <w:sz w:val="18"/>
                <w:szCs w:val="18"/>
              </w:rPr>
              <w:t>Formación no excluyente</w:t>
            </w:r>
          </w:p>
          <w:p w14:paraId="3F595072" w14:textId="77777777" w:rsidR="00CF5927" w:rsidRPr="00CF5927" w:rsidRDefault="00CF5927" w:rsidP="00CF5927">
            <w:pPr>
              <w:jc w:val="center"/>
              <w:rPr>
                <w:rFonts w:ascii="Verdana" w:hAnsi="Verdana"/>
                <w:sz w:val="18"/>
                <w:szCs w:val="18"/>
              </w:rPr>
            </w:pPr>
            <w:r w:rsidRPr="00CF5927">
              <w:rPr>
                <w:rFonts w:ascii="Verdana" w:hAnsi="Verdana" w:cs="Tahoma"/>
                <w:color w:val="FF0000"/>
                <w:sz w:val="18"/>
                <w:szCs w:val="18"/>
              </w:rPr>
              <w:t>(Solo para proyectos en los que sea considerado necesario)</w:t>
            </w:r>
          </w:p>
        </w:tc>
        <w:tc>
          <w:tcPr>
            <w:tcW w:w="1178" w:type="pct"/>
            <w:shd w:val="clear" w:color="auto" w:fill="auto"/>
            <w:vAlign w:val="center"/>
          </w:tcPr>
          <w:p w14:paraId="6070010D" w14:textId="77777777" w:rsidR="00CF5927" w:rsidRPr="00CF5927" w:rsidRDefault="00CF5927" w:rsidP="00CF5927">
            <w:pPr>
              <w:jc w:val="center"/>
              <w:rPr>
                <w:rFonts w:ascii="Verdana" w:hAnsi="Verdana" w:cs="Tahoma"/>
                <w:b/>
                <w:color w:val="0000FF"/>
                <w:sz w:val="18"/>
                <w:szCs w:val="18"/>
              </w:rPr>
            </w:pPr>
            <w:r w:rsidRPr="00CF5927">
              <w:rPr>
                <w:rFonts w:ascii="Verdana" w:hAnsi="Verdana" w:cs="Tahoma"/>
                <w:b/>
                <w:color w:val="0000FF"/>
                <w:sz w:val="18"/>
                <w:szCs w:val="18"/>
                <w:lang w:val="es-ES_tradnl"/>
              </w:rPr>
              <w:t>Constructor Especialista p/instalación eléctrica</w:t>
            </w:r>
          </w:p>
        </w:tc>
        <w:tc>
          <w:tcPr>
            <w:tcW w:w="368" w:type="pct"/>
            <w:shd w:val="clear" w:color="auto" w:fill="auto"/>
            <w:vAlign w:val="center"/>
          </w:tcPr>
          <w:p w14:paraId="43E52F2E" w14:textId="77777777" w:rsidR="00CF5927" w:rsidRPr="00CF5927" w:rsidRDefault="00CF5927" w:rsidP="00CF5927">
            <w:pPr>
              <w:jc w:val="center"/>
              <w:rPr>
                <w:rFonts w:ascii="Verdana" w:hAnsi="Verdana" w:cs="Tahoma"/>
                <w:b/>
                <w:color w:val="FF0000"/>
                <w:sz w:val="18"/>
                <w:szCs w:val="18"/>
              </w:rPr>
            </w:pPr>
            <w:r w:rsidRPr="00CF5927">
              <w:rPr>
                <w:rFonts w:ascii="Verdana" w:hAnsi="Verdana" w:cs="Tahoma"/>
                <w:b/>
                <w:color w:val="FF0000"/>
                <w:sz w:val="18"/>
                <w:szCs w:val="18"/>
              </w:rPr>
              <w:t>1</w:t>
            </w:r>
          </w:p>
        </w:tc>
        <w:tc>
          <w:tcPr>
            <w:tcW w:w="1777" w:type="pct"/>
            <w:shd w:val="clear" w:color="auto" w:fill="auto"/>
            <w:vAlign w:val="center"/>
          </w:tcPr>
          <w:p w14:paraId="4A4FE149" w14:textId="77777777" w:rsidR="00CF5927" w:rsidRPr="00CF5927" w:rsidRDefault="00CF5927" w:rsidP="00CF5927">
            <w:pPr>
              <w:jc w:val="center"/>
              <w:rPr>
                <w:rFonts w:ascii="Verdana" w:hAnsi="Verdana" w:cs="Tahoma"/>
                <w:sz w:val="18"/>
                <w:szCs w:val="18"/>
              </w:rPr>
            </w:pPr>
            <w:r w:rsidRPr="00CF5927">
              <w:rPr>
                <w:rFonts w:ascii="Verdana" w:hAnsi="Verdana" w:cs="Tahoma"/>
                <w:sz w:val="18"/>
                <w:szCs w:val="18"/>
              </w:rPr>
              <w:t>Instalaciones o conexiones eléctricas en obras civiles de cualquier tipo (electricista)</w:t>
            </w:r>
          </w:p>
        </w:tc>
        <w:tc>
          <w:tcPr>
            <w:tcW w:w="659" w:type="pct"/>
            <w:vAlign w:val="center"/>
          </w:tcPr>
          <w:p w14:paraId="758284BC" w14:textId="77777777" w:rsidR="00CF5927" w:rsidRPr="00CF5927" w:rsidRDefault="00CF5927" w:rsidP="00CF5927">
            <w:pPr>
              <w:jc w:val="center"/>
              <w:rPr>
                <w:rFonts w:ascii="Verdana" w:hAnsi="Verdana" w:cs="Tahoma"/>
                <w:color w:val="FF0000"/>
                <w:sz w:val="18"/>
                <w:szCs w:val="18"/>
              </w:rPr>
            </w:pPr>
            <w:r w:rsidRPr="00CF5927">
              <w:rPr>
                <w:rFonts w:ascii="Verdana" w:hAnsi="Verdana" w:cs="Tahoma"/>
                <w:b/>
                <w:bCs/>
                <w:color w:val="FF0000"/>
                <w:sz w:val="18"/>
                <w:szCs w:val="18"/>
              </w:rPr>
              <w:t>1 mes</w:t>
            </w:r>
          </w:p>
        </w:tc>
      </w:tr>
      <w:tr w:rsidR="00CF5927" w:rsidRPr="00CF5927" w14:paraId="50B7BA62" w14:textId="77777777" w:rsidTr="00CF5927">
        <w:trPr>
          <w:trHeight w:val="1098"/>
        </w:trPr>
        <w:tc>
          <w:tcPr>
            <w:tcW w:w="1018" w:type="pct"/>
            <w:shd w:val="clear" w:color="auto" w:fill="auto"/>
          </w:tcPr>
          <w:p w14:paraId="2D434603" w14:textId="77777777" w:rsidR="00CF5927" w:rsidRPr="00CF5927" w:rsidRDefault="00CF5927" w:rsidP="00CF5927">
            <w:pPr>
              <w:jc w:val="center"/>
              <w:rPr>
                <w:rFonts w:ascii="Verdana" w:hAnsi="Verdana" w:cs="Tahoma"/>
                <w:sz w:val="18"/>
                <w:szCs w:val="18"/>
              </w:rPr>
            </w:pPr>
            <w:r w:rsidRPr="00CF5927">
              <w:rPr>
                <w:rFonts w:ascii="Verdana" w:hAnsi="Verdana" w:cs="Tahoma"/>
                <w:sz w:val="18"/>
                <w:szCs w:val="18"/>
              </w:rPr>
              <w:t>Formación no excluyente</w:t>
            </w:r>
          </w:p>
          <w:p w14:paraId="08E1A92D" w14:textId="77777777" w:rsidR="00CF5927" w:rsidRPr="00CF5927" w:rsidRDefault="00CF5927" w:rsidP="00CF5927">
            <w:pPr>
              <w:jc w:val="center"/>
              <w:rPr>
                <w:rFonts w:ascii="Verdana" w:hAnsi="Verdana"/>
                <w:sz w:val="18"/>
                <w:szCs w:val="18"/>
              </w:rPr>
            </w:pPr>
            <w:r w:rsidRPr="00CF5927">
              <w:rPr>
                <w:rFonts w:ascii="Verdana" w:hAnsi="Verdana" w:cs="Tahoma"/>
                <w:color w:val="FF0000"/>
                <w:sz w:val="18"/>
                <w:szCs w:val="18"/>
              </w:rPr>
              <w:t>(Solo para proyectos en los que sea considerado necesario)</w:t>
            </w:r>
          </w:p>
        </w:tc>
        <w:tc>
          <w:tcPr>
            <w:tcW w:w="1178" w:type="pct"/>
            <w:shd w:val="clear" w:color="auto" w:fill="auto"/>
            <w:vAlign w:val="center"/>
          </w:tcPr>
          <w:p w14:paraId="5423CCC8" w14:textId="77777777" w:rsidR="00CF5927" w:rsidRPr="00CF5927" w:rsidRDefault="00CF5927" w:rsidP="00CF5927">
            <w:pPr>
              <w:jc w:val="center"/>
              <w:rPr>
                <w:rFonts w:ascii="Verdana" w:hAnsi="Verdana" w:cs="Tahoma"/>
                <w:b/>
                <w:color w:val="0000FF"/>
                <w:sz w:val="18"/>
                <w:szCs w:val="18"/>
              </w:rPr>
            </w:pPr>
            <w:r w:rsidRPr="00CF5927">
              <w:rPr>
                <w:rFonts w:ascii="Verdana" w:hAnsi="Verdana" w:cs="Tahoma"/>
                <w:b/>
                <w:color w:val="0000FF"/>
                <w:sz w:val="18"/>
                <w:szCs w:val="18"/>
                <w:lang w:val="es-ES_tradnl"/>
              </w:rPr>
              <w:t>Constructor Especialista p/instalación sanitaria y agua potable</w:t>
            </w:r>
          </w:p>
        </w:tc>
        <w:tc>
          <w:tcPr>
            <w:tcW w:w="368" w:type="pct"/>
            <w:shd w:val="clear" w:color="auto" w:fill="auto"/>
            <w:vAlign w:val="center"/>
          </w:tcPr>
          <w:p w14:paraId="7C73FFA7" w14:textId="77777777" w:rsidR="00CF5927" w:rsidRPr="00CF5927" w:rsidRDefault="00CF5927" w:rsidP="00CF5927">
            <w:pPr>
              <w:jc w:val="center"/>
              <w:rPr>
                <w:rFonts w:ascii="Verdana" w:hAnsi="Verdana" w:cs="Tahoma"/>
                <w:b/>
                <w:color w:val="FF0000"/>
                <w:sz w:val="18"/>
                <w:szCs w:val="18"/>
              </w:rPr>
            </w:pPr>
            <w:r w:rsidRPr="00CF5927">
              <w:rPr>
                <w:rFonts w:ascii="Verdana" w:hAnsi="Verdana" w:cs="Tahoma"/>
                <w:b/>
                <w:color w:val="FF0000"/>
                <w:sz w:val="18"/>
                <w:szCs w:val="18"/>
              </w:rPr>
              <w:t>1</w:t>
            </w:r>
          </w:p>
        </w:tc>
        <w:tc>
          <w:tcPr>
            <w:tcW w:w="1777" w:type="pct"/>
            <w:shd w:val="clear" w:color="auto" w:fill="auto"/>
            <w:vAlign w:val="center"/>
          </w:tcPr>
          <w:p w14:paraId="09239232" w14:textId="77777777" w:rsidR="00CF5927" w:rsidRPr="00CF5927" w:rsidRDefault="00CF5927" w:rsidP="00CF5927">
            <w:pPr>
              <w:jc w:val="center"/>
              <w:rPr>
                <w:rFonts w:ascii="Verdana" w:hAnsi="Verdana" w:cs="Tahoma"/>
                <w:sz w:val="18"/>
                <w:szCs w:val="18"/>
              </w:rPr>
            </w:pPr>
            <w:r w:rsidRPr="00CF5927">
              <w:rPr>
                <w:rFonts w:ascii="Verdana" w:hAnsi="Verdana" w:cs="Tahoma"/>
                <w:sz w:val="18"/>
                <w:szCs w:val="18"/>
              </w:rPr>
              <w:t>Instalaciones o conexiones de agua potable, sanitaria en obras civiles de cualquier tipo (plomero)</w:t>
            </w:r>
          </w:p>
        </w:tc>
        <w:tc>
          <w:tcPr>
            <w:tcW w:w="659" w:type="pct"/>
            <w:vAlign w:val="center"/>
          </w:tcPr>
          <w:p w14:paraId="34AC4AA0" w14:textId="77777777" w:rsidR="00CF5927" w:rsidRPr="00CF5927" w:rsidRDefault="00CF5927" w:rsidP="00CF5927">
            <w:pPr>
              <w:jc w:val="center"/>
              <w:rPr>
                <w:rFonts w:ascii="Verdana" w:hAnsi="Verdana" w:cs="Tahoma"/>
                <w:color w:val="FF0000"/>
                <w:sz w:val="18"/>
                <w:szCs w:val="18"/>
              </w:rPr>
            </w:pPr>
            <w:r w:rsidRPr="00CF5927">
              <w:rPr>
                <w:rFonts w:ascii="Verdana" w:hAnsi="Verdana" w:cs="Tahoma"/>
                <w:b/>
                <w:bCs/>
                <w:color w:val="FF0000"/>
                <w:sz w:val="18"/>
                <w:szCs w:val="18"/>
              </w:rPr>
              <w:t>1 mes</w:t>
            </w:r>
          </w:p>
        </w:tc>
      </w:tr>
      <w:tr w:rsidR="00CF5927" w:rsidRPr="00CF5927" w14:paraId="0CB7C67C" w14:textId="77777777" w:rsidTr="00CF5927">
        <w:trPr>
          <w:trHeight w:val="1102"/>
        </w:trPr>
        <w:tc>
          <w:tcPr>
            <w:tcW w:w="1018" w:type="pct"/>
            <w:shd w:val="clear" w:color="auto" w:fill="auto"/>
          </w:tcPr>
          <w:p w14:paraId="33762EC6" w14:textId="77777777" w:rsidR="00CF5927" w:rsidRPr="00CF5927" w:rsidRDefault="00CF5927" w:rsidP="00CF5927">
            <w:pPr>
              <w:jc w:val="center"/>
              <w:rPr>
                <w:rFonts w:ascii="Verdana" w:hAnsi="Verdana" w:cs="Tahoma"/>
                <w:sz w:val="18"/>
                <w:szCs w:val="18"/>
              </w:rPr>
            </w:pPr>
            <w:r w:rsidRPr="00CF5927">
              <w:rPr>
                <w:rFonts w:ascii="Verdana" w:hAnsi="Verdana" w:cs="Tahoma"/>
                <w:sz w:val="18"/>
                <w:szCs w:val="18"/>
              </w:rPr>
              <w:t xml:space="preserve">Formación no excluyente </w:t>
            </w:r>
            <w:r w:rsidRPr="00CF5927">
              <w:rPr>
                <w:rFonts w:ascii="Verdana" w:hAnsi="Verdana" w:cs="Tahoma"/>
                <w:color w:val="FF0000"/>
                <w:sz w:val="18"/>
                <w:szCs w:val="18"/>
              </w:rPr>
              <w:t>(Solo para proyectos en los que sea considerado necesario)</w:t>
            </w:r>
          </w:p>
        </w:tc>
        <w:tc>
          <w:tcPr>
            <w:tcW w:w="1178" w:type="pct"/>
            <w:shd w:val="clear" w:color="auto" w:fill="auto"/>
            <w:vAlign w:val="center"/>
          </w:tcPr>
          <w:p w14:paraId="57ED2E5B" w14:textId="77777777" w:rsidR="00CF5927" w:rsidRPr="00CF5927" w:rsidRDefault="00CF5927" w:rsidP="00CF5927">
            <w:pPr>
              <w:jc w:val="center"/>
              <w:rPr>
                <w:rFonts w:ascii="Verdana" w:hAnsi="Verdana" w:cs="Tahoma"/>
                <w:b/>
                <w:color w:val="0000FF"/>
                <w:sz w:val="18"/>
                <w:szCs w:val="18"/>
                <w:lang w:val="es-ES_tradnl"/>
              </w:rPr>
            </w:pPr>
            <w:r w:rsidRPr="00CF5927">
              <w:rPr>
                <w:rFonts w:ascii="Verdana" w:hAnsi="Verdana" w:cs="Tahoma"/>
                <w:b/>
                <w:color w:val="0000FF"/>
                <w:sz w:val="18"/>
                <w:szCs w:val="18"/>
                <w:lang w:val="es-ES_tradnl"/>
              </w:rPr>
              <w:t>Constructor Especialista p/ instalación en materiales prefabricados</w:t>
            </w:r>
          </w:p>
        </w:tc>
        <w:tc>
          <w:tcPr>
            <w:tcW w:w="368" w:type="pct"/>
            <w:shd w:val="clear" w:color="auto" w:fill="auto"/>
            <w:vAlign w:val="center"/>
          </w:tcPr>
          <w:p w14:paraId="41183D63" w14:textId="77777777" w:rsidR="00CF5927" w:rsidRPr="00CF5927" w:rsidRDefault="00CF5927" w:rsidP="00CF5927">
            <w:pPr>
              <w:jc w:val="center"/>
              <w:rPr>
                <w:rFonts w:ascii="Verdana" w:hAnsi="Verdana" w:cs="Tahoma"/>
                <w:b/>
                <w:color w:val="FF0000"/>
                <w:sz w:val="18"/>
                <w:szCs w:val="18"/>
                <w:lang w:val="es-ES_tradnl"/>
              </w:rPr>
            </w:pPr>
            <w:r w:rsidRPr="00CF5927">
              <w:rPr>
                <w:rFonts w:ascii="Verdana" w:hAnsi="Verdana" w:cs="Tahoma"/>
                <w:b/>
                <w:color w:val="FF0000"/>
                <w:sz w:val="18"/>
                <w:szCs w:val="18"/>
              </w:rPr>
              <w:t>1</w:t>
            </w:r>
          </w:p>
        </w:tc>
        <w:tc>
          <w:tcPr>
            <w:tcW w:w="1777" w:type="pct"/>
            <w:shd w:val="clear" w:color="auto" w:fill="auto"/>
            <w:vAlign w:val="center"/>
          </w:tcPr>
          <w:p w14:paraId="59F7E11F" w14:textId="77777777" w:rsidR="00CF5927" w:rsidRPr="00CF5927" w:rsidRDefault="00CF5927" w:rsidP="00CF5927">
            <w:pPr>
              <w:jc w:val="center"/>
              <w:rPr>
                <w:rFonts w:ascii="Verdana" w:hAnsi="Verdana" w:cs="Tahoma"/>
                <w:sz w:val="18"/>
                <w:szCs w:val="18"/>
              </w:rPr>
            </w:pPr>
            <w:r w:rsidRPr="00CF5927">
              <w:rPr>
                <w:rFonts w:ascii="Verdana" w:hAnsi="Verdana" w:cs="Tahoma"/>
                <w:sz w:val="18"/>
                <w:szCs w:val="18"/>
              </w:rPr>
              <w:t xml:space="preserve">Constructores especialistas en materiales prefabricados de cualquier tipo (en </w:t>
            </w:r>
            <w:r w:rsidRPr="00CF5927">
              <w:rPr>
                <w:rFonts w:ascii="Verdana" w:hAnsi="Verdana" w:cs="Tahoma"/>
                <w:sz w:val="18"/>
                <w:szCs w:val="18"/>
                <w:lang w:val="es-ES_tradnl"/>
              </w:rPr>
              <w:t xml:space="preserve">viviendas </w:t>
            </w:r>
            <w:r w:rsidRPr="00CF5927">
              <w:rPr>
                <w:rFonts w:ascii="Verdana" w:hAnsi="Verdana" w:cs="Tahoma"/>
                <w:sz w:val="18"/>
                <w:szCs w:val="18"/>
              </w:rPr>
              <w:t>u otras obras civiles)</w:t>
            </w:r>
          </w:p>
        </w:tc>
        <w:tc>
          <w:tcPr>
            <w:tcW w:w="659" w:type="pct"/>
            <w:vAlign w:val="center"/>
          </w:tcPr>
          <w:p w14:paraId="15843A28" w14:textId="77777777" w:rsidR="00CF5927" w:rsidRPr="00CF5927" w:rsidRDefault="00CF5927" w:rsidP="00CF5927">
            <w:pPr>
              <w:jc w:val="center"/>
              <w:rPr>
                <w:rFonts w:ascii="Verdana" w:hAnsi="Verdana" w:cs="Tahoma"/>
                <w:color w:val="FF0000"/>
                <w:sz w:val="18"/>
                <w:szCs w:val="18"/>
              </w:rPr>
            </w:pPr>
            <w:r w:rsidRPr="00CF5927">
              <w:rPr>
                <w:rFonts w:ascii="Verdana" w:hAnsi="Verdana" w:cs="Tahoma"/>
                <w:b/>
                <w:bCs/>
                <w:color w:val="FF0000"/>
                <w:sz w:val="18"/>
                <w:szCs w:val="18"/>
              </w:rPr>
              <w:t>1 mes</w:t>
            </w:r>
          </w:p>
        </w:tc>
      </w:tr>
      <w:bookmarkEnd w:id="117"/>
    </w:tbl>
    <w:p w14:paraId="01462E23" w14:textId="77777777" w:rsidR="00CF5927" w:rsidRPr="00CF5927" w:rsidRDefault="00CF5927" w:rsidP="00CF5927">
      <w:pPr>
        <w:spacing w:line="260" w:lineRule="atLeast"/>
        <w:ind w:left="709"/>
        <w:jc w:val="both"/>
        <w:rPr>
          <w:rFonts w:ascii="Verdana" w:hAnsi="Verdana" w:cs="Tahoma"/>
          <w:b/>
          <w:i/>
          <w:sz w:val="18"/>
          <w:szCs w:val="18"/>
        </w:rPr>
      </w:pPr>
    </w:p>
    <w:p w14:paraId="7C6492D5" w14:textId="77777777" w:rsidR="00CF5927" w:rsidRPr="00CF5927" w:rsidRDefault="00CF5927" w:rsidP="00CF5927">
      <w:pPr>
        <w:spacing w:line="260" w:lineRule="atLeast"/>
        <w:jc w:val="both"/>
        <w:rPr>
          <w:rFonts w:ascii="Verdana" w:hAnsi="Verdana" w:cs="Tahoma"/>
          <w:b/>
          <w:i/>
          <w:sz w:val="18"/>
          <w:szCs w:val="18"/>
        </w:rPr>
      </w:pPr>
      <w:r w:rsidRPr="00CF5927">
        <w:rPr>
          <w:rFonts w:ascii="Verdana" w:hAnsi="Verdana" w:cs="Tahoma"/>
          <w:b/>
          <w:i/>
          <w:sz w:val="18"/>
          <w:szCs w:val="18"/>
        </w:rPr>
        <w:t>NOTAS:</w:t>
      </w:r>
    </w:p>
    <w:p w14:paraId="3961F655" w14:textId="77777777" w:rsidR="00CF5927" w:rsidRPr="00CF5927" w:rsidRDefault="00CF5927" w:rsidP="00CF5927">
      <w:pPr>
        <w:spacing w:line="260" w:lineRule="atLeast"/>
        <w:ind w:left="708" w:hanging="282"/>
        <w:contextualSpacing/>
        <w:jc w:val="both"/>
        <w:rPr>
          <w:rFonts w:ascii="Verdana" w:hAnsi="Verdana" w:cs="Tahoma"/>
          <w:sz w:val="18"/>
          <w:szCs w:val="18"/>
        </w:rPr>
      </w:pPr>
      <w:r w:rsidRPr="00CF5927">
        <w:rPr>
          <w:rFonts w:ascii="Verdana" w:hAnsi="Verdana" w:cs="Tahoma"/>
          <w:sz w:val="18"/>
          <w:szCs w:val="18"/>
        </w:rPr>
        <w:t>•</w:t>
      </w:r>
      <w:r w:rsidRPr="00CF5927">
        <w:rPr>
          <w:rFonts w:ascii="Verdana" w:hAnsi="Verdana" w:cs="Tahoma"/>
          <w:sz w:val="18"/>
          <w:szCs w:val="18"/>
        </w:rPr>
        <w:tab/>
      </w:r>
      <w:r w:rsidRPr="00CF5927">
        <w:rPr>
          <w:rFonts w:ascii="Verdana" w:hAnsi="Verdana" w:cs="Tahoma"/>
          <w:b/>
          <w:sz w:val="18"/>
          <w:szCs w:val="18"/>
        </w:rPr>
        <w:t>El personal clave</w:t>
      </w:r>
      <w:r w:rsidRPr="00CF5927">
        <w:rPr>
          <w:rFonts w:ascii="Verdana" w:hAnsi="Verdana" w:cs="Tahoma"/>
          <w:sz w:val="18"/>
          <w:szCs w:val="18"/>
        </w:rPr>
        <w:t xml:space="preserve"> (</w:t>
      </w:r>
      <w:r w:rsidRPr="00CF5927">
        <w:rPr>
          <w:rFonts w:ascii="Verdana" w:hAnsi="Verdana" w:cs="Tahoma"/>
          <w:b/>
          <w:color w:val="0000FF"/>
          <w:sz w:val="18"/>
          <w:szCs w:val="18"/>
        </w:rPr>
        <w:t>Técnico Operativo de Área (TOA), Educador Social y Técnico Almacenero</w:t>
      </w:r>
      <w:r w:rsidRPr="00CF5927">
        <w:rPr>
          <w:rFonts w:ascii="Verdana" w:hAnsi="Verdana" w:cs="Tahoma"/>
          <w:sz w:val="18"/>
          <w:szCs w:val="18"/>
        </w:rPr>
        <w:t>) debe anexar fotocopia de carnet de identidad y documentos de respaldos declarados en el formulario A-4.</w:t>
      </w:r>
    </w:p>
    <w:p w14:paraId="7E33F11E" w14:textId="77777777" w:rsidR="00CF5927" w:rsidRPr="00CF5927" w:rsidRDefault="00CF5927" w:rsidP="00CF5927">
      <w:pPr>
        <w:spacing w:line="260" w:lineRule="atLeast"/>
        <w:ind w:left="708" w:hanging="282"/>
        <w:contextualSpacing/>
        <w:jc w:val="both"/>
        <w:rPr>
          <w:rFonts w:ascii="Verdana" w:hAnsi="Verdana" w:cs="Tahoma"/>
          <w:sz w:val="18"/>
          <w:szCs w:val="18"/>
        </w:rPr>
      </w:pPr>
      <w:r w:rsidRPr="00CF5927">
        <w:rPr>
          <w:rFonts w:ascii="Verdana" w:hAnsi="Verdana" w:cs="Tahoma"/>
          <w:sz w:val="18"/>
          <w:szCs w:val="18"/>
        </w:rPr>
        <w:t xml:space="preserve">En caso de Adjudicación de acuerdo al formulario A-1 parágrafo II.-De la Presentación de Documentos   inciso “… m) Documentación que respalde la Experiencia General y Específica, y Formación del personal propuesto…”, el personal clave (Técnico Operativo de Área (TOA), </w:t>
      </w:r>
      <w:r w:rsidRPr="00CF5927">
        <w:rPr>
          <w:rFonts w:ascii="Verdana" w:hAnsi="Verdana" w:cs="Tahoma"/>
          <w:sz w:val="18"/>
          <w:szCs w:val="18"/>
        </w:rPr>
        <w:lastRenderedPageBreak/>
        <w:t xml:space="preserve">Educador Social y Técnico Almacenero) deberá realizar personalmente la presentación de los mismos de acuerdo a los plazos establecidos en cronograma. </w:t>
      </w:r>
    </w:p>
    <w:p w14:paraId="29B60EBA" w14:textId="77777777" w:rsidR="00CF5927" w:rsidRPr="00CF5927" w:rsidRDefault="00CF5927" w:rsidP="00C53299">
      <w:pPr>
        <w:numPr>
          <w:ilvl w:val="0"/>
          <w:numId w:val="70"/>
        </w:numPr>
        <w:spacing w:line="260" w:lineRule="atLeast"/>
        <w:ind w:left="709" w:hanging="283"/>
        <w:contextualSpacing/>
        <w:jc w:val="both"/>
        <w:rPr>
          <w:rFonts w:ascii="Verdana" w:hAnsi="Verdana" w:cs="Tahoma"/>
          <w:sz w:val="18"/>
          <w:szCs w:val="18"/>
        </w:rPr>
      </w:pPr>
      <w:r w:rsidRPr="00CF5927">
        <w:rPr>
          <w:rFonts w:ascii="Verdana" w:hAnsi="Verdana" w:cs="Tahoma"/>
          <w:b/>
          <w:bCs/>
          <w:sz w:val="18"/>
          <w:szCs w:val="18"/>
        </w:rPr>
        <w:t>Para el Técnico Operativo de Área (TOA)</w:t>
      </w:r>
      <w:r w:rsidRPr="00CF5927">
        <w:rPr>
          <w:rFonts w:ascii="Verdana" w:hAnsi="Verdana" w:cs="Tahoma"/>
          <w:sz w:val="18"/>
          <w:szCs w:val="18"/>
        </w:rPr>
        <w:t xml:space="preserve"> la experiencia será tomada en cuenta a partir del título en Provisión Nacional y para el resto del personal con formación solicitada la experiencia será tomada a partir de la emisión del documento declarado y respaldado.</w:t>
      </w:r>
    </w:p>
    <w:p w14:paraId="485FAEBE" w14:textId="77777777" w:rsidR="00CF5927" w:rsidRPr="00CF5927" w:rsidRDefault="00CF5927" w:rsidP="00C53299">
      <w:pPr>
        <w:numPr>
          <w:ilvl w:val="0"/>
          <w:numId w:val="70"/>
        </w:numPr>
        <w:spacing w:line="260" w:lineRule="atLeast"/>
        <w:ind w:left="709" w:hanging="283"/>
        <w:contextualSpacing/>
        <w:jc w:val="both"/>
        <w:rPr>
          <w:rFonts w:ascii="Verdana" w:hAnsi="Verdana" w:cs="Tahoma"/>
          <w:sz w:val="18"/>
          <w:szCs w:val="18"/>
        </w:rPr>
      </w:pPr>
      <w:r w:rsidRPr="00CF5927">
        <w:rPr>
          <w:rFonts w:ascii="Verdana" w:hAnsi="Verdana" w:cs="Tahoma"/>
          <w:b/>
          <w:sz w:val="18"/>
          <w:szCs w:val="18"/>
        </w:rPr>
        <w:t>El/la Ingeniero Civil o Arquitecto</w:t>
      </w:r>
      <w:r w:rsidRPr="00CF5927">
        <w:rPr>
          <w:rFonts w:ascii="Verdana" w:hAnsi="Verdana" w:cs="Tahoma"/>
          <w:sz w:val="18"/>
          <w:szCs w:val="18"/>
        </w:rPr>
        <w:t>, deberá contar con el número de registro profesional.</w:t>
      </w:r>
    </w:p>
    <w:p w14:paraId="19BF7935" w14:textId="77777777" w:rsidR="00CF5927" w:rsidRPr="00CF5927" w:rsidRDefault="00CF5927" w:rsidP="00C53299">
      <w:pPr>
        <w:numPr>
          <w:ilvl w:val="0"/>
          <w:numId w:val="70"/>
        </w:numPr>
        <w:spacing w:line="260" w:lineRule="atLeast"/>
        <w:ind w:left="709" w:hanging="283"/>
        <w:contextualSpacing/>
        <w:jc w:val="both"/>
        <w:rPr>
          <w:rFonts w:ascii="Verdana" w:hAnsi="Verdana" w:cs="Tahoma"/>
          <w:sz w:val="18"/>
          <w:szCs w:val="18"/>
        </w:rPr>
      </w:pPr>
      <w:r w:rsidRPr="00CF5927">
        <w:rPr>
          <w:rFonts w:ascii="Verdana" w:hAnsi="Verdana" w:cs="Tahoma"/>
          <w:b/>
          <w:bCs/>
          <w:sz w:val="18"/>
          <w:szCs w:val="18"/>
        </w:rPr>
        <w:t>Para Técnico Medio o Superior</w:t>
      </w:r>
      <w:r w:rsidRPr="00CF5927">
        <w:rPr>
          <w:rFonts w:ascii="Verdana" w:hAnsi="Verdana" w:cs="Tahoma"/>
          <w:sz w:val="18"/>
          <w:szCs w:val="18"/>
        </w:rPr>
        <w:t xml:space="preserve"> la experiencia será tomada en cuenta a partir desde la obtención de su título profesional o </w:t>
      </w:r>
      <w:r w:rsidRPr="00CF5927">
        <w:rPr>
          <w:rFonts w:ascii="Verdana" w:hAnsi="Verdana" w:cs="Tahoma"/>
          <w:color w:val="FF0000"/>
          <w:sz w:val="18"/>
          <w:szCs w:val="18"/>
        </w:rPr>
        <w:t>certificado de egreso</w:t>
      </w:r>
      <w:r w:rsidRPr="00CF5927">
        <w:rPr>
          <w:rFonts w:ascii="Verdana" w:hAnsi="Verdana" w:cs="Tahoma"/>
          <w:sz w:val="18"/>
          <w:szCs w:val="18"/>
        </w:rPr>
        <w:t xml:space="preserve"> respectivamente. </w:t>
      </w:r>
    </w:p>
    <w:p w14:paraId="619992FC" w14:textId="77777777" w:rsidR="00CF5927" w:rsidRPr="00CF5927" w:rsidRDefault="00CF5927" w:rsidP="00CF5927">
      <w:pPr>
        <w:spacing w:line="260" w:lineRule="atLeast"/>
        <w:ind w:left="702" w:hanging="276"/>
        <w:contextualSpacing/>
        <w:jc w:val="both"/>
        <w:rPr>
          <w:rFonts w:ascii="Verdana" w:hAnsi="Verdana" w:cs="Tahoma"/>
          <w:sz w:val="18"/>
          <w:szCs w:val="18"/>
          <w:lang w:val="es-ES_tradnl"/>
        </w:rPr>
      </w:pPr>
      <w:r w:rsidRPr="00CF5927">
        <w:rPr>
          <w:rFonts w:ascii="Verdana" w:hAnsi="Verdana" w:cs="Tahoma"/>
          <w:sz w:val="18"/>
          <w:szCs w:val="18"/>
        </w:rPr>
        <w:t xml:space="preserve">•   </w:t>
      </w:r>
      <w:r w:rsidRPr="00CF5927">
        <w:rPr>
          <w:rFonts w:ascii="Verdana" w:hAnsi="Verdana" w:cs="Tahoma"/>
          <w:b/>
          <w:sz w:val="18"/>
          <w:szCs w:val="18"/>
        </w:rPr>
        <w:t>En caso de sustitución del personal clave</w:t>
      </w:r>
      <w:r w:rsidRPr="00CF5927">
        <w:rPr>
          <w:rFonts w:ascii="Verdana" w:hAnsi="Verdana" w:cs="Tahoma"/>
          <w:sz w:val="18"/>
          <w:szCs w:val="18"/>
        </w:rPr>
        <w:t xml:space="preserve">, </w:t>
      </w:r>
      <w:bookmarkStart w:id="118" w:name="_Hlk143872192"/>
      <w:r w:rsidRPr="00CF5927">
        <w:rPr>
          <w:rFonts w:ascii="Verdana" w:hAnsi="Verdana" w:cs="Tahoma"/>
          <w:sz w:val="18"/>
          <w:szCs w:val="18"/>
        </w:rPr>
        <w:t>el reemplazante deberá tener un perfil igual o mayor al profesional ofertado en su propuesta.</w:t>
      </w:r>
      <w:bookmarkEnd w:id="118"/>
      <w:r w:rsidRPr="00CF5927">
        <w:rPr>
          <w:rFonts w:ascii="Verdana" w:hAnsi="Verdana" w:cs="Tahoma"/>
          <w:sz w:val="18"/>
          <w:szCs w:val="18"/>
        </w:rPr>
        <w:t xml:space="preserve"> </w:t>
      </w:r>
      <w:r w:rsidRPr="00CF5927">
        <w:rPr>
          <w:rFonts w:ascii="Verdana" w:hAnsi="Verdana" w:cs="Tahoma"/>
          <w:sz w:val="18"/>
          <w:szCs w:val="18"/>
          <w:lang w:val="es-ES_tradnl"/>
        </w:rPr>
        <w:t>En caso de sustitución de personal sin justificación y aprobación, el mismo deberá ser penalizado conforme se establece en el presente Término de Referencia.</w:t>
      </w:r>
    </w:p>
    <w:p w14:paraId="5BA8B83E" w14:textId="77777777" w:rsidR="00CF5927" w:rsidRPr="00CF5927" w:rsidRDefault="00CF5927" w:rsidP="00C53299">
      <w:pPr>
        <w:numPr>
          <w:ilvl w:val="0"/>
          <w:numId w:val="70"/>
        </w:numPr>
        <w:spacing w:line="260" w:lineRule="atLeast"/>
        <w:ind w:left="709" w:hanging="283"/>
        <w:contextualSpacing/>
        <w:jc w:val="both"/>
        <w:rPr>
          <w:rFonts w:ascii="Verdana" w:hAnsi="Verdana" w:cs="Tahoma"/>
          <w:sz w:val="18"/>
          <w:szCs w:val="18"/>
        </w:rPr>
      </w:pPr>
      <w:r w:rsidRPr="00CF5927">
        <w:rPr>
          <w:rFonts w:ascii="Verdana" w:hAnsi="Verdana" w:cs="Tahoma"/>
          <w:b/>
          <w:sz w:val="18"/>
          <w:szCs w:val="18"/>
        </w:rPr>
        <w:t>El/la Educador/a Social</w:t>
      </w:r>
      <w:r w:rsidRPr="00CF5927">
        <w:rPr>
          <w:rFonts w:ascii="Verdana" w:hAnsi="Verdana" w:cs="Tahoma"/>
          <w:sz w:val="18"/>
          <w:szCs w:val="18"/>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72B11589" w14:textId="77777777" w:rsidR="00CF5927" w:rsidRPr="00CF5927" w:rsidRDefault="00CF5927" w:rsidP="00CF5927">
      <w:pPr>
        <w:spacing w:line="260" w:lineRule="atLeast"/>
        <w:ind w:left="708"/>
        <w:contextualSpacing/>
        <w:jc w:val="both"/>
        <w:rPr>
          <w:rFonts w:ascii="Verdana" w:hAnsi="Verdana" w:cs="Tahoma"/>
          <w:sz w:val="18"/>
          <w:szCs w:val="18"/>
        </w:rPr>
      </w:pPr>
      <w:r w:rsidRPr="00CF5927">
        <w:rPr>
          <w:rFonts w:ascii="Verdana" w:hAnsi="Verdana" w:cs="Tahoma"/>
          <w:sz w:val="18"/>
          <w:szCs w:val="18"/>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E942202" w14:textId="77777777" w:rsidR="00CF5927" w:rsidRPr="00CF5927" w:rsidRDefault="00CF5927" w:rsidP="00CF5927">
      <w:pPr>
        <w:spacing w:line="260" w:lineRule="atLeast"/>
        <w:ind w:left="708"/>
        <w:contextualSpacing/>
        <w:jc w:val="both"/>
        <w:rPr>
          <w:rFonts w:ascii="Verdana" w:hAnsi="Verdana" w:cs="Tahoma"/>
          <w:sz w:val="18"/>
          <w:szCs w:val="18"/>
        </w:rPr>
      </w:pPr>
      <w:r w:rsidRPr="00CF5927">
        <w:rPr>
          <w:rFonts w:ascii="Verdana" w:hAnsi="Verdana" w:cs="Tahoma"/>
          <w:sz w:val="18"/>
          <w:szCs w:val="18"/>
        </w:rPr>
        <w:t xml:space="preserve">Este personal debe estar en constante coordinación con el/la Responsable de Seguimiento Social asignado/a por la AEVIVIENDA. </w:t>
      </w:r>
    </w:p>
    <w:p w14:paraId="63E9564E" w14:textId="77777777" w:rsidR="00CF5927" w:rsidRPr="00CF5927" w:rsidRDefault="00CF5927" w:rsidP="00CF5927">
      <w:pPr>
        <w:ind w:left="702"/>
        <w:contextualSpacing/>
        <w:jc w:val="both"/>
        <w:rPr>
          <w:rFonts w:ascii="Verdana" w:hAnsi="Verdana" w:cs="Tahoma"/>
          <w:sz w:val="18"/>
          <w:szCs w:val="18"/>
        </w:rPr>
      </w:pPr>
      <w:r w:rsidRPr="00CF5927">
        <w:rPr>
          <w:rFonts w:ascii="Verdana" w:hAnsi="Verdana" w:cs="Tahoma"/>
          <w:sz w:val="18"/>
          <w:szCs w:val="18"/>
        </w:rPr>
        <w:t>El Responsable de Seguimiento Social de la AEVIVIENDA (Trabajara bajo lineamiento institucional) debe otorgar los instrumentos y formatos de informe para el desarrollo del trabajo en campo por parte del/la Educador Social de la Entidad Ejecutora.</w:t>
      </w:r>
    </w:p>
    <w:p w14:paraId="09A0D54B" w14:textId="77777777" w:rsidR="00CF5927" w:rsidRPr="00CF5927" w:rsidRDefault="00CF5927" w:rsidP="00CF5927">
      <w:pPr>
        <w:spacing w:before="120" w:line="260" w:lineRule="atLeast"/>
        <w:ind w:left="709" w:hanging="283"/>
        <w:contextualSpacing/>
        <w:jc w:val="both"/>
        <w:rPr>
          <w:rFonts w:ascii="Verdana" w:hAnsi="Verdana" w:cs="Tahoma"/>
          <w:sz w:val="18"/>
          <w:szCs w:val="18"/>
        </w:rPr>
      </w:pPr>
      <w:r w:rsidRPr="00CF5927">
        <w:rPr>
          <w:rFonts w:ascii="Verdana" w:hAnsi="Verdana" w:cs="Tahoma"/>
          <w:sz w:val="18"/>
          <w:szCs w:val="18"/>
        </w:rPr>
        <w:t>•</w:t>
      </w:r>
      <w:r w:rsidRPr="00CF5927">
        <w:rPr>
          <w:rFonts w:ascii="Verdana" w:hAnsi="Verdana" w:cs="Tahoma"/>
          <w:sz w:val="18"/>
          <w:szCs w:val="18"/>
        </w:rPr>
        <w:tab/>
      </w:r>
      <w:r w:rsidRPr="00CF5927">
        <w:rPr>
          <w:rFonts w:ascii="Verdana" w:hAnsi="Verdana" w:cs="Tahoma"/>
          <w:b/>
          <w:sz w:val="18"/>
          <w:szCs w:val="18"/>
        </w:rPr>
        <w:t>Constructor Especialista</w:t>
      </w:r>
      <w:r w:rsidRPr="00CF5927">
        <w:rPr>
          <w:rFonts w:ascii="Verdana" w:hAnsi="Verdana" w:cs="Tahoma"/>
          <w:sz w:val="18"/>
          <w:szCs w:val="18"/>
        </w:rPr>
        <w:t xml:space="preserve">. - </w:t>
      </w:r>
    </w:p>
    <w:p w14:paraId="7A234162" w14:textId="77777777" w:rsidR="00CF5927" w:rsidRPr="00CF5927" w:rsidRDefault="00CF5927" w:rsidP="00CF5927">
      <w:pPr>
        <w:spacing w:before="120" w:line="260" w:lineRule="atLeast"/>
        <w:ind w:left="709"/>
        <w:contextualSpacing/>
        <w:jc w:val="both"/>
        <w:rPr>
          <w:rFonts w:ascii="Verdana" w:hAnsi="Verdana" w:cs="Tahoma"/>
          <w:sz w:val="18"/>
          <w:szCs w:val="18"/>
        </w:rPr>
      </w:pPr>
      <w:r w:rsidRPr="00CF5927">
        <w:rPr>
          <w:rFonts w:ascii="Verdana" w:hAnsi="Verdana" w:cs="Tahoma"/>
          <w:sz w:val="18"/>
          <w:szCs w:val="18"/>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35905413" w14:textId="77777777" w:rsidR="00CF5927" w:rsidRPr="00CF5927" w:rsidRDefault="00CF5927" w:rsidP="00C53299">
      <w:pPr>
        <w:numPr>
          <w:ilvl w:val="0"/>
          <w:numId w:val="70"/>
        </w:numPr>
        <w:spacing w:before="120" w:line="260" w:lineRule="atLeast"/>
        <w:ind w:left="709"/>
        <w:contextualSpacing/>
        <w:jc w:val="both"/>
        <w:rPr>
          <w:rFonts w:ascii="Verdana" w:hAnsi="Verdana" w:cs="Tahoma"/>
          <w:i/>
          <w:sz w:val="18"/>
          <w:szCs w:val="18"/>
          <w:u w:val="single"/>
        </w:rPr>
      </w:pPr>
      <w:r w:rsidRPr="00CF5927">
        <w:rPr>
          <w:rFonts w:ascii="Verdana" w:hAnsi="Verdana" w:cs="Tahoma"/>
          <w:b/>
          <w:sz w:val="18"/>
          <w:szCs w:val="18"/>
        </w:rPr>
        <w:t xml:space="preserve">Constructor Albañil y de Apoyo Social. - </w:t>
      </w:r>
    </w:p>
    <w:p w14:paraId="7CF61FF6" w14:textId="77777777" w:rsidR="00CF5927" w:rsidRPr="00CF5927" w:rsidRDefault="00CF5927" w:rsidP="00CF5927">
      <w:pPr>
        <w:spacing w:before="120" w:line="260" w:lineRule="atLeast"/>
        <w:ind w:left="709"/>
        <w:contextualSpacing/>
        <w:jc w:val="both"/>
        <w:rPr>
          <w:rFonts w:ascii="Verdana" w:hAnsi="Verdana" w:cs="Tahoma"/>
          <w:sz w:val="18"/>
          <w:szCs w:val="18"/>
        </w:rPr>
      </w:pPr>
      <w:r w:rsidRPr="00CF5927">
        <w:rPr>
          <w:rFonts w:ascii="Verdana" w:hAnsi="Verdana" w:cs="Tahoma"/>
          <w:sz w:val="18"/>
          <w:szCs w:val="18"/>
        </w:rPr>
        <w:t>El personal denominado Constructor además de realizar la capacitación, deberá cooperar con la mano de obra en los casos donde se justifique su intervención en el tiempo de ejecución determinado en el proyecto.</w:t>
      </w:r>
    </w:p>
    <w:p w14:paraId="09351004" w14:textId="77777777" w:rsidR="00CF5927" w:rsidRPr="00CF5927" w:rsidRDefault="00CF5927" w:rsidP="00CF5927">
      <w:pPr>
        <w:spacing w:before="120" w:line="260" w:lineRule="atLeast"/>
        <w:ind w:left="709"/>
        <w:contextualSpacing/>
        <w:jc w:val="both"/>
        <w:rPr>
          <w:rFonts w:ascii="Verdana" w:hAnsi="Verdana" w:cs="Tahoma"/>
          <w:sz w:val="18"/>
          <w:szCs w:val="18"/>
        </w:rPr>
      </w:pPr>
      <w:r w:rsidRPr="00CF5927">
        <w:rPr>
          <w:rFonts w:ascii="Verdana" w:hAnsi="Verdana" w:cs="Tahoma"/>
          <w:sz w:val="18"/>
          <w:szCs w:val="18"/>
        </w:rPr>
        <w:t>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w:t>
      </w:r>
    </w:p>
    <w:p w14:paraId="53B40F71" w14:textId="77777777" w:rsidR="00CF5927" w:rsidRPr="00CF5927" w:rsidRDefault="00CF5927" w:rsidP="00C53299">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19" w:name="_Toc536520832"/>
      <w:bookmarkStart w:id="120" w:name="_Toc71811167"/>
      <w:r w:rsidRPr="00CF5927">
        <w:rPr>
          <w:rFonts w:ascii="Verdana" w:hAnsi="Verdana" w:cs="Tahoma"/>
          <w:b/>
          <w:bCs/>
          <w:color w:val="000000"/>
          <w:kern w:val="32"/>
          <w:sz w:val="18"/>
          <w:szCs w:val="18"/>
          <w:lang w:val="es-ES_tradnl"/>
        </w:rPr>
        <w:t>OFICINAS Y ALMACENES.</w:t>
      </w:r>
      <w:bookmarkEnd w:id="119"/>
      <w:bookmarkEnd w:id="120"/>
    </w:p>
    <w:p w14:paraId="3DC13F69" w14:textId="77777777" w:rsidR="00CF5927" w:rsidRPr="00CF5927" w:rsidRDefault="00CF5927" w:rsidP="00CF5927">
      <w:pPr>
        <w:spacing w:line="260" w:lineRule="atLeast"/>
        <w:jc w:val="both"/>
        <w:rPr>
          <w:rFonts w:ascii="Verdana" w:hAnsi="Verdana" w:cs="Tahoma"/>
          <w:b/>
          <w:sz w:val="18"/>
          <w:szCs w:val="18"/>
          <w:lang w:eastAsia="es-BO"/>
        </w:rPr>
      </w:pPr>
      <w:r w:rsidRPr="00CF5927">
        <w:rPr>
          <w:rFonts w:ascii="Verdana" w:hAnsi="Verdana" w:cs="Tahoma"/>
          <w:sz w:val="18"/>
          <w:szCs w:val="18"/>
          <w:lang w:eastAsia="es-BO"/>
        </w:rPr>
        <w:t>La Entidad Ejecutora deberá implementar oficina y almacenes según el siguiente detalle:</w:t>
      </w:r>
    </w:p>
    <w:p w14:paraId="39AA856C" w14:textId="77777777" w:rsidR="00CF5927" w:rsidRPr="00CF5927" w:rsidRDefault="00CF5927" w:rsidP="00CF5927">
      <w:pPr>
        <w:spacing w:line="300" w:lineRule="auto"/>
        <w:jc w:val="both"/>
        <w:rPr>
          <w:rFonts w:ascii="Verdana" w:hAnsi="Verdana" w:cs="Tahoma"/>
          <w:b/>
          <w:sz w:val="18"/>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CF5927" w:rsidRPr="00CF5927" w14:paraId="54FA1FAF" w14:textId="77777777" w:rsidTr="00CF5927">
        <w:trPr>
          <w:trHeight w:val="570"/>
          <w:jc w:val="center"/>
        </w:trPr>
        <w:tc>
          <w:tcPr>
            <w:tcW w:w="3127" w:type="dxa"/>
            <w:shd w:val="clear" w:color="auto" w:fill="17365D"/>
            <w:vAlign w:val="center"/>
          </w:tcPr>
          <w:p w14:paraId="5DCD57C0" w14:textId="77777777" w:rsidR="00CF5927" w:rsidRPr="00CF5927" w:rsidRDefault="00CF5927" w:rsidP="00CF5927">
            <w:pPr>
              <w:jc w:val="center"/>
              <w:rPr>
                <w:rFonts w:ascii="Verdana" w:hAnsi="Verdana" w:cs="Tahoma"/>
                <w:b/>
                <w:sz w:val="18"/>
                <w:szCs w:val="18"/>
                <w:lang w:eastAsia="es-ES"/>
              </w:rPr>
            </w:pPr>
            <w:r w:rsidRPr="00CF5927">
              <w:rPr>
                <w:rFonts w:ascii="Verdana" w:hAnsi="Verdana" w:cs="Tahoma"/>
                <w:b/>
                <w:sz w:val="18"/>
                <w:szCs w:val="18"/>
                <w:lang w:eastAsia="es-ES"/>
              </w:rPr>
              <w:t>Nombre de la Comunidad</w:t>
            </w:r>
          </w:p>
        </w:tc>
        <w:tc>
          <w:tcPr>
            <w:tcW w:w="2010" w:type="dxa"/>
            <w:shd w:val="clear" w:color="auto" w:fill="17365D"/>
            <w:vAlign w:val="center"/>
          </w:tcPr>
          <w:p w14:paraId="29AC4096" w14:textId="77777777" w:rsidR="00CF5927" w:rsidRPr="00CF5927" w:rsidRDefault="00CF5927" w:rsidP="00CF5927">
            <w:pPr>
              <w:jc w:val="center"/>
              <w:rPr>
                <w:rFonts w:ascii="Verdana" w:hAnsi="Verdana" w:cs="Tahoma"/>
                <w:b/>
                <w:sz w:val="18"/>
                <w:szCs w:val="18"/>
                <w:lang w:eastAsia="es-ES"/>
              </w:rPr>
            </w:pPr>
            <w:r w:rsidRPr="00CF5927">
              <w:rPr>
                <w:rFonts w:ascii="Verdana" w:hAnsi="Verdana" w:cs="Tahoma"/>
                <w:b/>
                <w:sz w:val="18"/>
                <w:szCs w:val="18"/>
                <w:lang w:eastAsia="es-ES"/>
              </w:rPr>
              <w:t>Oficina</w:t>
            </w:r>
          </w:p>
        </w:tc>
        <w:tc>
          <w:tcPr>
            <w:tcW w:w="2782" w:type="dxa"/>
            <w:shd w:val="clear" w:color="auto" w:fill="17365D"/>
            <w:vAlign w:val="center"/>
          </w:tcPr>
          <w:p w14:paraId="50367A2E" w14:textId="77777777" w:rsidR="00CF5927" w:rsidRPr="00CF5927" w:rsidRDefault="00CF5927" w:rsidP="00CF5927">
            <w:pPr>
              <w:jc w:val="center"/>
              <w:rPr>
                <w:rFonts w:ascii="Verdana" w:hAnsi="Verdana" w:cs="Tahoma"/>
                <w:b/>
                <w:sz w:val="18"/>
                <w:szCs w:val="18"/>
                <w:lang w:eastAsia="es-ES"/>
              </w:rPr>
            </w:pPr>
            <w:r w:rsidRPr="00CF5927">
              <w:rPr>
                <w:rFonts w:ascii="Verdana" w:hAnsi="Verdana" w:cs="Tahoma"/>
                <w:b/>
                <w:sz w:val="18"/>
                <w:szCs w:val="18"/>
                <w:lang w:eastAsia="es-ES"/>
              </w:rPr>
              <w:t>Almacén</w:t>
            </w:r>
          </w:p>
        </w:tc>
      </w:tr>
      <w:tr w:rsidR="00CF5927" w:rsidRPr="00CF5927" w14:paraId="682E7D59" w14:textId="77777777" w:rsidTr="00CF5927">
        <w:trPr>
          <w:trHeight w:hRule="exact" w:val="330"/>
          <w:jc w:val="center"/>
        </w:trPr>
        <w:tc>
          <w:tcPr>
            <w:tcW w:w="3127" w:type="dxa"/>
            <w:shd w:val="clear" w:color="auto" w:fill="auto"/>
          </w:tcPr>
          <w:p w14:paraId="1A9E68C6" w14:textId="77777777" w:rsidR="00CF5927" w:rsidRPr="00CF5927" w:rsidRDefault="00CF5927" w:rsidP="00CF5927">
            <w:pPr>
              <w:spacing w:line="300" w:lineRule="auto"/>
              <w:jc w:val="both"/>
              <w:rPr>
                <w:rFonts w:ascii="Verdana" w:hAnsi="Verdana" w:cs="Tahoma"/>
                <w:color w:val="FF0000"/>
                <w:sz w:val="18"/>
                <w:szCs w:val="18"/>
                <w:lang w:eastAsia="es-ES"/>
              </w:rPr>
            </w:pPr>
            <w:r w:rsidRPr="00CF5927">
              <w:rPr>
                <w:rFonts w:ascii="Verdana" w:hAnsi="Verdana" w:cs="Tahoma"/>
                <w:color w:val="FF0000"/>
                <w:sz w:val="18"/>
                <w:szCs w:val="18"/>
                <w:lang w:eastAsia="es-ES"/>
              </w:rPr>
              <w:t>MAPIRI</w:t>
            </w:r>
          </w:p>
        </w:tc>
        <w:tc>
          <w:tcPr>
            <w:tcW w:w="2010" w:type="dxa"/>
            <w:shd w:val="clear" w:color="auto" w:fill="auto"/>
          </w:tcPr>
          <w:p w14:paraId="4A26327F" w14:textId="77777777" w:rsidR="00CF5927" w:rsidRPr="00CF5927" w:rsidRDefault="00CF5927" w:rsidP="00CF5927">
            <w:pPr>
              <w:spacing w:line="300" w:lineRule="auto"/>
              <w:jc w:val="center"/>
              <w:rPr>
                <w:rFonts w:ascii="Verdana" w:hAnsi="Verdana" w:cs="Tahoma"/>
                <w:color w:val="FF0000"/>
                <w:sz w:val="18"/>
                <w:szCs w:val="18"/>
                <w:lang w:eastAsia="es-ES"/>
              </w:rPr>
            </w:pPr>
            <w:r w:rsidRPr="00CF5927">
              <w:rPr>
                <w:rFonts w:ascii="Verdana" w:hAnsi="Verdana" w:cs="Tahoma"/>
                <w:color w:val="FF0000"/>
                <w:sz w:val="18"/>
                <w:szCs w:val="18"/>
                <w:lang w:val="en-US" w:eastAsia="es-ES"/>
              </w:rPr>
              <w:t>SI</w:t>
            </w:r>
          </w:p>
        </w:tc>
        <w:tc>
          <w:tcPr>
            <w:tcW w:w="2782" w:type="dxa"/>
            <w:shd w:val="clear" w:color="auto" w:fill="auto"/>
          </w:tcPr>
          <w:p w14:paraId="366BFF50" w14:textId="77777777" w:rsidR="00CF5927" w:rsidRPr="00CF5927" w:rsidRDefault="00CF5927" w:rsidP="00CF5927">
            <w:pPr>
              <w:jc w:val="center"/>
              <w:rPr>
                <w:rFonts w:ascii="Verdana" w:hAnsi="Verdana" w:cs="Tahoma"/>
                <w:color w:val="FF0000"/>
                <w:sz w:val="18"/>
                <w:szCs w:val="18"/>
              </w:rPr>
            </w:pPr>
            <w:r w:rsidRPr="00CF5927">
              <w:rPr>
                <w:rFonts w:ascii="Verdana" w:hAnsi="Verdana" w:cs="Tahoma"/>
                <w:color w:val="FF0000"/>
                <w:sz w:val="18"/>
                <w:szCs w:val="18"/>
                <w:lang w:eastAsia="es-ES"/>
              </w:rPr>
              <w:t>SI</w:t>
            </w:r>
          </w:p>
        </w:tc>
      </w:tr>
      <w:tr w:rsidR="00CF5927" w:rsidRPr="00CF5927" w14:paraId="6A987842" w14:textId="77777777" w:rsidTr="00CF5927">
        <w:trPr>
          <w:trHeight w:hRule="exact" w:val="330"/>
          <w:jc w:val="center"/>
        </w:trPr>
        <w:tc>
          <w:tcPr>
            <w:tcW w:w="3127" w:type="dxa"/>
            <w:shd w:val="clear" w:color="auto" w:fill="BFBFBF"/>
          </w:tcPr>
          <w:p w14:paraId="5A8B9EA4" w14:textId="77777777" w:rsidR="00CF5927" w:rsidRPr="00CF5927" w:rsidRDefault="00CF5927" w:rsidP="00CF5927">
            <w:pPr>
              <w:spacing w:line="300" w:lineRule="auto"/>
              <w:jc w:val="right"/>
              <w:rPr>
                <w:rFonts w:ascii="Verdana" w:hAnsi="Verdana" w:cs="Tahoma"/>
                <w:b/>
                <w:sz w:val="18"/>
                <w:szCs w:val="18"/>
                <w:lang w:eastAsia="es-ES"/>
              </w:rPr>
            </w:pPr>
            <w:r w:rsidRPr="00CF5927">
              <w:rPr>
                <w:rFonts w:ascii="Verdana" w:hAnsi="Verdana" w:cs="Tahoma"/>
                <w:b/>
                <w:sz w:val="18"/>
                <w:szCs w:val="18"/>
                <w:lang w:val="en-US" w:eastAsia="es-BO"/>
              </w:rPr>
              <w:t>TOTAL</w:t>
            </w:r>
          </w:p>
        </w:tc>
        <w:tc>
          <w:tcPr>
            <w:tcW w:w="2010" w:type="dxa"/>
            <w:shd w:val="clear" w:color="auto" w:fill="BFBFBF"/>
          </w:tcPr>
          <w:p w14:paraId="3951D537" w14:textId="77777777" w:rsidR="00CF5927" w:rsidRPr="00CF5927" w:rsidRDefault="00CF5927" w:rsidP="00CF5927">
            <w:pPr>
              <w:spacing w:line="300" w:lineRule="auto"/>
              <w:jc w:val="center"/>
              <w:rPr>
                <w:rFonts w:ascii="Verdana" w:hAnsi="Verdana" w:cs="Tahoma"/>
                <w:b/>
                <w:bCs/>
                <w:color w:val="FF0000"/>
                <w:sz w:val="18"/>
                <w:szCs w:val="18"/>
                <w:lang w:eastAsia="es-ES"/>
              </w:rPr>
            </w:pPr>
            <w:r w:rsidRPr="00CF5927">
              <w:rPr>
                <w:rFonts w:ascii="Verdana" w:hAnsi="Verdana" w:cs="Tahoma"/>
                <w:b/>
                <w:bCs/>
                <w:color w:val="FF0000"/>
                <w:sz w:val="18"/>
                <w:szCs w:val="18"/>
                <w:lang w:eastAsia="es-ES"/>
              </w:rPr>
              <w:t>1</w:t>
            </w:r>
          </w:p>
        </w:tc>
        <w:tc>
          <w:tcPr>
            <w:tcW w:w="2782" w:type="dxa"/>
            <w:shd w:val="clear" w:color="auto" w:fill="BFBFBF"/>
          </w:tcPr>
          <w:p w14:paraId="136D7E71" w14:textId="77777777" w:rsidR="00CF5927" w:rsidRPr="00CF5927" w:rsidRDefault="00CF5927" w:rsidP="00CF5927">
            <w:pPr>
              <w:jc w:val="center"/>
              <w:rPr>
                <w:rFonts w:ascii="Verdana" w:hAnsi="Verdana" w:cs="Tahoma"/>
                <w:b/>
                <w:bCs/>
                <w:color w:val="FF0000"/>
                <w:sz w:val="18"/>
                <w:szCs w:val="18"/>
              </w:rPr>
            </w:pPr>
            <w:r w:rsidRPr="00CF5927">
              <w:rPr>
                <w:rFonts w:ascii="Verdana" w:hAnsi="Verdana" w:cs="Tahoma"/>
                <w:b/>
                <w:bCs/>
                <w:color w:val="FF0000"/>
                <w:sz w:val="18"/>
                <w:szCs w:val="18"/>
                <w:lang w:eastAsia="es-ES"/>
              </w:rPr>
              <w:t>1</w:t>
            </w:r>
          </w:p>
        </w:tc>
      </w:tr>
    </w:tbl>
    <w:p w14:paraId="764A798E" w14:textId="77777777" w:rsidR="00CF5927" w:rsidRPr="00CF5927" w:rsidRDefault="00CF5927" w:rsidP="00CF5927">
      <w:pPr>
        <w:spacing w:line="260" w:lineRule="atLeast"/>
        <w:jc w:val="both"/>
        <w:rPr>
          <w:rFonts w:ascii="Verdana" w:hAnsi="Verdana" w:cs="Tahoma"/>
          <w:b/>
          <w:i/>
          <w:color w:val="000000"/>
          <w:sz w:val="18"/>
          <w:szCs w:val="18"/>
          <w:lang w:val="es-ES_tradnl"/>
        </w:rPr>
      </w:pPr>
      <w:r w:rsidRPr="00CF5927">
        <w:rPr>
          <w:rFonts w:ascii="Verdana" w:hAnsi="Verdana" w:cs="Tahoma"/>
          <w:b/>
          <w:i/>
          <w:color w:val="000000"/>
          <w:sz w:val="18"/>
          <w:szCs w:val="18"/>
          <w:lang w:val="es-ES_tradnl"/>
        </w:rPr>
        <w:t>Notas:</w:t>
      </w:r>
    </w:p>
    <w:p w14:paraId="222626E9" w14:textId="77777777" w:rsidR="00CF5927" w:rsidRPr="00CF5927" w:rsidRDefault="00CF5927" w:rsidP="00C53299">
      <w:pPr>
        <w:numPr>
          <w:ilvl w:val="1"/>
          <w:numId w:val="73"/>
        </w:numPr>
        <w:spacing w:line="260" w:lineRule="atLeast"/>
        <w:ind w:left="426"/>
        <w:jc w:val="both"/>
        <w:rPr>
          <w:rFonts w:ascii="Verdana" w:hAnsi="Verdana" w:cs="Tahoma"/>
          <w:sz w:val="18"/>
          <w:szCs w:val="18"/>
        </w:rPr>
      </w:pPr>
      <w:r w:rsidRPr="00CF5927">
        <w:rPr>
          <w:rFonts w:ascii="Verdana" w:hAnsi="Verdana" w:cs="Tahoma"/>
          <w:sz w:val="18"/>
          <w:szCs w:val="18"/>
        </w:rPr>
        <w:lastRenderedPageBreak/>
        <w:t>La Entidad Ejecutora deberá instalar una oficina de apoyo logístico en el departamento, obligatoriamente, con la dirección y enlace correspondiente.</w:t>
      </w:r>
    </w:p>
    <w:p w14:paraId="2CAF88E5" w14:textId="77777777" w:rsidR="00CF5927" w:rsidRPr="00CF5927" w:rsidRDefault="00CF5927" w:rsidP="00C53299">
      <w:pPr>
        <w:numPr>
          <w:ilvl w:val="1"/>
          <w:numId w:val="73"/>
        </w:numPr>
        <w:spacing w:line="260" w:lineRule="atLeast"/>
        <w:ind w:left="426"/>
        <w:jc w:val="both"/>
        <w:rPr>
          <w:rFonts w:ascii="Verdana" w:hAnsi="Verdana" w:cs="Tahoma"/>
          <w:sz w:val="18"/>
          <w:szCs w:val="18"/>
        </w:rPr>
      </w:pPr>
      <w:r w:rsidRPr="00CF5927">
        <w:rPr>
          <w:rFonts w:ascii="Verdana" w:hAnsi="Verdana" w:cs="Tahoma"/>
          <w:sz w:val="18"/>
          <w:szCs w:val="18"/>
        </w:rPr>
        <w:t xml:space="preserve">Según la necesidad del proyecto se podrán habilitar almacenes comunales. </w:t>
      </w:r>
    </w:p>
    <w:p w14:paraId="65238145" w14:textId="77777777" w:rsidR="00CF5927" w:rsidRPr="00CF5927" w:rsidRDefault="00CF5927" w:rsidP="00C53299">
      <w:pPr>
        <w:numPr>
          <w:ilvl w:val="1"/>
          <w:numId w:val="73"/>
        </w:numPr>
        <w:spacing w:line="260" w:lineRule="atLeast"/>
        <w:ind w:left="426"/>
        <w:jc w:val="both"/>
        <w:rPr>
          <w:rFonts w:ascii="Verdana" w:hAnsi="Verdana" w:cs="Tahoma"/>
          <w:sz w:val="18"/>
          <w:szCs w:val="18"/>
        </w:rPr>
      </w:pPr>
      <w:r w:rsidRPr="00CF5927">
        <w:rPr>
          <w:rFonts w:ascii="Verdana" w:hAnsi="Verdana" w:cs="Tahoma"/>
          <w:sz w:val="18"/>
          <w:szCs w:val="18"/>
        </w:rPr>
        <w:t xml:space="preserve">Si existen comunidades alejadas a más de </w:t>
      </w:r>
      <w:r w:rsidRPr="00CF5927">
        <w:rPr>
          <w:rFonts w:ascii="Verdana" w:hAnsi="Verdana" w:cs="Tahoma"/>
          <w:b/>
          <w:color w:val="FF0000"/>
          <w:sz w:val="18"/>
          <w:szCs w:val="18"/>
        </w:rPr>
        <w:t>5 km</w:t>
      </w:r>
      <w:r w:rsidRPr="00CF5927">
        <w:rPr>
          <w:rFonts w:ascii="Verdana" w:hAnsi="Verdana" w:cs="Tahoma"/>
          <w:sz w:val="18"/>
          <w:szCs w:val="18"/>
        </w:rPr>
        <w:t xml:space="preserve"> de el/los almacén/es que coloca la Entidad Ejecutora, entonces deberá organizarse la apertura de </w:t>
      </w:r>
      <w:r w:rsidRPr="00CF5927">
        <w:rPr>
          <w:rFonts w:ascii="Verdana" w:hAnsi="Verdana" w:cs="Tahoma"/>
          <w:b/>
          <w:sz w:val="18"/>
          <w:szCs w:val="18"/>
        </w:rPr>
        <w:t>almacenes comunales</w:t>
      </w:r>
      <w:r w:rsidRPr="00CF5927">
        <w:rPr>
          <w:rFonts w:ascii="Verdana" w:hAnsi="Verdana" w:cs="Tahoma"/>
          <w:sz w:val="18"/>
          <w:szCs w:val="18"/>
        </w:rPr>
        <w:t xml:space="preserve"> por cada comunidad.</w:t>
      </w:r>
    </w:p>
    <w:p w14:paraId="1E232A3B" w14:textId="77777777" w:rsidR="00CF5927" w:rsidRPr="00CF5927" w:rsidRDefault="00CF5927" w:rsidP="00C53299">
      <w:pPr>
        <w:numPr>
          <w:ilvl w:val="1"/>
          <w:numId w:val="73"/>
        </w:numPr>
        <w:spacing w:line="260" w:lineRule="atLeast"/>
        <w:ind w:left="426"/>
        <w:jc w:val="both"/>
        <w:rPr>
          <w:rFonts w:ascii="Verdana" w:hAnsi="Verdana" w:cs="Tahoma"/>
          <w:sz w:val="18"/>
          <w:szCs w:val="18"/>
        </w:rPr>
      </w:pPr>
      <w:r w:rsidRPr="00CF5927">
        <w:rPr>
          <w:rFonts w:ascii="Verdana" w:hAnsi="Verdana" w:cs="Tahoma"/>
          <w:sz w:val="18"/>
          <w:szCs w:val="18"/>
        </w:rPr>
        <w:t>Según la necesidad del proyecto se podrá cambiar la ubicación de la oficina y de los almacenes si está debidamente justificadas, bajo la aprobación del Inspector y el Fiscal del Proyecto.</w:t>
      </w:r>
    </w:p>
    <w:p w14:paraId="4617DE11" w14:textId="77777777" w:rsidR="00CF5927" w:rsidRPr="00CF5927" w:rsidRDefault="00CF5927" w:rsidP="00C53299">
      <w:pPr>
        <w:numPr>
          <w:ilvl w:val="1"/>
          <w:numId w:val="73"/>
        </w:numPr>
        <w:spacing w:line="260" w:lineRule="atLeast"/>
        <w:ind w:left="426"/>
        <w:jc w:val="both"/>
        <w:rPr>
          <w:rFonts w:ascii="Verdana" w:hAnsi="Verdana" w:cs="Tahoma"/>
          <w:sz w:val="18"/>
          <w:szCs w:val="18"/>
        </w:rPr>
      </w:pPr>
      <w:r w:rsidRPr="00CF5927">
        <w:rPr>
          <w:rFonts w:ascii="Verdana" w:hAnsi="Verdana" w:cs="Tahoma"/>
          <w:sz w:val="18"/>
          <w:szCs w:val="18"/>
        </w:rPr>
        <w:t>Tanto la oficina como los almacenes deberán estar debidamente identificados.</w:t>
      </w:r>
    </w:p>
    <w:p w14:paraId="1CAF1AB4" w14:textId="77777777" w:rsidR="00CF5927" w:rsidRPr="00CF5927" w:rsidRDefault="00CF5927" w:rsidP="00C53299">
      <w:pPr>
        <w:keepNext/>
        <w:numPr>
          <w:ilvl w:val="0"/>
          <w:numId w:val="43"/>
        </w:numPr>
        <w:spacing w:before="240" w:after="60" w:line="260" w:lineRule="atLeast"/>
        <w:ind w:left="360" w:hanging="360"/>
        <w:outlineLvl w:val="0"/>
        <w:rPr>
          <w:rFonts w:ascii="Verdana" w:hAnsi="Verdana" w:cs="Arial"/>
          <w:b/>
          <w:bCs/>
          <w:kern w:val="32"/>
          <w:sz w:val="18"/>
          <w:szCs w:val="18"/>
          <w:lang w:val="es-ES_tradnl"/>
        </w:rPr>
      </w:pPr>
      <w:bookmarkStart w:id="121" w:name="_Toc536520833"/>
      <w:bookmarkStart w:id="122" w:name="_Toc71811168"/>
      <w:r w:rsidRPr="00CF5927">
        <w:rPr>
          <w:rFonts w:ascii="Verdana" w:hAnsi="Verdana" w:cs="Tahoma"/>
          <w:b/>
          <w:bCs/>
          <w:color w:val="000000"/>
          <w:kern w:val="32"/>
          <w:sz w:val="18"/>
          <w:szCs w:val="18"/>
          <w:lang w:val="es-ES_tradnl"/>
        </w:rPr>
        <w:t>EQUIPO, MAQUINARIA, VEHÍCULOS Y OTROS</w:t>
      </w:r>
      <w:bookmarkEnd w:id="121"/>
      <w:bookmarkEnd w:id="122"/>
    </w:p>
    <w:p w14:paraId="04A02DC8" w14:textId="77777777" w:rsidR="00CF5927" w:rsidRPr="00CF5927" w:rsidRDefault="00CF5927" w:rsidP="00CF5927">
      <w:pPr>
        <w:spacing w:line="260" w:lineRule="atLeast"/>
        <w:jc w:val="both"/>
        <w:rPr>
          <w:rFonts w:ascii="Verdana" w:hAnsi="Verdana" w:cs="Tahoma"/>
          <w:sz w:val="18"/>
          <w:szCs w:val="18"/>
          <w:lang w:val="es-ES_tradnl"/>
        </w:rPr>
      </w:pPr>
      <w:r w:rsidRPr="00CF5927">
        <w:rPr>
          <w:rFonts w:ascii="Verdana" w:hAnsi="Verdana" w:cs="Tahoma"/>
          <w:sz w:val="18"/>
          <w:szCs w:val="18"/>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CF5927" w:rsidRPr="00CF5927" w14:paraId="57557718" w14:textId="77777777" w:rsidTr="00CF5927">
        <w:trPr>
          <w:jc w:val="center"/>
        </w:trPr>
        <w:tc>
          <w:tcPr>
            <w:tcW w:w="421" w:type="dxa"/>
            <w:shd w:val="clear" w:color="auto" w:fill="D9E2F3" w:themeFill="accent5" w:themeFillTint="33"/>
            <w:vAlign w:val="center"/>
          </w:tcPr>
          <w:p w14:paraId="10090296" w14:textId="77777777" w:rsidR="00CF5927" w:rsidRPr="00CF5927" w:rsidRDefault="00CF5927" w:rsidP="00CF5927">
            <w:pPr>
              <w:jc w:val="center"/>
              <w:rPr>
                <w:rFonts w:ascii="Verdana" w:hAnsi="Verdana" w:cs="Tahoma"/>
                <w:b/>
                <w:sz w:val="18"/>
                <w:szCs w:val="18"/>
              </w:rPr>
            </w:pPr>
            <w:r w:rsidRPr="00CF5927">
              <w:rPr>
                <w:rFonts w:ascii="Verdana" w:hAnsi="Verdana" w:cs="Tahoma"/>
                <w:b/>
                <w:sz w:val="18"/>
                <w:szCs w:val="18"/>
              </w:rPr>
              <w:t>Nº</w:t>
            </w:r>
          </w:p>
        </w:tc>
        <w:tc>
          <w:tcPr>
            <w:tcW w:w="3552" w:type="dxa"/>
            <w:shd w:val="clear" w:color="auto" w:fill="D9E2F3" w:themeFill="accent5" w:themeFillTint="33"/>
            <w:vAlign w:val="center"/>
          </w:tcPr>
          <w:p w14:paraId="44B4FF6C" w14:textId="77777777" w:rsidR="00CF5927" w:rsidRPr="00CF5927" w:rsidRDefault="00CF5927" w:rsidP="00CF5927">
            <w:pPr>
              <w:jc w:val="center"/>
              <w:rPr>
                <w:rFonts w:ascii="Verdana" w:hAnsi="Verdana" w:cs="Tahoma"/>
                <w:b/>
                <w:sz w:val="18"/>
                <w:szCs w:val="18"/>
              </w:rPr>
            </w:pPr>
            <w:r w:rsidRPr="00CF5927">
              <w:rPr>
                <w:rFonts w:ascii="Verdana" w:hAnsi="Verdana" w:cs="Tahoma"/>
                <w:b/>
                <w:sz w:val="18"/>
                <w:szCs w:val="18"/>
              </w:rPr>
              <w:t>TIPO</w:t>
            </w:r>
          </w:p>
        </w:tc>
        <w:tc>
          <w:tcPr>
            <w:tcW w:w="1701" w:type="dxa"/>
            <w:shd w:val="clear" w:color="auto" w:fill="D9E2F3" w:themeFill="accent5" w:themeFillTint="33"/>
            <w:vAlign w:val="center"/>
          </w:tcPr>
          <w:p w14:paraId="6EB79E49" w14:textId="77777777" w:rsidR="00CF5927" w:rsidRPr="00CF5927" w:rsidRDefault="00CF5927" w:rsidP="00CF5927">
            <w:pPr>
              <w:jc w:val="center"/>
              <w:rPr>
                <w:rFonts w:ascii="Verdana" w:hAnsi="Verdana" w:cs="Tahoma"/>
                <w:b/>
                <w:sz w:val="18"/>
                <w:szCs w:val="18"/>
              </w:rPr>
            </w:pPr>
            <w:r w:rsidRPr="00CF5927">
              <w:rPr>
                <w:rFonts w:ascii="Verdana" w:hAnsi="Verdana" w:cs="Tahoma"/>
                <w:b/>
                <w:sz w:val="18"/>
                <w:szCs w:val="18"/>
              </w:rPr>
              <w:t>CANTIDAD</w:t>
            </w:r>
          </w:p>
        </w:tc>
        <w:tc>
          <w:tcPr>
            <w:tcW w:w="1702" w:type="dxa"/>
            <w:shd w:val="clear" w:color="auto" w:fill="D9E2F3" w:themeFill="accent5" w:themeFillTint="33"/>
          </w:tcPr>
          <w:p w14:paraId="15403E60" w14:textId="77777777" w:rsidR="00CF5927" w:rsidRPr="00CF5927" w:rsidRDefault="00CF5927" w:rsidP="00CF5927">
            <w:pPr>
              <w:jc w:val="center"/>
              <w:rPr>
                <w:rFonts w:ascii="Verdana" w:hAnsi="Verdana" w:cs="Tahoma"/>
                <w:b/>
                <w:sz w:val="18"/>
                <w:szCs w:val="18"/>
              </w:rPr>
            </w:pPr>
          </w:p>
          <w:p w14:paraId="5CA5930F" w14:textId="77777777" w:rsidR="00CF5927" w:rsidRPr="00CF5927" w:rsidRDefault="00CF5927" w:rsidP="00CF5927">
            <w:pPr>
              <w:jc w:val="center"/>
              <w:rPr>
                <w:rFonts w:ascii="Verdana" w:hAnsi="Verdana" w:cs="Tahoma"/>
                <w:b/>
                <w:sz w:val="18"/>
                <w:szCs w:val="18"/>
              </w:rPr>
            </w:pPr>
            <w:r w:rsidRPr="00CF5927">
              <w:rPr>
                <w:rFonts w:ascii="Verdana" w:hAnsi="Verdana" w:cs="Tahoma"/>
                <w:b/>
                <w:sz w:val="18"/>
                <w:szCs w:val="18"/>
              </w:rPr>
              <w:t>PERTINENCIA</w:t>
            </w:r>
          </w:p>
        </w:tc>
        <w:tc>
          <w:tcPr>
            <w:tcW w:w="2268" w:type="dxa"/>
            <w:shd w:val="clear" w:color="auto" w:fill="D9E2F3" w:themeFill="accent5" w:themeFillTint="33"/>
          </w:tcPr>
          <w:p w14:paraId="57078A67" w14:textId="77777777" w:rsidR="00CF5927" w:rsidRPr="00CF5927" w:rsidRDefault="00CF5927" w:rsidP="00CF5927">
            <w:pPr>
              <w:jc w:val="center"/>
              <w:rPr>
                <w:rFonts w:ascii="Verdana" w:hAnsi="Verdana" w:cs="Tahoma"/>
                <w:b/>
                <w:sz w:val="18"/>
                <w:szCs w:val="18"/>
              </w:rPr>
            </w:pPr>
            <w:r w:rsidRPr="00CF5927">
              <w:rPr>
                <w:rFonts w:ascii="Verdana" w:hAnsi="Verdana" w:cs="Tahoma"/>
                <w:b/>
                <w:sz w:val="18"/>
                <w:szCs w:val="18"/>
              </w:rPr>
              <w:t>Tiempo de participación en este Proyecto</w:t>
            </w:r>
          </w:p>
        </w:tc>
      </w:tr>
      <w:tr w:rsidR="00CF5927" w:rsidRPr="00CF5927" w14:paraId="7F2DCDE3" w14:textId="77777777" w:rsidTr="00CF5927">
        <w:trPr>
          <w:jc w:val="center"/>
        </w:trPr>
        <w:tc>
          <w:tcPr>
            <w:tcW w:w="421" w:type="dxa"/>
            <w:shd w:val="clear" w:color="auto" w:fill="auto"/>
            <w:vAlign w:val="center"/>
          </w:tcPr>
          <w:p w14:paraId="04C6C038" w14:textId="77777777" w:rsidR="00CF5927" w:rsidRPr="00CF5927" w:rsidRDefault="00CF5927" w:rsidP="00CF5927">
            <w:pPr>
              <w:spacing w:line="300" w:lineRule="auto"/>
              <w:jc w:val="center"/>
              <w:rPr>
                <w:rFonts w:ascii="Verdana" w:hAnsi="Verdana" w:cs="Tahoma"/>
                <w:sz w:val="18"/>
                <w:szCs w:val="18"/>
              </w:rPr>
            </w:pPr>
            <w:r w:rsidRPr="00CF5927">
              <w:rPr>
                <w:rFonts w:ascii="Verdana" w:hAnsi="Verdana" w:cs="Tahoma"/>
                <w:sz w:val="18"/>
                <w:szCs w:val="18"/>
              </w:rPr>
              <w:t>1</w:t>
            </w:r>
          </w:p>
        </w:tc>
        <w:tc>
          <w:tcPr>
            <w:tcW w:w="3552" w:type="dxa"/>
            <w:shd w:val="clear" w:color="auto" w:fill="auto"/>
            <w:vAlign w:val="center"/>
          </w:tcPr>
          <w:p w14:paraId="57C8D86B"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 xml:space="preserve">Camioneta mayor o igual a </w:t>
            </w:r>
            <w:r w:rsidRPr="00CF5927">
              <w:rPr>
                <w:rFonts w:ascii="Verdana" w:hAnsi="Verdana" w:cs="Tahoma"/>
                <w:sz w:val="18"/>
                <w:szCs w:val="18"/>
                <w:lang w:eastAsia="es-BO"/>
              </w:rPr>
              <w:t xml:space="preserve">2350 </w:t>
            </w:r>
            <w:proofErr w:type="spellStart"/>
            <w:r w:rsidRPr="00CF5927">
              <w:rPr>
                <w:rFonts w:ascii="Verdana" w:hAnsi="Verdana" w:cs="Tahoma"/>
                <w:sz w:val="18"/>
                <w:szCs w:val="18"/>
                <w:lang w:eastAsia="es-BO"/>
              </w:rPr>
              <w:t>cc.</w:t>
            </w:r>
            <w:proofErr w:type="spellEnd"/>
            <w:r w:rsidRPr="00CF5927">
              <w:rPr>
                <w:rFonts w:ascii="Verdana" w:hAnsi="Verdana" w:cs="Tahoma"/>
                <w:sz w:val="18"/>
                <w:szCs w:val="18"/>
                <w:lang w:eastAsia="es-BO"/>
              </w:rPr>
              <w:t>,</w:t>
            </w:r>
            <w:r w:rsidRPr="00CF5927">
              <w:rPr>
                <w:rFonts w:ascii="Verdana" w:hAnsi="Verdana" w:cs="Tahoma"/>
                <w:sz w:val="18"/>
                <w:szCs w:val="18"/>
              </w:rPr>
              <w:t xml:space="preserve"> todo terreno en buenas condiciones de funcionamiento con un máximo de 10 años (modelo) de antigüedad.</w:t>
            </w:r>
          </w:p>
        </w:tc>
        <w:tc>
          <w:tcPr>
            <w:tcW w:w="1701" w:type="dxa"/>
            <w:shd w:val="clear" w:color="auto" w:fill="auto"/>
            <w:vAlign w:val="center"/>
          </w:tcPr>
          <w:p w14:paraId="4F2363ED" w14:textId="77777777" w:rsidR="00CF5927" w:rsidRPr="00CF5927" w:rsidRDefault="00CF5927" w:rsidP="00CF5927">
            <w:pPr>
              <w:spacing w:line="300" w:lineRule="auto"/>
              <w:jc w:val="center"/>
              <w:rPr>
                <w:rFonts w:ascii="Verdana" w:hAnsi="Verdana" w:cs="Tahoma"/>
                <w:b/>
                <w:bCs/>
                <w:sz w:val="18"/>
                <w:szCs w:val="18"/>
              </w:rPr>
            </w:pPr>
            <w:r w:rsidRPr="00CF5927">
              <w:rPr>
                <w:rFonts w:ascii="Verdana" w:hAnsi="Verdana" w:cs="Tahoma"/>
                <w:b/>
                <w:bCs/>
                <w:color w:val="FF0000"/>
                <w:sz w:val="18"/>
                <w:szCs w:val="18"/>
              </w:rPr>
              <w:t>1</w:t>
            </w:r>
          </w:p>
        </w:tc>
        <w:tc>
          <w:tcPr>
            <w:tcW w:w="1702" w:type="dxa"/>
            <w:vMerge w:val="restart"/>
            <w:vAlign w:val="center"/>
          </w:tcPr>
          <w:p w14:paraId="1BBD59E2" w14:textId="77777777" w:rsidR="00CF5927" w:rsidRPr="00CF5927" w:rsidRDefault="00CF5927" w:rsidP="00CF5927">
            <w:pPr>
              <w:spacing w:line="300" w:lineRule="auto"/>
              <w:contextualSpacing/>
              <w:jc w:val="center"/>
              <w:rPr>
                <w:rFonts w:ascii="Verdana" w:hAnsi="Verdana" w:cs="Tahoma"/>
                <w:b/>
                <w:sz w:val="18"/>
                <w:szCs w:val="18"/>
              </w:rPr>
            </w:pPr>
          </w:p>
          <w:p w14:paraId="4A2E0453" w14:textId="77777777" w:rsidR="00CF5927" w:rsidRPr="00CF5927" w:rsidRDefault="00CF5927" w:rsidP="00CF5927">
            <w:pPr>
              <w:spacing w:line="300" w:lineRule="auto"/>
              <w:contextualSpacing/>
              <w:jc w:val="center"/>
              <w:rPr>
                <w:rFonts w:ascii="Verdana" w:hAnsi="Verdana" w:cs="Tahoma"/>
                <w:b/>
                <w:sz w:val="18"/>
                <w:szCs w:val="18"/>
              </w:rPr>
            </w:pPr>
          </w:p>
          <w:p w14:paraId="6268BA18" w14:textId="77777777" w:rsidR="00CF5927" w:rsidRPr="00CF5927" w:rsidRDefault="00CF5927" w:rsidP="00CF5927">
            <w:pPr>
              <w:spacing w:line="300" w:lineRule="auto"/>
              <w:contextualSpacing/>
              <w:jc w:val="center"/>
              <w:rPr>
                <w:rFonts w:ascii="Verdana" w:hAnsi="Verdana" w:cs="Tahoma"/>
                <w:b/>
                <w:sz w:val="18"/>
                <w:szCs w:val="18"/>
              </w:rPr>
            </w:pPr>
            <w:r w:rsidRPr="00CF5927">
              <w:rPr>
                <w:rFonts w:ascii="Verdana" w:hAnsi="Verdana" w:cs="Tahoma"/>
                <w:b/>
                <w:sz w:val="18"/>
                <w:szCs w:val="18"/>
              </w:rPr>
              <w:t>Obligatorio</w:t>
            </w:r>
          </w:p>
        </w:tc>
        <w:tc>
          <w:tcPr>
            <w:tcW w:w="2268" w:type="dxa"/>
            <w:vMerge w:val="restart"/>
            <w:vAlign w:val="center"/>
          </w:tcPr>
          <w:p w14:paraId="66B811AB" w14:textId="77777777" w:rsidR="00CF5927" w:rsidRPr="00CF5927" w:rsidRDefault="00CF5927" w:rsidP="00CF5927">
            <w:pPr>
              <w:spacing w:line="300" w:lineRule="auto"/>
              <w:jc w:val="center"/>
              <w:rPr>
                <w:rFonts w:ascii="Verdana" w:hAnsi="Verdana" w:cs="Tahoma"/>
                <w:b/>
                <w:sz w:val="18"/>
                <w:szCs w:val="18"/>
              </w:rPr>
            </w:pPr>
          </w:p>
          <w:p w14:paraId="3E8ABCFD" w14:textId="77777777" w:rsidR="00CF5927" w:rsidRPr="00CF5927" w:rsidRDefault="00CF5927" w:rsidP="00CF5927">
            <w:pPr>
              <w:spacing w:line="300" w:lineRule="auto"/>
              <w:jc w:val="center"/>
              <w:rPr>
                <w:rFonts w:ascii="Verdana" w:hAnsi="Verdana" w:cs="Tahoma"/>
                <w:b/>
                <w:sz w:val="18"/>
                <w:szCs w:val="18"/>
              </w:rPr>
            </w:pPr>
          </w:p>
          <w:p w14:paraId="6B811704" w14:textId="77777777" w:rsidR="00CF5927" w:rsidRPr="00CF5927" w:rsidRDefault="00CF5927" w:rsidP="00CF5927">
            <w:pPr>
              <w:spacing w:line="300" w:lineRule="auto"/>
              <w:jc w:val="center"/>
              <w:rPr>
                <w:rFonts w:ascii="Verdana" w:hAnsi="Verdana" w:cs="Tahoma"/>
                <w:b/>
                <w:sz w:val="18"/>
                <w:szCs w:val="18"/>
              </w:rPr>
            </w:pPr>
          </w:p>
          <w:p w14:paraId="525CDDE0" w14:textId="77777777" w:rsidR="00CF5927" w:rsidRPr="00CF5927" w:rsidRDefault="00CF5927" w:rsidP="00CF5927">
            <w:pPr>
              <w:spacing w:line="300" w:lineRule="auto"/>
              <w:jc w:val="center"/>
              <w:rPr>
                <w:rFonts w:ascii="Verdana" w:hAnsi="Verdana" w:cs="Tahoma"/>
                <w:b/>
                <w:sz w:val="18"/>
                <w:szCs w:val="18"/>
              </w:rPr>
            </w:pPr>
          </w:p>
          <w:p w14:paraId="4FB8CA18" w14:textId="77777777" w:rsidR="00CF5927" w:rsidRPr="00CF5927" w:rsidRDefault="00CF5927" w:rsidP="00CF5927">
            <w:pPr>
              <w:spacing w:line="300" w:lineRule="auto"/>
              <w:jc w:val="center"/>
              <w:rPr>
                <w:rFonts w:ascii="Verdana" w:hAnsi="Verdana" w:cs="Tahoma"/>
                <w:sz w:val="18"/>
                <w:szCs w:val="18"/>
              </w:rPr>
            </w:pPr>
            <w:r w:rsidRPr="00CF5927">
              <w:rPr>
                <w:rFonts w:ascii="Verdana" w:hAnsi="Verdana" w:cs="Tahoma"/>
                <w:b/>
                <w:sz w:val="18"/>
                <w:szCs w:val="18"/>
              </w:rPr>
              <w:t>PLAZO TOTAL DE LA CONSULTORÍA</w:t>
            </w:r>
          </w:p>
        </w:tc>
      </w:tr>
      <w:tr w:rsidR="00CF5927" w:rsidRPr="00CF5927" w14:paraId="72B603D4" w14:textId="77777777" w:rsidTr="00CF5927">
        <w:trPr>
          <w:jc w:val="center"/>
        </w:trPr>
        <w:tc>
          <w:tcPr>
            <w:tcW w:w="421" w:type="dxa"/>
            <w:shd w:val="clear" w:color="auto" w:fill="auto"/>
            <w:vAlign w:val="center"/>
          </w:tcPr>
          <w:p w14:paraId="1B406F22" w14:textId="77777777" w:rsidR="00CF5927" w:rsidRPr="00CF5927" w:rsidRDefault="00CF5927" w:rsidP="00CF5927">
            <w:pPr>
              <w:spacing w:line="300" w:lineRule="auto"/>
              <w:jc w:val="center"/>
              <w:rPr>
                <w:rFonts w:ascii="Verdana" w:hAnsi="Verdana" w:cs="Tahoma"/>
                <w:sz w:val="18"/>
                <w:szCs w:val="18"/>
              </w:rPr>
            </w:pPr>
            <w:r w:rsidRPr="00CF5927">
              <w:rPr>
                <w:rFonts w:ascii="Verdana" w:hAnsi="Verdana" w:cs="Tahoma"/>
                <w:sz w:val="18"/>
                <w:szCs w:val="18"/>
              </w:rPr>
              <w:t>2</w:t>
            </w:r>
          </w:p>
        </w:tc>
        <w:tc>
          <w:tcPr>
            <w:tcW w:w="3552" w:type="dxa"/>
            <w:shd w:val="clear" w:color="auto" w:fill="auto"/>
            <w:vAlign w:val="center"/>
          </w:tcPr>
          <w:p w14:paraId="11F433F6"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 xml:space="preserve">Volqueta </w:t>
            </w:r>
            <w:r w:rsidRPr="00CF5927">
              <w:rPr>
                <w:rFonts w:ascii="Verdana" w:hAnsi="Verdana" w:cs="Tahoma"/>
                <w:sz w:val="18"/>
                <w:szCs w:val="18"/>
                <w:lang w:eastAsia="es-BO"/>
              </w:rPr>
              <w:t xml:space="preserve">o Camión </w:t>
            </w:r>
            <w:r w:rsidRPr="00CF5927">
              <w:rPr>
                <w:rFonts w:ascii="Verdana" w:hAnsi="Verdana" w:cs="Tahoma"/>
                <w:sz w:val="18"/>
                <w:szCs w:val="18"/>
              </w:rPr>
              <w:t>mayor o igual a 5.7 toneladas en buenas condiciones de funcionamiento con un máximo de 20 años (modelo) de antigüedad.</w:t>
            </w:r>
          </w:p>
        </w:tc>
        <w:tc>
          <w:tcPr>
            <w:tcW w:w="1701" w:type="dxa"/>
            <w:shd w:val="clear" w:color="auto" w:fill="auto"/>
            <w:vAlign w:val="center"/>
          </w:tcPr>
          <w:p w14:paraId="607A1837" w14:textId="77777777" w:rsidR="00CF5927" w:rsidRPr="00CF5927" w:rsidRDefault="00CF5927" w:rsidP="00CF5927">
            <w:pPr>
              <w:jc w:val="center"/>
              <w:rPr>
                <w:rFonts w:ascii="Verdana" w:hAnsi="Verdana"/>
                <w:b/>
                <w:bCs/>
                <w:sz w:val="18"/>
                <w:szCs w:val="18"/>
              </w:rPr>
            </w:pPr>
            <w:r w:rsidRPr="00CF5927">
              <w:rPr>
                <w:rFonts w:ascii="Verdana" w:hAnsi="Verdana" w:cs="Tahoma"/>
                <w:b/>
                <w:bCs/>
                <w:color w:val="FF0000"/>
                <w:sz w:val="18"/>
                <w:szCs w:val="18"/>
              </w:rPr>
              <w:t>1</w:t>
            </w:r>
          </w:p>
        </w:tc>
        <w:tc>
          <w:tcPr>
            <w:tcW w:w="1702" w:type="dxa"/>
            <w:vMerge/>
            <w:vAlign w:val="center"/>
          </w:tcPr>
          <w:p w14:paraId="46FFEA7E" w14:textId="77777777" w:rsidR="00CF5927" w:rsidRPr="00CF5927" w:rsidRDefault="00CF5927" w:rsidP="00CF5927">
            <w:pPr>
              <w:spacing w:line="300" w:lineRule="auto"/>
              <w:contextualSpacing/>
              <w:jc w:val="center"/>
              <w:rPr>
                <w:rFonts w:ascii="Verdana" w:hAnsi="Verdana" w:cs="Tahoma"/>
                <w:b/>
                <w:sz w:val="18"/>
                <w:szCs w:val="18"/>
              </w:rPr>
            </w:pPr>
          </w:p>
        </w:tc>
        <w:tc>
          <w:tcPr>
            <w:tcW w:w="2268" w:type="dxa"/>
            <w:vMerge/>
            <w:vAlign w:val="center"/>
          </w:tcPr>
          <w:p w14:paraId="62D3CEEB" w14:textId="77777777" w:rsidR="00CF5927" w:rsidRPr="00CF5927" w:rsidRDefault="00CF5927" w:rsidP="00CF5927">
            <w:pPr>
              <w:spacing w:line="300" w:lineRule="auto"/>
              <w:jc w:val="center"/>
              <w:rPr>
                <w:rFonts w:ascii="Verdana" w:hAnsi="Verdana" w:cs="Tahoma"/>
                <w:b/>
                <w:sz w:val="18"/>
                <w:szCs w:val="18"/>
              </w:rPr>
            </w:pPr>
          </w:p>
        </w:tc>
      </w:tr>
      <w:tr w:rsidR="00CF5927" w:rsidRPr="00CF5927" w14:paraId="7B773785" w14:textId="77777777" w:rsidTr="00CF5927">
        <w:trPr>
          <w:jc w:val="center"/>
        </w:trPr>
        <w:tc>
          <w:tcPr>
            <w:tcW w:w="421" w:type="dxa"/>
            <w:shd w:val="clear" w:color="auto" w:fill="auto"/>
            <w:vAlign w:val="center"/>
          </w:tcPr>
          <w:p w14:paraId="4BBDE2E3" w14:textId="77777777" w:rsidR="00CF5927" w:rsidRPr="00CF5927" w:rsidRDefault="00CF5927" w:rsidP="00CF5927">
            <w:pPr>
              <w:spacing w:line="300" w:lineRule="auto"/>
              <w:jc w:val="center"/>
              <w:rPr>
                <w:rFonts w:ascii="Verdana" w:hAnsi="Verdana" w:cs="Tahoma"/>
                <w:sz w:val="18"/>
                <w:szCs w:val="18"/>
              </w:rPr>
            </w:pPr>
            <w:r w:rsidRPr="00CF5927">
              <w:rPr>
                <w:rFonts w:ascii="Verdana" w:hAnsi="Verdana" w:cs="Tahoma"/>
                <w:sz w:val="18"/>
                <w:szCs w:val="18"/>
              </w:rPr>
              <w:t>3</w:t>
            </w:r>
          </w:p>
        </w:tc>
        <w:tc>
          <w:tcPr>
            <w:tcW w:w="3552" w:type="dxa"/>
            <w:shd w:val="clear" w:color="auto" w:fill="auto"/>
            <w:vAlign w:val="center"/>
          </w:tcPr>
          <w:p w14:paraId="4EB5F681"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 xml:space="preserve">Mezcladora de 120 </w:t>
            </w:r>
            <w:proofErr w:type="spellStart"/>
            <w:r w:rsidRPr="00CF5927">
              <w:rPr>
                <w:rFonts w:ascii="Verdana" w:hAnsi="Verdana" w:cs="Tahoma"/>
                <w:sz w:val="18"/>
                <w:szCs w:val="18"/>
              </w:rPr>
              <w:t>lt</w:t>
            </w:r>
            <w:proofErr w:type="spellEnd"/>
            <w:r w:rsidRPr="00CF5927">
              <w:rPr>
                <w:rFonts w:ascii="Verdana" w:hAnsi="Verdana" w:cs="Tahoma"/>
                <w:sz w:val="18"/>
                <w:szCs w:val="18"/>
              </w:rPr>
              <w:t>.</w:t>
            </w:r>
          </w:p>
        </w:tc>
        <w:tc>
          <w:tcPr>
            <w:tcW w:w="1701" w:type="dxa"/>
            <w:shd w:val="clear" w:color="auto" w:fill="auto"/>
            <w:vAlign w:val="center"/>
          </w:tcPr>
          <w:p w14:paraId="35BE9D1D" w14:textId="77777777" w:rsidR="00CF5927" w:rsidRPr="00CF5927" w:rsidRDefault="00CF5927" w:rsidP="00CF5927">
            <w:pPr>
              <w:jc w:val="center"/>
              <w:rPr>
                <w:rFonts w:ascii="Verdana" w:hAnsi="Verdana"/>
                <w:b/>
                <w:bCs/>
                <w:sz w:val="18"/>
                <w:szCs w:val="18"/>
              </w:rPr>
            </w:pPr>
            <w:r w:rsidRPr="00CF5927">
              <w:rPr>
                <w:rFonts w:ascii="Verdana" w:hAnsi="Verdana" w:cs="Tahoma"/>
                <w:b/>
                <w:bCs/>
                <w:color w:val="FF0000"/>
                <w:sz w:val="18"/>
                <w:szCs w:val="18"/>
              </w:rPr>
              <w:t>2</w:t>
            </w:r>
          </w:p>
        </w:tc>
        <w:tc>
          <w:tcPr>
            <w:tcW w:w="1702" w:type="dxa"/>
            <w:vMerge/>
            <w:vAlign w:val="center"/>
          </w:tcPr>
          <w:p w14:paraId="6C9E2ABD" w14:textId="77777777" w:rsidR="00CF5927" w:rsidRPr="00CF5927" w:rsidRDefault="00CF5927" w:rsidP="00CF5927">
            <w:pPr>
              <w:spacing w:line="300" w:lineRule="auto"/>
              <w:contextualSpacing/>
              <w:jc w:val="center"/>
              <w:rPr>
                <w:rFonts w:ascii="Verdana" w:hAnsi="Verdana" w:cs="Tahoma"/>
                <w:b/>
                <w:sz w:val="18"/>
                <w:szCs w:val="18"/>
              </w:rPr>
            </w:pPr>
          </w:p>
        </w:tc>
        <w:tc>
          <w:tcPr>
            <w:tcW w:w="2268" w:type="dxa"/>
            <w:vMerge/>
            <w:vAlign w:val="center"/>
          </w:tcPr>
          <w:p w14:paraId="0ADA8043" w14:textId="77777777" w:rsidR="00CF5927" w:rsidRPr="00CF5927" w:rsidRDefault="00CF5927" w:rsidP="00CF5927">
            <w:pPr>
              <w:spacing w:line="300" w:lineRule="auto"/>
              <w:jc w:val="center"/>
              <w:rPr>
                <w:rFonts w:ascii="Verdana" w:hAnsi="Verdana" w:cs="Tahoma"/>
                <w:b/>
                <w:sz w:val="18"/>
                <w:szCs w:val="18"/>
              </w:rPr>
            </w:pPr>
          </w:p>
        </w:tc>
      </w:tr>
      <w:tr w:rsidR="00CF5927" w:rsidRPr="00CF5927" w14:paraId="70B9836B" w14:textId="77777777" w:rsidTr="00CF5927">
        <w:trPr>
          <w:trHeight w:val="273"/>
          <w:jc w:val="center"/>
        </w:trPr>
        <w:tc>
          <w:tcPr>
            <w:tcW w:w="421" w:type="dxa"/>
            <w:shd w:val="clear" w:color="auto" w:fill="auto"/>
            <w:vAlign w:val="center"/>
          </w:tcPr>
          <w:p w14:paraId="2799D776" w14:textId="77777777" w:rsidR="00CF5927" w:rsidRPr="00CF5927" w:rsidRDefault="00CF5927" w:rsidP="00CF5927">
            <w:pPr>
              <w:spacing w:line="300" w:lineRule="auto"/>
              <w:jc w:val="center"/>
              <w:rPr>
                <w:rFonts w:ascii="Verdana" w:hAnsi="Verdana" w:cs="Tahoma"/>
                <w:sz w:val="18"/>
                <w:szCs w:val="18"/>
              </w:rPr>
            </w:pPr>
            <w:r w:rsidRPr="00CF5927">
              <w:rPr>
                <w:rFonts w:ascii="Verdana" w:hAnsi="Verdana" w:cs="Tahoma"/>
                <w:sz w:val="18"/>
                <w:szCs w:val="18"/>
              </w:rPr>
              <w:t>4</w:t>
            </w:r>
          </w:p>
        </w:tc>
        <w:tc>
          <w:tcPr>
            <w:tcW w:w="3552" w:type="dxa"/>
            <w:shd w:val="clear" w:color="auto" w:fill="auto"/>
            <w:vAlign w:val="center"/>
          </w:tcPr>
          <w:p w14:paraId="53EBA44E"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Vibradora mayor o igual a 1.5 HP</w:t>
            </w:r>
          </w:p>
        </w:tc>
        <w:tc>
          <w:tcPr>
            <w:tcW w:w="1701" w:type="dxa"/>
            <w:shd w:val="clear" w:color="auto" w:fill="auto"/>
            <w:vAlign w:val="center"/>
          </w:tcPr>
          <w:p w14:paraId="120B2765" w14:textId="77777777" w:rsidR="00CF5927" w:rsidRPr="00CF5927" w:rsidRDefault="00CF5927" w:rsidP="00CF5927">
            <w:pPr>
              <w:jc w:val="center"/>
              <w:rPr>
                <w:rFonts w:ascii="Verdana" w:hAnsi="Verdana"/>
                <w:b/>
                <w:bCs/>
                <w:sz w:val="18"/>
                <w:szCs w:val="18"/>
              </w:rPr>
            </w:pPr>
            <w:r w:rsidRPr="00CF5927">
              <w:rPr>
                <w:rFonts w:ascii="Verdana" w:hAnsi="Verdana" w:cs="Tahoma"/>
                <w:b/>
                <w:bCs/>
                <w:color w:val="FF0000"/>
                <w:sz w:val="18"/>
                <w:szCs w:val="18"/>
              </w:rPr>
              <w:t>2</w:t>
            </w:r>
          </w:p>
        </w:tc>
        <w:tc>
          <w:tcPr>
            <w:tcW w:w="1702" w:type="dxa"/>
            <w:vMerge/>
            <w:vAlign w:val="center"/>
          </w:tcPr>
          <w:p w14:paraId="50F3061D" w14:textId="77777777" w:rsidR="00CF5927" w:rsidRPr="00CF5927" w:rsidRDefault="00CF5927" w:rsidP="00CF5927">
            <w:pPr>
              <w:spacing w:line="300" w:lineRule="auto"/>
              <w:jc w:val="center"/>
              <w:rPr>
                <w:rFonts w:ascii="Verdana" w:hAnsi="Verdana" w:cs="Tahoma"/>
                <w:b/>
                <w:sz w:val="18"/>
                <w:szCs w:val="18"/>
              </w:rPr>
            </w:pPr>
          </w:p>
        </w:tc>
        <w:tc>
          <w:tcPr>
            <w:tcW w:w="2268" w:type="dxa"/>
            <w:vMerge/>
            <w:vAlign w:val="center"/>
          </w:tcPr>
          <w:p w14:paraId="163E57C3" w14:textId="77777777" w:rsidR="00CF5927" w:rsidRPr="00CF5927" w:rsidRDefault="00CF5927" w:rsidP="00CF5927">
            <w:pPr>
              <w:spacing w:line="300" w:lineRule="auto"/>
              <w:jc w:val="center"/>
              <w:rPr>
                <w:rFonts w:ascii="Verdana" w:hAnsi="Verdana" w:cs="Tahoma"/>
                <w:sz w:val="18"/>
                <w:szCs w:val="18"/>
              </w:rPr>
            </w:pPr>
          </w:p>
        </w:tc>
      </w:tr>
      <w:tr w:rsidR="00CF5927" w:rsidRPr="00CF5927" w14:paraId="2E8F89CB" w14:textId="77777777" w:rsidTr="00CF5927">
        <w:trPr>
          <w:trHeight w:val="221"/>
          <w:jc w:val="center"/>
        </w:trPr>
        <w:tc>
          <w:tcPr>
            <w:tcW w:w="421" w:type="dxa"/>
            <w:tcBorders>
              <w:bottom w:val="single" w:sz="4" w:space="0" w:color="auto"/>
            </w:tcBorders>
            <w:shd w:val="clear" w:color="auto" w:fill="auto"/>
            <w:vAlign w:val="center"/>
          </w:tcPr>
          <w:p w14:paraId="17F386D3" w14:textId="77777777" w:rsidR="00CF5927" w:rsidRPr="00CF5927" w:rsidRDefault="00CF5927" w:rsidP="00CF5927">
            <w:pPr>
              <w:spacing w:line="300" w:lineRule="auto"/>
              <w:jc w:val="center"/>
              <w:rPr>
                <w:rFonts w:ascii="Verdana" w:hAnsi="Verdana" w:cs="Tahoma"/>
                <w:sz w:val="18"/>
                <w:szCs w:val="18"/>
              </w:rPr>
            </w:pPr>
            <w:r w:rsidRPr="00CF5927">
              <w:rPr>
                <w:rFonts w:ascii="Verdana" w:hAnsi="Verdana" w:cs="Tahoma"/>
                <w:sz w:val="18"/>
                <w:szCs w:val="18"/>
              </w:rPr>
              <w:t>5</w:t>
            </w:r>
          </w:p>
        </w:tc>
        <w:tc>
          <w:tcPr>
            <w:tcW w:w="3552" w:type="dxa"/>
            <w:tcBorders>
              <w:bottom w:val="single" w:sz="4" w:space="0" w:color="auto"/>
            </w:tcBorders>
            <w:shd w:val="clear" w:color="auto" w:fill="auto"/>
            <w:vAlign w:val="center"/>
          </w:tcPr>
          <w:p w14:paraId="7488164E"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lang w:eastAsia="es-BO"/>
              </w:rPr>
              <w:t>Compactadora Manual Tipo Saltarina</w:t>
            </w:r>
          </w:p>
        </w:tc>
        <w:tc>
          <w:tcPr>
            <w:tcW w:w="1701" w:type="dxa"/>
            <w:tcBorders>
              <w:bottom w:val="single" w:sz="4" w:space="0" w:color="auto"/>
            </w:tcBorders>
            <w:shd w:val="clear" w:color="auto" w:fill="auto"/>
            <w:vAlign w:val="center"/>
          </w:tcPr>
          <w:p w14:paraId="23CC9D62" w14:textId="77777777" w:rsidR="00CF5927" w:rsidRPr="00CF5927" w:rsidRDefault="00CF5927" w:rsidP="00CF5927">
            <w:pPr>
              <w:jc w:val="center"/>
              <w:rPr>
                <w:rFonts w:ascii="Verdana" w:hAnsi="Verdana"/>
                <w:b/>
                <w:bCs/>
                <w:sz w:val="18"/>
                <w:szCs w:val="18"/>
              </w:rPr>
            </w:pPr>
            <w:r w:rsidRPr="00CF5927">
              <w:rPr>
                <w:rFonts w:ascii="Verdana" w:hAnsi="Verdana" w:cs="Tahoma"/>
                <w:b/>
                <w:bCs/>
                <w:color w:val="FF0000"/>
                <w:sz w:val="18"/>
                <w:szCs w:val="18"/>
              </w:rPr>
              <w:t>1</w:t>
            </w:r>
          </w:p>
        </w:tc>
        <w:tc>
          <w:tcPr>
            <w:tcW w:w="1702" w:type="dxa"/>
            <w:vMerge/>
            <w:tcBorders>
              <w:bottom w:val="single" w:sz="4" w:space="0" w:color="auto"/>
            </w:tcBorders>
            <w:vAlign w:val="center"/>
          </w:tcPr>
          <w:p w14:paraId="7BBE7391" w14:textId="77777777" w:rsidR="00CF5927" w:rsidRPr="00CF5927" w:rsidRDefault="00CF5927" w:rsidP="00CF5927">
            <w:pPr>
              <w:spacing w:line="300" w:lineRule="auto"/>
              <w:rPr>
                <w:rFonts w:ascii="Verdana" w:hAnsi="Verdana" w:cs="Tahoma"/>
                <w:sz w:val="18"/>
                <w:szCs w:val="18"/>
              </w:rPr>
            </w:pPr>
          </w:p>
        </w:tc>
        <w:tc>
          <w:tcPr>
            <w:tcW w:w="2268" w:type="dxa"/>
            <w:vMerge/>
            <w:tcBorders>
              <w:bottom w:val="single" w:sz="4" w:space="0" w:color="auto"/>
            </w:tcBorders>
            <w:vAlign w:val="center"/>
          </w:tcPr>
          <w:p w14:paraId="54648001" w14:textId="77777777" w:rsidR="00CF5927" w:rsidRPr="00CF5927" w:rsidRDefault="00CF5927" w:rsidP="00CF5927">
            <w:pPr>
              <w:spacing w:line="300" w:lineRule="auto"/>
              <w:rPr>
                <w:rFonts w:ascii="Verdana" w:hAnsi="Verdana" w:cs="Tahoma"/>
                <w:sz w:val="18"/>
                <w:szCs w:val="18"/>
              </w:rPr>
            </w:pPr>
          </w:p>
        </w:tc>
      </w:tr>
      <w:tr w:rsidR="00CF5927" w:rsidRPr="00CF5927" w14:paraId="6564E118" w14:textId="77777777" w:rsidTr="00CF5927">
        <w:trPr>
          <w:trHeight w:val="331"/>
          <w:jc w:val="center"/>
        </w:trPr>
        <w:tc>
          <w:tcPr>
            <w:tcW w:w="421" w:type="dxa"/>
            <w:shd w:val="clear" w:color="auto" w:fill="FFFFFF"/>
            <w:vAlign w:val="center"/>
          </w:tcPr>
          <w:p w14:paraId="53A60C02" w14:textId="77777777" w:rsidR="00CF5927" w:rsidRPr="00CF5927" w:rsidRDefault="00CF5927" w:rsidP="00CF5927">
            <w:pPr>
              <w:spacing w:line="300" w:lineRule="auto"/>
              <w:jc w:val="center"/>
              <w:rPr>
                <w:rFonts w:ascii="Verdana" w:hAnsi="Verdana" w:cs="Tahoma"/>
                <w:sz w:val="18"/>
                <w:szCs w:val="18"/>
              </w:rPr>
            </w:pPr>
            <w:r w:rsidRPr="00CF5927">
              <w:rPr>
                <w:rFonts w:ascii="Verdana" w:hAnsi="Verdana" w:cs="Tahoma"/>
                <w:sz w:val="18"/>
                <w:szCs w:val="18"/>
              </w:rPr>
              <w:t>6</w:t>
            </w:r>
          </w:p>
        </w:tc>
        <w:tc>
          <w:tcPr>
            <w:tcW w:w="3552" w:type="dxa"/>
            <w:shd w:val="clear" w:color="auto" w:fill="FFFFFF"/>
            <w:vAlign w:val="center"/>
          </w:tcPr>
          <w:p w14:paraId="24278BB5"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Motocicleta en buenas condiciones</w:t>
            </w:r>
          </w:p>
        </w:tc>
        <w:tc>
          <w:tcPr>
            <w:tcW w:w="1701" w:type="dxa"/>
            <w:shd w:val="clear" w:color="auto" w:fill="FFFFFF"/>
            <w:vAlign w:val="center"/>
          </w:tcPr>
          <w:p w14:paraId="1C277693" w14:textId="77777777" w:rsidR="00CF5927" w:rsidRPr="00CF5927" w:rsidRDefault="00CF5927" w:rsidP="00CF5927">
            <w:pPr>
              <w:jc w:val="center"/>
              <w:rPr>
                <w:rFonts w:ascii="Verdana" w:hAnsi="Verdana" w:cs="Tahoma"/>
                <w:b/>
                <w:bCs/>
                <w:sz w:val="18"/>
                <w:szCs w:val="18"/>
              </w:rPr>
            </w:pPr>
            <w:r w:rsidRPr="00CF5927">
              <w:rPr>
                <w:rFonts w:ascii="Verdana" w:hAnsi="Verdana" w:cs="Tahoma"/>
                <w:b/>
                <w:bCs/>
                <w:color w:val="FF0000"/>
                <w:sz w:val="18"/>
                <w:szCs w:val="18"/>
              </w:rPr>
              <w:t>1</w:t>
            </w:r>
          </w:p>
        </w:tc>
        <w:tc>
          <w:tcPr>
            <w:tcW w:w="1702" w:type="dxa"/>
            <w:vMerge w:val="restart"/>
            <w:shd w:val="clear" w:color="auto" w:fill="FFFFFF"/>
            <w:vAlign w:val="center"/>
          </w:tcPr>
          <w:p w14:paraId="30FC9462" w14:textId="77777777" w:rsidR="00CF5927" w:rsidRPr="00CF5927" w:rsidRDefault="00CF5927" w:rsidP="00CF5927">
            <w:pPr>
              <w:spacing w:line="300" w:lineRule="auto"/>
              <w:jc w:val="center"/>
              <w:rPr>
                <w:rFonts w:ascii="Verdana" w:hAnsi="Verdana" w:cs="Tahoma"/>
                <w:b/>
                <w:sz w:val="18"/>
                <w:szCs w:val="18"/>
              </w:rPr>
            </w:pPr>
            <w:r w:rsidRPr="00CF5927">
              <w:rPr>
                <w:rFonts w:ascii="Verdana" w:hAnsi="Verdana" w:cs="Tahoma"/>
                <w:b/>
                <w:sz w:val="18"/>
                <w:szCs w:val="18"/>
              </w:rPr>
              <w:t>A requerimiento (a ser definido por el Fiscal)</w:t>
            </w:r>
          </w:p>
        </w:tc>
        <w:tc>
          <w:tcPr>
            <w:tcW w:w="2268" w:type="dxa"/>
            <w:vMerge w:val="restart"/>
            <w:shd w:val="clear" w:color="auto" w:fill="FFFFFF"/>
            <w:vAlign w:val="center"/>
          </w:tcPr>
          <w:p w14:paraId="64D5492B" w14:textId="77777777" w:rsidR="00CF5927" w:rsidRPr="00CF5927" w:rsidRDefault="00CF5927" w:rsidP="00CF5927">
            <w:pPr>
              <w:spacing w:line="300" w:lineRule="auto"/>
              <w:jc w:val="center"/>
              <w:rPr>
                <w:rFonts w:ascii="Verdana" w:hAnsi="Verdana" w:cs="Tahoma"/>
                <w:b/>
                <w:sz w:val="18"/>
                <w:szCs w:val="18"/>
              </w:rPr>
            </w:pPr>
            <w:r w:rsidRPr="00CF5927">
              <w:rPr>
                <w:rFonts w:ascii="Verdana" w:hAnsi="Verdana" w:cs="Tahoma"/>
                <w:b/>
                <w:sz w:val="18"/>
                <w:szCs w:val="18"/>
              </w:rPr>
              <w:t>SEGÚN REQUERIMIENTO</w:t>
            </w:r>
          </w:p>
        </w:tc>
      </w:tr>
      <w:tr w:rsidR="00CF5927" w:rsidRPr="00CF5927" w14:paraId="0D57E610" w14:textId="77777777" w:rsidTr="00CF5927">
        <w:trPr>
          <w:trHeight w:val="289"/>
          <w:jc w:val="center"/>
        </w:trPr>
        <w:tc>
          <w:tcPr>
            <w:tcW w:w="421" w:type="dxa"/>
            <w:shd w:val="clear" w:color="auto" w:fill="auto"/>
            <w:vAlign w:val="center"/>
          </w:tcPr>
          <w:p w14:paraId="6A1C33D4" w14:textId="77777777" w:rsidR="00CF5927" w:rsidRPr="00CF5927" w:rsidRDefault="00CF5927" w:rsidP="00CF5927">
            <w:pPr>
              <w:spacing w:line="300" w:lineRule="auto"/>
              <w:jc w:val="center"/>
              <w:rPr>
                <w:rFonts w:ascii="Verdana" w:hAnsi="Verdana" w:cs="Tahoma"/>
                <w:sz w:val="18"/>
                <w:szCs w:val="18"/>
              </w:rPr>
            </w:pPr>
            <w:r w:rsidRPr="00CF5927">
              <w:rPr>
                <w:rFonts w:ascii="Verdana" w:hAnsi="Verdana" w:cs="Tahoma"/>
                <w:sz w:val="18"/>
                <w:szCs w:val="18"/>
              </w:rPr>
              <w:t>7</w:t>
            </w:r>
          </w:p>
        </w:tc>
        <w:tc>
          <w:tcPr>
            <w:tcW w:w="3552" w:type="dxa"/>
            <w:shd w:val="clear" w:color="auto" w:fill="auto"/>
            <w:vAlign w:val="center"/>
          </w:tcPr>
          <w:p w14:paraId="56FD2B40"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Generador Eléctrico</w:t>
            </w:r>
          </w:p>
        </w:tc>
        <w:tc>
          <w:tcPr>
            <w:tcW w:w="1701" w:type="dxa"/>
            <w:shd w:val="clear" w:color="auto" w:fill="auto"/>
            <w:vAlign w:val="center"/>
          </w:tcPr>
          <w:p w14:paraId="49710AEB" w14:textId="77777777" w:rsidR="00CF5927" w:rsidRPr="00CF5927" w:rsidRDefault="00CF5927" w:rsidP="00CF5927">
            <w:pPr>
              <w:jc w:val="center"/>
              <w:rPr>
                <w:rFonts w:ascii="Verdana" w:hAnsi="Verdana"/>
                <w:b/>
                <w:bCs/>
                <w:sz w:val="18"/>
                <w:szCs w:val="18"/>
              </w:rPr>
            </w:pPr>
            <w:r w:rsidRPr="00CF5927">
              <w:rPr>
                <w:rFonts w:ascii="Verdana" w:hAnsi="Verdana" w:cs="Tahoma"/>
                <w:b/>
                <w:bCs/>
                <w:color w:val="FF0000"/>
                <w:sz w:val="18"/>
                <w:szCs w:val="18"/>
              </w:rPr>
              <w:t>1</w:t>
            </w:r>
          </w:p>
        </w:tc>
        <w:tc>
          <w:tcPr>
            <w:tcW w:w="1702" w:type="dxa"/>
            <w:vMerge/>
          </w:tcPr>
          <w:p w14:paraId="10BCBCF4" w14:textId="77777777" w:rsidR="00CF5927" w:rsidRPr="00CF5927" w:rsidRDefault="00CF5927" w:rsidP="00CF5927">
            <w:pPr>
              <w:spacing w:line="300" w:lineRule="auto"/>
              <w:rPr>
                <w:rFonts w:ascii="Verdana" w:hAnsi="Verdana" w:cs="Tahoma"/>
                <w:sz w:val="18"/>
                <w:szCs w:val="18"/>
              </w:rPr>
            </w:pPr>
          </w:p>
        </w:tc>
        <w:tc>
          <w:tcPr>
            <w:tcW w:w="2268" w:type="dxa"/>
            <w:vMerge/>
          </w:tcPr>
          <w:p w14:paraId="33A99F7A" w14:textId="77777777" w:rsidR="00CF5927" w:rsidRPr="00CF5927" w:rsidRDefault="00CF5927" w:rsidP="00CF5927">
            <w:pPr>
              <w:spacing w:line="300" w:lineRule="auto"/>
              <w:rPr>
                <w:rFonts w:ascii="Verdana" w:hAnsi="Verdana" w:cs="Tahoma"/>
                <w:sz w:val="18"/>
                <w:szCs w:val="18"/>
              </w:rPr>
            </w:pPr>
          </w:p>
        </w:tc>
      </w:tr>
      <w:tr w:rsidR="00CF5927" w:rsidRPr="00CF5927" w14:paraId="17AF261D" w14:textId="77777777" w:rsidTr="00CF5927">
        <w:trPr>
          <w:trHeight w:val="239"/>
          <w:jc w:val="center"/>
        </w:trPr>
        <w:tc>
          <w:tcPr>
            <w:tcW w:w="421" w:type="dxa"/>
            <w:shd w:val="clear" w:color="auto" w:fill="auto"/>
            <w:vAlign w:val="center"/>
          </w:tcPr>
          <w:p w14:paraId="0021A605" w14:textId="77777777" w:rsidR="00CF5927" w:rsidRPr="00CF5927" w:rsidRDefault="00CF5927" w:rsidP="00CF5927">
            <w:pPr>
              <w:spacing w:line="300" w:lineRule="auto"/>
              <w:jc w:val="center"/>
              <w:rPr>
                <w:rFonts w:ascii="Verdana" w:hAnsi="Verdana" w:cs="Tahoma"/>
                <w:sz w:val="18"/>
                <w:szCs w:val="18"/>
              </w:rPr>
            </w:pPr>
            <w:r w:rsidRPr="00CF5927">
              <w:rPr>
                <w:rFonts w:ascii="Verdana" w:hAnsi="Verdana" w:cs="Tahoma"/>
                <w:sz w:val="18"/>
                <w:szCs w:val="18"/>
              </w:rPr>
              <w:t>8</w:t>
            </w:r>
          </w:p>
        </w:tc>
        <w:tc>
          <w:tcPr>
            <w:tcW w:w="3552" w:type="dxa"/>
            <w:shd w:val="clear" w:color="auto" w:fill="auto"/>
            <w:vAlign w:val="center"/>
          </w:tcPr>
          <w:p w14:paraId="25EAB5C1"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 xml:space="preserve">Bomba de agua </w:t>
            </w:r>
          </w:p>
        </w:tc>
        <w:tc>
          <w:tcPr>
            <w:tcW w:w="1701" w:type="dxa"/>
            <w:shd w:val="clear" w:color="auto" w:fill="auto"/>
            <w:vAlign w:val="center"/>
          </w:tcPr>
          <w:p w14:paraId="384B7FD6" w14:textId="77777777" w:rsidR="00CF5927" w:rsidRPr="00CF5927" w:rsidRDefault="00CF5927" w:rsidP="00CF5927">
            <w:pPr>
              <w:jc w:val="center"/>
              <w:rPr>
                <w:rFonts w:ascii="Verdana" w:hAnsi="Verdana" w:cs="Tahoma"/>
                <w:b/>
                <w:bCs/>
                <w:sz w:val="18"/>
                <w:szCs w:val="18"/>
              </w:rPr>
            </w:pPr>
            <w:r w:rsidRPr="00CF5927">
              <w:rPr>
                <w:rFonts w:ascii="Verdana" w:hAnsi="Verdana" w:cs="Tahoma"/>
                <w:b/>
                <w:bCs/>
                <w:color w:val="FF0000"/>
                <w:sz w:val="18"/>
                <w:szCs w:val="18"/>
              </w:rPr>
              <w:t>1</w:t>
            </w:r>
          </w:p>
        </w:tc>
        <w:tc>
          <w:tcPr>
            <w:tcW w:w="1702" w:type="dxa"/>
            <w:vMerge/>
          </w:tcPr>
          <w:p w14:paraId="43740AFC" w14:textId="77777777" w:rsidR="00CF5927" w:rsidRPr="00CF5927" w:rsidRDefault="00CF5927" w:rsidP="00CF5927">
            <w:pPr>
              <w:spacing w:line="300" w:lineRule="auto"/>
              <w:rPr>
                <w:rFonts w:ascii="Verdana" w:hAnsi="Verdana" w:cs="Tahoma"/>
                <w:sz w:val="18"/>
                <w:szCs w:val="18"/>
              </w:rPr>
            </w:pPr>
          </w:p>
        </w:tc>
        <w:tc>
          <w:tcPr>
            <w:tcW w:w="2268" w:type="dxa"/>
            <w:vMerge/>
          </w:tcPr>
          <w:p w14:paraId="55D64202" w14:textId="77777777" w:rsidR="00CF5927" w:rsidRPr="00CF5927" w:rsidRDefault="00CF5927" w:rsidP="00CF5927">
            <w:pPr>
              <w:spacing w:line="300" w:lineRule="auto"/>
              <w:rPr>
                <w:rFonts w:ascii="Verdana" w:hAnsi="Verdana" w:cs="Tahoma"/>
                <w:sz w:val="18"/>
                <w:szCs w:val="18"/>
              </w:rPr>
            </w:pPr>
          </w:p>
        </w:tc>
      </w:tr>
      <w:tr w:rsidR="00CF5927" w:rsidRPr="00CF5927" w14:paraId="0A62949D" w14:textId="77777777" w:rsidTr="00CF5927">
        <w:trPr>
          <w:trHeight w:val="259"/>
          <w:jc w:val="center"/>
        </w:trPr>
        <w:tc>
          <w:tcPr>
            <w:tcW w:w="421" w:type="dxa"/>
            <w:tcBorders>
              <w:bottom w:val="single" w:sz="4" w:space="0" w:color="auto"/>
            </w:tcBorders>
            <w:shd w:val="clear" w:color="auto" w:fill="auto"/>
            <w:vAlign w:val="center"/>
          </w:tcPr>
          <w:p w14:paraId="3555E2C7" w14:textId="77777777" w:rsidR="00CF5927" w:rsidRPr="00CF5927" w:rsidRDefault="00CF5927" w:rsidP="00CF5927">
            <w:pPr>
              <w:spacing w:line="300" w:lineRule="auto"/>
              <w:jc w:val="center"/>
              <w:rPr>
                <w:rFonts w:ascii="Verdana" w:hAnsi="Verdana" w:cs="Tahoma"/>
                <w:sz w:val="18"/>
                <w:szCs w:val="18"/>
              </w:rPr>
            </w:pPr>
            <w:r w:rsidRPr="00CF5927">
              <w:rPr>
                <w:rFonts w:ascii="Verdana" w:hAnsi="Verdana" w:cs="Tahoma"/>
                <w:sz w:val="18"/>
                <w:szCs w:val="18"/>
              </w:rPr>
              <w:t>9</w:t>
            </w:r>
          </w:p>
        </w:tc>
        <w:tc>
          <w:tcPr>
            <w:tcW w:w="3552" w:type="dxa"/>
            <w:tcBorders>
              <w:bottom w:val="single" w:sz="4" w:space="0" w:color="auto"/>
            </w:tcBorders>
            <w:shd w:val="clear" w:color="auto" w:fill="auto"/>
            <w:vAlign w:val="center"/>
          </w:tcPr>
          <w:p w14:paraId="3AE9C7A2"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 xml:space="preserve">Otros </w:t>
            </w:r>
          </w:p>
          <w:p w14:paraId="359C5570" w14:textId="77777777" w:rsidR="00CF5927" w:rsidRPr="00CF5927" w:rsidRDefault="00CF5927" w:rsidP="00CF5927">
            <w:pPr>
              <w:jc w:val="both"/>
              <w:rPr>
                <w:rFonts w:ascii="Verdana" w:hAnsi="Verdana" w:cs="Tahoma"/>
                <w:sz w:val="18"/>
                <w:szCs w:val="18"/>
              </w:rPr>
            </w:pPr>
          </w:p>
        </w:tc>
        <w:tc>
          <w:tcPr>
            <w:tcW w:w="1701" w:type="dxa"/>
            <w:tcBorders>
              <w:bottom w:val="single" w:sz="4" w:space="0" w:color="auto"/>
            </w:tcBorders>
            <w:shd w:val="clear" w:color="auto" w:fill="auto"/>
            <w:vAlign w:val="center"/>
          </w:tcPr>
          <w:p w14:paraId="49867D62" w14:textId="77777777" w:rsidR="00CF5927" w:rsidRPr="00CF5927" w:rsidRDefault="00CF5927" w:rsidP="00CF5927">
            <w:pPr>
              <w:jc w:val="center"/>
              <w:rPr>
                <w:rFonts w:ascii="Verdana" w:hAnsi="Verdana"/>
                <w:sz w:val="18"/>
                <w:szCs w:val="18"/>
              </w:rPr>
            </w:pPr>
          </w:p>
        </w:tc>
        <w:tc>
          <w:tcPr>
            <w:tcW w:w="1702" w:type="dxa"/>
            <w:vMerge/>
            <w:tcBorders>
              <w:bottom w:val="single" w:sz="4" w:space="0" w:color="auto"/>
            </w:tcBorders>
          </w:tcPr>
          <w:p w14:paraId="4784EE52" w14:textId="77777777" w:rsidR="00CF5927" w:rsidRPr="00CF5927" w:rsidRDefault="00CF5927" w:rsidP="00CF5927">
            <w:pPr>
              <w:spacing w:line="300" w:lineRule="auto"/>
              <w:rPr>
                <w:rFonts w:ascii="Verdana" w:hAnsi="Verdana" w:cs="Tahoma"/>
                <w:sz w:val="18"/>
                <w:szCs w:val="18"/>
              </w:rPr>
            </w:pPr>
          </w:p>
        </w:tc>
        <w:tc>
          <w:tcPr>
            <w:tcW w:w="2268" w:type="dxa"/>
            <w:vMerge/>
            <w:tcBorders>
              <w:bottom w:val="single" w:sz="4" w:space="0" w:color="auto"/>
            </w:tcBorders>
          </w:tcPr>
          <w:p w14:paraId="51B791D6" w14:textId="77777777" w:rsidR="00CF5927" w:rsidRPr="00CF5927" w:rsidRDefault="00CF5927" w:rsidP="00CF5927">
            <w:pPr>
              <w:spacing w:line="300" w:lineRule="auto"/>
              <w:rPr>
                <w:rFonts w:ascii="Verdana" w:hAnsi="Verdana" w:cs="Tahoma"/>
                <w:sz w:val="18"/>
                <w:szCs w:val="18"/>
              </w:rPr>
            </w:pPr>
          </w:p>
        </w:tc>
      </w:tr>
      <w:tr w:rsidR="00CF5927" w:rsidRPr="00CF5927" w14:paraId="25410500" w14:textId="77777777" w:rsidTr="00CF5927">
        <w:trPr>
          <w:trHeight w:val="1302"/>
          <w:jc w:val="center"/>
        </w:trPr>
        <w:tc>
          <w:tcPr>
            <w:tcW w:w="9644" w:type="dxa"/>
            <w:gridSpan w:val="5"/>
            <w:tcBorders>
              <w:top w:val="single" w:sz="4" w:space="0" w:color="auto"/>
              <w:left w:val="nil"/>
              <w:bottom w:val="nil"/>
              <w:right w:val="nil"/>
            </w:tcBorders>
            <w:shd w:val="clear" w:color="auto" w:fill="auto"/>
            <w:vAlign w:val="center"/>
          </w:tcPr>
          <w:p w14:paraId="02EC04A9" w14:textId="77777777" w:rsidR="00CF5927" w:rsidRPr="00CF5927" w:rsidRDefault="00CF5927" w:rsidP="00CF5927">
            <w:pPr>
              <w:jc w:val="both"/>
              <w:rPr>
                <w:rFonts w:ascii="Verdana" w:hAnsi="Verdana" w:cs="Tahoma"/>
                <w:b/>
                <w:bCs/>
                <w:i/>
                <w:iCs/>
                <w:sz w:val="18"/>
                <w:szCs w:val="18"/>
              </w:rPr>
            </w:pPr>
            <w:bookmarkStart w:id="123" w:name="_Hlk142555946"/>
            <w:bookmarkStart w:id="124" w:name="_Hlk144980305"/>
            <w:r w:rsidRPr="00CF5927">
              <w:rPr>
                <w:rFonts w:ascii="Verdana" w:hAnsi="Verdana" w:cs="Tahoma"/>
                <w:b/>
                <w:bCs/>
                <w:i/>
                <w:iCs/>
                <w:sz w:val="18"/>
                <w:szCs w:val="18"/>
              </w:rPr>
              <w:t xml:space="preserve">Nota: En caso de solicitarse vehículos livianos, pesados y motocicletas, el proponente deberá adjuntar documento de respaldo en fotocopia simple legible del RUAT, para propios o alquilados. </w:t>
            </w:r>
          </w:p>
          <w:bookmarkEnd w:id="123"/>
          <w:p w14:paraId="337B6EA8" w14:textId="77777777" w:rsidR="00CF5927" w:rsidRPr="00CF5927" w:rsidRDefault="00CF5927" w:rsidP="00CF5927">
            <w:pPr>
              <w:jc w:val="both"/>
              <w:rPr>
                <w:rFonts w:ascii="Verdana" w:hAnsi="Verdana" w:cs="Tahoma"/>
                <w:b/>
                <w:bCs/>
                <w:i/>
                <w:sz w:val="18"/>
                <w:szCs w:val="18"/>
              </w:rPr>
            </w:pPr>
          </w:p>
          <w:p w14:paraId="215103C5" w14:textId="77777777" w:rsidR="00CF5927" w:rsidRPr="00CF5927" w:rsidRDefault="00CF5927" w:rsidP="00CF5927">
            <w:pPr>
              <w:tabs>
                <w:tab w:val="left" w:pos="709"/>
              </w:tabs>
              <w:jc w:val="both"/>
              <w:outlineLvl w:val="0"/>
              <w:rPr>
                <w:rFonts w:ascii="Verdana" w:hAnsi="Verdana" w:cs="Tahoma"/>
                <w:b/>
                <w:i/>
                <w:sz w:val="18"/>
                <w:szCs w:val="18"/>
                <w:lang w:val="es-ES_tradnl"/>
              </w:rPr>
            </w:pPr>
            <w:r w:rsidRPr="00CF5927">
              <w:rPr>
                <w:rFonts w:ascii="Verdana" w:hAnsi="Verdana" w:cs="Tahoma"/>
                <w:b/>
                <w:i/>
                <w:sz w:val="18"/>
                <w:szCs w:val="18"/>
                <w:lang w:val="es-ES_tradnl"/>
              </w:rPr>
              <w:t xml:space="preserve">En caso de adjudicación debe presentar: </w:t>
            </w:r>
          </w:p>
          <w:p w14:paraId="3C0A53CA" w14:textId="77777777" w:rsidR="00CF5927" w:rsidRPr="00CF5927" w:rsidRDefault="00CF5927" w:rsidP="00CF5927">
            <w:pPr>
              <w:tabs>
                <w:tab w:val="left" w:pos="709"/>
              </w:tabs>
              <w:jc w:val="both"/>
              <w:outlineLvl w:val="0"/>
              <w:rPr>
                <w:rFonts w:ascii="Verdana" w:hAnsi="Verdana" w:cs="Tahoma"/>
                <w:b/>
                <w:i/>
                <w:sz w:val="18"/>
                <w:szCs w:val="18"/>
                <w:lang w:val="es-ES_tradnl"/>
              </w:rPr>
            </w:pPr>
            <w:r w:rsidRPr="00CF5927">
              <w:rPr>
                <w:rFonts w:ascii="Verdana" w:hAnsi="Verdana" w:cs="Tahoma"/>
                <w:b/>
                <w:i/>
                <w:sz w:val="18"/>
                <w:szCs w:val="18"/>
                <w:lang w:val="es-ES_tradnl"/>
              </w:rPr>
              <w:t xml:space="preserve">• Para Vehículos livianos, pesados y motocicletas PROPIOS, presentar Original o Fotocopia Legalizada o Notariado de RUAT. </w:t>
            </w:r>
          </w:p>
          <w:p w14:paraId="733D4133" w14:textId="77777777" w:rsidR="00CF5927" w:rsidRPr="00CF5927" w:rsidRDefault="00CF5927" w:rsidP="00CF5927">
            <w:pPr>
              <w:tabs>
                <w:tab w:val="left" w:pos="709"/>
              </w:tabs>
              <w:jc w:val="both"/>
              <w:outlineLvl w:val="0"/>
              <w:rPr>
                <w:rFonts w:ascii="Verdana" w:hAnsi="Verdana" w:cs="Tahoma"/>
                <w:b/>
                <w:i/>
                <w:sz w:val="18"/>
                <w:szCs w:val="18"/>
                <w:lang w:val="es-ES_tradnl"/>
              </w:rPr>
            </w:pPr>
            <w:r w:rsidRPr="00CF5927">
              <w:rPr>
                <w:rFonts w:ascii="Verdana" w:hAnsi="Verdana" w:cs="Tahoma"/>
                <w:b/>
                <w:i/>
                <w:sz w:val="18"/>
                <w:szCs w:val="18"/>
                <w:lang w:val="es-ES_tradnl"/>
              </w:rPr>
              <w:t>• Para Vehículos livianos, pesados y motocicletas ALQUILADOS, presentar el Contrato de Alquiler Original.</w:t>
            </w:r>
          </w:p>
          <w:p w14:paraId="0FFB330C" w14:textId="77777777" w:rsidR="00CF5927" w:rsidRPr="00CF5927" w:rsidRDefault="00CF5927" w:rsidP="00CF5927">
            <w:pPr>
              <w:jc w:val="both"/>
              <w:rPr>
                <w:rFonts w:ascii="Verdana" w:hAnsi="Verdana" w:cs="Tahoma"/>
                <w:b/>
                <w:bCs/>
                <w:i/>
                <w:sz w:val="18"/>
                <w:szCs w:val="18"/>
                <w:lang w:val="es-ES_tradnl"/>
              </w:rPr>
            </w:pPr>
          </w:p>
          <w:p w14:paraId="32E20E08" w14:textId="77777777" w:rsidR="00CF5927" w:rsidRPr="00CF5927" w:rsidRDefault="00CF5927" w:rsidP="00CF5927">
            <w:pPr>
              <w:tabs>
                <w:tab w:val="left" w:pos="709"/>
              </w:tabs>
              <w:jc w:val="both"/>
              <w:outlineLvl w:val="0"/>
              <w:rPr>
                <w:rFonts w:ascii="Verdana" w:hAnsi="Verdana" w:cs="Tahoma"/>
                <w:b/>
                <w:i/>
                <w:sz w:val="18"/>
                <w:szCs w:val="18"/>
              </w:rPr>
            </w:pPr>
            <w:r w:rsidRPr="00CF5927">
              <w:rPr>
                <w:rFonts w:ascii="Verdana" w:hAnsi="Verdana" w:cs="Tahoma"/>
                <w:b/>
                <w:i/>
                <w:sz w:val="18"/>
                <w:szCs w:val="18"/>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4"/>
          </w:p>
        </w:tc>
      </w:tr>
    </w:tbl>
    <w:p w14:paraId="4A699E67" w14:textId="77777777" w:rsidR="00CF5927" w:rsidRPr="00CF5927" w:rsidRDefault="00CF5927" w:rsidP="00C53299">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25" w:name="_Toc536520834"/>
      <w:bookmarkStart w:id="126" w:name="_Toc71811169"/>
      <w:r w:rsidRPr="00CF5927">
        <w:rPr>
          <w:rFonts w:ascii="Verdana" w:hAnsi="Verdana" w:cs="Tahoma"/>
          <w:b/>
          <w:bCs/>
          <w:color w:val="000000"/>
          <w:kern w:val="32"/>
          <w:sz w:val="18"/>
          <w:szCs w:val="18"/>
          <w:lang w:val="es-ES_tradnl"/>
        </w:rPr>
        <w:t>HERRAMIENTAS E INSUMOS</w:t>
      </w:r>
      <w:bookmarkEnd w:id="125"/>
      <w:bookmarkEnd w:id="126"/>
      <w:r w:rsidRPr="00CF5927">
        <w:rPr>
          <w:rFonts w:ascii="Verdana" w:hAnsi="Verdana" w:cs="Tahoma"/>
          <w:b/>
          <w:bCs/>
          <w:color w:val="000000"/>
          <w:kern w:val="32"/>
          <w:sz w:val="18"/>
          <w:szCs w:val="18"/>
          <w:lang w:val="es-ES_tradnl"/>
        </w:rPr>
        <w:t xml:space="preserve"> OPERATIVOS</w:t>
      </w:r>
    </w:p>
    <w:p w14:paraId="50EEA13F" w14:textId="77777777" w:rsidR="00CF5927" w:rsidRPr="00CF5927" w:rsidRDefault="00CF5927" w:rsidP="00CF5927">
      <w:pPr>
        <w:spacing w:line="260" w:lineRule="atLeast"/>
        <w:jc w:val="both"/>
        <w:rPr>
          <w:rFonts w:ascii="Verdana" w:hAnsi="Verdana" w:cs="Tahoma"/>
          <w:color w:val="000000"/>
          <w:sz w:val="18"/>
          <w:szCs w:val="18"/>
          <w:lang w:val="es-ES_tradnl" w:eastAsia="es-BO"/>
        </w:rPr>
      </w:pPr>
      <w:bookmarkStart w:id="127" w:name="_Hlk170235456"/>
      <w:r w:rsidRPr="00CF5927">
        <w:rPr>
          <w:rFonts w:ascii="Verdana" w:hAnsi="Verdana" w:cs="Tahoma"/>
          <w:sz w:val="18"/>
          <w:szCs w:val="18"/>
          <w:lang w:eastAsia="es-BO"/>
        </w:rPr>
        <w:t xml:space="preserve">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w:t>
      </w:r>
      <w:r w:rsidRPr="00CF5927">
        <w:rPr>
          <w:rFonts w:ascii="Verdana" w:hAnsi="Verdana" w:cs="Tahoma"/>
          <w:sz w:val="18"/>
          <w:szCs w:val="18"/>
          <w:lang w:eastAsia="es-BO"/>
        </w:rPr>
        <w:lastRenderedPageBreak/>
        <w:t>(nuevos), MUEBLES Y ENSERES, EQUIPO DE COMPUTACIÓN, EQUIPO ELECTRÓNICO, MATERIAL INFORMATIVO, MATERIAL DE APOYO AL MEJORAMIENTO DE VIVIENDA, MATERIAL DE ESCRITORIO.</w:t>
      </w:r>
      <w:bookmarkStart w:id="128" w:name="_Toc536520840"/>
      <w:r w:rsidRPr="00CF5927">
        <w:rPr>
          <w:rFonts w:ascii="Verdana" w:hAnsi="Verdana" w:cs="Tahoma"/>
          <w:color w:val="000000"/>
          <w:sz w:val="18"/>
          <w:szCs w:val="18"/>
          <w:lang w:val="es-ES_tradnl" w:eastAsia="es-BO"/>
        </w:rPr>
        <w:t xml:space="preserve"> </w:t>
      </w:r>
    </w:p>
    <w:p w14:paraId="6DACC0D4" w14:textId="77777777" w:rsidR="00CF5927" w:rsidRPr="00CF5927" w:rsidRDefault="00CF5927" w:rsidP="00CF5927">
      <w:pPr>
        <w:spacing w:line="260" w:lineRule="atLeast"/>
        <w:jc w:val="both"/>
        <w:rPr>
          <w:rFonts w:ascii="Verdana" w:hAnsi="Verdana" w:cs="Tahoma"/>
          <w:color w:val="000000"/>
          <w:sz w:val="18"/>
          <w:szCs w:val="18"/>
          <w:lang w:val="es-ES_tradnl" w:eastAsia="es-BO"/>
        </w:rPr>
      </w:pPr>
      <w:r w:rsidRPr="00CF5927">
        <w:rPr>
          <w:rFonts w:ascii="Verdana" w:hAnsi="Verdana" w:cs="Tahoma"/>
          <w:color w:val="000000"/>
          <w:sz w:val="18"/>
          <w:szCs w:val="18"/>
          <w:lang w:val="es-ES_tradnl" w:eastAsia="es-BO"/>
        </w:rPr>
        <w:t>Si así lo determinara, la Entidad Ejecutora podrá considerar mayores HERRAMIENTAS O INSUMOS OPERATIVOS en su propuesta, sin embargo, este aspecto no será tomado en cuenta en las condiciones adicionales.</w:t>
      </w:r>
    </w:p>
    <w:p w14:paraId="176E8825" w14:textId="77777777" w:rsidR="00CF5927" w:rsidRPr="00CF5927" w:rsidRDefault="00CF5927" w:rsidP="00C53299">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29" w:name="_Toc71811170"/>
      <w:bookmarkEnd w:id="127"/>
      <w:r w:rsidRPr="00CF5927">
        <w:rPr>
          <w:rFonts w:ascii="Verdana" w:hAnsi="Verdana" w:cs="Tahoma"/>
          <w:b/>
          <w:bCs/>
          <w:color w:val="000000"/>
          <w:kern w:val="32"/>
          <w:sz w:val="18"/>
          <w:szCs w:val="18"/>
          <w:lang w:val="es-ES_tradnl"/>
        </w:rPr>
        <w:t>CONTROL Y SEGUIMIENTO DE LA CONSULTORÍA</w:t>
      </w:r>
      <w:bookmarkEnd w:id="128"/>
      <w:bookmarkEnd w:id="129"/>
    </w:p>
    <w:p w14:paraId="0669A220" w14:textId="77777777" w:rsidR="00CF5927" w:rsidRPr="00CF5927" w:rsidRDefault="00CF5927" w:rsidP="00CF5927">
      <w:pPr>
        <w:spacing w:line="260" w:lineRule="atLeast"/>
        <w:jc w:val="both"/>
        <w:rPr>
          <w:rFonts w:ascii="Verdana" w:hAnsi="Verdana" w:cs="Tahoma"/>
          <w:sz w:val="18"/>
          <w:szCs w:val="18"/>
          <w:lang w:val="es-ES_tradnl"/>
        </w:rPr>
      </w:pPr>
      <w:r w:rsidRPr="00CF5927">
        <w:rPr>
          <w:rFonts w:ascii="Verdana" w:hAnsi="Verdana" w:cs="Tahoma"/>
          <w:sz w:val="18"/>
          <w:szCs w:val="18"/>
          <w:lang w:val="es-ES_tradnl"/>
        </w:rPr>
        <w:t xml:space="preserve">El control, seguimiento y monitoreo de la consultoría será realizado por la </w:t>
      </w:r>
      <w:r w:rsidRPr="00CF5927">
        <w:rPr>
          <w:rFonts w:ascii="Verdana" w:hAnsi="Verdana" w:cs="Tahoma"/>
          <w:b/>
          <w:sz w:val="18"/>
          <w:szCs w:val="18"/>
          <w:lang w:val="es-ES_tradnl"/>
        </w:rPr>
        <w:t>Inspectoría del proyecto</w:t>
      </w:r>
      <w:r w:rsidRPr="00CF5927">
        <w:rPr>
          <w:rFonts w:ascii="Verdana" w:hAnsi="Verdana" w:cs="Tahoma"/>
          <w:sz w:val="18"/>
          <w:szCs w:val="18"/>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1D7D5F52" w14:textId="77777777" w:rsidR="00CF5927" w:rsidRPr="00CF5927" w:rsidRDefault="00CF5927" w:rsidP="00C53299">
      <w:pPr>
        <w:numPr>
          <w:ilvl w:val="1"/>
          <w:numId w:val="73"/>
        </w:numPr>
        <w:spacing w:line="260" w:lineRule="atLeast"/>
        <w:ind w:left="426"/>
        <w:jc w:val="both"/>
        <w:rPr>
          <w:rFonts w:ascii="Verdana" w:hAnsi="Verdana" w:cs="Tahoma"/>
          <w:sz w:val="18"/>
          <w:szCs w:val="18"/>
          <w:lang w:val="es-ES_tradnl"/>
        </w:rPr>
      </w:pPr>
      <w:r w:rsidRPr="00CF5927">
        <w:rPr>
          <w:rFonts w:ascii="Verdana" w:hAnsi="Verdana" w:cs="Tahoma"/>
          <w:sz w:val="18"/>
          <w:szCs w:val="18"/>
          <w:lang w:val="es-ES_tradnl"/>
        </w:rPr>
        <w:t>Conocer, analizar, rechazar o aprobar los asuntos correspondientes al cumplimiento de las actividades a ser realizadas por la Entidad Ejecutora.</w:t>
      </w:r>
    </w:p>
    <w:p w14:paraId="6DBEA161" w14:textId="77777777" w:rsidR="00CF5927" w:rsidRPr="00CF5927" w:rsidRDefault="00CF5927" w:rsidP="00C53299">
      <w:pPr>
        <w:numPr>
          <w:ilvl w:val="1"/>
          <w:numId w:val="73"/>
        </w:numPr>
        <w:spacing w:line="260" w:lineRule="atLeast"/>
        <w:ind w:left="426"/>
        <w:jc w:val="both"/>
        <w:rPr>
          <w:rFonts w:ascii="Verdana" w:hAnsi="Verdana" w:cs="Tahoma"/>
          <w:sz w:val="18"/>
          <w:szCs w:val="18"/>
          <w:lang w:val="es-ES_tradnl"/>
        </w:rPr>
      </w:pPr>
      <w:r w:rsidRPr="00CF5927">
        <w:rPr>
          <w:rFonts w:ascii="Verdana" w:hAnsi="Verdana" w:cs="Tahoma"/>
          <w:sz w:val="18"/>
          <w:szCs w:val="18"/>
          <w:lang w:val="es-ES_tradnl"/>
        </w:rPr>
        <w:t>Aprobar o rechazar informes/productos de la Entidad Ejecutora, de manera fundamentada, en el plazo establecido en este documento.</w:t>
      </w:r>
    </w:p>
    <w:p w14:paraId="45420937" w14:textId="77777777" w:rsidR="00CF5927" w:rsidRPr="00CF5927" w:rsidRDefault="00CF5927" w:rsidP="00C53299">
      <w:pPr>
        <w:numPr>
          <w:ilvl w:val="1"/>
          <w:numId w:val="73"/>
        </w:numPr>
        <w:spacing w:line="260" w:lineRule="atLeast"/>
        <w:ind w:left="426"/>
        <w:jc w:val="both"/>
        <w:rPr>
          <w:rFonts w:ascii="Verdana" w:hAnsi="Verdana" w:cs="Tahoma"/>
          <w:sz w:val="18"/>
          <w:szCs w:val="18"/>
          <w:lang w:val="es-ES_tradnl"/>
        </w:rPr>
      </w:pPr>
      <w:r w:rsidRPr="00CF5927">
        <w:rPr>
          <w:rFonts w:ascii="Verdana" w:hAnsi="Verdana" w:cs="Tahoma"/>
          <w:sz w:val="18"/>
          <w:szCs w:val="18"/>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16849F1" w14:textId="77777777" w:rsidR="00CF5927" w:rsidRPr="00CF5927" w:rsidRDefault="00CF5927" w:rsidP="00C53299">
      <w:pPr>
        <w:numPr>
          <w:ilvl w:val="1"/>
          <w:numId w:val="73"/>
        </w:numPr>
        <w:spacing w:line="260" w:lineRule="atLeast"/>
        <w:ind w:left="426"/>
        <w:jc w:val="both"/>
        <w:rPr>
          <w:rFonts w:ascii="Verdana" w:hAnsi="Verdana" w:cs="Tahoma"/>
          <w:sz w:val="18"/>
          <w:szCs w:val="18"/>
        </w:rPr>
      </w:pPr>
      <w:r w:rsidRPr="00CF5927">
        <w:rPr>
          <w:rFonts w:ascii="Verdana" w:hAnsi="Verdana" w:cs="Tahoma"/>
          <w:sz w:val="18"/>
          <w:szCs w:val="18"/>
        </w:rPr>
        <w:t xml:space="preserve">Solicitar a la Entidad Ejecutora de ensayos de laboratorio y ensayos in situ, realizados en el periodo, adjuntando los documentos de respaldo. </w:t>
      </w:r>
    </w:p>
    <w:p w14:paraId="68E9568D" w14:textId="77777777" w:rsidR="00CF5927" w:rsidRPr="00CF5927" w:rsidRDefault="00CF5927" w:rsidP="00C53299">
      <w:pPr>
        <w:numPr>
          <w:ilvl w:val="1"/>
          <w:numId w:val="73"/>
        </w:numPr>
        <w:spacing w:line="260" w:lineRule="atLeast"/>
        <w:ind w:left="426"/>
        <w:jc w:val="both"/>
        <w:rPr>
          <w:rFonts w:ascii="Verdana" w:hAnsi="Verdana" w:cs="Tahoma"/>
          <w:sz w:val="18"/>
          <w:szCs w:val="18"/>
          <w:lang w:val="es-ES_tradnl"/>
        </w:rPr>
      </w:pPr>
      <w:r w:rsidRPr="00CF5927">
        <w:rPr>
          <w:rFonts w:ascii="Verdana" w:hAnsi="Verdana" w:cs="Tahoma"/>
          <w:sz w:val="18"/>
          <w:szCs w:val="18"/>
          <w:lang w:val="es-ES_tradnl"/>
        </w:rPr>
        <w:t>Emitir Llamadas de Atención a la Entidad Ejecutora, de manera oportuna y fundamentada.</w:t>
      </w:r>
      <w:bookmarkStart w:id="130" w:name="_Hlk170236919"/>
    </w:p>
    <w:p w14:paraId="5AAA3B4F" w14:textId="77777777" w:rsidR="00CF5927" w:rsidRPr="00CF5927" w:rsidRDefault="00CF5927" w:rsidP="00C53299">
      <w:pPr>
        <w:numPr>
          <w:ilvl w:val="1"/>
          <w:numId w:val="71"/>
        </w:numPr>
        <w:spacing w:line="260" w:lineRule="atLeast"/>
        <w:ind w:left="426"/>
        <w:jc w:val="both"/>
        <w:rPr>
          <w:rFonts w:ascii="Verdana" w:hAnsi="Verdana" w:cs="Tahoma"/>
          <w:sz w:val="18"/>
          <w:szCs w:val="18"/>
          <w:lang w:val="es-ES_tradnl"/>
        </w:rPr>
      </w:pPr>
      <w:bookmarkStart w:id="131" w:name="_Hlk170235486"/>
      <w:r w:rsidRPr="00CF5927">
        <w:rPr>
          <w:rFonts w:ascii="Verdana" w:hAnsi="Verdana" w:cs="Tahoma"/>
          <w:sz w:val="18"/>
          <w:szCs w:val="18"/>
          <w:lang w:val="es-ES_tradnl"/>
        </w:rPr>
        <w:t>Realizar el estricto seguimiento y control al cumplimiento de las condiciones adicionales ofertadas por la Entidad Ejecutora.</w:t>
      </w:r>
    </w:p>
    <w:bookmarkEnd w:id="130"/>
    <w:bookmarkEnd w:id="131"/>
    <w:p w14:paraId="4FB2289B" w14:textId="77777777" w:rsidR="00CF5927" w:rsidRPr="00CF5927" w:rsidRDefault="00CF5927" w:rsidP="00CF5927">
      <w:pPr>
        <w:spacing w:line="260" w:lineRule="atLeast"/>
        <w:jc w:val="both"/>
        <w:rPr>
          <w:rFonts w:ascii="Verdana" w:hAnsi="Verdana" w:cs="Tahoma"/>
          <w:sz w:val="18"/>
          <w:szCs w:val="18"/>
          <w:lang w:val="es-ES_tradnl"/>
        </w:rPr>
      </w:pPr>
      <w:r w:rsidRPr="00CF5927">
        <w:rPr>
          <w:rFonts w:ascii="Verdana" w:hAnsi="Verdana" w:cs="Tahoma"/>
          <w:sz w:val="18"/>
          <w:szCs w:val="18"/>
          <w:lang w:val="es-ES_tradnl"/>
        </w:rPr>
        <w:t>En caso que la Entidad Ejecutora no esté de acuerdo con la llamada de atención, podrá el Fiscal del Proyecto definir la validez de la misma.</w:t>
      </w:r>
    </w:p>
    <w:p w14:paraId="00CC9329" w14:textId="77777777" w:rsidR="00CF5927" w:rsidRPr="00CF5927" w:rsidRDefault="00CF5927" w:rsidP="00CF5927">
      <w:pPr>
        <w:spacing w:line="260" w:lineRule="atLeast"/>
        <w:jc w:val="both"/>
        <w:rPr>
          <w:rFonts w:ascii="Verdana" w:hAnsi="Verdana" w:cs="Tahoma"/>
          <w:color w:val="000000"/>
          <w:sz w:val="18"/>
          <w:szCs w:val="18"/>
          <w:lang w:val="es-ES_tradnl"/>
        </w:rPr>
      </w:pPr>
      <w:r w:rsidRPr="00CF5927">
        <w:rPr>
          <w:rFonts w:ascii="Verdana" w:hAnsi="Verdana" w:cs="Tahoma"/>
          <w:sz w:val="18"/>
          <w:szCs w:val="18"/>
          <w:lang w:val="es-ES_tradnl"/>
        </w:rPr>
        <w:t xml:space="preserve">Asimismo, la AEVIVIENDA designará al </w:t>
      </w:r>
      <w:r w:rsidRPr="00CF5927">
        <w:rPr>
          <w:rFonts w:ascii="Verdana" w:hAnsi="Verdana" w:cs="Tahoma"/>
          <w:b/>
          <w:sz w:val="18"/>
          <w:szCs w:val="18"/>
          <w:lang w:val="es-ES_tradnl"/>
        </w:rPr>
        <w:t>Fiscal del Proyecto</w:t>
      </w:r>
      <w:r w:rsidRPr="00CF5927">
        <w:rPr>
          <w:rFonts w:ascii="Verdana" w:hAnsi="Verdana" w:cs="Tahoma"/>
          <w:sz w:val="18"/>
          <w:szCs w:val="18"/>
          <w:lang w:val="es-ES_tradnl"/>
        </w:rPr>
        <w:t>, quien realizará el control y seguimiento a las actividades realizadas por Entidad Ejecutora y por el Inspector.</w:t>
      </w:r>
      <w:bookmarkStart w:id="132" w:name="_Toc536520844"/>
      <w:r w:rsidRPr="00CF5927">
        <w:rPr>
          <w:rFonts w:ascii="Verdana" w:hAnsi="Verdana" w:cs="Tahoma"/>
          <w:color w:val="000000"/>
          <w:sz w:val="18"/>
          <w:szCs w:val="18"/>
          <w:lang w:val="es-ES_tradnl"/>
        </w:rPr>
        <w:t xml:space="preserve"> </w:t>
      </w:r>
      <w:bookmarkStart w:id="133" w:name="_Toc536520845"/>
      <w:bookmarkEnd w:id="132"/>
    </w:p>
    <w:p w14:paraId="43363EFF" w14:textId="77777777" w:rsidR="00CF5927" w:rsidRPr="00CF5927" w:rsidRDefault="00CF5927" w:rsidP="00C53299">
      <w:pPr>
        <w:keepNext/>
        <w:numPr>
          <w:ilvl w:val="0"/>
          <w:numId w:val="43"/>
        </w:numPr>
        <w:spacing w:before="240" w:after="60" w:line="260" w:lineRule="atLeast"/>
        <w:ind w:left="360" w:hanging="360"/>
        <w:jc w:val="both"/>
        <w:outlineLvl w:val="0"/>
        <w:rPr>
          <w:rFonts w:ascii="Verdana" w:hAnsi="Verdana" w:cs="Tahoma"/>
          <w:b/>
          <w:bCs/>
          <w:color w:val="000000"/>
          <w:kern w:val="32"/>
          <w:sz w:val="18"/>
          <w:szCs w:val="18"/>
          <w:lang w:val="es-ES_tradnl"/>
        </w:rPr>
      </w:pPr>
      <w:bookmarkStart w:id="134" w:name="_Toc49774783"/>
      <w:bookmarkStart w:id="135" w:name="_Toc71811171"/>
      <w:r w:rsidRPr="00CF5927">
        <w:rPr>
          <w:rFonts w:ascii="Verdana" w:hAnsi="Verdana" w:cs="Tahoma"/>
          <w:b/>
          <w:bCs/>
          <w:color w:val="000000"/>
          <w:kern w:val="32"/>
          <w:sz w:val="18"/>
          <w:szCs w:val="18"/>
          <w:lang w:val="es-ES_tradnl"/>
        </w:rPr>
        <w:t>DETALLE REFERENCIAL DE LOS COMPONENTE</w:t>
      </w:r>
      <w:bookmarkEnd w:id="134"/>
      <w:r w:rsidRPr="00CF5927">
        <w:rPr>
          <w:rFonts w:ascii="Verdana" w:hAnsi="Verdana" w:cs="Tahoma"/>
          <w:b/>
          <w:bCs/>
          <w:color w:val="000000"/>
          <w:kern w:val="32"/>
          <w:sz w:val="18"/>
          <w:szCs w:val="18"/>
          <w:lang w:val="es-ES_tradnl"/>
        </w:rPr>
        <w:t>S (PROVISIÓN Y DOTACIÓN DE MATERIALES DE CONSTRUCCIÓN Y APORTE PROPIO).</w:t>
      </w:r>
      <w:bookmarkEnd w:id="135"/>
    </w:p>
    <w:p w14:paraId="131B91D6" w14:textId="77777777" w:rsidR="00CF5927" w:rsidRPr="00CF5927" w:rsidRDefault="00CF5927" w:rsidP="00CF5927">
      <w:pPr>
        <w:rPr>
          <w:rFonts w:ascii="Verdana" w:hAnsi="Verdana"/>
          <w:sz w:val="18"/>
          <w:szCs w:val="18"/>
          <w:lang w:val="es-ES_tradnl"/>
        </w:rPr>
      </w:pPr>
    </w:p>
    <w:p w14:paraId="23B66B7A" w14:textId="77777777" w:rsidR="00CF5927" w:rsidRPr="00CF5927" w:rsidRDefault="00CF5927" w:rsidP="00C53299">
      <w:pPr>
        <w:numPr>
          <w:ilvl w:val="0"/>
          <w:numId w:val="60"/>
        </w:numPr>
        <w:spacing w:line="260" w:lineRule="atLeast"/>
        <w:ind w:left="567" w:hanging="502"/>
        <w:jc w:val="both"/>
        <w:rPr>
          <w:rFonts w:ascii="Verdana" w:hAnsi="Verdana" w:cs="Tahoma"/>
          <w:b/>
          <w:bCs/>
          <w:color w:val="000000"/>
          <w:kern w:val="32"/>
          <w:sz w:val="18"/>
          <w:szCs w:val="18"/>
          <w:lang w:val="es-ES_tradnl"/>
        </w:rPr>
      </w:pPr>
      <w:r w:rsidRPr="00CF5927">
        <w:rPr>
          <w:rFonts w:ascii="Verdana" w:hAnsi="Verdana" w:cs="Tahoma"/>
          <w:b/>
          <w:bCs/>
          <w:color w:val="000000"/>
          <w:kern w:val="32"/>
          <w:sz w:val="18"/>
          <w:szCs w:val="18"/>
          <w:lang w:val="es-ES_tradnl"/>
        </w:rPr>
        <w:t>PROVISIÓN Y DOTACIÓN DE MATERIALES DE CONSTRUCCIÓN DE LA ENTIDAD EJECUTORA</w:t>
      </w:r>
    </w:p>
    <w:p w14:paraId="2845EBA8" w14:textId="77777777" w:rsidR="00CF5927" w:rsidRPr="00CF5927" w:rsidRDefault="00CF5927" w:rsidP="00CF5927">
      <w:pPr>
        <w:pStyle w:val="Prrafodelista"/>
        <w:spacing w:line="260" w:lineRule="atLeast"/>
        <w:ind w:left="1778"/>
        <w:rPr>
          <w:rFonts w:ascii="Verdana" w:hAnsi="Verdana"/>
          <w:sz w:val="18"/>
          <w:szCs w:val="18"/>
          <w:lang w:val="es-ES_tradnl"/>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0"/>
        <w:gridCol w:w="136"/>
        <w:gridCol w:w="3455"/>
        <w:gridCol w:w="1276"/>
        <w:gridCol w:w="3686"/>
      </w:tblGrid>
      <w:tr w:rsidR="00CF5927" w:rsidRPr="00CF5927" w14:paraId="173E21D1" w14:textId="77777777" w:rsidTr="00CF5927">
        <w:trPr>
          <w:trHeight w:val="972"/>
          <w:jc w:val="center"/>
        </w:trPr>
        <w:tc>
          <w:tcPr>
            <w:tcW w:w="1076" w:type="dxa"/>
            <w:gridSpan w:val="2"/>
            <w:shd w:val="clear" w:color="auto" w:fill="D9E2F3" w:themeFill="accent5" w:themeFillTint="33"/>
            <w:noWrap/>
            <w:vAlign w:val="center"/>
            <w:hideMark/>
          </w:tcPr>
          <w:p w14:paraId="1D6E58AF" w14:textId="77777777" w:rsidR="00CF5927" w:rsidRPr="00CF5927" w:rsidRDefault="00CF5927" w:rsidP="00CF5927">
            <w:pPr>
              <w:spacing w:line="320" w:lineRule="exact"/>
              <w:jc w:val="center"/>
              <w:rPr>
                <w:rFonts w:ascii="Verdana" w:hAnsi="Verdana" w:cs="Tahoma"/>
                <w:b/>
                <w:sz w:val="16"/>
                <w:szCs w:val="18"/>
              </w:rPr>
            </w:pPr>
            <w:r w:rsidRPr="00CF5927">
              <w:rPr>
                <w:rFonts w:ascii="Verdana" w:hAnsi="Verdana" w:cs="Tahoma"/>
                <w:b/>
                <w:sz w:val="16"/>
                <w:szCs w:val="18"/>
              </w:rPr>
              <w:t xml:space="preserve">N° </w:t>
            </w:r>
          </w:p>
        </w:tc>
        <w:tc>
          <w:tcPr>
            <w:tcW w:w="3455" w:type="dxa"/>
            <w:shd w:val="clear" w:color="auto" w:fill="D9E2F3" w:themeFill="accent5" w:themeFillTint="33"/>
            <w:noWrap/>
            <w:vAlign w:val="center"/>
            <w:hideMark/>
          </w:tcPr>
          <w:p w14:paraId="2D4D0472" w14:textId="77777777" w:rsidR="00CF5927" w:rsidRPr="00CF5927" w:rsidRDefault="00CF5927" w:rsidP="00CF5927">
            <w:pPr>
              <w:spacing w:line="320" w:lineRule="exact"/>
              <w:jc w:val="center"/>
              <w:rPr>
                <w:rFonts w:ascii="Verdana" w:hAnsi="Verdana" w:cs="Tahoma"/>
                <w:b/>
                <w:sz w:val="16"/>
                <w:szCs w:val="18"/>
              </w:rPr>
            </w:pPr>
            <w:r w:rsidRPr="00CF5927">
              <w:rPr>
                <w:rFonts w:ascii="Verdana" w:hAnsi="Verdana" w:cs="Tahoma"/>
                <w:b/>
                <w:sz w:val="16"/>
                <w:szCs w:val="18"/>
              </w:rPr>
              <w:t>DESCRIPCIÓN DE INSUMOS</w:t>
            </w:r>
          </w:p>
        </w:tc>
        <w:tc>
          <w:tcPr>
            <w:tcW w:w="1276" w:type="dxa"/>
            <w:shd w:val="clear" w:color="auto" w:fill="D9E2F3" w:themeFill="accent5" w:themeFillTint="33"/>
            <w:noWrap/>
            <w:vAlign w:val="center"/>
            <w:hideMark/>
          </w:tcPr>
          <w:p w14:paraId="7EB05F34" w14:textId="77777777" w:rsidR="00CF5927" w:rsidRPr="00CF5927" w:rsidRDefault="00CF5927" w:rsidP="00CF5927">
            <w:pPr>
              <w:spacing w:line="320" w:lineRule="exact"/>
              <w:jc w:val="center"/>
              <w:rPr>
                <w:rFonts w:ascii="Verdana" w:hAnsi="Verdana" w:cs="Tahoma"/>
                <w:b/>
                <w:sz w:val="16"/>
                <w:szCs w:val="18"/>
              </w:rPr>
            </w:pPr>
            <w:r w:rsidRPr="00CF5927">
              <w:rPr>
                <w:rFonts w:ascii="Verdana" w:hAnsi="Verdana" w:cs="Tahoma"/>
                <w:b/>
                <w:sz w:val="16"/>
                <w:szCs w:val="18"/>
              </w:rPr>
              <w:t>UNIDAD</w:t>
            </w:r>
          </w:p>
        </w:tc>
        <w:tc>
          <w:tcPr>
            <w:tcW w:w="3686" w:type="dxa"/>
            <w:shd w:val="clear" w:color="auto" w:fill="D9E2F3" w:themeFill="accent5" w:themeFillTint="33"/>
            <w:vAlign w:val="center"/>
            <w:hideMark/>
          </w:tcPr>
          <w:p w14:paraId="4F414D45" w14:textId="77777777" w:rsidR="00CF5927" w:rsidRPr="00CF5927" w:rsidRDefault="00CF5927" w:rsidP="00CF5927">
            <w:pPr>
              <w:spacing w:line="320" w:lineRule="exact"/>
              <w:jc w:val="center"/>
              <w:rPr>
                <w:rFonts w:ascii="Verdana" w:hAnsi="Verdana" w:cs="Tahoma"/>
                <w:b/>
                <w:sz w:val="16"/>
                <w:szCs w:val="18"/>
              </w:rPr>
            </w:pPr>
            <w:r w:rsidRPr="00CF5927">
              <w:rPr>
                <w:rFonts w:ascii="Verdana" w:hAnsi="Verdana" w:cs="Tahoma"/>
                <w:b/>
                <w:sz w:val="16"/>
                <w:szCs w:val="18"/>
              </w:rPr>
              <w:t xml:space="preserve">CANTIDAD (para el total de las viviendas) </w:t>
            </w:r>
          </w:p>
        </w:tc>
      </w:tr>
      <w:tr w:rsidR="00CF5927" w:rsidRPr="00CF5927" w14:paraId="40F70FD7" w14:textId="77777777" w:rsidTr="00CF5927">
        <w:trPr>
          <w:trHeight w:val="278"/>
          <w:jc w:val="center"/>
        </w:trPr>
        <w:tc>
          <w:tcPr>
            <w:tcW w:w="9493" w:type="dxa"/>
            <w:gridSpan w:val="5"/>
            <w:shd w:val="clear" w:color="auto" w:fill="D9E2F3" w:themeFill="accent5" w:themeFillTint="33"/>
            <w:noWrap/>
            <w:vAlign w:val="center"/>
            <w:hideMark/>
          </w:tcPr>
          <w:p w14:paraId="45A408EC" w14:textId="77777777" w:rsidR="00CF5927" w:rsidRPr="00CF5927" w:rsidRDefault="00CF5927" w:rsidP="00CF5927">
            <w:pPr>
              <w:spacing w:line="320" w:lineRule="exact"/>
              <w:jc w:val="center"/>
              <w:rPr>
                <w:rFonts w:ascii="Verdana" w:hAnsi="Verdana" w:cs="Tahoma"/>
                <w:sz w:val="16"/>
                <w:szCs w:val="18"/>
                <w:lang w:eastAsia="es-ES"/>
              </w:rPr>
            </w:pPr>
            <w:r w:rsidRPr="00CF5927">
              <w:rPr>
                <w:rFonts w:ascii="Verdana" w:hAnsi="Verdana" w:cs="Tahoma"/>
                <w:sz w:val="16"/>
                <w:szCs w:val="18"/>
                <w:lang w:eastAsia="es-ES"/>
              </w:rPr>
              <w:t xml:space="preserve">(*) </w:t>
            </w:r>
            <w:r w:rsidRPr="00CF5927">
              <w:rPr>
                <w:rFonts w:ascii="Verdana" w:hAnsi="Verdana" w:cs="Tahoma"/>
                <w:b/>
                <w:sz w:val="16"/>
                <w:szCs w:val="18"/>
                <w:lang w:eastAsia="es-ES"/>
              </w:rPr>
              <w:t xml:space="preserve">Componente PROVISIÓN Y DOTACIÓN DE MATERIALES DE CONSTRUCCIÓN </w:t>
            </w:r>
          </w:p>
        </w:tc>
      </w:tr>
      <w:tr w:rsidR="00CF5927" w:rsidRPr="00CF5927" w14:paraId="625B41BD"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27773B"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1</w:t>
            </w:r>
          </w:p>
        </w:tc>
        <w:tc>
          <w:tcPr>
            <w:tcW w:w="3591"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160141"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ABRAZADERA DE 3"</w:t>
            </w:r>
          </w:p>
        </w:tc>
        <w:tc>
          <w:tcPr>
            <w:tcW w:w="12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3AE6E3"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B88F39"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350,00</w:t>
            </w:r>
          </w:p>
        </w:tc>
      </w:tr>
      <w:tr w:rsidR="00CF5927" w:rsidRPr="00CF5927" w14:paraId="4120C3D7"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F5ED2A"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98479D"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ALAMBRE DE AMARRE</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002655"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KG</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CB4B9D"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162,68</w:t>
            </w:r>
          </w:p>
        </w:tc>
      </w:tr>
      <w:tr w:rsidR="00CF5927" w:rsidRPr="00CF5927" w14:paraId="6E99A1C9"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05E80C"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3</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A3DF22"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ALAMBRE DE COBRE Nº 10 AWG</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B42631"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M</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2A15F8"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650,00</w:t>
            </w:r>
          </w:p>
        </w:tc>
      </w:tr>
      <w:tr w:rsidR="00CF5927" w:rsidRPr="00CF5927" w14:paraId="7F643031"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E07BEE"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4</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FF201E"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ALAMBRE DE COBRE Nº 12 AWG</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8003C1"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M</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1CC953"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3.200,00</w:t>
            </w:r>
          </w:p>
        </w:tc>
      </w:tr>
      <w:tr w:rsidR="00CF5927" w:rsidRPr="00CF5927" w14:paraId="6CFE83CE"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99CD19"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5</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5E1751"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ALAMBRE DE COBRE Nº 14 AWG</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B15318"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M</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CDA34C"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2.675,00</w:t>
            </w:r>
          </w:p>
        </w:tc>
      </w:tr>
      <w:tr w:rsidR="00CF5927" w:rsidRPr="00CF5927" w14:paraId="67128562"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1376EF"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6</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C6ADD4"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ALQUITRÁN</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07735C"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KG</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E165FD"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102,00</w:t>
            </w:r>
          </w:p>
        </w:tc>
      </w:tr>
      <w:tr w:rsidR="00CF5927" w:rsidRPr="00CF5927" w14:paraId="3A5D0FFC"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93DEB6"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7</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D3CB59"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BARNIZ</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2D105D"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LT</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D9A35D"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122,75</w:t>
            </w:r>
          </w:p>
        </w:tc>
      </w:tr>
      <w:tr w:rsidR="00CF5927" w:rsidRPr="00CF5927" w14:paraId="388E9CF3"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3B114A"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8</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12F616"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BISAGRA DE 4"</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77784B"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4EA7F7"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300,00</w:t>
            </w:r>
          </w:p>
        </w:tc>
      </w:tr>
      <w:tr w:rsidR="00CF5927" w:rsidRPr="00CF5927" w14:paraId="377EB2B9"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27F789"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9</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5013C4"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BISAGRA PARA METAL</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132D9B"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C96043"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75,00</w:t>
            </w:r>
          </w:p>
        </w:tc>
      </w:tr>
      <w:tr w:rsidR="00CF5927" w:rsidRPr="00CF5927" w14:paraId="75FA7663"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9B2885"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10</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6E2A77"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BOTAGUAS DE CERÁMICA UNA CAÍDA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600141"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1CF547"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1.480,00</w:t>
            </w:r>
          </w:p>
        </w:tc>
      </w:tr>
      <w:tr w:rsidR="00CF5927" w:rsidRPr="00CF5927" w14:paraId="236D6946"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9CACC0"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11</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9C1419"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CAJA DE REGISTRO DE PVC</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BBCE75"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EC545E"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50,00</w:t>
            </w:r>
          </w:p>
        </w:tc>
      </w:tr>
      <w:tr w:rsidR="00CF5927" w:rsidRPr="00CF5927" w14:paraId="2CB4C29C"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6C7514"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lastRenderedPageBreak/>
              <w:t>12</w:t>
            </w:r>
          </w:p>
        </w:tc>
        <w:tc>
          <w:tcPr>
            <w:tcW w:w="3591"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D44127"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CAJA PARA 1 TÉRMICO</w:t>
            </w:r>
          </w:p>
        </w:tc>
        <w:tc>
          <w:tcPr>
            <w:tcW w:w="12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D45A8C"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A27D7C"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25,00</w:t>
            </w:r>
          </w:p>
        </w:tc>
      </w:tr>
      <w:tr w:rsidR="00CF5927" w:rsidRPr="00CF5927" w14:paraId="1D2A4CBB"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9A95DE"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13</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742C29"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CAJA PARA 3 TÉRMICOS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CED172"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45F73A"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25,00</w:t>
            </w:r>
          </w:p>
        </w:tc>
      </w:tr>
      <w:tr w:rsidR="00CF5927" w:rsidRPr="00CF5927" w14:paraId="528D9232"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CE618B"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14</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8119DD"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CAJA PLÁSTICA CIRCULAR</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CA239B"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C4AF7F"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475,00</w:t>
            </w:r>
          </w:p>
        </w:tc>
      </w:tr>
      <w:tr w:rsidR="00CF5927" w:rsidRPr="00CF5927" w14:paraId="73EEC5F6"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2E7A0F"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15</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0D4886"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 xml:space="preserve">CAJA PLÁSTICA RECTANGULAR </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A40390"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297EB6"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475,00</w:t>
            </w:r>
          </w:p>
        </w:tc>
      </w:tr>
      <w:tr w:rsidR="00CF5927" w:rsidRPr="00CF5927" w14:paraId="64A77BF9"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2D50E6"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16</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855C00"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CAJA SIFONADA PVC INC/REJILLA DE PISO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273AAD"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02CE0B"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75,00</w:t>
            </w:r>
          </w:p>
        </w:tc>
      </w:tr>
      <w:tr w:rsidR="00CF5927" w:rsidRPr="00CF5927" w14:paraId="10169B81"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4BE297"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17</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407A3E"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CANALETA DE CALAMINA GALVANIZADA NRO 28 CORTE 33</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9E8FFD"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M</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06B33B"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511,25</w:t>
            </w:r>
          </w:p>
        </w:tc>
      </w:tr>
      <w:tr w:rsidR="00CF5927" w:rsidRPr="00CF5927" w14:paraId="5DE799BC"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5858C3"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18</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5213D2"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CAÑERÍA DE ALUMINIO 1/2" (BRAZO DE DUCHA)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CF371C"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81DC27"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25,00</w:t>
            </w:r>
          </w:p>
        </w:tc>
      </w:tr>
      <w:tr w:rsidR="00CF5927" w:rsidRPr="00CF5927" w14:paraId="2D6CAF10"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01ABC6"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19</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2782AC"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CARTÓN ASFALTICO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CD0615"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M2</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6F285F"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142,80</w:t>
            </w:r>
          </w:p>
        </w:tc>
      </w:tr>
      <w:tr w:rsidR="00CF5927" w:rsidRPr="00CF5927" w14:paraId="48B69D33"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84B7AE"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20</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8750E6"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CEMENTO BLANCO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37545C"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KG</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AC07DE"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864,97</w:t>
            </w:r>
          </w:p>
        </w:tc>
      </w:tr>
      <w:tr w:rsidR="00CF5927" w:rsidRPr="00CF5927" w14:paraId="6161CD12"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B9874B"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21</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8812F4"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CEMENTO COLA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4BD1C9"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KG</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BC003B"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14.506,89</w:t>
            </w:r>
          </w:p>
        </w:tc>
      </w:tr>
      <w:tr w:rsidR="00CF5927" w:rsidRPr="00CF5927" w14:paraId="74D7392C"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050C20" w14:textId="77777777" w:rsidR="00CF5927" w:rsidRPr="00CF5927" w:rsidRDefault="00CF5927" w:rsidP="00CF5927">
            <w:pPr>
              <w:pStyle w:val="Sinespaciado"/>
              <w:jc w:val="right"/>
              <w:rPr>
                <w:rFonts w:ascii="Verdana" w:hAnsi="Verdana"/>
                <w:sz w:val="16"/>
                <w:szCs w:val="18"/>
                <w:highlight w:val="yellow"/>
              </w:rPr>
            </w:pPr>
            <w:r w:rsidRPr="00CF5927">
              <w:rPr>
                <w:rFonts w:ascii="Verdana" w:hAnsi="Verdana"/>
                <w:color w:val="000000"/>
                <w:sz w:val="16"/>
                <w:szCs w:val="18"/>
              </w:rPr>
              <w:t>22</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AEE045" w14:textId="77777777" w:rsidR="00CF5927" w:rsidRPr="00CF5927" w:rsidRDefault="00CF5927" w:rsidP="00CF5927">
            <w:pPr>
              <w:pStyle w:val="Sinespaciado"/>
              <w:rPr>
                <w:rFonts w:ascii="Verdana" w:hAnsi="Verdana"/>
                <w:sz w:val="16"/>
                <w:szCs w:val="18"/>
                <w:highlight w:val="yellow"/>
              </w:rPr>
            </w:pPr>
            <w:r w:rsidRPr="00CF5927">
              <w:rPr>
                <w:rFonts w:ascii="Verdana" w:hAnsi="Verdana"/>
                <w:color w:val="000000"/>
                <w:sz w:val="16"/>
                <w:szCs w:val="18"/>
              </w:rPr>
              <w:t>CEMENTO PORTLAND</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DE9D32" w14:textId="77777777" w:rsidR="00CF5927" w:rsidRPr="00CF5927" w:rsidRDefault="00CF5927" w:rsidP="00CF5927">
            <w:pPr>
              <w:pStyle w:val="Sinespaciado"/>
              <w:rPr>
                <w:rFonts w:ascii="Verdana" w:hAnsi="Verdana"/>
                <w:sz w:val="16"/>
                <w:szCs w:val="18"/>
                <w:highlight w:val="yellow"/>
              </w:rPr>
            </w:pPr>
            <w:r w:rsidRPr="00CF5927">
              <w:rPr>
                <w:rFonts w:ascii="Verdana" w:hAnsi="Verdana"/>
                <w:color w:val="000000"/>
                <w:sz w:val="16"/>
                <w:szCs w:val="18"/>
              </w:rPr>
              <w:t>BL</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415E9A" w14:textId="77777777" w:rsidR="00CF5927" w:rsidRPr="00CF5927" w:rsidRDefault="00CF5927" w:rsidP="00CF5927">
            <w:pPr>
              <w:pStyle w:val="Sinespaciado"/>
              <w:jc w:val="right"/>
              <w:rPr>
                <w:rFonts w:ascii="Verdana" w:hAnsi="Verdana"/>
                <w:sz w:val="16"/>
                <w:szCs w:val="18"/>
                <w:highlight w:val="yellow"/>
              </w:rPr>
            </w:pPr>
            <w:r w:rsidRPr="00CF5927">
              <w:rPr>
                <w:rFonts w:ascii="Verdana" w:hAnsi="Verdana"/>
                <w:color w:val="000000"/>
                <w:sz w:val="16"/>
                <w:szCs w:val="18"/>
              </w:rPr>
              <w:t>3.267,54</w:t>
            </w:r>
          </w:p>
        </w:tc>
      </w:tr>
      <w:tr w:rsidR="00CF5927" w:rsidRPr="00CF5927" w14:paraId="0788E65E"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B93727"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23</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85E234"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CERÁMICA NACIONAL</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43DBA7"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M2</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4E6BC3"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2.620,81</w:t>
            </w:r>
          </w:p>
        </w:tc>
      </w:tr>
      <w:tr w:rsidR="00CF5927" w:rsidRPr="00CF5927" w14:paraId="26920438"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FA656A"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24</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114F01"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CERÁMICA NACIONAL TIPO PORCELANATO (60X60)</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109561"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M2</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3F9709"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94,60</w:t>
            </w:r>
          </w:p>
        </w:tc>
      </w:tr>
      <w:tr w:rsidR="00CF5927" w:rsidRPr="00CF5927" w14:paraId="333D155A"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B8AAEA"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25</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81B34B"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CHAPA INTERIOR</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C80761"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D00AD9"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100,00</w:t>
            </w:r>
          </w:p>
        </w:tc>
      </w:tr>
      <w:tr w:rsidR="00CF5927" w:rsidRPr="00CF5927" w14:paraId="487C066B"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68F476"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26</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7739BE"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CHICOTILLO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EF16ED"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4F40F7"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50,00</w:t>
            </w:r>
          </w:p>
        </w:tc>
      </w:tr>
      <w:tr w:rsidR="00CF5927" w:rsidRPr="00CF5927" w14:paraId="65C7CB3A"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0F03AC"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27</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0CBE4B"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CIELO PVC TIPO MACHIHEMBRE MAS ESTRUCTURA GALVANIZADA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ED10CB"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M2</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AA3BDF"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1.663,25</w:t>
            </w:r>
          </w:p>
        </w:tc>
      </w:tr>
      <w:tr w:rsidR="00CF5927" w:rsidRPr="00CF5927" w14:paraId="141F18A3"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CC5B85"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28</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DFC2EE"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CINTA AISLANTE</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45CE1F"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0154CC"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95,00</w:t>
            </w:r>
          </w:p>
        </w:tc>
      </w:tr>
      <w:tr w:rsidR="00CF5927" w:rsidRPr="00CF5927" w14:paraId="1E8A25E8"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00E8E1"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29</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F2B40A"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CLAVOS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F1B53A"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KG</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C26ADB"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83,98</w:t>
            </w:r>
          </w:p>
        </w:tc>
      </w:tr>
      <w:tr w:rsidR="00CF5927" w:rsidRPr="00CF5927" w14:paraId="1600C1CB"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DD00A9"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30</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6F22E5"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CODO FG GALVANIZADO DE 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9A7A51"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534813"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25,00</w:t>
            </w:r>
          </w:p>
        </w:tc>
      </w:tr>
      <w:tr w:rsidR="00CF5927" w:rsidRPr="00CF5927" w14:paraId="0EE3A46A"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1747C3"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31</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28E2D5"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CODO PVC DE 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92CD02"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CFB870"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200,00</w:t>
            </w:r>
          </w:p>
        </w:tc>
      </w:tr>
      <w:tr w:rsidR="00CF5927" w:rsidRPr="00CF5927" w14:paraId="673F4F6C"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273692"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32</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65647E"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CODO PVC DE 5/8"</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CD0D5E"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868F97"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1.250,00</w:t>
            </w:r>
          </w:p>
        </w:tc>
      </w:tr>
      <w:tr w:rsidR="00CF5927" w:rsidRPr="00CF5927" w14:paraId="0AAFC108"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D6CB96"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33</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4CFBCF"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CODO PVC DESAGÜE 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64DE29"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ABB0F0"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250,00</w:t>
            </w:r>
          </w:p>
        </w:tc>
      </w:tr>
      <w:tr w:rsidR="00CF5927" w:rsidRPr="00CF5927" w14:paraId="4D94CC7C"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8CFB38"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34</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8E465F"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CODO PVC DESAGÜE 3"</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2E78BD"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DAB669"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350,00</w:t>
            </w:r>
          </w:p>
        </w:tc>
      </w:tr>
      <w:tr w:rsidR="00CF5927" w:rsidRPr="00CF5927" w14:paraId="301B1BB5"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7591ED"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35</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6C2BFC"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CODO PVC DESAGÜE 4"</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E011D3"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18BD18"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25,00</w:t>
            </w:r>
          </w:p>
        </w:tc>
      </w:tr>
      <w:tr w:rsidR="00CF5927" w:rsidRPr="00CF5927" w14:paraId="69B00234"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02CE5D"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36</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B396EE"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COPLA PVC DE 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B21DCC"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2E062E"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25,00</w:t>
            </w:r>
          </w:p>
        </w:tc>
      </w:tr>
      <w:tr w:rsidR="00CF5927" w:rsidRPr="00CF5927" w14:paraId="373BE75F"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516986"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37</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49EAFB"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CORDEL</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C88CF5"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M</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D44A87"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400,00</w:t>
            </w:r>
          </w:p>
        </w:tc>
      </w:tr>
      <w:tr w:rsidR="00CF5927" w:rsidRPr="00CF5927" w14:paraId="2E1C4278"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28088C"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38</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DC9EF3"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DUCHA PLÁSTICA ELÉCTRICA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CAC40B"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CFA5E5"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25,00</w:t>
            </w:r>
          </w:p>
        </w:tc>
      </w:tr>
      <w:tr w:rsidR="00CF5927" w:rsidRPr="00CF5927" w14:paraId="5C53DB6A"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2ECE3D"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39</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AAA910"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ELECTRODOS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24BFC6"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KG</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DDFD87"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104,88</w:t>
            </w:r>
          </w:p>
        </w:tc>
      </w:tr>
      <w:tr w:rsidR="00CF5927" w:rsidRPr="00CF5927" w14:paraId="5F6BBE44"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155444"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40</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4E779E"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ESQUINERO DE ALUMINIO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4FA3BE"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M</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498478"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137,60</w:t>
            </w:r>
          </w:p>
        </w:tc>
      </w:tr>
      <w:tr w:rsidR="00CF5927" w:rsidRPr="00CF5927" w14:paraId="510003B5"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6F2C44"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41</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020652"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FIERRO CORRUGADO 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B9348F"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BR</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221156"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74,77</w:t>
            </w:r>
          </w:p>
        </w:tc>
      </w:tr>
      <w:tr w:rsidR="00CF5927" w:rsidRPr="00CF5927" w14:paraId="72127872"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9B0D13"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42</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514EF8"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FIERRO CORRUGADO 1/4"</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4F5B5C"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BR</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70950A"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404,42</w:t>
            </w:r>
          </w:p>
        </w:tc>
      </w:tr>
      <w:tr w:rsidR="00CF5927" w:rsidRPr="00CF5927" w14:paraId="622974C0"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A3A91F"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43</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9BDFE8"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FIERRO CORRUGADO 3/8"</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E9925C"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BR</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A0AD69"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334,75</w:t>
            </w:r>
          </w:p>
        </w:tc>
      </w:tr>
      <w:tr w:rsidR="00CF5927" w:rsidRPr="00CF5927" w14:paraId="39CFB7E1"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70E142"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44</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7E9650"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FIERRO CORRUGADO 5/16"</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596648"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BR</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B5D595"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99,36</w:t>
            </w:r>
          </w:p>
        </w:tc>
      </w:tr>
      <w:tr w:rsidR="00CF5927" w:rsidRPr="00CF5927" w14:paraId="64CCFAE2"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CE0B3A"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45</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919DC4"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FOCOS LED 18W</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5E3F0C"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A576D8"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225,00</w:t>
            </w:r>
          </w:p>
        </w:tc>
      </w:tr>
      <w:tr w:rsidR="00CF5927" w:rsidRPr="00CF5927" w14:paraId="021FB821"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C195B5"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46</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98FFEB"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GANCHOS J DE 2,5"</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9EB8EE"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29654A"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12.585,00</w:t>
            </w:r>
          </w:p>
        </w:tc>
      </w:tr>
      <w:tr w:rsidR="00CF5927" w:rsidRPr="00CF5927" w14:paraId="420D6A7A"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E78137"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47</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54C970"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GRIFERÍA PARA LAVAMANOS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C0AFD7"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26C982"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25,00</w:t>
            </w:r>
          </w:p>
        </w:tc>
      </w:tr>
      <w:tr w:rsidR="00CF5927" w:rsidRPr="00CF5927" w14:paraId="49E8EF20"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BA9387"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48</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BA6746"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GRIFERÍA PARA LAVAPLATOS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18E256"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AFEB75"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25,00</w:t>
            </w:r>
          </w:p>
        </w:tc>
      </w:tr>
      <w:tr w:rsidR="00CF5927" w:rsidRPr="00CF5927" w14:paraId="52F6F20C"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2A6FC7"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49</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0ECDE7"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GRIFO DE PARED 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FE01FD"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9F3668"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25,00</w:t>
            </w:r>
          </w:p>
        </w:tc>
      </w:tr>
      <w:tr w:rsidR="00CF5927" w:rsidRPr="00CF5927" w14:paraId="282627A3"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B08E06"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50</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4569F4"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IMPERMEABILIZANTE CRIL, SOL Y LLUVIA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FE6D16"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LT</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ABCEB8"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20,00</w:t>
            </w:r>
          </w:p>
        </w:tc>
      </w:tr>
      <w:tr w:rsidR="00CF5927" w:rsidRPr="00CF5927" w14:paraId="4B7DDBCA"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CB53EE"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51</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5FC8BF"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INODORO T/BAJO MAS ACCESORIOS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A527D3"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F5745D"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25,00</w:t>
            </w:r>
          </w:p>
        </w:tc>
      </w:tr>
      <w:tr w:rsidR="00CF5927" w:rsidRPr="00CF5927" w14:paraId="0F25FE37"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65C394"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52</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0CCD85"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INTERRUPTOR</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354F77"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3674A7"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225,00</w:t>
            </w:r>
          </w:p>
        </w:tc>
      </w:tr>
      <w:tr w:rsidR="00CF5927" w:rsidRPr="00CF5927" w14:paraId="1FABA538"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964BC3"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53</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E55222"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 xml:space="preserve">LADRILLO 6H (24X15X10) </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8C911C"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A79FD6"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83.316,00</w:t>
            </w:r>
          </w:p>
        </w:tc>
      </w:tr>
      <w:tr w:rsidR="00CF5927" w:rsidRPr="00CF5927" w14:paraId="67D955A4"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EE0BF8"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54</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4DEC87"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LADRILLO GAMBOTE (25X12X6,5)</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77E32A"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52A037"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6.000,00</w:t>
            </w:r>
          </w:p>
        </w:tc>
      </w:tr>
      <w:tr w:rsidR="00CF5927" w:rsidRPr="00CF5927" w14:paraId="58309EEC"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B7517E"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55</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BE0B3D"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LAVAMANOS CON PEDESTAL MAS ACCESORIOS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C21368"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6F3428"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25,00</w:t>
            </w:r>
          </w:p>
        </w:tc>
      </w:tr>
      <w:tr w:rsidR="00CF5927" w:rsidRPr="00CF5927" w14:paraId="4F6566B9"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4DAD02"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56</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F3076F"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LAVANDERÍA DE CEMENTO MAS ACCESORIOS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7101C5"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5DB13E"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25,00</w:t>
            </w:r>
          </w:p>
        </w:tc>
      </w:tr>
      <w:tr w:rsidR="00CF5927" w:rsidRPr="00CF5927" w14:paraId="612AFE8E"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22A0D3"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57</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807B6B"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LAVAPLATOS 1 FOSA Y 1 FREGADERO MAS SOPAPA Y SIFÓN</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0B9DA1"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AADE9D"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25,00</w:t>
            </w:r>
          </w:p>
        </w:tc>
      </w:tr>
      <w:tr w:rsidR="00CF5927" w:rsidRPr="00CF5927" w14:paraId="1326CFC5"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747F67"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58</w:t>
            </w:r>
          </w:p>
        </w:tc>
        <w:tc>
          <w:tcPr>
            <w:tcW w:w="3591"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4868E3"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LIJA P/PARED</w:t>
            </w:r>
          </w:p>
        </w:tc>
        <w:tc>
          <w:tcPr>
            <w:tcW w:w="12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EC9779"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M</w:t>
            </w:r>
          </w:p>
        </w:tc>
        <w:tc>
          <w:tcPr>
            <w:tcW w:w="368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7BA99E"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493,95</w:t>
            </w:r>
          </w:p>
        </w:tc>
      </w:tr>
      <w:tr w:rsidR="00CF5927" w:rsidRPr="00CF5927" w14:paraId="448C2508"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FD62FA"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59</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CAE351"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LLAVE DE PASO 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7F73BD"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880747"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100,00</w:t>
            </w:r>
          </w:p>
        </w:tc>
      </w:tr>
      <w:tr w:rsidR="00CF5927" w:rsidRPr="00CF5927" w14:paraId="6619A742"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756FA8"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60</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49725F"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LLAVE DE PASO 1/2" PARA DUCHA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B58766"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180236"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25,00</w:t>
            </w:r>
          </w:p>
        </w:tc>
      </w:tr>
      <w:tr w:rsidR="00CF5927" w:rsidRPr="00CF5927" w14:paraId="26EA35D3"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32806C"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61</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7562DD"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MADERA DE CONSTRUCCIÓN (3 USOS)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5E7187"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P2</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364B0D"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2.503,13</w:t>
            </w:r>
          </w:p>
        </w:tc>
      </w:tr>
      <w:tr w:rsidR="00CF5927" w:rsidRPr="00CF5927" w14:paraId="3BC5204B"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1F9C20"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lastRenderedPageBreak/>
              <w:t>62</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B51B25"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MARCO DE ALUMINIO LÍNEA 20 C/MALLA MILIMÉTRICA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DF11AA"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M2</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B59294"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246,25</w:t>
            </w:r>
          </w:p>
        </w:tc>
      </w:tr>
      <w:tr w:rsidR="00CF5927" w:rsidRPr="00CF5927" w14:paraId="2C604F2A"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749FA3"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63</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1CE124"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MASA ACRÍLICA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F6135F"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LT</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51EF90"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855,61</w:t>
            </w:r>
          </w:p>
        </w:tc>
      </w:tr>
      <w:tr w:rsidR="00CF5927" w:rsidRPr="00CF5927" w14:paraId="3485C99E"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C9CEA9"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64</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09D90D"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MASA CORRIDA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D88F47"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LT</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FD828A"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1.061,56</w:t>
            </w:r>
          </w:p>
        </w:tc>
      </w:tr>
      <w:tr w:rsidR="00CF5927" w:rsidRPr="00CF5927" w14:paraId="20A00CFC"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9471F1"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65</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E3DF39"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NIPLE PVC DE 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F78225"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48A9A0"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25,00</w:t>
            </w:r>
          </w:p>
        </w:tc>
      </w:tr>
      <w:tr w:rsidR="00CF5927" w:rsidRPr="00CF5927" w14:paraId="27ECAB98"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1ED951"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66</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83D3FD"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PEGAMENTO PARA PVC</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686967"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LT</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A05BC0"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23,25</w:t>
            </w:r>
          </w:p>
        </w:tc>
      </w:tr>
      <w:tr w:rsidR="00CF5927" w:rsidRPr="00CF5927" w14:paraId="5558069D"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7FADB3"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67</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3790CE"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PERFIL COSTANERA GALVANIZADA 2MM (50X25X10)</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BB146F"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M</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0BF237"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2.202,38</w:t>
            </w:r>
          </w:p>
        </w:tc>
      </w:tr>
      <w:tr w:rsidR="00CF5927" w:rsidRPr="00CF5927" w14:paraId="29789682"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029EAF"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68</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8E7DC2"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PERFIL COSTANERA GALVANIZADA 2MM (80X40X15)</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7B61AD"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M</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5F20C3"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2.202,38</w:t>
            </w:r>
          </w:p>
        </w:tc>
      </w:tr>
      <w:tr w:rsidR="00CF5927" w:rsidRPr="00CF5927" w14:paraId="2F62E345"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32BF83"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69</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E9C69A"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PINTURA ANTICORROSIVA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74DCC3"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LT</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45DE02"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209,75</w:t>
            </w:r>
          </w:p>
        </w:tc>
      </w:tr>
      <w:tr w:rsidR="00CF5927" w:rsidRPr="00CF5927" w14:paraId="56A7E3C4"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B5A129"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70</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F48C97"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 xml:space="preserve">PINTURA LATEX </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C26FDF"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LT</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4A90F5"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1.983,31</w:t>
            </w:r>
          </w:p>
        </w:tc>
      </w:tr>
      <w:tr w:rsidR="00CF5927" w:rsidRPr="00CF5927" w14:paraId="15BC66A0"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D9AB1A"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71</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85B035"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PINTURA LATEX ENGOMADA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C597BB"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LT</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5AAD70"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126,81</w:t>
            </w:r>
          </w:p>
        </w:tc>
      </w:tr>
      <w:tr w:rsidR="00CF5927" w:rsidRPr="00CF5927" w14:paraId="196D5DDF"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B9BFCB"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72</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FFCD60"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PLACA ONDULADA PREPINTADA DE FIBROCEMENTO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76B4D1"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M2</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0380B4"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2.307,25</w:t>
            </w:r>
          </w:p>
        </w:tc>
      </w:tr>
      <w:tr w:rsidR="00CF5927" w:rsidRPr="00CF5927" w14:paraId="668A3328"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B6FDBF"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73</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3131AB"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PLETINA DE 1/8" X 3/4"</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4B708B"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M</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29756A"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255,63</w:t>
            </w:r>
          </w:p>
        </w:tc>
      </w:tr>
      <w:tr w:rsidR="00CF5927" w:rsidRPr="00CF5927" w14:paraId="258E9120"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D96297"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74</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A82B9F"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POLIESTIRENO E=1CM</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9E5AC3"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M2</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0CC92D"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75,13</w:t>
            </w:r>
          </w:p>
        </w:tc>
      </w:tr>
      <w:tr w:rsidR="00CF5927" w:rsidRPr="00CF5927" w14:paraId="5C258660"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6240EE"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75</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61CF29"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PUERTA MIXTA METAL Y MADERA (1.00X2.10) INC/MARCO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555CE5"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D9808D"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25,00</w:t>
            </w:r>
          </w:p>
        </w:tc>
      </w:tr>
      <w:tr w:rsidR="00CF5927" w:rsidRPr="00CF5927" w14:paraId="1BA019B1"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A0F2F5"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76</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9571EE"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PUERTA TABLERO DE MADERA SEMIDURA (0,90X2,10) INC/MARCO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407189"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503F7B"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100,00</w:t>
            </w:r>
          </w:p>
        </w:tc>
      </w:tr>
      <w:tr w:rsidR="00CF5927" w:rsidRPr="00CF5927" w14:paraId="5C9C7453"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066421"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77</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3C351B"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REJILLA DE PISO METÁLICA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CE34F6"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D28747"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75,00</w:t>
            </w:r>
          </w:p>
        </w:tc>
      </w:tr>
      <w:tr w:rsidR="00CF5927" w:rsidRPr="00CF5927" w14:paraId="47084AFD"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278391"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78</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EF55B2"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REJILLA DE VENTILACIÓN (20X20)</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B78FF7"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1ACBC6"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100,00</w:t>
            </w:r>
          </w:p>
        </w:tc>
      </w:tr>
      <w:tr w:rsidR="00CF5927" w:rsidRPr="00CF5927" w14:paraId="6E91FC9E"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31A082"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79</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E7517A"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SELLA ROSCA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2D7C47"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058A29"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25,00</w:t>
            </w:r>
          </w:p>
        </w:tc>
      </w:tr>
      <w:tr w:rsidR="00CF5927" w:rsidRPr="00CF5927" w14:paraId="2432CF81"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951C4D"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80</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6BAD30"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 xml:space="preserve">SELLADOR DE PARED </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DFBD9D"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LT</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7A0C33"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734,64</w:t>
            </w:r>
          </w:p>
        </w:tc>
      </w:tr>
      <w:tr w:rsidR="00CF5927" w:rsidRPr="00CF5927" w14:paraId="00C54099"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4F4C92"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81</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396C89"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SIFÓN DE PVC</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058209"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5A6AF0"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25,00</w:t>
            </w:r>
          </w:p>
        </w:tc>
      </w:tr>
      <w:tr w:rsidR="00CF5927" w:rsidRPr="00CF5927" w14:paraId="3FB7B9C8"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4BE508"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82</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9E2745"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SIFÓN DE PVC PARA LAVANDERÍA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554C5C"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5F2FC0"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25,00</w:t>
            </w:r>
          </w:p>
        </w:tc>
      </w:tr>
      <w:tr w:rsidR="00CF5927" w:rsidRPr="00CF5927" w14:paraId="218E45D1"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5F101E"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83</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F9F5F1"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SOCKET PLATO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5CC404"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D8A066"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225,00</w:t>
            </w:r>
          </w:p>
        </w:tc>
      </w:tr>
      <w:tr w:rsidR="00CF5927" w:rsidRPr="00CF5927" w14:paraId="0B6A405D"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1937D1"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84</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7F4569"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TANQUE PLÁSTICO DE AGUA 450 LITROS C/ACCESORIOS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96A9FC"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GLB</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03DE0D"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25,00</w:t>
            </w:r>
          </w:p>
        </w:tc>
      </w:tr>
      <w:tr w:rsidR="00CF5927" w:rsidRPr="00CF5927" w14:paraId="06B7CC2F"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33F223"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85</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DCE958"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TANQUE SÉPTICO DE PVC DE 900 LTS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F08EC6"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A23428"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25,00</w:t>
            </w:r>
          </w:p>
        </w:tc>
      </w:tr>
      <w:tr w:rsidR="00CF5927" w:rsidRPr="00CF5927" w14:paraId="57A6425D"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20DEE5"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86</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13DD66"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TEE PVC D=1/2"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213C3D"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10D41E"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100,00</w:t>
            </w:r>
          </w:p>
        </w:tc>
      </w:tr>
      <w:tr w:rsidR="00CF5927" w:rsidRPr="00CF5927" w14:paraId="27549CE9"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4CBDDB"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87</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1C4CC1"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TEE PVC DESAGÜE 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B96BEB"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6DEE1D"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50,00</w:t>
            </w:r>
          </w:p>
        </w:tc>
      </w:tr>
      <w:tr w:rsidR="00CF5927" w:rsidRPr="00CF5927" w14:paraId="7E845931"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147055"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88</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2656FA"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TEE PVC DESAGÜE 4"</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E39675"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0FAD9F"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25,00</w:t>
            </w:r>
          </w:p>
        </w:tc>
      </w:tr>
      <w:tr w:rsidR="00CF5927" w:rsidRPr="00CF5927" w14:paraId="057F4847"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5EA1FD"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89</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79440B"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TEE PVC DESAGÜE 4" A 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3451BC"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3056D1"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0,00</w:t>
            </w:r>
          </w:p>
        </w:tc>
      </w:tr>
      <w:tr w:rsidR="00CF5927" w:rsidRPr="00CF5927" w14:paraId="1F32D010"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046FAE"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90</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3D66A3"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TEFLÓN 3/4"</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9761F2"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953583"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102,50</w:t>
            </w:r>
          </w:p>
        </w:tc>
      </w:tr>
      <w:tr w:rsidR="00CF5927" w:rsidRPr="00CF5927" w14:paraId="0968125F"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64B7BF"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91</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EA1498"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TÉRMICO DE 20 AMP</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24EEF2"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EFB10C"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25,00</w:t>
            </w:r>
          </w:p>
        </w:tc>
      </w:tr>
      <w:tr w:rsidR="00CF5927" w:rsidRPr="00CF5927" w14:paraId="3D4EB231"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958766"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92</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78396F"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TÉRMICO DE 25 AMP</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402805"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4C39B5"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25,00</w:t>
            </w:r>
          </w:p>
        </w:tc>
      </w:tr>
      <w:tr w:rsidR="00CF5927" w:rsidRPr="00CF5927" w14:paraId="3DE7C33C"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16C8B0"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93</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1DB4F7"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TÉRMICO DE 32 AMP</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B46E4E"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F86280"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50,00</w:t>
            </w:r>
          </w:p>
        </w:tc>
      </w:tr>
      <w:tr w:rsidR="00CF5927" w:rsidRPr="00CF5927" w14:paraId="475261FF"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399CA6"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94</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3B93EC"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TOMACORRIENTE DOBLE</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A6BC3E"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908BDC"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250,00</w:t>
            </w:r>
          </w:p>
        </w:tc>
      </w:tr>
      <w:tr w:rsidR="00CF5927" w:rsidRPr="00CF5927" w14:paraId="4B4A0A03"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863CC4"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95</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D60FD5"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TOPE DE PUERTA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2A360C"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6831C4"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125,00</w:t>
            </w:r>
          </w:p>
        </w:tc>
      </w:tr>
      <w:tr w:rsidR="00CF5927" w:rsidRPr="00CF5927" w14:paraId="2D864F03"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6EFED0"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96</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3256B8"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TORNILLO MAS RAMPLUG DE 2"X6MM</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358CB6"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6400FB"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1.450,00</w:t>
            </w:r>
          </w:p>
        </w:tc>
      </w:tr>
      <w:tr w:rsidR="00CF5927" w:rsidRPr="00CF5927" w14:paraId="2904FD86"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91F7EA"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97</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E08CF9"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TUBO PVC 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8CF271"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M</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3DA58E"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215,00</w:t>
            </w:r>
          </w:p>
        </w:tc>
      </w:tr>
      <w:tr w:rsidR="00CF5927" w:rsidRPr="00CF5927" w14:paraId="5C3C04E3"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7EB55A"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98</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0015F5"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TUBO PVC 5/8"</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575728"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M</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B77CD0"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2.837,50</w:t>
            </w:r>
          </w:p>
        </w:tc>
      </w:tr>
      <w:tr w:rsidR="00CF5927" w:rsidRPr="00CF5927" w14:paraId="1E0C0FFD"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9463B1"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99</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C12E02"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TUBO PVC DESAGUE 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0EB8C1"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M</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D2762A"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280,00</w:t>
            </w:r>
          </w:p>
        </w:tc>
      </w:tr>
      <w:tr w:rsidR="00CF5927" w:rsidRPr="00CF5927" w14:paraId="1974230F"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CE1182"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100</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8295B3"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TUBO PVC DESAGÜE 3"</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B5B5F7"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M</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129893"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367,50</w:t>
            </w:r>
          </w:p>
        </w:tc>
      </w:tr>
      <w:tr w:rsidR="00CF5927" w:rsidRPr="00CF5927" w14:paraId="22D92F3A"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71C042"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101</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E9543C"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TUBO PVC DESAGÜE 4"</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51345F"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M</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5311A9"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212,50</w:t>
            </w:r>
          </w:p>
        </w:tc>
      </w:tr>
      <w:tr w:rsidR="00CF5927" w:rsidRPr="00CF5927" w14:paraId="7C0E5677"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F58BB5"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102</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FD44BE"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VENTANA DE ALUMINIO LÍNEA 20 C/VIDRIO 4MM MAS ACCESORIOS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430A63"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M2</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F24358"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276,00</w:t>
            </w:r>
          </w:p>
        </w:tc>
      </w:tr>
      <w:tr w:rsidR="00CF5927" w:rsidRPr="00CF5927" w14:paraId="1A55878E"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1808B8"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103</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134D7E"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YEE PVC DESAGÜE 4" A 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909BAA"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B087C7"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75,00</w:t>
            </w:r>
          </w:p>
        </w:tc>
      </w:tr>
      <w:tr w:rsidR="00CF5927" w:rsidRPr="00CF5927" w14:paraId="36A781E4"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3E1725"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104</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0AC800"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YESO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A76E82"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KG</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474825"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5,00</w:t>
            </w:r>
          </w:p>
        </w:tc>
      </w:tr>
    </w:tbl>
    <w:p w14:paraId="532EE87C" w14:textId="77777777" w:rsidR="00CF5927" w:rsidRPr="00CF5927" w:rsidRDefault="00CF5927" w:rsidP="00CF5927">
      <w:pPr>
        <w:pStyle w:val="Sinespaciado"/>
        <w:rPr>
          <w:rFonts w:ascii="Verdana" w:hAnsi="Verdana"/>
          <w:sz w:val="18"/>
          <w:szCs w:val="18"/>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3"/>
        <w:gridCol w:w="5255"/>
        <w:gridCol w:w="426"/>
        <w:gridCol w:w="262"/>
        <w:gridCol w:w="1222"/>
      </w:tblGrid>
      <w:tr w:rsidR="00CF5927" w:rsidRPr="00CF5927" w14:paraId="2ADB9F30" w14:textId="77777777" w:rsidTr="00CF5927">
        <w:trPr>
          <w:trHeight w:val="20"/>
          <w:jc w:val="center"/>
        </w:trPr>
        <w:tc>
          <w:tcPr>
            <w:tcW w:w="0" w:type="auto"/>
            <w:gridSpan w:val="5"/>
            <w:shd w:val="clear" w:color="auto" w:fill="D9E2F3" w:themeFill="accent5" w:themeFillTint="33"/>
            <w:noWrap/>
            <w:vAlign w:val="center"/>
            <w:hideMark/>
          </w:tcPr>
          <w:p w14:paraId="4999C306" w14:textId="77777777" w:rsidR="00CF5927" w:rsidRPr="00CF5927" w:rsidRDefault="00CF5927" w:rsidP="00CF5927">
            <w:pPr>
              <w:jc w:val="center"/>
              <w:rPr>
                <w:rFonts w:ascii="Verdana" w:hAnsi="Verdana" w:cs="Tahoma"/>
                <w:sz w:val="18"/>
                <w:szCs w:val="18"/>
                <w:lang w:eastAsia="es-ES"/>
              </w:rPr>
            </w:pPr>
            <w:r w:rsidRPr="00CF5927">
              <w:rPr>
                <w:rFonts w:ascii="Verdana" w:hAnsi="Verdana" w:cs="Tahoma"/>
                <w:sz w:val="18"/>
                <w:szCs w:val="18"/>
                <w:lang w:eastAsia="es-ES"/>
              </w:rPr>
              <w:t xml:space="preserve">(**) </w:t>
            </w:r>
            <w:r w:rsidRPr="00CF5927">
              <w:rPr>
                <w:rFonts w:ascii="Verdana" w:hAnsi="Verdana" w:cs="Tahoma"/>
                <w:b/>
                <w:sz w:val="18"/>
                <w:szCs w:val="18"/>
                <w:lang w:eastAsia="es-ES"/>
              </w:rPr>
              <w:t>Componente CAPACITACIÓN, ASISTENCIA TÉCNICA, SEGUIMIENTO</w:t>
            </w:r>
          </w:p>
        </w:tc>
      </w:tr>
      <w:tr w:rsidR="00CF5927" w:rsidRPr="00CF5927" w14:paraId="1F67A892" w14:textId="77777777" w:rsidTr="00CF5927">
        <w:trPr>
          <w:trHeight w:val="20"/>
          <w:jc w:val="center"/>
        </w:trPr>
        <w:tc>
          <w:tcPr>
            <w:tcW w:w="0" w:type="auto"/>
            <w:shd w:val="clear" w:color="000000" w:fill="F2F2F2"/>
            <w:noWrap/>
            <w:vAlign w:val="center"/>
            <w:hideMark/>
          </w:tcPr>
          <w:p w14:paraId="4676BE64" w14:textId="27F68411" w:rsidR="00CF5927" w:rsidRPr="00CF5927" w:rsidRDefault="00CF5927" w:rsidP="00CF5927">
            <w:pPr>
              <w:jc w:val="center"/>
              <w:rPr>
                <w:rFonts w:ascii="Verdana" w:hAnsi="Verdana" w:cs="Tahoma"/>
                <w:sz w:val="18"/>
                <w:szCs w:val="18"/>
                <w:lang w:eastAsia="es-ES"/>
              </w:rPr>
            </w:pPr>
            <w:r>
              <w:rPr>
                <w:rFonts w:ascii="Verdana" w:hAnsi="Verdana"/>
                <w:sz w:val="18"/>
                <w:szCs w:val="18"/>
              </w:rPr>
              <w:t>1</w:t>
            </w:r>
          </w:p>
        </w:tc>
        <w:tc>
          <w:tcPr>
            <w:tcW w:w="0" w:type="auto"/>
            <w:shd w:val="clear" w:color="000000" w:fill="FFFFFF"/>
            <w:noWrap/>
            <w:vAlign w:val="center"/>
          </w:tcPr>
          <w:p w14:paraId="5472E6E2" w14:textId="77777777" w:rsidR="00CF5927" w:rsidRPr="00CF5927" w:rsidRDefault="00CF5927" w:rsidP="00CF5927">
            <w:pPr>
              <w:rPr>
                <w:rFonts w:ascii="Verdana" w:hAnsi="Verdana" w:cs="Tahoma"/>
                <w:sz w:val="18"/>
                <w:szCs w:val="18"/>
                <w:lang w:eastAsia="es-ES"/>
              </w:rPr>
            </w:pPr>
            <w:r w:rsidRPr="00CF5927">
              <w:rPr>
                <w:rFonts w:ascii="Verdana" w:hAnsi="Verdana" w:cs="Tahoma"/>
                <w:sz w:val="18"/>
                <w:szCs w:val="18"/>
                <w:lang w:eastAsia="es-ES"/>
              </w:rPr>
              <w:t>CAPACITACIÓN, ASISTENCIA TÉCNICA, SEGUIMIENTO</w:t>
            </w:r>
          </w:p>
        </w:tc>
        <w:tc>
          <w:tcPr>
            <w:tcW w:w="0" w:type="auto"/>
            <w:shd w:val="clear" w:color="000000" w:fill="FFFFFF"/>
            <w:noWrap/>
            <w:vAlign w:val="center"/>
          </w:tcPr>
          <w:p w14:paraId="57103CCC" w14:textId="77777777" w:rsidR="00CF5927" w:rsidRPr="00CF5927" w:rsidRDefault="00CF5927" w:rsidP="00CF5927">
            <w:pPr>
              <w:rPr>
                <w:rFonts w:ascii="Verdana" w:hAnsi="Verdana" w:cs="Tahoma"/>
                <w:sz w:val="18"/>
                <w:szCs w:val="18"/>
                <w:lang w:eastAsia="es-ES"/>
              </w:rPr>
            </w:pPr>
            <w:proofErr w:type="spellStart"/>
            <w:r w:rsidRPr="00CF5927">
              <w:rPr>
                <w:rFonts w:ascii="Verdana" w:hAnsi="Verdana" w:cs="Tahoma"/>
                <w:sz w:val="18"/>
                <w:szCs w:val="18"/>
                <w:lang w:eastAsia="es-ES"/>
              </w:rPr>
              <w:t>glb</w:t>
            </w:r>
            <w:proofErr w:type="spellEnd"/>
          </w:p>
        </w:tc>
        <w:tc>
          <w:tcPr>
            <w:tcW w:w="0" w:type="auto"/>
            <w:shd w:val="clear" w:color="000000" w:fill="FFFFFF"/>
            <w:noWrap/>
            <w:vAlign w:val="center"/>
          </w:tcPr>
          <w:p w14:paraId="24F95001" w14:textId="77777777" w:rsidR="00CF5927" w:rsidRPr="00CF5927" w:rsidRDefault="00CF5927" w:rsidP="00CF5927">
            <w:pPr>
              <w:jc w:val="right"/>
              <w:rPr>
                <w:rFonts w:ascii="Verdana" w:hAnsi="Verdana" w:cs="Tahoma"/>
                <w:color w:val="FF0000"/>
                <w:sz w:val="18"/>
                <w:szCs w:val="18"/>
                <w:lang w:eastAsia="es-ES"/>
              </w:rPr>
            </w:pPr>
            <w:r w:rsidRPr="00CF5927">
              <w:rPr>
                <w:rFonts w:ascii="Verdana" w:hAnsi="Verdana" w:cs="Tahoma"/>
                <w:color w:val="FF0000"/>
                <w:sz w:val="18"/>
                <w:szCs w:val="18"/>
                <w:lang w:eastAsia="es-ES"/>
              </w:rPr>
              <w:t>1</w:t>
            </w:r>
          </w:p>
        </w:tc>
        <w:tc>
          <w:tcPr>
            <w:tcW w:w="0" w:type="auto"/>
            <w:shd w:val="clear" w:color="000000" w:fill="FFFFFF"/>
            <w:vAlign w:val="center"/>
          </w:tcPr>
          <w:p w14:paraId="0B7EED70" w14:textId="77777777" w:rsidR="00CF5927" w:rsidRPr="00CF5927" w:rsidRDefault="00CF5927" w:rsidP="00CF5927">
            <w:pPr>
              <w:jc w:val="right"/>
              <w:rPr>
                <w:rFonts w:ascii="Verdana" w:hAnsi="Verdana" w:cs="Tahoma"/>
                <w:color w:val="FF0000"/>
                <w:sz w:val="18"/>
                <w:szCs w:val="18"/>
                <w:lang w:eastAsia="es-ES"/>
              </w:rPr>
            </w:pPr>
            <w:r w:rsidRPr="00CF5927">
              <w:rPr>
                <w:rFonts w:ascii="Verdana" w:hAnsi="Verdana" w:cs="Tahoma"/>
                <w:color w:val="FF0000"/>
                <w:sz w:val="18"/>
                <w:szCs w:val="18"/>
                <w:lang w:eastAsia="es-ES"/>
              </w:rPr>
              <w:t>236.802,85</w:t>
            </w:r>
          </w:p>
        </w:tc>
      </w:tr>
    </w:tbl>
    <w:p w14:paraId="66BABC6F" w14:textId="77777777" w:rsidR="00CF5927" w:rsidRPr="00CF5927" w:rsidRDefault="00CF5927" w:rsidP="00CF5927">
      <w:pPr>
        <w:spacing w:line="260" w:lineRule="atLeast"/>
        <w:jc w:val="both"/>
        <w:rPr>
          <w:rFonts w:ascii="Verdana" w:hAnsi="Verdana" w:cs="Tahoma"/>
          <w:b/>
          <w:i/>
          <w:color w:val="000000"/>
          <w:sz w:val="18"/>
          <w:szCs w:val="18"/>
          <w:lang w:val="es-ES_tradnl"/>
        </w:rPr>
      </w:pPr>
    </w:p>
    <w:p w14:paraId="24DBCE89" w14:textId="77777777" w:rsidR="00CF5927" w:rsidRPr="00CF5927" w:rsidRDefault="00CF5927" w:rsidP="00CF5927">
      <w:pPr>
        <w:spacing w:line="260" w:lineRule="atLeast"/>
        <w:jc w:val="both"/>
        <w:rPr>
          <w:rFonts w:ascii="Verdana" w:hAnsi="Verdana" w:cs="Tahoma"/>
          <w:b/>
          <w:i/>
          <w:color w:val="000000"/>
          <w:sz w:val="18"/>
          <w:szCs w:val="18"/>
          <w:lang w:val="es-ES_tradnl"/>
        </w:rPr>
      </w:pPr>
      <w:r w:rsidRPr="00CF5927">
        <w:rPr>
          <w:rFonts w:ascii="Verdana" w:hAnsi="Verdana" w:cs="Tahoma"/>
          <w:b/>
          <w:i/>
          <w:color w:val="000000"/>
          <w:sz w:val="18"/>
          <w:szCs w:val="18"/>
          <w:lang w:val="es-ES_tradnl"/>
        </w:rPr>
        <w:t>Notas:</w:t>
      </w:r>
    </w:p>
    <w:p w14:paraId="1F8F19F0" w14:textId="77777777" w:rsidR="00CF5927" w:rsidRPr="00CF5927" w:rsidRDefault="00CF5927" w:rsidP="00CF5927">
      <w:pPr>
        <w:spacing w:line="260" w:lineRule="atLeast"/>
        <w:jc w:val="both"/>
        <w:rPr>
          <w:rFonts w:ascii="Verdana" w:hAnsi="Verdana" w:cs="Tahoma"/>
          <w:sz w:val="18"/>
          <w:szCs w:val="18"/>
          <w:lang w:val="es-ES_tradnl"/>
        </w:rPr>
      </w:pPr>
      <w:r w:rsidRPr="00CF5927">
        <w:rPr>
          <w:rFonts w:ascii="Verdana" w:hAnsi="Verdana" w:cs="Tahoma"/>
          <w:sz w:val="18"/>
          <w:szCs w:val="18"/>
          <w:lang w:val="es-ES_tradnl"/>
        </w:rPr>
        <w:t xml:space="preserve">- </w:t>
      </w:r>
      <w:r w:rsidRPr="00CF5927">
        <w:rPr>
          <w:rFonts w:ascii="Verdana" w:hAnsi="Verdana" w:cs="Tahoma"/>
          <w:b/>
          <w:sz w:val="18"/>
          <w:szCs w:val="18"/>
          <w:lang w:val="es-ES_tradnl"/>
        </w:rPr>
        <w:t>(*)</w:t>
      </w:r>
      <w:r w:rsidRPr="00CF5927">
        <w:rPr>
          <w:rFonts w:ascii="Verdana" w:hAnsi="Verdana" w:cs="Tahoma"/>
          <w:sz w:val="18"/>
          <w:szCs w:val="18"/>
          <w:lang w:val="es-ES_tradnl"/>
        </w:rPr>
        <w:t xml:space="preserve"> Los materiales de construcción considerados dentro de este componente deben ser adquiridos y entregados, según las Especificaciones Técnicas de Materiales de Construcción indicadas en el presente </w:t>
      </w:r>
      <w:r w:rsidRPr="00CF5927">
        <w:rPr>
          <w:rFonts w:ascii="Verdana" w:hAnsi="Verdana" w:cs="Tahoma"/>
          <w:sz w:val="18"/>
          <w:szCs w:val="18"/>
          <w:lang w:val="es-ES_tradnl"/>
        </w:rPr>
        <w:lastRenderedPageBreak/>
        <w:t>documento y aprobados por inspectoría, las cantidades de los mismos no podrán ser modificados en la presentación de su propuesta.</w:t>
      </w:r>
    </w:p>
    <w:p w14:paraId="4FE2E08E" w14:textId="77777777" w:rsidR="00CF5927" w:rsidRPr="00CF5927" w:rsidRDefault="00CF5927" w:rsidP="00CF5927">
      <w:pPr>
        <w:spacing w:line="260" w:lineRule="atLeast"/>
        <w:jc w:val="both"/>
        <w:rPr>
          <w:rFonts w:ascii="Verdana" w:hAnsi="Verdana" w:cs="Tahoma"/>
          <w:sz w:val="18"/>
          <w:szCs w:val="18"/>
          <w:lang w:val="es-ES_tradnl"/>
        </w:rPr>
      </w:pPr>
    </w:p>
    <w:p w14:paraId="4DCD95A8" w14:textId="77777777" w:rsidR="00CF5927" w:rsidRPr="00CF5927" w:rsidRDefault="00CF5927" w:rsidP="00CF5927">
      <w:pPr>
        <w:spacing w:line="260" w:lineRule="atLeast"/>
        <w:jc w:val="both"/>
        <w:rPr>
          <w:rFonts w:ascii="Verdana" w:hAnsi="Verdana" w:cs="Tahoma"/>
          <w:sz w:val="18"/>
          <w:szCs w:val="18"/>
          <w:lang w:val="es-ES_tradnl"/>
        </w:rPr>
      </w:pPr>
      <w:r w:rsidRPr="00CF5927">
        <w:rPr>
          <w:rFonts w:ascii="Verdana" w:hAnsi="Verdana" w:cs="Tahoma"/>
          <w:sz w:val="18"/>
          <w:szCs w:val="18"/>
          <w:lang w:val="es-ES_tradnl"/>
        </w:rPr>
        <w:t xml:space="preserve">- </w:t>
      </w:r>
      <w:r w:rsidRPr="00CF5927">
        <w:rPr>
          <w:rFonts w:ascii="Verdana" w:hAnsi="Verdana" w:cs="Tahoma"/>
          <w:b/>
          <w:sz w:val="18"/>
          <w:szCs w:val="18"/>
          <w:lang w:val="es-ES_tradnl"/>
        </w:rPr>
        <w:t>(**)</w:t>
      </w:r>
      <w:r w:rsidRPr="00CF5927">
        <w:rPr>
          <w:rFonts w:ascii="Verdana" w:hAnsi="Verdana" w:cs="Tahoma"/>
          <w:sz w:val="18"/>
          <w:szCs w:val="18"/>
          <w:lang w:val="es-ES_tradnl"/>
        </w:rPr>
        <w:t xml:space="preserve"> Los insumos mínimos a ser considerados por el proponente, dentro de este componente están detallados en la Planilla de Insumos Operativos de la Entidad Ejecutora, donde el monto del componente </w:t>
      </w:r>
      <w:r w:rsidRPr="00CF5927">
        <w:rPr>
          <w:rFonts w:ascii="Verdana" w:hAnsi="Verdana" w:cs="Tahoma"/>
          <w:b/>
          <w:sz w:val="18"/>
          <w:szCs w:val="18"/>
          <w:lang w:val="es-ES_tradnl"/>
        </w:rPr>
        <w:t xml:space="preserve">capacitación, asistencia técnica, seguimiento </w:t>
      </w:r>
      <w:r w:rsidRPr="00CF5927">
        <w:rPr>
          <w:rFonts w:ascii="Verdana" w:hAnsi="Verdana" w:cs="Tahoma"/>
          <w:sz w:val="18"/>
          <w:szCs w:val="18"/>
          <w:lang w:val="es-ES_tradnl"/>
        </w:rPr>
        <w:t>no deberá ser modificado.</w:t>
      </w:r>
    </w:p>
    <w:p w14:paraId="62F3215A" w14:textId="77777777" w:rsidR="00CF5927" w:rsidRPr="00CF5927" w:rsidRDefault="00CF5927" w:rsidP="00CF5927">
      <w:pPr>
        <w:spacing w:line="260" w:lineRule="atLeast"/>
        <w:jc w:val="both"/>
        <w:rPr>
          <w:rFonts w:ascii="Verdana" w:hAnsi="Verdana" w:cs="Tahoma"/>
          <w:sz w:val="18"/>
          <w:szCs w:val="18"/>
          <w:lang w:val="es-ES_tradnl"/>
        </w:rPr>
      </w:pPr>
    </w:p>
    <w:p w14:paraId="245352F0" w14:textId="77777777" w:rsidR="00CF5927" w:rsidRPr="00CF5927" w:rsidRDefault="00CF5927" w:rsidP="00C53299">
      <w:pPr>
        <w:numPr>
          <w:ilvl w:val="0"/>
          <w:numId w:val="60"/>
        </w:numPr>
        <w:spacing w:line="260" w:lineRule="atLeast"/>
        <w:ind w:left="426"/>
        <w:rPr>
          <w:rFonts w:ascii="Verdana" w:hAnsi="Verdana" w:cs="Tahoma"/>
          <w:b/>
          <w:sz w:val="18"/>
          <w:szCs w:val="18"/>
          <w:lang w:eastAsia="es-BO"/>
        </w:rPr>
      </w:pPr>
      <w:r w:rsidRPr="00CF5927">
        <w:rPr>
          <w:rFonts w:ascii="Verdana" w:hAnsi="Verdana" w:cs="Tahoma"/>
          <w:b/>
          <w:sz w:val="18"/>
          <w:szCs w:val="18"/>
          <w:lang w:eastAsia="es-BO"/>
        </w:rPr>
        <w:t>APORTE PROPIO.</w:t>
      </w:r>
    </w:p>
    <w:p w14:paraId="2BA1817A" w14:textId="77777777" w:rsidR="00CF5927" w:rsidRPr="00CF5927" w:rsidRDefault="00CF5927" w:rsidP="00CF5927">
      <w:pPr>
        <w:spacing w:line="260" w:lineRule="atLeast"/>
        <w:ind w:left="426"/>
        <w:rPr>
          <w:rFonts w:ascii="Verdana" w:hAnsi="Verdana" w:cs="Tahoma"/>
          <w:b/>
          <w:sz w:val="18"/>
          <w:szCs w:val="18"/>
          <w:lang w:eastAsia="es-BO"/>
        </w:rPr>
      </w:pPr>
    </w:p>
    <w:tbl>
      <w:tblPr>
        <w:tblW w:w="5538" w:type="dxa"/>
        <w:jc w:val="center"/>
        <w:tblCellMar>
          <w:left w:w="0" w:type="dxa"/>
          <w:right w:w="0" w:type="dxa"/>
        </w:tblCellMar>
        <w:tblLook w:val="04A0" w:firstRow="1" w:lastRow="0" w:firstColumn="1" w:lastColumn="0" w:noHBand="0" w:noVBand="1"/>
      </w:tblPr>
      <w:tblGrid>
        <w:gridCol w:w="4209"/>
        <w:gridCol w:w="1329"/>
      </w:tblGrid>
      <w:tr w:rsidR="00CF5927" w:rsidRPr="00CF5927" w14:paraId="2790E598" w14:textId="77777777" w:rsidTr="00CF5927">
        <w:trPr>
          <w:trHeight w:val="160"/>
          <w:jc w:val="center"/>
        </w:trPr>
        <w:tc>
          <w:tcPr>
            <w:tcW w:w="4209"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6DF0F950" w14:textId="77777777" w:rsidR="00CF5927" w:rsidRPr="00CF5927" w:rsidRDefault="00CF5927" w:rsidP="00CF5927">
            <w:pPr>
              <w:pStyle w:val="Sinespaciado"/>
              <w:jc w:val="center"/>
              <w:rPr>
                <w:rFonts w:ascii="Verdana" w:hAnsi="Verdana"/>
                <w:sz w:val="18"/>
                <w:szCs w:val="18"/>
              </w:rPr>
            </w:pPr>
            <w:r w:rsidRPr="00CF5927">
              <w:rPr>
                <w:rFonts w:ascii="Verdana" w:hAnsi="Verdana"/>
                <w:sz w:val="18"/>
                <w:szCs w:val="18"/>
              </w:rPr>
              <w:t>NOMBRE DEL INSUMO</w:t>
            </w:r>
          </w:p>
        </w:tc>
        <w:tc>
          <w:tcPr>
            <w:tcW w:w="1329"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509963A7" w14:textId="77777777" w:rsidR="00CF5927" w:rsidRPr="00CF5927" w:rsidRDefault="00CF5927" w:rsidP="00CF5927">
            <w:pPr>
              <w:pStyle w:val="Sinespaciado"/>
              <w:jc w:val="center"/>
              <w:rPr>
                <w:rFonts w:ascii="Verdana" w:hAnsi="Verdana"/>
                <w:sz w:val="18"/>
                <w:szCs w:val="18"/>
              </w:rPr>
            </w:pPr>
            <w:r w:rsidRPr="00CF5927">
              <w:rPr>
                <w:rFonts w:ascii="Verdana" w:hAnsi="Verdana"/>
                <w:sz w:val="18"/>
                <w:szCs w:val="18"/>
              </w:rPr>
              <w:t>UNIDAD</w:t>
            </w:r>
          </w:p>
        </w:tc>
      </w:tr>
      <w:tr w:rsidR="00CF5927" w:rsidRPr="00CF5927" w14:paraId="688FE755" w14:textId="77777777" w:rsidTr="00CF5927">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C4CF95" w14:textId="77777777" w:rsidR="00CF5927" w:rsidRPr="00CF5927" w:rsidRDefault="00CF5927" w:rsidP="00CF5927">
            <w:pPr>
              <w:pStyle w:val="Sinespaciado"/>
              <w:rPr>
                <w:rFonts w:ascii="Verdana" w:hAnsi="Verdana"/>
                <w:sz w:val="18"/>
                <w:szCs w:val="18"/>
              </w:rPr>
            </w:pPr>
            <w:r w:rsidRPr="00CF5927">
              <w:rPr>
                <w:rFonts w:ascii="Verdana" w:hAnsi="Verdana"/>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5C7F64" w14:textId="77777777" w:rsidR="00CF5927" w:rsidRPr="00CF5927" w:rsidRDefault="00CF5927" w:rsidP="00CF5927">
            <w:pPr>
              <w:pStyle w:val="Sinespaciado"/>
              <w:rPr>
                <w:rFonts w:ascii="Verdana" w:hAnsi="Verdana"/>
                <w:sz w:val="18"/>
                <w:szCs w:val="18"/>
              </w:rPr>
            </w:pPr>
            <w:r w:rsidRPr="00CF5927">
              <w:rPr>
                <w:rFonts w:ascii="Verdana" w:hAnsi="Verdana"/>
                <w:sz w:val="18"/>
                <w:szCs w:val="18"/>
              </w:rPr>
              <w:t>HR</w:t>
            </w:r>
          </w:p>
        </w:tc>
      </w:tr>
      <w:tr w:rsidR="00CF5927" w:rsidRPr="00CF5927" w14:paraId="2D252142" w14:textId="77777777" w:rsidTr="00CF5927">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AA9712" w14:textId="77777777" w:rsidR="00CF5927" w:rsidRPr="00CF5927" w:rsidRDefault="00CF5927" w:rsidP="00CF5927">
            <w:pPr>
              <w:pStyle w:val="Sinespaciado"/>
              <w:rPr>
                <w:rFonts w:ascii="Verdana" w:hAnsi="Verdana"/>
                <w:sz w:val="18"/>
                <w:szCs w:val="18"/>
              </w:rPr>
            </w:pPr>
            <w:r w:rsidRPr="00CF5927">
              <w:rPr>
                <w:rFonts w:ascii="Verdana" w:hAnsi="Verdana"/>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727CA8" w14:textId="77777777" w:rsidR="00CF5927" w:rsidRPr="00CF5927" w:rsidRDefault="00CF5927" w:rsidP="00CF5927">
            <w:pPr>
              <w:pStyle w:val="Sinespaciado"/>
              <w:rPr>
                <w:rFonts w:ascii="Verdana" w:hAnsi="Verdana"/>
                <w:sz w:val="18"/>
                <w:szCs w:val="18"/>
              </w:rPr>
            </w:pPr>
            <w:r w:rsidRPr="00CF5927">
              <w:rPr>
                <w:rFonts w:ascii="Verdana" w:hAnsi="Verdana"/>
                <w:sz w:val="18"/>
                <w:szCs w:val="18"/>
              </w:rPr>
              <w:t>HR</w:t>
            </w:r>
          </w:p>
        </w:tc>
      </w:tr>
      <w:tr w:rsidR="00CF5927" w:rsidRPr="00CF5927" w14:paraId="17F462C8" w14:textId="77777777" w:rsidTr="00CF5927">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14:paraId="0479ADEF" w14:textId="77777777" w:rsidR="00CF5927" w:rsidRPr="00CF5927" w:rsidRDefault="00CF5927" w:rsidP="00CF5927">
            <w:pPr>
              <w:pStyle w:val="Sinespaciado"/>
              <w:rPr>
                <w:rFonts w:ascii="Verdana" w:hAnsi="Verdana"/>
                <w:sz w:val="18"/>
                <w:szCs w:val="18"/>
              </w:rPr>
            </w:pPr>
            <w:r w:rsidRPr="00CF5927">
              <w:rPr>
                <w:rFonts w:ascii="Verdana" w:hAnsi="Verdana"/>
                <w:sz w:val="18"/>
                <w:szCs w:val="18"/>
              </w:rPr>
              <w:t>ARENA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tcPr>
          <w:p w14:paraId="4B124BD7" w14:textId="77777777" w:rsidR="00CF5927" w:rsidRPr="00CF5927" w:rsidRDefault="00CF5927" w:rsidP="00CF5927">
            <w:pPr>
              <w:pStyle w:val="Sinespaciado"/>
              <w:rPr>
                <w:rFonts w:ascii="Verdana" w:hAnsi="Verdana"/>
                <w:sz w:val="18"/>
                <w:szCs w:val="18"/>
              </w:rPr>
            </w:pPr>
            <w:r w:rsidRPr="00CF5927">
              <w:rPr>
                <w:rFonts w:ascii="Verdana" w:hAnsi="Verdana"/>
                <w:sz w:val="18"/>
                <w:szCs w:val="18"/>
              </w:rPr>
              <w:t>M3</w:t>
            </w:r>
          </w:p>
        </w:tc>
      </w:tr>
      <w:tr w:rsidR="00CF5927" w:rsidRPr="00CF5927" w14:paraId="4D987096" w14:textId="77777777" w:rsidTr="00CF5927">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7E46CF" w14:textId="77777777" w:rsidR="00CF5927" w:rsidRPr="00CF5927" w:rsidRDefault="00CF5927" w:rsidP="00CF5927">
            <w:pPr>
              <w:pStyle w:val="Sinespaciado"/>
              <w:rPr>
                <w:rFonts w:ascii="Verdana" w:hAnsi="Verdana"/>
                <w:sz w:val="18"/>
                <w:szCs w:val="18"/>
              </w:rPr>
            </w:pPr>
            <w:r w:rsidRPr="00CF5927">
              <w:rPr>
                <w:rFonts w:ascii="Verdana" w:hAnsi="Verdana"/>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6F36DC" w14:textId="77777777" w:rsidR="00CF5927" w:rsidRPr="00CF5927" w:rsidRDefault="00CF5927" w:rsidP="00CF5927">
            <w:pPr>
              <w:pStyle w:val="Sinespaciado"/>
              <w:rPr>
                <w:rFonts w:ascii="Verdana" w:hAnsi="Verdana"/>
                <w:sz w:val="18"/>
                <w:szCs w:val="18"/>
              </w:rPr>
            </w:pPr>
            <w:r w:rsidRPr="00CF5927">
              <w:rPr>
                <w:rFonts w:ascii="Verdana" w:hAnsi="Verdana"/>
                <w:sz w:val="18"/>
                <w:szCs w:val="18"/>
              </w:rPr>
              <w:t>M3</w:t>
            </w:r>
          </w:p>
        </w:tc>
      </w:tr>
      <w:tr w:rsidR="00CF5927" w:rsidRPr="00CF5927" w14:paraId="577834A3" w14:textId="77777777" w:rsidTr="00CF5927">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23FC16" w14:textId="77777777" w:rsidR="00CF5927" w:rsidRPr="00CF5927" w:rsidRDefault="00CF5927" w:rsidP="00CF5927">
            <w:pPr>
              <w:pStyle w:val="Sinespaciado"/>
              <w:rPr>
                <w:rFonts w:ascii="Verdana" w:hAnsi="Verdana"/>
                <w:sz w:val="18"/>
                <w:szCs w:val="18"/>
              </w:rPr>
            </w:pPr>
            <w:r w:rsidRPr="00CF5927">
              <w:rPr>
                <w:rFonts w:ascii="Verdana" w:hAnsi="Verdana"/>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8AD0C7" w14:textId="77777777" w:rsidR="00CF5927" w:rsidRPr="00CF5927" w:rsidRDefault="00CF5927" w:rsidP="00CF5927">
            <w:pPr>
              <w:pStyle w:val="Sinespaciado"/>
              <w:rPr>
                <w:rFonts w:ascii="Verdana" w:hAnsi="Verdana"/>
                <w:sz w:val="18"/>
                <w:szCs w:val="18"/>
              </w:rPr>
            </w:pPr>
            <w:r w:rsidRPr="00CF5927">
              <w:rPr>
                <w:rFonts w:ascii="Verdana" w:hAnsi="Verdana"/>
                <w:sz w:val="18"/>
                <w:szCs w:val="18"/>
              </w:rPr>
              <w:t>M3</w:t>
            </w:r>
          </w:p>
        </w:tc>
      </w:tr>
      <w:tr w:rsidR="00CF5927" w:rsidRPr="00CF5927" w14:paraId="58B7A3FD" w14:textId="77777777" w:rsidTr="00CF5927">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8842F5" w14:textId="77777777" w:rsidR="00CF5927" w:rsidRPr="00CF5927" w:rsidRDefault="00CF5927" w:rsidP="00CF5927">
            <w:pPr>
              <w:pStyle w:val="Sinespaciado"/>
              <w:rPr>
                <w:rFonts w:ascii="Verdana" w:hAnsi="Verdana"/>
                <w:sz w:val="18"/>
                <w:szCs w:val="18"/>
              </w:rPr>
            </w:pPr>
            <w:r w:rsidRPr="00CF5927">
              <w:rPr>
                <w:rFonts w:ascii="Verdana" w:hAnsi="Verdana"/>
                <w:sz w:val="18"/>
                <w:szCs w:val="18"/>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7D8081" w14:textId="77777777" w:rsidR="00CF5927" w:rsidRPr="00CF5927" w:rsidRDefault="00CF5927" w:rsidP="00CF5927">
            <w:pPr>
              <w:pStyle w:val="Sinespaciado"/>
              <w:rPr>
                <w:rFonts w:ascii="Verdana" w:hAnsi="Verdana"/>
                <w:sz w:val="18"/>
                <w:szCs w:val="18"/>
              </w:rPr>
            </w:pPr>
            <w:r w:rsidRPr="00CF5927">
              <w:rPr>
                <w:rFonts w:ascii="Verdana" w:hAnsi="Verdana"/>
                <w:sz w:val="18"/>
                <w:szCs w:val="18"/>
              </w:rPr>
              <w:t>M3</w:t>
            </w:r>
          </w:p>
        </w:tc>
      </w:tr>
      <w:tr w:rsidR="00CF5927" w:rsidRPr="00CF5927" w14:paraId="28FB781F" w14:textId="77777777" w:rsidTr="00CF5927">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1AF38F" w14:textId="77777777" w:rsidR="00CF5927" w:rsidRPr="00CF5927" w:rsidRDefault="00CF5927" w:rsidP="00CF5927">
            <w:pPr>
              <w:pStyle w:val="Sinespaciado"/>
              <w:rPr>
                <w:rFonts w:ascii="Verdana" w:hAnsi="Verdana"/>
                <w:sz w:val="18"/>
                <w:szCs w:val="18"/>
              </w:rPr>
            </w:pPr>
            <w:r w:rsidRPr="00CF5927">
              <w:rPr>
                <w:rFonts w:ascii="Verdana" w:hAnsi="Verdana"/>
                <w:sz w:val="18"/>
                <w:szCs w:val="18"/>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FE75D6" w14:textId="77777777" w:rsidR="00CF5927" w:rsidRPr="00CF5927" w:rsidRDefault="00CF5927" w:rsidP="00CF5927">
            <w:pPr>
              <w:pStyle w:val="Sinespaciado"/>
              <w:rPr>
                <w:rFonts w:ascii="Verdana" w:hAnsi="Verdana"/>
                <w:sz w:val="18"/>
                <w:szCs w:val="18"/>
              </w:rPr>
            </w:pPr>
            <w:r w:rsidRPr="00CF5927">
              <w:rPr>
                <w:rFonts w:ascii="Verdana" w:hAnsi="Verdana"/>
                <w:sz w:val="18"/>
                <w:szCs w:val="18"/>
              </w:rPr>
              <w:t>M3</w:t>
            </w:r>
          </w:p>
        </w:tc>
      </w:tr>
    </w:tbl>
    <w:p w14:paraId="523C0DE2" w14:textId="77777777" w:rsidR="00CF5927" w:rsidRPr="00CF5927" w:rsidRDefault="00CF5927" w:rsidP="00C53299">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36" w:name="_Toc536520829"/>
      <w:bookmarkStart w:id="137" w:name="_Toc71811172"/>
      <w:r w:rsidRPr="00CF5927">
        <w:rPr>
          <w:rFonts w:ascii="Verdana" w:hAnsi="Verdana" w:cs="Tahoma"/>
          <w:b/>
          <w:bCs/>
          <w:color w:val="000000"/>
          <w:kern w:val="32"/>
          <w:sz w:val="18"/>
          <w:szCs w:val="18"/>
          <w:lang w:val="es-ES_tradnl"/>
        </w:rPr>
        <w:t>PLANILLA DE INSUMOS OPERATIVOS DE LA ENTIDAD EJECUTORA</w:t>
      </w:r>
      <w:bookmarkEnd w:id="136"/>
      <w:bookmarkEnd w:id="137"/>
    </w:p>
    <w:tbl>
      <w:tblPr>
        <w:tblW w:w="8251" w:type="dxa"/>
        <w:tblCellMar>
          <w:left w:w="70" w:type="dxa"/>
          <w:right w:w="70" w:type="dxa"/>
        </w:tblCellMar>
        <w:tblLook w:val="04A0" w:firstRow="1" w:lastRow="0" w:firstColumn="1" w:lastColumn="0" w:noHBand="0" w:noVBand="1"/>
      </w:tblPr>
      <w:tblGrid>
        <w:gridCol w:w="5651"/>
        <w:gridCol w:w="1320"/>
        <w:gridCol w:w="1280"/>
      </w:tblGrid>
      <w:tr w:rsidR="00CF5927" w:rsidRPr="00CF5927" w14:paraId="21A7268A" w14:textId="77777777" w:rsidTr="00CF5927">
        <w:trPr>
          <w:trHeight w:val="260"/>
        </w:trPr>
        <w:tc>
          <w:tcPr>
            <w:tcW w:w="565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4ED8206"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ITEM</w:t>
            </w:r>
          </w:p>
        </w:tc>
        <w:tc>
          <w:tcPr>
            <w:tcW w:w="1320" w:type="dxa"/>
            <w:tcBorders>
              <w:top w:val="single" w:sz="4" w:space="0" w:color="000000"/>
              <w:left w:val="nil"/>
              <w:bottom w:val="single" w:sz="4" w:space="0" w:color="000000"/>
              <w:right w:val="single" w:sz="4" w:space="0" w:color="000000"/>
            </w:tcBorders>
            <w:shd w:val="clear" w:color="auto" w:fill="auto"/>
            <w:noWrap/>
            <w:vAlign w:val="bottom"/>
            <w:hideMark/>
          </w:tcPr>
          <w:p w14:paraId="06A201BD"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UNIDAD</w:t>
            </w:r>
          </w:p>
        </w:tc>
        <w:tc>
          <w:tcPr>
            <w:tcW w:w="1280" w:type="dxa"/>
            <w:tcBorders>
              <w:top w:val="single" w:sz="4" w:space="0" w:color="000000"/>
              <w:left w:val="nil"/>
              <w:bottom w:val="single" w:sz="4" w:space="0" w:color="000000"/>
              <w:right w:val="single" w:sz="4" w:space="0" w:color="000000"/>
            </w:tcBorders>
            <w:shd w:val="clear" w:color="auto" w:fill="auto"/>
            <w:noWrap/>
            <w:vAlign w:val="bottom"/>
            <w:hideMark/>
          </w:tcPr>
          <w:p w14:paraId="1029762C"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CANTIDAD</w:t>
            </w:r>
          </w:p>
        </w:tc>
      </w:tr>
      <w:tr w:rsidR="00CF5927" w:rsidRPr="00CF5927" w14:paraId="1C0016CA" w14:textId="77777777" w:rsidTr="00CF5927">
        <w:trPr>
          <w:trHeight w:val="260"/>
        </w:trPr>
        <w:tc>
          <w:tcPr>
            <w:tcW w:w="82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47E4A96"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s="Calibri"/>
                <w:color w:val="000000"/>
                <w:sz w:val="18"/>
                <w:szCs w:val="18"/>
                <w:lang w:eastAsia="es-BO"/>
              </w:rPr>
              <w:t>MUEBLES Y ENSERES</w:t>
            </w:r>
          </w:p>
        </w:tc>
      </w:tr>
      <w:tr w:rsidR="00CF5927" w:rsidRPr="00CF5927" w14:paraId="18FAAEBF"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4A7702FF"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s="Calibri"/>
                <w:color w:val="000000"/>
                <w:sz w:val="18"/>
                <w:szCs w:val="18"/>
                <w:lang w:eastAsia="es-BO"/>
              </w:rPr>
              <w:t>SILLA DE PLÁSTICO</w:t>
            </w:r>
          </w:p>
        </w:tc>
        <w:tc>
          <w:tcPr>
            <w:tcW w:w="1320" w:type="dxa"/>
            <w:tcBorders>
              <w:top w:val="nil"/>
              <w:left w:val="nil"/>
              <w:bottom w:val="single" w:sz="4" w:space="0" w:color="000000"/>
              <w:right w:val="single" w:sz="4" w:space="0" w:color="000000"/>
            </w:tcBorders>
            <w:shd w:val="clear" w:color="auto" w:fill="auto"/>
            <w:noWrap/>
            <w:vAlign w:val="bottom"/>
            <w:hideMark/>
          </w:tcPr>
          <w:p w14:paraId="52BAD2A4"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642FCDE5"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3</w:t>
            </w:r>
          </w:p>
        </w:tc>
      </w:tr>
      <w:tr w:rsidR="00CF5927" w:rsidRPr="00CF5927" w14:paraId="55CBBEFF"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640EA615"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s="Calibri"/>
                <w:color w:val="000000"/>
                <w:sz w:val="18"/>
                <w:szCs w:val="18"/>
                <w:lang w:eastAsia="es-BO"/>
              </w:rPr>
              <w:t>PIZARRA ACRÍLICA</w:t>
            </w:r>
          </w:p>
        </w:tc>
        <w:tc>
          <w:tcPr>
            <w:tcW w:w="1320" w:type="dxa"/>
            <w:tcBorders>
              <w:top w:val="nil"/>
              <w:left w:val="nil"/>
              <w:bottom w:val="single" w:sz="4" w:space="0" w:color="000000"/>
              <w:right w:val="single" w:sz="4" w:space="0" w:color="000000"/>
            </w:tcBorders>
            <w:shd w:val="clear" w:color="auto" w:fill="auto"/>
            <w:noWrap/>
            <w:vAlign w:val="bottom"/>
            <w:hideMark/>
          </w:tcPr>
          <w:p w14:paraId="21066586"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0D717CC1"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1</w:t>
            </w:r>
          </w:p>
        </w:tc>
      </w:tr>
      <w:tr w:rsidR="00CF5927" w:rsidRPr="00CF5927" w14:paraId="38BF0A8C"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046B1009"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s="Calibri"/>
                <w:color w:val="000000"/>
                <w:sz w:val="18"/>
                <w:szCs w:val="18"/>
                <w:lang w:eastAsia="es-BO"/>
              </w:rPr>
              <w:t>MESA DE PLÁSTICO REUNIONES</w:t>
            </w:r>
          </w:p>
        </w:tc>
        <w:tc>
          <w:tcPr>
            <w:tcW w:w="1320" w:type="dxa"/>
            <w:tcBorders>
              <w:top w:val="nil"/>
              <w:left w:val="nil"/>
              <w:bottom w:val="single" w:sz="4" w:space="0" w:color="000000"/>
              <w:right w:val="single" w:sz="4" w:space="0" w:color="000000"/>
            </w:tcBorders>
            <w:shd w:val="clear" w:color="auto" w:fill="auto"/>
            <w:noWrap/>
            <w:vAlign w:val="bottom"/>
            <w:hideMark/>
          </w:tcPr>
          <w:p w14:paraId="1A52E31E"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78DFB210"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1</w:t>
            </w:r>
          </w:p>
        </w:tc>
      </w:tr>
      <w:tr w:rsidR="00CF5927" w:rsidRPr="00CF5927" w14:paraId="58FD346E"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140464B8"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s="Calibri"/>
                <w:color w:val="000000"/>
                <w:sz w:val="18"/>
                <w:szCs w:val="18"/>
                <w:lang w:eastAsia="es-BO"/>
              </w:rPr>
              <w:t>GABETERO METÁLICO CON 4 CAJONES</w:t>
            </w:r>
          </w:p>
        </w:tc>
        <w:tc>
          <w:tcPr>
            <w:tcW w:w="1320" w:type="dxa"/>
            <w:tcBorders>
              <w:top w:val="nil"/>
              <w:left w:val="nil"/>
              <w:bottom w:val="single" w:sz="4" w:space="0" w:color="000000"/>
              <w:right w:val="single" w:sz="4" w:space="0" w:color="000000"/>
            </w:tcBorders>
            <w:shd w:val="clear" w:color="auto" w:fill="auto"/>
            <w:noWrap/>
            <w:vAlign w:val="bottom"/>
            <w:hideMark/>
          </w:tcPr>
          <w:p w14:paraId="0798A1BE"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0581A0A9"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1</w:t>
            </w:r>
          </w:p>
        </w:tc>
      </w:tr>
      <w:tr w:rsidR="00CF5927" w:rsidRPr="00CF5927" w14:paraId="04BD09A0"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04D15348"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s="Calibri"/>
                <w:color w:val="000000"/>
                <w:sz w:val="18"/>
                <w:szCs w:val="18"/>
                <w:lang w:eastAsia="es-BO"/>
              </w:rPr>
              <w:t>ESTANTES METÁLICO TIPO MECANO</w:t>
            </w:r>
          </w:p>
        </w:tc>
        <w:tc>
          <w:tcPr>
            <w:tcW w:w="1320" w:type="dxa"/>
            <w:tcBorders>
              <w:top w:val="nil"/>
              <w:left w:val="nil"/>
              <w:bottom w:val="single" w:sz="4" w:space="0" w:color="000000"/>
              <w:right w:val="single" w:sz="4" w:space="0" w:color="000000"/>
            </w:tcBorders>
            <w:shd w:val="clear" w:color="auto" w:fill="auto"/>
            <w:noWrap/>
            <w:vAlign w:val="bottom"/>
            <w:hideMark/>
          </w:tcPr>
          <w:p w14:paraId="6D74932C"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2C3EEAA8"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1</w:t>
            </w:r>
          </w:p>
        </w:tc>
      </w:tr>
      <w:tr w:rsidR="00CF5927" w:rsidRPr="00CF5927" w14:paraId="42E2AF72"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6326E363"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s="Calibri"/>
                <w:color w:val="000000"/>
                <w:sz w:val="18"/>
                <w:szCs w:val="18"/>
                <w:lang w:eastAsia="es-BO"/>
              </w:rPr>
              <w:t>ESCRITORIO DE MADERA</w:t>
            </w:r>
          </w:p>
        </w:tc>
        <w:tc>
          <w:tcPr>
            <w:tcW w:w="1320" w:type="dxa"/>
            <w:tcBorders>
              <w:top w:val="nil"/>
              <w:left w:val="nil"/>
              <w:bottom w:val="single" w:sz="4" w:space="0" w:color="000000"/>
              <w:right w:val="single" w:sz="4" w:space="0" w:color="000000"/>
            </w:tcBorders>
            <w:shd w:val="clear" w:color="auto" w:fill="auto"/>
            <w:noWrap/>
            <w:vAlign w:val="bottom"/>
            <w:hideMark/>
          </w:tcPr>
          <w:p w14:paraId="65EE49DE"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0194C1FD"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1</w:t>
            </w:r>
          </w:p>
        </w:tc>
      </w:tr>
      <w:tr w:rsidR="00CF5927" w:rsidRPr="00CF5927" w14:paraId="5828A308" w14:textId="77777777" w:rsidTr="00CF5927">
        <w:trPr>
          <w:trHeight w:val="260"/>
        </w:trPr>
        <w:tc>
          <w:tcPr>
            <w:tcW w:w="82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D718C86"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EQUIPO DE COMPUTACIÓN</w:t>
            </w:r>
          </w:p>
        </w:tc>
      </w:tr>
      <w:tr w:rsidR="00CF5927" w:rsidRPr="00CF5927" w14:paraId="6921CCD1"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2A034625"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s="Calibri"/>
                <w:color w:val="000000"/>
                <w:sz w:val="18"/>
                <w:szCs w:val="18"/>
                <w:lang w:eastAsia="es-BO"/>
              </w:rPr>
              <w:t>IMPRESORA DE TINTA CONTINUA - MULTIUSO</w:t>
            </w:r>
          </w:p>
        </w:tc>
        <w:tc>
          <w:tcPr>
            <w:tcW w:w="1320" w:type="dxa"/>
            <w:tcBorders>
              <w:top w:val="nil"/>
              <w:left w:val="nil"/>
              <w:bottom w:val="single" w:sz="4" w:space="0" w:color="000000"/>
              <w:right w:val="single" w:sz="4" w:space="0" w:color="000000"/>
            </w:tcBorders>
            <w:shd w:val="clear" w:color="auto" w:fill="auto"/>
            <w:noWrap/>
            <w:vAlign w:val="bottom"/>
            <w:hideMark/>
          </w:tcPr>
          <w:p w14:paraId="5AA6C3EB"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EQP</w:t>
            </w:r>
          </w:p>
        </w:tc>
        <w:tc>
          <w:tcPr>
            <w:tcW w:w="1280" w:type="dxa"/>
            <w:tcBorders>
              <w:top w:val="nil"/>
              <w:left w:val="nil"/>
              <w:bottom w:val="single" w:sz="4" w:space="0" w:color="000000"/>
              <w:right w:val="single" w:sz="4" w:space="0" w:color="000000"/>
            </w:tcBorders>
            <w:shd w:val="clear" w:color="auto" w:fill="auto"/>
            <w:noWrap/>
            <w:vAlign w:val="bottom"/>
            <w:hideMark/>
          </w:tcPr>
          <w:p w14:paraId="4AB6FD57"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1</w:t>
            </w:r>
          </w:p>
        </w:tc>
      </w:tr>
      <w:tr w:rsidR="00CF5927" w:rsidRPr="00CF5927" w14:paraId="26924A9D"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50BB6270"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s="Calibri"/>
                <w:color w:val="000000"/>
                <w:sz w:val="18"/>
                <w:szCs w:val="18"/>
                <w:lang w:eastAsia="es-BO"/>
              </w:rPr>
              <w:t>FLASH MEMORY 8GB</w:t>
            </w:r>
          </w:p>
        </w:tc>
        <w:tc>
          <w:tcPr>
            <w:tcW w:w="1320" w:type="dxa"/>
            <w:tcBorders>
              <w:top w:val="nil"/>
              <w:left w:val="nil"/>
              <w:bottom w:val="single" w:sz="4" w:space="0" w:color="000000"/>
              <w:right w:val="single" w:sz="4" w:space="0" w:color="000000"/>
            </w:tcBorders>
            <w:shd w:val="clear" w:color="auto" w:fill="auto"/>
            <w:noWrap/>
            <w:vAlign w:val="bottom"/>
            <w:hideMark/>
          </w:tcPr>
          <w:p w14:paraId="3FBC4DD6"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3602DAD7"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1</w:t>
            </w:r>
          </w:p>
        </w:tc>
      </w:tr>
      <w:tr w:rsidR="00CF5927" w:rsidRPr="00CF5927" w14:paraId="6C3F051B"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55454113"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s="Calibri"/>
                <w:color w:val="000000"/>
                <w:sz w:val="18"/>
                <w:szCs w:val="18"/>
                <w:lang w:eastAsia="es-BO"/>
              </w:rPr>
              <w:t>COMPUTADORA PORTÁTIL</w:t>
            </w:r>
          </w:p>
        </w:tc>
        <w:tc>
          <w:tcPr>
            <w:tcW w:w="1320" w:type="dxa"/>
            <w:tcBorders>
              <w:top w:val="nil"/>
              <w:left w:val="nil"/>
              <w:bottom w:val="single" w:sz="4" w:space="0" w:color="000000"/>
              <w:right w:val="single" w:sz="4" w:space="0" w:color="000000"/>
            </w:tcBorders>
            <w:shd w:val="clear" w:color="auto" w:fill="auto"/>
            <w:noWrap/>
            <w:vAlign w:val="bottom"/>
            <w:hideMark/>
          </w:tcPr>
          <w:p w14:paraId="5CDE6026"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EQP</w:t>
            </w:r>
          </w:p>
        </w:tc>
        <w:tc>
          <w:tcPr>
            <w:tcW w:w="1280" w:type="dxa"/>
            <w:tcBorders>
              <w:top w:val="nil"/>
              <w:left w:val="nil"/>
              <w:bottom w:val="single" w:sz="4" w:space="0" w:color="000000"/>
              <w:right w:val="single" w:sz="4" w:space="0" w:color="000000"/>
            </w:tcBorders>
            <w:shd w:val="clear" w:color="auto" w:fill="auto"/>
            <w:noWrap/>
            <w:vAlign w:val="bottom"/>
            <w:hideMark/>
          </w:tcPr>
          <w:p w14:paraId="5A1B815F"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1</w:t>
            </w:r>
          </w:p>
        </w:tc>
      </w:tr>
      <w:tr w:rsidR="00CF5927" w:rsidRPr="00CF5927" w14:paraId="364118B3" w14:textId="77777777" w:rsidTr="00CF5927">
        <w:trPr>
          <w:trHeight w:val="260"/>
        </w:trPr>
        <w:tc>
          <w:tcPr>
            <w:tcW w:w="82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8B3D6B7"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EQUIPO ELECTRÓNICO</w:t>
            </w:r>
          </w:p>
        </w:tc>
      </w:tr>
      <w:tr w:rsidR="00CF5927" w:rsidRPr="00CF5927" w14:paraId="024D87F6"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7A5D6C48"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s="Calibri"/>
                <w:color w:val="000000"/>
                <w:sz w:val="18"/>
                <w:szCs w:val="18"/>
                <w:lang w:eastAsia="es-BO"/>
              </w:rPr>
              <w:t>GPS</w:t>
            </w:r>
          </w:p>
        </w:tc>
        <w:tc>
          <w:tcPr>
            <w:tcW w:w="1320" w:type="dxa"/>
            <w:tcBorders>
              <w:top w:val="nil"/>
              <w:left w:val="nil"/>
              <w:bottom w:val="single" w:sz="4" w:space="0" w:color="000000"/>
              <w:right w:val="single" w:sz="4" w:space="0" w:color="000000"/>
            </w:tcBorders>
            <w:shd w:val="clear" w:color="auto" w:fill="auto"/>
            <w:noWrap/>
            <w:vAlign w:val="bottom"/>
            <w:hideMark/>
          </w:tcPr>
          <w:p w14:paraId="6D0FFD84"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EQP</w:t>
            </w:r>
          </w:p>
        </w:tc>
        <w:tc>
          <w:tcPr>
            <w:tcW w:w="1280" w:type="dxa"/>
            <w:tcBorders>
              <w:top w:val="nil"/>
              <w:left w:val="nil"/>
              <w:bottom w:val="single" w:sz="4" w:space="0" w:color="000000"/>
              <w:right w:val="single" w:sz="4" w:space="0" w:color="000000"/>
            </w:tcBorders>
            <w:shd w:val="clear" w:color="auto" w:fill="auto"/>
            <w:noWrap/>
            <w:vAlign w:val="bottom"/>
            <w:hideMark/>
          </w:tcPr>
          <w:p w14:paraId="197D986F"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1</w:t>
            </w:r>
          </w:p>
        </w:tc>
      </w:tr>
      <w:tr w:rsidR="00CF5927" w:rsidRPr="00CF5927" w14:paraId="19E7F85D" w14:textId="77777777" w:rsidTr="00CF5927">
        <w:trPr>
          <w:trHeight w:val="260"/>
        </w:trPr>
        <w:tc>
          <w:tcPr>
            <w:tcW w:w="82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3658D3B"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MATERIAL DE APOYO AL MEJORAMIENTO DE VIVIENDA</w:t>
            </w:r>
          </w:p>
        </w:tc>
      </w:tr>
      <w:tr w:rsidR="00CF5927" w:rsidRPr="00CF5927" w14:paraId="644F1377" w14:textId="77777777" w:rsidTr="00CF5927">
        <w:trPr>
          <w:trHeight w:val="520"/>
        </w:trPr>
        <w:tc>
          <w:tcPr>
            <w:tcW w:w="5651" w:type="dxa"/>
            <w:tcBorders>
              <w:top w:val="nil"/>
              <w:left w:val="single" w:sz="4" w:space="0" w:color="000000"/>
              <w:bottom w:val="single" w:sz="4" w:space="0" w:color="000000"/>
              <w:right w:val="single" w:sz="4" w:space="0" w:color="000000"/>
            </w:tcBorders>
            <w:shd w:val="clear" w:color="auto" w:fill="auto"/>
            <w:vAlign w:val="bottom"/>
            <w:hideMark/>
          </w:tcPr>
          <w:p w14:paraId="732FCFCA"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s="Calibri"/>
                <w:color w:val="000000"/>
                <w:sz w:val="18"/>
                <w:szCs w:val="18"/>
                <w:lang w:eastAsia="es-BO"/>
              </w:rPr>
              <w:t>MALETÍN ALMACENEROS (LIBROS DE ACTAS, CALCULADORA, TAMPOS, SELLOS, ENGRAMPADORAS, ETC.)</w:t>
            </w:r>
          </w:p>
        </w:tc>
        <w:tc>
          <w:tcPr>
            <w:tcW w:w="1320" w:type="dxa"/>
            <w:tcBorders>
              <w:top w:val="nil"/>
              <w:left w:val="nil"/>
              <w:bottom w:val="single" w:sz="4" w:space="0" w:color="000000"/>
              <w:right w:val="single" w:sz="4" w:space="0" w:color="000000"/>
            </w:tcBorders>
            <w:shd w:val="clear" w:color="auto" w:fill="auto"/>
            <w:noWrap/>
            <w:vAlign w:val="bottom"/>
            <w:hideMark/>
          </w:tcPr>
          <w:p w14:paraId="0C436794"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STK</w:t>
            </w:r>
          </w:p>
        </w:tc>
        <w:tc>
          <w:tcPr>
            <w:tcW w:w="1280" w:type="dxa"/>
            <w:tcBorders>
              <w:top w:val="nil"/>
              <w:left w:val="nil"/>
              <w:bottom w:val="single" w:sz="4" w:space="0" w:color="000000"/>
              <w:right w:val="single" w:sz="4" w:space="0" w:color="000000"/>
            </w:tcBorders>
            <w:shd w:val="clear" w:color="auto" w:fill="auto"/>
            <w:noWrap/>
            <w:vAlign w:val="bottom"/>
            <w:hideMark/>
          </w:tcPr>
          <w:p w14:paraId="10E96186"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1</w:t>
            </w:r>
          </w:p>
        </w:tc>
      </w:tr>
      <w:tr w:rsidR="00CF5927" w:rsidRPr="00CF5927" w14:paraId="3AEB4BD5"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48AAA880"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s="Calibri"/>
                <w:color w:val="000000"/>
                <w:sz w:val="18"/>
                <w:szCs w:val="18"/>
                <w:lang w:eastAsia="es-BO"/>
              </w:rPr>
              <w:t>IMPRESIÓN DE TARJETAS FAMILIARES</w:t>
            </w:r>
          </w:p>
        </w:tc>
        <w:tc>
          <w:tcPr>
            <w:tcW w:w="1320" w:type="dxa"/>
            <w:tcBorders>
              <w:top w:val="nil"/>
              <w:left w:val="nil"/>
              <w:bottom w:val="single" w:sz="4" w:space="0" w:color="000000"/>
              <w:right w:val="single" w:sz="4" w:space="0" w:color="000000"/>
            </w:tcBorders>
            <w:shd w:val="clear" w:color="auto" w:fill="auto"/>
            <w:noWrap/>
            <w:vAlign w:val="bottom"/>
            <w:hideMark/>
          </w:tcPr>
          <w:p w14:paraId="560F2265"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HJA</w:t>
            </w:r>
          </w:p>
        </w:tc>
        <w:tc>
          <w:tcPr>
            <w:tcW w:w="1280" w:type="dxa"/>
            <w:tcBorders>
              <w:top w:val="nil"/>
              <w:left w:val="nil"/>
              <w:bottom w:val="single" w:sz="4" w:space="0" w:color="000000"/>
              <w:right w:val="single" w:sz="4" w:space="0" w:color="000000"/>
            </w:tcBorders>
            <w:shd w:val="clear" w:color="auto" w:fill="auto"/>
            <w:noWrap/>
            <w:vAlign w:val="bottom"/>
            <w:hideMark/>
          </w:tcPr>
          <w:p w14:paraId="1DA76C1D"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25</w:t>
            </w:r>
          </w:p>
        </w:tc>
      </w:tr>
      <w:tr w:rsidR="00CF5927" w:rsidRPr="00CF5927" w14:paraId="004E35F8"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6FC9062A"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s="Calibri"/>
                <w:color w:val="000000"/>
                <w:sz w:val="18"/>
                <w:szCs w:val="18"/>
                <w:lang w:eastAsia="es-BO"/>
              </w:rPr>
              <w:t>FORMULARIOS IMPRESOS CONTROL DE ALMACENES</w:t>
            </w:r>
          </w:p>
        </w:tc>
        <w:tc>
          <w:tcPr>
            <w:tcW w:w="1320" w:type="dxa"/>
            <w:tcBorders>
              <w:top w:val="nil"/>
              <w:left w:val="nil"/>
              <w:bottom w:val="single" w:sz="4" w:space="0" w:color="000000"/>
              <w:right w:val="single" w:sz="4" w:space="0" w:color="000000"/>
            </w:tcBorders>
            <w:shd w:val="clear" w:color="auto" w:fill="auto"/>
            <w:noWrap/>
            <w:vAlign w:val="bottom"/>
            <w:hideMark/>
          </w:tcPr>
          <w:p w14:paraId="0DFE66A8"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73B4F5FF"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10</w:t>
            </w:r>
          </w:p>
        </w:tc>
      </w:tr>
      <w:tr w:rsidR="00CF5927" w:rsidRPr="00CF5927" w14:paraId="4A12E593"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53792829"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s="Calibri"/>
                <w:color w:val="000000"/>
                <w:sz w:val="18"/>
                <w:szCs w:val="18"/>
                <w:lang w:eastAsia="es-BO"/>
              </w:rPr>
              <w:t>CARPETAS FAMILIARES PLÁSTICAS</w:t>
            </w:r>
          </w:p>
        </w:tc>
        <w:tc>
          <w:tcPr>
            <w:tcW w:w="1320" w:type="dxa"/>
            <w:tcBorders>
              <w:top w:val="nil"/>
              <w:left w:val="nil"/>
              <w:bottom w:val="single" w:sz="4" w:space="0" w:color="000000"/>
              <w:right w:val="single" w:sz="4" w:space="0" w:color="000000"/>
            </w:tcBorders>
            <w:shd w:val="clear" w:color="auto" w:fill="auto"/>
            <w:noWrap/>
            <w:vAlign w:val="bottom"/>
            <w:hideMark/>
          </w:tcPr>
          <w:p w14:paraId="6A068828"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17A257E7"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25</w:t>
            </w:r>
          </w:p>
        </w:tc>
      </w:tr>
      <w:tr w:rsidR="00CF5927" w:rsidRPr="00CF5927" w14:paraId="1C8A1520" w14:textId="77777777" w:rsidTr="00CF5927">
        <w:trPr>
          <w:trHeight w:val="260"/>
        </w:trPr>
        <w:tc>
          <w:tcPr>
            <w:tcW w:w="82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1FE1C22"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MATERIAL DE ESCRITORIO</w:t>
            </w:r>
          </w:p>
        </w:tc>
      </w:tr>
      <w:tr w:rsidR="00CF5927" w:rsidRPr="00CF5927" w14:paraId="53D6E00D"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78593F1E"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TAJADOR</w:t>
            </w:r>
          </w:p>
        </w:tc>
        <w:tc>
          <w:tcPr>
            <w:tcW w:w="1320" w:type="dxa"/>
            <w:tcBorders>
              <w:top w:val="nil"/>
              <w:left w:val="nil"/>
              <w:bottom w:val="single" w:sz="4" w:space="0" w:color="000000"/>
              <w:right w:val="single" w:sz="4" w:space="0" w:color="000000"/>
            </w:tcBorders>
            <w:shd w:val="clear" w:color="auto" w:fill="auto"/>
            <w:noWrap/>
            <w:vAlign w:val="bottom"/>
            <w:hideMark/>
          </w:tcPr>
          <w:p w14:paraId="12D76194"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6BC73205"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2</w:t>
            </w:r>
          </w:p>
        </w:tc>
      </w:tr>
      <w:tr w:rsidR="00CF5927" w:rsidRPr="00CF5927" w14:paraId="5B1FDBD9"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755E44D6"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TABLERO DE ANOTACIONES</w:t>
            </w:r>
          </w:p>
        </w:tc>
        <w:tc>
          <w:tcPr>
            <w:tcW w:w="1320" w:type="dxa"/>
            <w:tcBorders>
              <w:top w:val="nil"/>
              <w:left w:val="nil"/>
              <w:bottom w:val="single" w:sz="4" w:space="0" w:color="000000"/>
              <w:right w:val="single" w:sz="4" w:space="0" w:color="000000"/>
            </w:tcBorders>
            <w:shd w:val="clear" w:color="auto" w:fill="auto"/>
            <w:noWrap/>
            <w:vAlign w:val="bottom"/>
            <w:hideMark/>
          </w:tcPr>
          <w:p w14:paraId="3C83B815"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2439DEAA"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4</w:t>
            </w:r>
          </w:p>
        </w:tc>
      </w:tr>
      <w:tr w:rsidR="00CF5927" w:rsidRPr="00CF5927" w14:paraId="730DA61D"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70420798"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PORTA DOCUMENTOS DE PLÁSTICO TAMAÑO OFICIO</w:t>
            </w:r>
          </w:p>
        </w:tc>
        <w:tc>
          <w:tcPr>
            <w:tcW w:w="1320" w:type="dxa"/>
            <w:tcBorders>
              <w:top w:val="nil"/>
              <w:left w:val="nil"/>
              <w:bottom w:val="single" w:sz="4" w:space="0" w:color="000000"/>
              <w:right w:val="single" w:sz="4" w:space="0" w:color="000000"/>
            </w:tcBorders>
            <w:shd w:val="clear" w:color="auto" w:fill="auto"/>
            <w:noWrap/>
            <w:vAlign w:val="bottom"/>
            <w:hideMark/>
          </w:tcPr>
          <w:p w14:paraId="302A4469"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608F4317"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4</w:t>
            </w:r>
          </w:p>
        </w:tc>
      </w:tr>
      <w:tr w:rsidR="00CF5927" w:rsidRPr="00CF5927" w14:paraId="2B29C1AC"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6DAAA1CA"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PERFORADORA</w:t>
            </w:r>
          </w:p>
        </w:tc>
        <w:tc>
          <w:tcPr>
            <w:tcW w:w="1320" w:type="dxa"/>
            <w:tcBorders>
              <w:top w:val="nil"/>
              <w:left w:val="nil"/>
              <w:bottom w:val="single" w:sz="4" w:space="0" w:color="000000"/>
              <w:right w:val="single" w:sz="4" w:space="0" w:color="000000"/>
            </w:tcBorders>
            <w:shd w:val="clear" w:color="auto" w:fill="auto"/>
            <w:noWrap/>
            <w:vAlign w:val="bottom"/>
            <w:hideMark/>
          </w:tcPr>
          <w:p w14:paraId="460DBAF1"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17C9936F"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4</w:t>
            </w:r>
          </w:p>
        </w:tc>
      </w:tr>
      <w:tr w:rsidR="00CF5927" w:rsidRPr="00CF5927" w14:paraId="0F5A5BCA"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7BF7ADBC"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PAPEL SABANA TAMAÑO RESMA</w:t>
            </w:r>
          </w:p>
        </w:tc>
        <w:tc>
          <w:tcPr>
            <w:tcW w:w="1320" w:type="dxa"/>
            <w:tcBorders>
              <w:top w:val="nil"/>
              <w:left w:val="nil"/>
              <w:bottom w:val="single" w:sz="4" w:space="0" w:color="000000"/>
              <w:right w:val="single" w:sz="4" w:space="0" w:color="000000"/>
            </w:tcBorders>
            <w:shd w:val="clear" w:color="auto" w:fill="auto"/>
            <w:noWrap/>
            <w:vAlign w:val="bottom"/>
            <w:hideMark/>
          </w:tcPr>
          <w:p w14:paraId="67D105B9"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PLI</w:t>
            </w:r>
          </w:p>
        </w:tc>
        <w:tc>
          <w:tcPr>
            <w:tcW w:w="1280" w:type="dxa"/>
            <w:tcBorders>
              <w:top w:val="nil"/>
              <w:left w:val="nil"/>
              <w:bottom w:val="single" w:sz="4" w:space="0" w:color="000000"/>
              <w:right w:val="single" w:sz="4" w:space="0" w:color="000000"/>
            </w:tcBorders>
            <w:shd w:val="clear" w:color="auto" w:fill="auto"/>
            <w:noWrap/>
            <w:vAlign w:val="bottom"/>
            <w:hideMark/>
          </w:tcPr>
          <w:p w14:paraId="58D570EF"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4</w:t>
            </w:r>
          </w:p>
        </w:tc>
      </w:tr>
      <w:tr w:rsidR="00CF5927" w:rsidRPr="00CF5927" w14:paraId="013F5807"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18801B7E"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PAPEL CARBÓNICO</w:t>
            </w:r>
          </w:p>
        </w:tc>
        <w:tc>
          <w:tcPr>
            <w:tcW w:w="1320" w:type="dxa"/>
            <w:tcBorders>
              <w:top w:val="nil"/>
              <w:left w:val="nil"/>
              <w:bottom w:val="single" w:sz="4" w:space="0" w:color="000000"/>
              <w:right w:val="single" w:sz="4" w:space="0" w:color="000000"/>
            </w:tcBorders>
            <w:shd w:val="clear" w:color="auto" w:fill="auto"/>
            <w:noWrap/>
            <w:vAlign w:val="bottom"/>
            <w:hideMark/>
          </w:tcPr>
          <w:p w14:paraId="05AB72B7"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HJA</w:t>
            </w:r>
          </w:p>
        </w:tc>
        <w:tc>
          <w:tcPr>
            <w:tcW w:w="1280" w:type="dxa"/>
            <w:tcBorders>
              <w:top w:val="nil"/>
              <w:left w:val="nil"/>
              <w:bottom w:val="single" w:sz="4" w:space="0" w:color="000000"/>
              <w:right w:val="single" w:sz="4" w:space="0" w:color="000000"/>
            </w:tcBorders>
            <w:shd w:val="clear" w:color="auto" w:fill="auto"/>
            <w:noWrap/>
            <w:vAlign w:val="bottom"/>
            <w:hideMark/>
          </w:tcPr>
          <w:p w14:paraId="1D5C83F7"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4</w:t>
            </w:r>
          </w:p>
        </w:tc>
      </w:tr>
      <w:tr w:rsidR="00CF5927" w:rsidRPr="00CF5927" w14:paraId="5CA35C63"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7620A7FB"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PAPEL BOND TAMAÑO CARTA</w:t>
            </w:r>
          </w:p>
        </w:tc>
        <w:tc>
          <w:tcPr>
            <w:tcW w:w="1320" w:type="dxa"/>
            <w:tcBorders>
              <w:top w:val="nil"/>
              <w:left w:val="nil"/>
              <w:bottom w:val="single" w:sz="4" w:space="0" w:color="000000"/>
              <w:right w:val="single" w:sz="4" w:space="0" w:color="000000"/>
            </w:tcBorders>
            <w:shd w:val="clear" w:color="auto" w:fill="auto"/>
            <w:noWrap/>
            <w:vAlign w:val="bottom"/>
            <w:hideMark/>
          </w:tcPr>
          <w:p w14:paraId="5DD9452A"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PQT</w:t>
            </w:r>
          </w:p>
        </w:tc>
        <w:tc>
          <w:tcPr>
            <w:tcW w:w="1280" w:type="dxa"/>
            <w:tcBorders>
              <w:top w:val="nil"/>
              <w:left w:val="nil"/>
              <w:bottom w:val="single" w:sz="4" w:space="0" w:color="000000"/>
              <w:right w:val="single" w:sz="4" w:space="0" w:color="000000"/>
            </w:tcBorders>
            <w:shd w:val="clear" w:color="auto" w:fill="auto"/>
            <w:noWrap/>
            <w:vAlign w:val="bottom"/>
            <w:hideMark/>
          </w:tcPr>
          <w:p w14:paraId="733F40BC"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6</w:t>
            </w:r>
          </w:p>
        </w:tc>
      </w:tr>
      <w:tr w:rsidR="00CF5927" w:rsidRPr="00CF5927" w14:paraId="415299DE"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021C37FB"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MARCADOR INDELEBLE</w:t>
            </w:r>
          </w:p>
        </w:tc>
        <w:tc>
          <w:tcPr>
            <w:tcW w:w="1320" w:type="dxa"/>
            <w:tcBorders>
              <w:top w:val="nil"/>
              <w:left w:val="nil"/>
              <w:bottom w:val="single" w:sz="4" w:space="0" w:color="000000"/>
              <w:right w:val="single" w:sz="4" w:space="0" w:color="000000"/>
            </w:tcBorders>
            <w:shd w:val="clear" w:color="auto" w:fill="auto"/>
            <w:noWrap/>
            <w:vAlign w:val="bottom"/>
            <w:hideMark/>
          </w:tcPr>
          <w:p w14:paraId="0F9C4EE2"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7A8AFE81"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4</w:t>
            </w:r>
          </w:p>
        </w:tc>
      </w:tr>
      <w:tr w:rsidR="00CF5927" w:rsidRPr="00CF5927" w14:paraId="4D0798E0" w14:textId="77777777" w:rsidTr="00985BB2">
        <w:trPr>
          <w:trHeight w:val="260"/>
        </w:trPr>
        <w:tc>
          <w:tcPr>
            <w:tcW w:w="5651" w:type="dxa"/>
            <w:tcBorders>
              <w:top w:val="nil"/>
              <w:left w:val="single" w:sz="4" w:space="0" w:color="000000"/>
              <w:bottom w:val="single" w:sz="4" w:space="0" w:color="auto"/>
              <w:right w:val="single" w:sz="4" w:space="0" w:color="000000"/>
            </w:tcBorders>
            <w:shd w:val="clear" w:color="auto" w:fill="auto"/>
            <w:noWrap/>
            <w:vAlign w:val="bottom"/>
            <w:hideMark/>
          </w:tcPr>
          <w:p w14:paraId="18E5AEFF"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MARCADOR DE AGUA</w:t>
            </w:r>
          </w:p>
        </w:tc>
        <w:tc>
          <w:tcPr>
            <w:tcW w:w="1320" w:type="dxa"/>
            <w:tcBorders>
              <w:top w:val="nil"/>
              <w:left w:val="nil"/>
              <w:bottom w:val="single" w:sz="4" w:space="0" w:color="auto"/>
              <w:right w:val="single" w:sz="4" w:space="0" w:color="000000"/>
            </w:tcBorders>
            <w:shd w:val="clear" w:color="auto" w:fill="auto"/>
            <w:noWrap/>
            <w:vAlign w:val="bottom"/>
            <w:hideMark/>
          </w:tcPr>
          <w:p w14:paraId="3E771BD8"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auto"/>
              <w:right w:val="single" w:sz="4" w:space="0" w:color="000000"/>
            </w:tcBorders>
            <w:shd w:val="clear" w:color="auto" w:fill="auto"/>
            <w:noWrap/>
            <w:vAlign w:val="bottom"/>
            <w:hideMark/>
          </w:tcPr>
          <w:p w14:paraId="7A73F193"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4</w:t>
            </w:r>
          </w:p>
        </w:tc>
      </w:tr>
      <w:tr w:rsidR="00CF5927" w:rsidRPr="00CF5927" w14:paraId="72FEF245" w14:textId="77777777" w:rsidTr="00985BB2">
        <w:trPr>
          <w:trHeight w:val="260"/>
        </w:trPr>
        <w:tc>
          <w:tcPr>
            <w:tcW w:w="5651"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780A89C"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lastRenderedPageBreak/>
              <w:t>LÁPIZ NEGRO</w:t>
            </w:r>
          </w:p>
        </w:tc>
        <w:tc>
          <w:tcPr>
            <w:tcW w:w="1320" w:type="dxa"/>
            <w:tcBorders>
              <w:top w:val="single" w:sz="4" w:space="0" w:color="auto"/>
              <w:left w:val="nil"/>
              <w:bottom w:val="single" w:sz="4" w:space="0" w:color="000000"/>
              <w:right w:val="single" w:sz="4" w:space="0" w:color="000000"/>
            </w:tcBorders>
            <w:shd w:val="clear" w:color="auto" w:fill="auto"/>
            <w:noWrap/>
            <w:vAlign w:val="bottom"/>
            <w:hideMark/>
          </w:tcPr>
          <w:p w14:paraId="5DD13D57"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single" w:sz="4" w:space="0" w:color="auto"/>
              <w:left w:val="nil"/>
              <w:bottom w:val="single" w:sz="4" w:space="0" w:color="000000"/>
              <w:right w:val="single" w:sz="4" w:space="0" w:color="000000"/>
            </w:tcBorders>
            <w:shd w:val="clear" w:color="auto" w:fill="auto"/>
            <w:noWrap/>
            <w:vAlign w:val="bottom"/>
            <w:hideMark/>
          </w:tcPr>
          <w:p w14:paraId="3F2B162F"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4</w:t>
            </w:r>
          </w:p>
        </w:tc>
      </w:tr>
      <w:tr w:rsidR="00CF5927" w:rsidRPr="00CF5927" w14:paraId="0F0A966D"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39A1422B"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GRAMPAS</w:t>
            </w:r>
          </w:p>
        </w:tc>
        <w:tc>
          <w:tcPr>
            <w:tcW w:w="1320" w:type="dxa"/>
            <w:tcBorders>
              <w:top w:val="nil"/>
              <w:left w:val="nil"/>
              <w:bottom w:val="single" w:sz="4" w:space="0" w:color="000000"/>
              <w:right w:val="single" w:sz="4" w:space="0" w:color="000000"/>
            </w:tcBorders>
            <w:shd w:val="clear" w:color="auto" w:fill="auto"/>
            <w:noWrap/>
            <w:vAlign w:val="bottom"/>
            <w:hideMark/>
          </w:tcPr>
          <w:p w14:paraId="7A744442"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CJA</w:t>
            </w:r>
          </w:p>
        </w:tc>
        <w:tc>
          <w:tcPr>
            <w:tcW w:w="1280" w:type="dxa"/>
            <w:tcBorders>
              <w:top w:val="nil"/>
              <w:left w:val="nil"/>
              <w:bottom w:val="single" w:sz="4" w:space="0" w:color="000000"/>
              <w:right w:val="single" w:sz="4" w:space="0" w:color="000000"/>
            </w:tcBorders>
            <w:shd w:val="clear" w:color="auto" w:fill="auto"/>
            <w:noWrap/>
            <w:vAlign w:val="bottom"/>
            <w:hideMark/>
          </w:tcPr>
          <w:p w14:paraId="596B939B"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4</w:t>
            </w:r>
          </w:p>
        </w:tc>
      </w:tr>
      <w:tr w:rsidR="00CF5927" w:rsidRPr="00CF5927" w14:paraId="13E15D0A"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24398367"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GOMA DE BORRAR</w:t>
            </w:r>
          </w:p>
        </w:tc>
        <w:tc>
          <w:tcPr>
            <w:tcW w:w="1320" w:type="dxa"/>
            <w:tcBorders>
              <w:top w:val="nil"/>
              <w:left w:val="nil"/>
              <w:bottom w:val="single" w:sz="4" w:space="0" w:color="000000"/>
              <w:right w:val="single" w:sz="4" w:space="0" w:color="000000"/>
            </w:tcBorders>
            <w:shd w:val="clear" w:color="auto" w:fill="auto"/>
            <w:noWrap/>
            <w:vAlign w:val="bottom"/>
            <w:hideMark/>
          </w:tcPr>
          <w:p w14:paraId="4D72DBE9"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4A6B5D26"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1</w:t>
            </w:r>
          </w:p>
        </w:tc>
      </w:tr>
      <w:tr w:rsidR="00CF5927" w:rsidRPr="00CF5927" w14:paraId="49D705BB"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47BB0121"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FOLDERS DE PLÁSTICO</w:t>
            </w:r>
          </w:p>
        </w:tc>
        <w:tc>
          <w:tcPr>
            <w:tcW w:w="1320" w:type="dxa"/>
            <w:tcBorders>
              <w:top w:val="nil"/>
              <w:left w:val="nil"/>
              <w:bottom w:val="single" w:sz="4" w:space="0" w:color="000000"/>
              <w:right w:val="single" w:sz="4" w:space="0" w:color="000000"/>
            </w:tcBorders>
            <w:shd w:val="clear" w:color="auto" w:fill="auto"/>
            <w:noWrap/>
            <w:vAlign w:val="bottom"/>
            <w:hideMark/>
          </w:tcPr>
          <w:p w14:paraId="6C27272D"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3516E189"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4</w:t>
            </w:r>
          </w:p>
        </w:tc>
      </w:tr>
      <w:tr w:rsidR="00CF5927" w:rsidRPr="00CF5927" w14:paraId="1F2DC18E"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5903C347"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ENGRAMPADORA</w:t>
            </w:r>
          </w:p>
        </w:tc>
        <w:tc>
          <w:tcPr>
            <w:tcW w:w="1320" w:type="dxa"/>
            <w:tcBorders>
              <w:top w:val="nil"/>
              <w:left w:val="nil"/>
              <w:bottom w:val="single" w:sz="4" w:space="0" w:color="000000"/>
              <w:right w:val="single" w:sz="4" w:space="0" w:color="000000"/>
            </w:tcBorders>
            <w:shd w:val="clear" w:color="auto" w:fill="auto"/>
            <w:noWrap/>
            <w:vAlign w:val="bottom"/>
            <w:hideMark/>
          </w:tcPr>
          <w:p w14:paraId="00676DAA"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1AE6B155"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4</w:t>
            </w:r>
          </w:p>
        </w:tc>
      </w:tr>
      <w:tr w:rsidR="00CF5927" w:rsidRPr="00CF5927" w14:paraId="4926C696"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396724E0"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CUADERNO DE ACTAS</w:t>
            </w:r>
          </w:p>
        </w:tc>
        <w:tc>
          <w:tcPr>
            <w:tcW w:w="1320" w:type="dxa"/>
            <w:tcBorders>
              <w:top w:val="nil"/>
              <w:left w:val="nil"/>
              <w:bottom w:val="single" w:sz="4" w:space="0" w:color="000000"/>
              <w:right w:val="single" w:sz="4" w:space="0" w:color="000000"/>
            </w:tcBorders>
            <w:shd w:val="clear" w:color="auto" w:fill="auto"/>
            <w:noWrap/>
            <w:vAlign w:val="bottom"/>
            <w:hideMark/>
          </w:tcPr>
          <w:p w14:paraId="44FE795F"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7182FCBD"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1</w:t>
            </w:r>
          </w:p>
        </w:tc>
      </w:tr>
      <w:tr w:rsidR="00CF5927" w:rsidRPr="00CF5927" w14:paraId="1E9CA897"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6F9D3FEE"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CUADERNO DE 30 HOJAS</w:t>
            </w:r>
          </w:p>
        </w:tc>
        <w:tc>
          <w:tcPr>
            <w:tcW w:w="1320" w:type="dxa"/>
            <w:tcBorders>
              <w:top w:val="nil"/>
              <w:left w:val="nil"/>
              <w:bottom w:val="single" w:sz="4" w:space="0" w:color="000000"/>
              <w:right w:val="single" w:sz="4" w:space="0" w:color="000000"/>
            </w:tcBorders>
            <w:shd w:val="clear" w:color="auto" w:fill="auto"/>
            <w:noWrap/>
            <w:vAlign w:val="bottom"/>
            <w:hideMark/>
          </w:tcPr>
          <w:p w14:paraId="7EAA8CB0"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6FE42642"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4</w:t>
            </w:r>
          </w:p>
        </w:tc>
      </w:tr>
      <w:tr w:rsidR="00CF5927" w:rsidRPr="00CF5927" w14:paraId="0998A8F8"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7AFC7102"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CUADERNO DE 100 HOJAS TAMAÑO CARTA</w:t>
            </w:r>
          </w:p>
        </w:tc>
        <w:tc>
          <w:tcPr>
            <w:tcW w:w="1320" w:type="dxa"/>
            <w:tcBorders>
              <w:top w:val="nil"/>
              <w:left w:val="nil"/>
              <w:bottom w:val="single" w:sz="4" w:space="0" w:color="000000"/>
              <w:right w:val="single" w:sz="4" w:space="0" w:color="000000"/>
            </w:tcBorders>
            <w:shd w:val="clear" w:color="auto" w:fill="auto"/>
            <w:noWrap/>
            <w:vAlign w:val="bottom"/>
            <w:hideMark/>
          </w:tcPr>
          <w:p w14:paraId="418856DB"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2678F696"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4</w:t>
            </w:r>
          </w:p>
        </w:tc>
      </w:tr>
      <w:tr w:rsidR="00CF5927" w:rsidRPr="00CF5927" w14:paraId="1654F00C"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4096E8B7"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CLIPS</w:t>
            </w:r>
          </w:p>
        </w:tc>
        <w:tc>
          <w:tcPr>
            <w:tcW w:w="1320" w:type="dxa"/>
            <w:tcBorders>
              <w:top w:val="nil"/>
              <w:left w:val="nil"/>
              <w:bottom w:val="single" w:sz="4" w:space="0" w:color="000000"/>
              <w:right w:val="single" w:sz="4" w:space="0" w:color="000000"/>
            </w:tcBorders>
            <w:shd w:val="clear" w:color="auto" w:fill="auto"/>
            <w:noWrap/>
            <w:vAlign w:val="bottom"/>
            <w:hideMark/>
          </w:tcPr>
          <w:p w14:paraId="786A9E47"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CJA</w:t>
            </w:r>
          </w:p>
        </w:tc>
        <w:tc>
          <w:tcPr>
            <w:tcW w:w="1280" w:type="dxa"/>
            <w:tcBorders>
              <w:top w:val="nil"/>
              <w:left w:val="nil"/>
              <w:bottom w:val="single" w:sz="4" w:space="0" w:color="000000"/>
              <w:right w:val="single" w:sz="4" w:space="0" w:color="000000"/>
            </w:tcBorders>
            <w:shd w:val="clear" w:color="auto" w:fill="auto"/>
            <w:noWrap/>
            <w:vAlign w:val="bottom"/>
            <w:hideMark/>
          </w:tcPr>
          <w:p w14:paraId="2D46F5EA"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4</w:t>
            </w:r>
          </w:p>
        </w:tc>
      </w:tr>
      <w:tr w:rsidR="00CF5927" w:rsidRPr="00CF5927" w14:paraId="395C4686"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5389AE43"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CINTA SCOTCH TRANSPARENTE</w:t>
            </w:r>
          </w:p>
        </w:tc>
        <w:tc>
          <w:tcPr>
            <w:tcW w:w="1320" w:type="dxa"/>
            <w:tcBorders>
              <w:top w:val="nil"/>
              <w:left w:val="nil"/>
              <w:bottom w:val="single" w:sz="4" w:space="0" w:color="000000"/>
              <w:right w:val="single" w:sz="4" w:space="0" w:color="000000"/>
            </w:tcBorders>
            <w:shd w:val="clear" w:color="auto" w:fill="auto"/>
            <w:noWrap/>
            <w:vAlign w:val="bottom"/>
            <w:hideMark/>
          </w:tcPr>
          <w:p w14:paraId="63EF1921"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66A3EA31"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4</w:t>
            </w:r>
          </w:p>
        </w:tc>
      </w:tr>
      <w:tr w:rsidR="00CF5927" w:rsidRPr="00CF5927" w14:paraId="3A357493"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240A4BA9"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CINTA MASKING</w:t>
            </w:r>
          </w:p>
        </w:tc>
        <w:tc>
          <w:tcPr>
            <w:tcW w:w="1320" w:type="dxa"/>
            <w:tcBorders>
              <w:top w:val="nil"/>
              <w:left w:val="nil"/>
              <w:bottom w:val="single" w:sz="4" w:space="0" w:color="000000"/>
              <w:right w:val="single" w:sz="4" w:space="0" w:color="000000"/>
            </w:tcBorders>
            <w:shd w:val="clear" w:color="auto" w:fill="auto"/>
            <w:noWrap/>
            <w:vAlign w:val="bottom"/>
            <w:hideMark/>
          </w:tcPr>
          <w:p w14:paraId="3A056916"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7C9D50E6"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4</w:t>
            </w:r>
          </w:p>
        </w:tc>
      </w:tr>
      <w:tr w:rsidR="00CF5927" w:rsidRPr="00CF5927" w14:paraId="1B5C23D3"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2FC61055"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BOLÍGRAFO</w:t>
            </w:r>
          </w:p>
        </w:tc>
        <w:tc>
          <w:tcPr>
            <w:tcW w:w="1320" w:type="dxa"/>
            <w:tcBorders>
              <w:top w:val="nil"/>
              <w:left w:val="nil"/>
              <w:bottom w:val="single" w:sz="4" w:space="0" w:color="000000"/>
              <w:right w:val="single" w:sz="4" w:space="0" w:color="000000"/>
            </w:tcBorders>
            <w:shd w:val="clear" w:color="auto" w:fill="auto"/>
            <w:noWrap/>
            <w:vAlign w:val="bottom"/>
            <w:hideMark/>
          </w:tcPr>
          <w:p w14:paraId="5C6D5A0E"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6A24A85F"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4</w:t>
            </w:r>
          </w:p>
        </w:tc>
      </w:tr>
      <w:tr w:rsidR="00CF5927" w:rsidRPr="00CF5927" w14:paraId="52DCB61C"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38D70AED"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ARCHIVADORES DE PALANCA</w:t>
            </w:r>
          </w:p>
        </w:tc>
        <w:tc>
          <w:tcPr>
            <w:tcW w:w="1320" w:type="dxa"/>
            <w:tcBorders>
              <w:top w:val="nil"/>
              <w:left w:val="nil"/>
              <w:bottom w:val="single" w:sz="4" w:space="0" w:color="000000"/>
              <w:right w:val="single" w:sz="4" w:space="0" w:color="000000"/>
            </w:tcBorders>
            <w:shd w:val="clear" w:color="auto" w:fill="auto"/>
            <w:noWrap/>
            <w:vAlign w:val="bottom"/>
            <w:hideMark/>
          </w:tcPr>
          <w:p w14:paraId="2CCB058F"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03A1022A"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4</w:t>
            </w:r>
          </w:p>
        </w:tc>
      </w:tr>
      <w:tr w:rsidR="00CF5927" w:rsidRPr="00CF5927" w14:paraId="4627EA4F" w14:textId="77777777" w:rsidTr="00CF5927">
        <w:trPr>
          <w:trHeight w:val="260"/>
        </w:trPr>
        <w:tc>
          <w:tcPr>
            <w:tcW w:w="82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8433A7E"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HERRAMIENTAS</w:t>
            </w:r>
          </w:p>
        </w:tc>
      </w:tr>
      <w:tr w:rsidR="00CF5927" w:rsidRPr="00CF5927" w14:paraId="15E82D9B"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0454C054"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ZARANDA (TAMIZ 1X0.8CM)</w:t>
            </w:r>
          </w:p>
        </w:tc>
        <w:tc>
          <w:tcPr>
            <w:tcW w:w="1320" w:type="dxa"/>
            <w:tcBorders>
              <w:top w:val="nil"/>
              <w:left w:val="nil"/>
              <w:bottom w:val="single" w:sz="4" w:space="0" w:color="000000"/>
              <w:right w:val="single" w:sz="4" w:space="0" w:color="000000"/>
            </w:tcBorders>
            <w:shd w:val="clear" w:color="auto" w:fill="auto"/>
            <w:noWrap/>
            <w:vAlign w:val="bottom"/>
            <w:hideMark/>
          </w:tcPr>
          <w:p w14:paraId="42631202"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6DB6B91B"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2A3FB295"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072A6343"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TURRIL PLÁSTICO DE 200LT</w:t>
            </w:r>
          </w:p>
        </w:tc>
        <w:tc>
          <w:tcPr>
            <w:tcW w:w="1320" w:type="dxa"/>
            <w:tcBorders>
              <w:top w:val="nil"/>
              <w:left w:val="nil"/>
              <w:bottom w:val="single" w:sz="4" w:space="0" w:color="000000"/>
              <w:right w:val="single" w:sz="4" w:space="0" w:color="000000"/>
            </w:tcBorders>
            <w:shd w:val="clear" w:color="auto" w:fill="auto"/>
            <w:noWrap/>
            <w:vAlign w:val="bottom"/>
            <w:hideMark/>
          </w:tcPr>
          <w:p w14:paraId="002EAD8D"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19C4B425"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70FF5F06"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68B2B661"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TESTER MULTÍMETRO</w:t>
            </w:r>
          </w:p>
        </w:tc>
        <w:tc>
          <w:tcPr>
            <w:tcW w:w="1320" w:type="dxa"/>
            <w:tcBorders>
              <w:top w:val="nil"/>
              <w:left w:val="nil"/>
              <w:bottom w:val="single" w:sz="4" w:space="0" w:color="000000"/>
              <w:right w:val="single" w:sz="4" w:space="0" w:color="000000"/>
            </w:tcBorders>
            <w:shd w:val="clear" w:color="auto" w:fill="auto"/>
            <w:noWrap/>
            <w:vAlign w:val="bottom"/>
            <w:hideMark/>
          </w:tcPr>
          <w:p w14:paraId="2B0B98C2"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76F00511"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1</w:t>
            </w:r>
          </w:p>
        </w:tc>
      </w:tr>
      <w:tr w:rsidR="00CF5927" w:rsidRPr="00CF5927" w14:paraId="1766CE1A"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0FED6125"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TENAZA</w:t>
            </w:r>
          </w:p>
        </w:tc>
        <w:tc>
          <w:tcPr>
            <w:tcW w:w="1320" w:type="dxa"/>
            <w:tcBorders>
              <w:top w:val="nil"/>
              <w:left w:val="nil"/>
              <w:bottom w:val="single" w:sz="4" w:space="0" w:color="000000"/>
              <w:right w:val="single" w:sz="4" w:space="0" w:color="000000"/>
            </w:tcBorders>
            <w:shd w:val="clear" w:color="auto" w:fill="auto"/>
            <w:noWrap/>
            <w:vAlign w:val="bottom"/>
            <w:hideMark/>
          </w:tcPr>
          <w:p w14:paraId="20B47494"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45E904B8"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09478310"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5DFD8B51"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TARRAJAS DE PVC DE 1/2</w:t>
            </w:r>
          </w:p>
        </w:tc>
        <w:tc>
          <w:tcPr>
            <w:tcW w:w="1320" w:type="dxa"/>
            <w:tcBorders>
              <w:top w:val="nil"/>
              <w:left w:val="nil"/>
              <w:bottom w:val="single" w:sz="4" w:space="0" w:color="000000"/>
              <w:right w:val="single" w:sz="4" w:space="0" w:color="000000"/>
            </w:tcBorders>
            <w:shd w:val="clear" w:color="auto" w:fill="auto"/>
            <w:noWrap/>
            <w:vAlign w:val="bottom"/>
            <w:hideMark/>
          </w:tcPr>
          <w:p w14:paraId="62D69464"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5D07A4BB"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272A1CA0"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177BAA39"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TALADRO</w:t>
            </w:r>
          </w:p>
        </w:tc>
        <w:tc>
          <w:tcPr>
            <w:tcW w:w="1320" w:type="dxa"/>
            <w:tcBorders>
              <w:top w:val="nil"/>
              <w:left w:val="nil"/>
              <w:bottom w:val="single" w:sz="4" w:space="0" w:color="000000"/>
              <w:right w:val="single" w:sz="4" w:space="0" w:color="000000"/>
            </w:tcBorders>
            <w:shd w:val="clear" w:color="auto" w:fill="auto"/>
            <w:noWrap/>
            <w:vAlign w:val="bottom"/>
            <w:hideMark/>
          </w:tcPr>
          <w:p w14:paraId="7E3E0307"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2C0717D5"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1</w:t>
            </w:r>
          </w:p>
        </w:tc>
      </w:tr>
      <w:tr w:rsidR="00CF5927" w:rsidRPr="00CF5927" w14:paraId="3186C2B5"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1598DC3A"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SIERRA METÁLICA</w:t>
            </w:r>
          </w:p>
        </w:tc>
        <w:tc>
          <w:tcPr>
            <w:tcW w:w="1320" w:type="dxa"/>
            <w:tcBorders>
              <w:top w:val="nil"/>
              <w:left w:val="nil"/>
              <w:bottom w:val="single" w:sz="4" w:space="0" w:color="000000"/>
              <w:right w:val="single" w:sz="4" w:space="0" w:color="000000"/>
            </w:tcBorders>
            <w:shd w:val="clear" w:color="auto" w:fill="auto"/>
            <w:noWrap/>
            <w:vAlign w:val="bottom"/>
            <w:hideMark/>
          </w:tcPr>
          <w:p w14:paraId="24455618"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130492F7"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04C5315B"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19E85D58"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SERRUCHO PARA MADERA</w:t>
            </w:r>
          </w:p>
        </w:tc>
        <w:tc>
          <w:tcPr>
            <w:tcW w:w="1320" w:type="dxa"/>
            <w:tcBorders>
              <w:top w:val="nil"/>
              <w:left w:val="nil"/>
              <w:bottom w:val="single" w:sz="4" w:space="0" w:color="000000"/>
              <w:right w:val="single" w:sz="4" w:space="0" w:color="000000"/>
            </w:tcBorders>
            <w:shd w:val="clear" w:color="auto" w:fill="auto"/>
            <w:noWrap/>
            <w:vAlign w:val="bottom"/>
            <w:hideMark/>
          </w:tcPr>
          <w:p w14:paraId="0251A64E"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1165ADB2"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390220F7"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1C031035"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RODILLO ESPUMA</w:t>
            </w:r>
          </w:p>
        </w:tc>
        <w:tc>
          <w:tcPr>
            <w:tcW w:w="1320" w:type="dxa"/>
            <w:tcBorders>
              <w:top w:val="nil"/>
              <w:left w:val="nil"/>
              <w:bottom w:val="single" w:sz="4" w:space="0" w:color="000000"/>
              <w:right w:val="single" w:sz="4" w:space="0" w:color="000000"/>
            </w:tcBorders>
            <w:shd w:val="clear" w:color="auto" w:fill="auto"/>
            <w:noWrap/>
            <w:vAlign w:val="bottom"/>
            <w:hideMark/>
          </w:tcPr>
          <w:p w14:paraId="3C9171CF"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32C7E0A6"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50</w:t>
            </w:r>
          </w:p>
        </w:tc>
      </w:tr>
      <w:tr w:rsidR="00CF5927" w:rsidRPr="00CF5927" w14:paraId="2DDD187C"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21B76359"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PLOMADA 300GR</w:t>
            </w:r>
          </w:p>
        </w:tc>
        <w:tc>
          <w:tcPr>
            <w:tcW w:w="1320" w:type="dxa"/>
            <w:tcBorders>
              <w:top w:val="nil"/>
              <w:left w:val="nil"/>
              <w:bottom w:val="single" w:sz="4" w:space="0" w:color="000000"/>
              <w:right w:val="single" w:sz="4" w:space="0" w:color="000000"/>
            </w:tcBorders>
            <w:shd w:val="clear" w:color="auto" w:fill="auto"/>
            <w:noWrap/>
            <w:vAlign w:val="bottom"/>
            <w:hideMark/>
          </w:tcPr>
          <w:p w14:paraId="136B08FA"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0C4428C7"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494F1D4C"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16011DBF"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PLANCHA</w:t>
            </w:r>
          </w:p>
        </w:tc>
        <w:tc>
          <w:tcPr>
            <w:tcW w:w="1320" w:type="dxa"/>
            <w:tcBorders>
              <w:top w:val="nil"/>
              <w:left w:val="nil"/>
              <w:bottom w:val="single" w:sz="4" w:space="0" w:color="000000"/>
              <w:right w:val="single" w:sz="4" w:space="0" w:color="000000"/>
            </w:tcBorders>
            <w:shd w:val="clear" w:color="auto" w:fill="auto"/>
            <w:noWrap/>
            <w:vAlign w:val="bottom"/>
            <w:hideMark/>
          </w:tcPr>
          <w:p w14:paraId="43DEF3EA"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5B403571"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0A100269"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7B23C000"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PINZA DE ELECTRICISTA</w:t>
            </w:r>
          </w:p>
        </w:tc>
        <w:tc>
          <w:tcPr>
            <w:tcW w:w="1320" w:type="dxa"/>
            <w:tcBorders>
              <w:top w:val="nil"/>
              <w:left w:val="nil"/>
              <w:bottom w:val="single" w:sz="4" w:space="0" w:color="000000"/>
              <w:right w:val="single" w:sz="4" w:space="0" w:color="000000"/>
            </w:tcBorders>
            <w:shd w:val="clear" w:color="auto" w:fill="auto"/>
            <w:noWrap/>
            <w:vAlign w:val="bottom"/>
            <w:hideMark/>
          </w:tcPr>
          <w:p w14:paraId="2589C693"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3193B192"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6B58DA73"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23393DDA"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PINZA DE CORTE LATERAL</w:t>
            </w:r>
          </w:p>
        </w:tc>
        <w:tc>
          <w:tcPr>
            <w:tcW w:w="1320" w:type="dxa"/>
            <w:tcBorders>
              <w:top w:val="nil"/>
              <w:left w:val="nil"/>
              <w:bottom w:val="single" w:sz="4" w:space="0" w:color="000000"/>
              <w:right w:val="single" w:sz="4" w:space="0" w:color="000000"/>
            </w:tcBorders>
            <w:shd w:val="clear" w:color="auto" w:fill="auto"/>
            <w:noWrap/>
            <w:vAlign w:val="bottom"/>
            <w:hideMark/>
          </w:tcPr>
          <w:p w14:paraId="6606A783"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28554C32"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40C77394"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4AC16823"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PICO Y MANGO</w:t>
            </w:r>
          </w:p>
        </w:tc>
        <w:tc>
          <w:tcPr>
            <w:tcW w:w="1320" w:type="dxa"/>
            <w:tcBorders>
              <w:top w:val="nil"/>
              <w:left w:val="nil"/>
              <w:bottom w:val="single" w:sz="4" w:space="0" w:color="000000"/>
              <w:right w:val="single" w:sz="4" w:space="0" w:color="000000"/>
            </w:tcBorders>
            <w:shd w:val="clear" w:color="auto" w:fill="auto"/>
            <w:noWrap/>
            <w:vAlign w:val="bottom"/>
            <w:hideMark/>
          </w:tcPr>
          <w:p w14:paraId="78C4D204"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31B9D259"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798CB825"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3EA9C70A"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PATA DE CABRA</w:t>
            </w:r>
          </w:p>
        </w:tc>
        <w:tc>
          <w:tcPr>
            <w:tcW w:w="1320" w:type="dxa"/>
            <w:tcBorders>
              <w:top w:val="nil"/>
              <w:left w:val="nil"/>
              <w:bottom w:val="single" w:sz="4" w:space="0" w:color="000000"/>
              <w:right w:val="single" w:sz="4" w:space="0" w:color="000000"/>
            </w:tcBorders>
            <w:shd w:val="clear" w:color="auto" w:fill="auto"/>
            <w:noWrap/>
            <w:vAlign w:val="bottom"/>
            <w:hideMark/>
          </w:tcPr>
          <w:p w14:paraId="12458F0C"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118D6C9F"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447D8FAB"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26815FF9"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PALA</w:t>
            </w:r>
          </w:p>
        </w:tc>
        <w:tc>
          <w:tcPr>
            <w:tcW w:w="1320" w:type="dxa"/>
            <w:tcBorders>
              <w:top w:val="nil"/>
              <w:left w:val="nil"/>
              <w:bottom w:val="single" w:sz="4" w:space="0" w:color="000000"/>
              <w:right w:val="single" w:sz="4" w:space="0" w:color="000000"/>
            </w:tcBorders>
            <w:shd w:val="clear" w:color="auto" w:fill="auto"/>
            <w:noWrap/>
            <w:vAlign w:val="bottom"/>
            <w:hideMark/>
          </w:tcPr>
          <w:p w14:paraId="4C4BA91A"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0DA31587"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47F6AC05"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1FFD72BB"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NIVEL DE MANO DE 30CM</w:t>
            </w:r>
          </w:p>
        </w:tc>
        <w:tc>
          <w:tcPr>
            <w:tcW w:w="1320" w:type="dxa"/>
            <w:tcBorders>
              <w:top w:val="nil"/>
              <w:left w:val="nil"/>
              <w:bottom w:val="single" w:sz="4" w:space="0" w:color="000000"/>
              <w:right w:val="single" w:sz="4" w:space="0" w:color="000000"/>
            </w:tcBorders>
            <w:shd w:val="clear" w:color="auto" w:fill="auto"/>
            <w:noWrap/>
            <w:vAlign w:val="bottom"/>
            <w:hideMark/>
          </w:tcPr>
          <w:p w14:paraId="59274114"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51F8919A"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23110AAB"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5D3204F2"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MARTILLO</w:t>
            </w:r>
          </w:p>
        </w:tc>
        <w:tc>
          <w:tcPr>
            <w:tcW w:w="1320" w:type="dxa"/>
            <w:tcBorders>
              <w:top w:val="nil"/>
              <w:left w:val="nil"/>
              <w:bottom w:val="single" w:sz="4" w:space="0" w:color="000000"/>
              <w:right w:val="single" w:sz="4" w:space="0" w:color="000000"/>
            </w:tcBorders>
            <w:shd w:val="clear" w:color="auto" w:fill="auto"/>
            <w:noWrap/>
            <w:vAlign w:val="bottom"/>
            <w:hideMark/>
          </w:tcPr>
          <w:p w14:paraId="62F49C8A"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5D265829"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4D132A56"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5FD2F991"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MANGUERA TRANSPARENTE DE NIVEL 3/8"</w:t>
            </w:r>
          </w:p>
        </w:tc>
        <w:tc>
          <w:tcPr>
            <w:tcW w:w="1320" w:type="dxa"/>
            <w:tcBorders>
              <w:top w:val="nil"/>
              <w:left w:val="nil"/>
              <w:bottom w:val="single" w:sz="4" w:space="0" w:color="000000"/>
              <w:right w:val="single" w:sz="4" w:space="0" w:color="000000"/>
            </w:tcBorders>
            <w:shd w:val="clear" w:color="auto" w:fill="auto"/>
            <w:noWrap/>
            <w:vAlign w:val="bottom"/>
            <w:hideMark/>
          </w:tcPr>
          <w:p w14:paraId="3BBD1966"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M</w:t>
            </w:r>
          </w:p>
        </w:tc>
        <w:tc>
          <w:tcPr>
            <w:tcW w:w="1280" w:type="dxa"/>
            <w:tcBorders>
              <w:top w:val="nil"/>
              <w:left w:val="nil"/>
              <w:bottom w:val="single" w:sz="4" w:space="0" w:color="000000"/>
              <w:right w:val="single" w:sz="4" w:space="0" w:color="000000"/>
            </w:tcBorders>
            <w:shd w:val="clear" w:color="auto" w:fill="auto"/>
            <w:noWrap/>
            <w:vAlign w:val="bottom"/>
            <w:hideMark/>
          </w:tcPr>
          <w:p w14:paraId="60844335"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30</w:t>
            </w:r>
          </w:p>
        </w:tc>
      </w:tr>
      <w:tr w:rsidR="00CF5927" w:rsidRPr="00CF5927" w14:paraId="27CA36C1"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734BF629" w14:textId="77777777" w:rsidR="00CF5927" w:rsidRPr="00CF5927" w:rsidRDefault="00CF5927" w:rsidP="00CF5927">
            <w:pPr>
              <w:rPr>
                <w:rFonts w:ascii="Verdana" w:hAnsi="Verdana" w:cs="Calibri"/>
                <w:color w:val="000000"/>
                <w:sz w:val="18"/>
                <w:szCs w:val="18"/>
                <w:lang w:val="it-IT" w:eastAsia="es-BO"/>
              </w:rPr>
            </w:pPr>
            <w:r w:rsidRPr="00CF5927">
              <w:rPr>
                <w:rFonts w:ascii="Verdana" w:hAnsi="Verdana"/>
                <w:color w:val="000000"/>
                <w:sz w:val="18"/>
                <w:szCs w:val="18"/>
              </w:rPr>
              <w:t>MALLA MILIMÉTRICA (H=1M; 1,10M)</w:t>
            </w:r>
          </w:p>
        </w:tc>
        <w:tc>
          <w:tcPr>
            <w:tcW w:w="1320" w:type="dxa"/>
            <w:tcBorders>
              <w:top w:val="nil"/>
              <w:left w:val="nil"/>
              <w:bottom w:val="single" w:sz="4" w:space="0" w:color="000000"/>
              <w:right w:val="single" w:sz="4" w:space="0" w:color="000000"/>
            </w:tcBorders>
            <w:shd w:val="clear" w:color="auto" w:fill="auto"/>
            <w:noWrap/>
            <w:vAlign w:val="bottom"/>
            <w:hideMark/>
          </w:tcPr>
          <w:p w14:paraId="442F89B1"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M2</w:t>
            </w:r>
          </w:p>
        </w:tc>
        <w:tc>
          <w:tcPr>
            <w:tcW w:w="1280" w:type="dxa"/>
            <w:tcBorders>
              <w:top w:val="nil"/>
              <w:left w:val="nil"/>
              <w:bottom w:val="single" w:sz="4" w:space="0" w:color="000000"/>
              <w:right w:val="single" w:sz="4" w:space="0" w:color="000000"/>
            </w:tcBorders>
            <w:shd w:val="clear" w:color="auto" w:fill="auto"/>
            <w:noWrap/>
            <w:vAlign w:val="bottom"/>
            <w:hideMark/>
          </w:tcPr>
          <w:p w14:paraId="6EC21C72"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151916AB"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13A34EFA"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MACHETE</w:t>
            </w:r>
          </w:p>
        </w:tc>
        <w:tc>
          <w:tcPr>
            <w:tcW w:w="1320" w:type="dxa"/>
            <w:tcBorders>
              <w:top w:val="nil"/>
              <w:left w:val="nil"/>
              <w:bottom w:val="single" w:sz="4" w:space="0" w:color="000000"/>
              <w:right w:val="single" w:sz="4" w:space="0" w:color="000000"/>
            </w:tcBorders>
            <w:shd w:val="clear" w:color="auto" w:fill="auto"/>
            <w:noWrap/>
            <w:vAlign w:val="bottom"/>
            <w:hideMark/>
          </w:tcPr>
          <w:p w14:paraId="7B197D85"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1BF15A12"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5DAE4131"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7E876573"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LLAVE UNIVERSAL PARA TUBOS</w:t>
            </w:r>
          </w:p>
        </w:tc>
        <w:tc>
          <w:tcPr>
            <w:tcW w:w="1320" w:type="dxa"/>
            <w:tcBorders>
              <w:top w:val="nil"/>
              <w:left w:val="nil"/>
              <w:bottom w:val="single" w:sz="4" w:space="0" w:color="000000"/>
              <w:right w:val="single" w:sz="4" w:space="0" w:color="000000"/>
            </w:tcBorders>
            <w:shd w:val="clear" w:color="auto" w:fill="auto"/>
            <w:noWrap/>
            <w:vAlign w:val="bottom"/>
            <w:hideMark/>
          </w:tcPr>
          <w:p w14:paraId="2B4BE9FC"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1A5C301B"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465864FD"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0107D649"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LLAVE STILSON</w:t>
            </w:r>
          </w:p>
        </w:tc>
        <w:tc>
          <w:tcPr>
            <w:tcW w:w="1320" w:type="dxa"/>
            <w:tcBorders>
              <w:top w:val="nil"/>
              <w:left w:val="nil"/>
              <w:bottom w:val="single" w:sz="4" w:space="0" w:color="000000"/>
              <w:right w:val="single" w:sz="4" w:space="0" w:color="000000"/>
            </w:tcBorders>
            <w:shd w:val="clear" w:color="auto" w:fill="auto"/>
            <w:noWrap/>
            <w:vAlign w:val="bottom"/>
            <w:hideMark/>
          </w:tcPr>
          <w:p w14:paraId="24B46E10"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38EF107D"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0E629E0F"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48270A56"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LLAVE PERICO</w:t>
            </w:r>
          </w:p>
        </w:tc>
        <w:tc>
          <w:tcPr>
            <w:tcW w:w="1320" w:type="dxa"/>
            <w:tcBorders>
              <w:top w:val="nil"/>
              <w:left w:val="nil"/>
              <w:bottom w:val="single" w:sz="4" w:space="0" w:color="000000"/>
              <w:right w:val="single" w:sz="4" w:space="0" w:color="000000"/>
            </w:tcBorders>
            <w:shd w:val="clear" w:color="auto" w:fill="auto"/>
            <w:noWrap/>
            <w:vAlign w:val="bottom"/>
            <w:hideMark/>
          </w:tcPr>
          <w:p w14:paraId="1CC46993"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3612E832"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798656CA"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78565B65"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LÁPIZ DE CARPINTERO</w:t>
            </w:r>
          </w:p>
        </w:tc>
        <w:tc>
          <w:tcPr>
            <w:tcW w:w="1320" w:type="dxa"/>
            <w:tcBorders>
              <w:top w:val="nil"/>
              <w:left w:val="nil"/>
              <w:bottom w:val="single" w:sz="4" w:space="0" w:color="000000"/>
              <w:right w:val="single" w:sz="4" w:space="0" w:color="000000"/>
            </w:tcBorders>
            <w:shd w:val="clear" w:color="auto" w:fill="auto"/>
            <w:noWrap/>
            <w:vAlign w:val="bottom"/>
            <w:hideMark/>
          </w:tcPr>
          <w:p w14:paraId="23FD2981"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422DFE6C"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2DA8931C"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31BC7041"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HUINCHA DE 50M</w:t>
            </w:r>
          </w:p>
        </w:tc>
        <w:tc>
          <w:tcPr>
            <w:tcW w:w="1320" w:type="dxa"/>
            <w:tcBorders>
              <w:top w:val="nil"/>
              <w:left w:val="nil"/>
              <w:bottom w:val="single" w:sz="4" w:space="0" w:color="000000"/>
              <w:right w:val="single" w:sz="4" w:space="0" w:color="000000"/>
            </w:tcBorders>
            <w:shd w:val="clear" w:color="auto" w:fill="auto"/>
            <w:noWrap/>
            <w:vAlign w:val="bottom"/>
            <w:hideMark/>
          </w:tcPr>
          <w:p w14:paraId="252B449B"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07F3C3BB"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414ABCB4"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37205929"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HOJAS PARA SIERRA MECÁNICA</w:t>
            </w:r>
          </w:p>
        </w:tc>
        <w:tc>
          <w:tcPr>
            <w:tcW w:w="1320" w:type="dxa"/>
            <w:tcBorders>
              <w:top w:val="nil"/>
              <w:left w:val="nil"/>
              <w:bottom w:val="single" w:sz="4" w:space="0" w:color="000000"/>
              <w:right w:val="single" w:sz="4" w:space="0" w:color="000000"/>
            </w:tcBorders>
            <w:shd w:val="clear" w:color="auto" w:fill="auto"/>
            <w:noWrap/>
            <w:vAlign w:val="bottom"/>
            <w:hideMark/>
          </w:tcPr>
          <w:p w14:paraId="6F095860"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54905CF3"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377A5F0E"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6B362AD7"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HILO TANZA #0,70</w:t>
            </w:r>
          </w:p>
        </w:tc>
        <w:tc>
          <w:tcPr>
            <w:tcW w:w="1320" w:type="dxa"/>
            <w:tcBorders>
              <w:top w:val="nil"/>
              <w:left w:val="nil"/>
              <w:bottom w:val="single" w:sz="4" w:space="0" w:color="000000"/>
              <w:right w:val="single" w:sz="4" w:space="0" w:color="000000"/>
            </w:tcBorders>
            <w:shd w:val="clear" w:color="auto" w:fill="auto"/>
            <w:noWrap/>
            <w:vAlign w:val="bottom"/>
            <w:hideMark/>
          </w:tcPr>
          <w:p w14:paraId="18167810"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RL</w:t>
            </w:r>
          </w:p>
        </w:tc>
        <w:tc>
          <w:tcPr>
            <w:tcW w:w="1280" w:type="dxa"/>
            <w:tcBorders>
              <w:top w:val="nil"/>
              <w:left w:val="nil"/>
              <w:bottom w:val="single" w:sz="4" w:space="0" w:color="000000"/>
              <w:right w:val="single" w:sz="4" w:space="0" w:color="000000"/>
            </w:tcBorders>
            <w:shd w:val="clear" w:color="auto" w:fill="auto"/>
            <w:noWrap/>
            <w:vAlign w:val="bottom"/>
            <w:hideMark/>
          </w:tcPr>
          <w:p w14:paraId="3108BE54"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246DA80D"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6C9D5AF3"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GUANTES DE SEGURIDAD (ESPECIAL)</w:t>
            </w:r>
          </w:p>
        </w:tc>
        <w:tc>
          <w:tcPr>
            <w:tcW w:w="1320" w:type="dxa"/>
            <w:tcBorders>
              <w:top w:val="nil"/>
              <w:left w:val="nil"/>
              <w:bottom w:val="single" w:sz="4" w:space="0" w:color="000000"/>
              <w:right w:val="single" w:sz="4" w:space="0" w:color="000000"/>
            </w:tcBorders>
            <w:shd w:val="clear" w:color="auto" w:fill="auto"/>
            <w:noWrap/>
            <w:vAlign w:val="bottom"/>
            <w:hideMark/>
          </w:tcPr>
          <w:p w14:paraId="6BB70553"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67543477"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4F212DB6"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1DD4C701"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FROTACHO (15X20)</w:t>
            </w:r>
          </w:p>
        </w:tc>
        <w:tc>
          <w:tcPr>
            <w:tcW w:w="1320" w:type="dxa"/>
            <w:tcBorders>
              <w:top w:val="nil"/>
              <w:left w:val="nil"/>
              <w:bottom w:val="single" w:sz="4" w:space="0" w:color="000000"/>
              <w:right w:val="single" w:sz="4" w:space="0" w:color="000000"/>
            </w:tcBorders>
            <w:shd w:val="clear" w:color="auto" w:fill="auto"/>
            <w:noWrap/>
            <w:vAlign w:val="bottom"/>
            <w:hideMark/>
          </w:tcPr>
          <w:p w14:paraId="06E32165"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5284E3BA"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3FE8CA23"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46E38279"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ESTILETE</w:t>
            </w:r>
          </w:p>
        </w:tc>
        <w:tc>
          <w:tcPr>
            <w:tcW w:w="1320" w:type="dxa"/>
            <w:tcBorders>
              <w:top w:val="nil"/>
              <w:left w:val="nil"/>
              <w:bottom w:val="single" w:sz="4" w:space="0" w:color="000000"/>
              <w:right w:val="single" w:sz="4" w:space="0" w:color="000000"/>
            </w:tcBorders>
            <w:shd w:val="clear" w:color="auto" w:fill="auto"/>
            <w:noWrap/>
            <w:vAlign w:val="bottom"/>
            <w:hideMark/>
          </w:tcPr>
          <w:p w14:paraId="21113041"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2B74EE5A"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51337DBD"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609F7994"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ESCUADRA (0,40X0,60)</w:t>
            </w:r>
          </w:p>
        </w:tc>
        <w:tc>
          <w:tcPr>
            <w:tcW w:w="1320" w:type="dxa"/>
            <w:tcBorders>
              <w:top w:val="nil"/>
              <w:left w:val="nil"/>
              <w:bottom w:val="single" w:sz="4" w:space="0" w:color="000000"/>
              <w:right w:val="single" w:sz="4" w:space="0" w:color="000000"/>
            </w:tcBorders>
            <w:shd w:val="clear" w:color="auto" w:fill="auto"/>
            <w:noWrap/>
            <w:vAlign w:val="bottom"/>
            <w:hideMark/>
          </w:tcPr>
          <w:p w14:paraId="61080CF0"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0CE53BCA"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330B450E" w14:textId="77777777" w:rsidTr="00985BB2">
        <w:trPr>
          <w:trHeight w:val="260"/>
        </w:trPr>
        <w:tc>
          <w:tcPr>
            <w:tcW w:w="5651" w:type="dxa"/>
            <w:tcBorders>
              <w:top w:val="nil"/>
              <w:left w:val="single" w:sz="4" w:space="0" w:color="000000"/>
              <w:bottom w:val="single" w:sz="4" w:space="0" w:color="auto"/>
              <w:right w:val="single" w:sz="4" w:space="0" w:color="000000"/>
            </w:tcBorders>
            <w:shd w:val="clear" w:color="auto" w:fill="auto"/>
            <w:noWrap/>
            <w:vAlign w:val="bottom"/>
            <w:hideMark/>
          </w:tcPr>
          <w:p w14:paraId="3F6B8ED5"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DESTORNILLADOR PUNTA ESTRELLA</w:t>
            </w:r>
          </w:p>
        </w:tc>
        <w:tc>
          <w:tcPr>
            <w:tcW w:w="1320" w:type="dxa"/>
            <w:tcBorders>
              <w:top w:val="nil"/>
              <w:left w:val="nil"/>
              <w:bottom w:val="single" w:sz="4" w:space="0" w:color="auto"/>
              <w:right w:val="single" w:sz="4" w:space="0" w:color="000000"/>
            </w:tcBorders>
            <w:shd w:val="clear" w:color="auto" w:fill="auto"/>
            <w:noWrap/>
            <w:vAlign w:val="bottom"/>
            <w:hideMark/>
          </w:tcPr>
          <w:p w14:paraId="1C534CAF"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auto"/>
              <w:right w:val="single" w:sz="4" w:space="0" w:color="000000"/>
            </w:tcBorders>
            <w:shd w:val="clear" w:color="auto" w:fill="auto"/>
            <w:noWrap/>
            <w:vAlign w:val="bottom"/>
            <w:hideMark/>
          </w:tcPr>
          <w:p w14:paraId="42B19E1B"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6872D2BF" w14:textId="77777777" w:rsidTr="00985BB2">
        <w:trPr>
          <w:trHeight w:val="260"/>
        </w:trPr>
        <w:tc>
          <w:tcPr>
            <w:tcW w:w="5651"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264FC5B"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lastRenderedPageBreak/>
              <w:t>DESTORNILLADOR PUNTA PLANA</w:t>
            </w:r>
          </w:p>
        </w:tc>
        <w:tc>
          <w:tcPr>
            <w:tcW w:w="1320" w:type="dxa"/>
            <w:tcBorders>
              <w:top w:val="single" w:sz="4" w:space="0" w:color="auto"/>
              <w:left w:val="nil"/>
              <w:bottom w:val="single" w:sz="4" w:space="0" w:color="000000"/>
              <w:right w:val="single" w:sz="4" w:space="0" w:color="000000"/>
            </w:tcBorders>
            <w:shd w:val="clear" w:color="auto" w:fill="auto"/>
            <w:noWrap/>
            <w:vAlign w:val="bottom"/>
            <w:hideMark/>
          </w:tcPr>
          <w:p w14:paraId="073219D6"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single" w:sz="4" w:space="0" w:color="auto"/>
              <w:left w:val="nil"/>
              <w:bottom w:val="single" w:sz="4" w:space="0" w:color="000000"/>
              <w:right w:val="single" w:sz="4" w:space="0" w:color="000000"/>
            </w:tcBorders>
            <w:shd w:val="clear" w:color="auto" w:fill="auto"/>
            <w:noWrap/>
            <w:vAlign w:val="bottom"/>
            <w:hideMark/>
          </w:tcPr>
          <w:p w14:paraId="2815D400"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16C0699E"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180BE5EC"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COMBO 5 LIBRAS</w:t>
            </w:r>
          </w:p>
        </w:tc>
        <w:tc>
          <w:tcPr>
            <w:tcW w:w="1320" w:type="dxa"/>
            <w:tcBorders>
              <w:top w:val="nil"/>
              <w:left w:val="nil"/>
              <w:bottom w:val="single" w:sz="4" w:space="0" w:color="000000"/>
              <w:right w:val="single" w:sz="4" w:space="0" w:color="000000"/>
            </w:tcBorders>
            <w:shd w:val="clear" w:color="auto" w:fill="auto"/>
            <w:noWrap/>
            <w:vAlign w:val="bottom"/>
            <w:hideMark/>
          </w:tcPr>
          <w:p w14:paraId="1B803DDE"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21D22ACB"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1C82B66F"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6EA08AE4"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COMBILLO 2 LIBRAS</w:t>
            </w:r>
          </w:p>
        </w:tc>
        <w:tc>
          <w:tcPr>
            <w:tcW w:w="1320" w:type="dxa"/>
            <w:tcBorders>
              <w:top w:val="nil"/>
              <w:left w:val="nil"/>
              <w:bottom w:val="single" w:sz="4" w:space="0" w:color="000000"/>
              <w:right w:val="single" w:sz="4" w:space="0" w:color="000000"/>
            </w:tcBorders>
            <w:shd w:val="clear" w:color="auto" w:fill="auto"/>
            <w:noWrap/>
            <w:vAlign w:val="bottom"/>
            <w:hideMark/>
          </w:tcPr>
          <w:p w14:paraId="1FFD4B62"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5341C07F"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33EBCD9C"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5D9D822F"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CEPILLO DE ACERO</w:t>
            </w:r>
          </w:p>
        </w:tc>
        <w:tc>
          <w:tcPr>
            <w:tcW w:w="1320" w:type="dxa"/>
            <w:tcBorders>
              <w:top w:val="nil"/>
              <w:left w:val="nil"/>
              <w:bottom w:val="single" w:sz="4" w:space="0" w:color="000000"/>
              <w:right w:val="single" w:sz="4" w:space="0" w:color="000000"/>
            </w:tcBorders>
            <w:shd w:val="clear" w:color="auto" w:fill="auto"/>
            <w:noWrap/>
            <w:vAlign w:val="bottom"/>
            <w:hideMark/>
          </w:tcPr>
          <w:p w14:paraId="7E98384F"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30B53CD7"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2C7C58B3"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783BBAC7"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CARRETILLA</w:t>
            </w:r>
          </w:p>
        </w:tc>
        <w:tc>
          <w:tcPr>
            <w:tcW w:w="1320" w:type="dxa"/>
            <w:tcBorders>
              <w:top w:val="nil"/>
              <w:left w:val="nil"/>
              <w:bottom w:val="single" w:sz="4" w:space="0" w:color="000000"/>
              <w:right w:val="single" w:sz="4" w:space="0" w:color="000000"/>
            </w:tcBorders>
            <w:shd w:val="clear" w:color="auto" w:fill="auto"/>
            <w:noWrap/>
            <w:vAlign w:val="bottom"/>
            <w:hideMark/>
          </w:tcPr>
          <w:p w14:paraId="26794DB8"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16A75534"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19121C9A"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39639655"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BROCHA 3</w:t>
            </w:r>
          </w:p>
        </w:tc>
        <w:tc>
          <w:tcPr>
            <w:tcW w:w="1320" w:type="dxa"/>
            <w:tcBorders>
              <w:top w:val="nil"/>
              <w:left w:val="nil"/>
              <w:bottom w:val="single" w:sz="4" w:space="0" w:color="000000"/>
              <w:right w:val="single" w:sz="4" w:space="0" w:color="000000"/>
            </w:tcBorders>
            <w:shd w:val="clear" w:color="auto" w:fill="auto"/>
            <w:noWrap/>
            <w:vAlign w:val="bottom"/>
            <w:hideMark/>
          </w:tcPr>
          <w:p w14:paraId="3C8B0369"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3C0EA664"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50</w:t>
            </w:r>
          </w:p>
        </w:tc>
      </w:tr>
      <w:tr w:rsidR="00CF5927" w:rsidRPr="00CF5927" w14:paraId="6A1C2A88"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66E0045A"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BARRETA DE 1.5 M</w:t>
            </w:r>
          </w:p>
        </w:tc>
        <w:tc>
          <w:tcPr>
            <w:tcW w:w="1320" w:type="dxa"/>
            <w:tcBorders>
              <w:top w:val="nil"/>
              <w:left w:val="nil"/>
              <w:bottom w:val="single" w:sz="4" w:space="0" w:color="000000"/>
              <w:right w:val="single" w:sz="4" w:space="0" w:color="000000"/>
            </w:tcBorders>
            <w:shd w:val="clear" w:color="auto" w:fill="auto"/>
            <w:noWrap/>
            <w:vAlign w:val="bottom"/>
            <w:hideMark/>
          </w:tcPr>
          <w:p w14:paraId="3B13EAAE"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061EE3F7"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2C4421E3"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55989F43"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BALDE PLÁSTICO 20LT</w:t>
            </w:r>
          </w:p>
        </w:tc>
        <w:tc>
          <w:tcPr>
            <w:tcW w:w="1320" w:type="dxa"/>
            <w:tcBorders>
              <w:top w:val="nil"/>
              <w:left w:val="nil"/>
              <w:bottom w:val="single" w:sz="4" w:space="0" w:color="000000"/>
              <w:right w:val="single" w:sz="4" w:space="0" w:color="000000"/>
            </w:tcBorders>
            <w:shd w:val="clear" w:color="auto" w:fill="auto"/>
            <w:noWrap/>
            <w:vAlign w:val="bottom"/>
            <w:hideMark/>
          </w:tcPr>
          <w:p w14:paraId="5B22B0D8"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5CE730B3"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42658FAA"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4CD4D9A8"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BADILEJOS</w:t>
            </w:r>
          </w:p>
        </w:tc>
        <w:tc>
          <w:tcPr>
            <w:tcW w:w="1320" w:type="dxa"/>
            <w:tcBorders>
              <w:top w:val="nil"/>
              <w:left w:val="nil"/>
              <w:bottom w:val="single" w:sz="4" w:space="0" w:color="000000"/>
              <w:right w:val="single" w:sz="4" w:space="0" w:color="000000"/>
            </w:tcBorders>
            <w:shd w:val="clear" w:color="auto" w:fill="auto"/>
            <w:noWrap/>
            <w:vAlign w:val="bottom"/>
            <w:hideMark/>
          </w:tcPr>
          <w:p w14:paraId="1CAED3DB"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7A023985"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0F5300FB"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4D453969"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AZADÓN Y MANGO</w:t>
            </w:r>
          </w:p>
        </w:tc>
        <w:tc>
          <w:tcPr>
            <w:tcW w:w="1320" w:type="dxa"/>
            <w:tcBorders>
              <w:top w:val="nil"/>
              <w:left w:val="nil"/>
              <w:bottom w:val="single" w:sz="4" w:space="0" w:color="000000"/>
              <w:right w:val="single" w:sz="4" w:space="0" w:color="000000"/>
            </w:tcBorders>
            <w:shd w:val="clear" w:color="auto" w:fill="auto"/>
            <w:noWrap/>
            <w:vAlign w:val="bottom"/>
            <w:hideMark/>
          </w:tcPr>
          <w:p w14:paraId="73B84403"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7F16233E"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4E0E7410"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7E594F9B"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ALICATE</w:t>
            </w:r>
          </w:p>
        </w:tc>
        <w:tc>
          <w:tcPr>
            <w:tcW w:w="1320" w:type="dxa"/>
            <w:tcBorders>
              <w:top w:val="nil"/>
              <w:left w:val="nil"/>
              <w:bottom w:val="single" w:sz="4" w:space="0" w:color="000000"/>
              <w:right w:val="single" w:sz="4" w:space="0" w:color="000000"/>
            </w:tcBorders>
            <w:shd w:val="clear" w:color="auto" w:fill="auto"/>
            <w:noWrap/>
            <w:vAlign w:val="bottom"/>
            <w:hideMark/>
          </w:tcPr>
          <w:p w14:paraId="434FF6E1"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6DBEDC18"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18651DC1"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1B8760A8"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FLEXO 10M</w:t>
            </w:r>
          </w:p>
        </w:tc>
        <w:tc>
          <w:tcPr>
            <w:tcW w:w="1320" w:type="dxa"/>
            <w:tcBorders>
              <w:top w:val="nil"/>
              <w:left w:val="nil"/>
              <w:bottom w:val="single" w:sz="4" w:space="0" w:color="000000"/>
              <w:right w:val="single" w:sz="4" w:space="0" w:color="000000"/>
            </w:tcBorders>
            <w:shd w:val="clear" w:color="auto" w:fill="auto"/>
            <w:noWrap/>
            <w:vAlign w:val="bottom"/>
            <w:hideMark/>
          </w:tcPr>
          <w:p w14:paraId="3393D484"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494C8A5E"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1969665B" w14:textId="77777777" w:rsidTr="00CF5927">
        <w:trPr>
          <w:trHeight w:val="260"/>
        </w:trPr>
        <w:tc>
          <w:tcPr>
            <w:tcW w:w="82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A333446"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CAPACITACIÓN TALLER PARA LIDERES Y AUTORIDADES</w:t>
            </w:r>
          </w:p>
        </w:tc>
      </w:tr>
      <w:tr w:rsidR="00CF5927" w:rsidRPr="00CF5927" w14:paraId="2318925A"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7B886D86"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TAJADOR</w:t>
            </w:r>
          </w:p>
        </w:tc>
        <w:tc>
          <w:tcPr>
            <w:tcW w:w="1320" w:type="dxa"/>
            <w:tcBorders>
              <w:top w:val="nil"/>
              <w:left w:val="nil"/>
              <w:bottom w:val="single" w:sz="4" w:space="0" w:color="000000"/>
              <w:right w:val="single" w:sz="4" w:space="0" w:color="000000"/>
            </w:tcBorders>
            <w:shd w:val="clear" w:color="auto" w:fill="auto"/>
            <w:noWrap/>
            <w:vAlign w:val="bottom"/>
            <w:hideMark/>
          </w:tcPr>
          <w:p w14:paraId="3BDE9DEC"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665D4478"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08CC53D9"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00B3499C"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PAPELÓGRAFO</w:t>
            </w:r>
          </w:p>
        </w:tc>
        <w:tc>
          <w:tcPr>
            <w:tcW w:w="1320" w:type="dxa"/>
            <w:tcBorders>
              <w:top w:val="nil"/>
              <w:left w:val="nil"/>
              <w:bottom w:val="single" w:sz="4" w:space="0" w:color="000000"/>
              <w:right w:val="single" w:sz="4" w:space="0" w:color="000000"/>
            </w:tcBorders>
            <w:shd w:val="clear" w:color="auto" w:fill="auto"/>
            <w:noWrap/>
            <w:vAlign w:val="bottom"/>
            <w:hideMark/>
          </w:tcPr>
          <w:p w14:paraId="791BA103"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33FCEAE6"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4397135E"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21B95A97"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PAPEL SABANA TAMAÑO RESMA</w:t>
            </w:r>
          </w:p>
        </w:tc>
        <w:tc>
          <w:tcPr>
            <w:tcW w:w="1320" w:type="dxa"/>
            <w:tcBorders>
              <w:top w:val="nil"/>
              <w:left w:val="nil"/>
              <w:bottom w:val="single" w:sz="4" w:space="0" w:color="000000"/>
              <w:right w:val="single" w:sz="4" w:space="0" w:color="000000"/>
            </w:tcBorders>
            <w:shd w:val="clear" w:color="auto" w:fill="auto"/>
            <w:noWrap/>
            <w:vAlign w:val="bottom"/>
            <w:hideMark/>
          </w:tcPr>
          <w:p w14:paraId="5ED51384"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PLI</w:t>
            </w:r>
          </w:p>
        </w:tc>
        <w:tc>
          <w:tcPr>
            <w:tcW w:w="1280" w:type="dxa"/>
            <w:tcBorders>
              <w:top w:val="nil"/>
              <w:left w:val="nil"/>
              <w:bottom w:val="single" w:sz="4" w:space="0" w:color="000000"/>
              <w:right w:val="single" w:sz="4" w:space="0" w:color="000000"/>
            </w:tcBorders>
            <w:shd w:val="clear" w:color="auto" w:fill="auto"/>
            <w:noWrap/>
            <w:vAlign w:val="bottom"/>
            <w:hideMark/>
          </w:tcPr>
          <w:p w14:paraId="2F5AA5CA"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2832D1BC"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15CEE6F3"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MARCADOR DE AGUA</w:t>
            </w:r>
          </w:p>
        </w:tc>
        <w:tc>
          <w:tcPr>
            <w:tcW w:w="1320" w:type="dxa"/>
            <w:tcBorders>
              <w:top w:val="nil"/>
              <w:left w:val="nil"/>
              <w:bottom w:val="single" w:sz="4" w:space="0" w:color="000000"/>
              <w:right w:val="single" w:sz="4" w:space="0" w:color="000000"/>
            </w:tcBorders>
            <w:shd w:val="clear" w:color="auto" w:fill="auto"/>
            <w:noWrap/>
            <w:vAlign w:val="bottom"/>
            <w:hideMark/>
          </w:tcPr>
          <w:p w14:paraId="3D7EBE09"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424D3D3B"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6FCAC3C7"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40A4CFD8"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MANUAL CAPACITACIÓN</w:t>
            </w:r>
          </w:p>
        </w:tc>
        <w:tc>
          <w:tcPr>
            <w:tcW w:w="1320" w:type="dxa"/>
            <w:tcBorders>
              <w:top w:val="nil"/>
              <w:left w:val="nil"/>
              <w:bottom w:val="single" w:sz="4" w:space="0" w:color="000000"/>
              <w:right w:val="single" w:sz="4" w:space="0" w:color="000000"/>
            </w:tcBorders>
            <w:shd w:val="clear" w:color="auto" w:fill="auto"/>
            <w:noWrap/>
            <w:vAlign w:val="bottom"/>
            <w:hideMark/>
          </w:tcPr>
          <w:p w14:paraId="0DC6744D"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116877DB"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2128C57F"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50C5A479"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LÁPIZ NEGRO</w:t>
            </w:r>
          </w:p>
        </w:tc>
        <w:tc>
          <w:tcPr>
            <w:tcW w:w="1320" w:type="dxa"/>
            <w:tcBorders>
              <w:top w:val="nil"/>
              <w:left w:val="nil"/>
              <w:bottom w:val="single" w:sz="4" w:space="0" w:color="000000"/>
              <w:right w:val="single" w:sz="4" w:space="0" w:color="000000"/>
            </w:tcBorders>
            <w:shd w:val="clear" w:color="auto" w:fill="auto"/>
            <w:noWrap/>
            <w:vAlign w:val="bottom"/>
            <w:hideMark/>
          </w:tcPr>
          <w:p w14:paraId="4943A779"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437CADEA"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6ADB03F9"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342D6AA9"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GOMA DE BORRAR</w:t>
            </w:r>
          </w:p>
        </w:tc>
        <w:tc>
          <w:tcPr>
            <w:tcW w:w="1320" w:type="dxa"/>
            <w:tcBorders>
              <w:top w:val="nil"/>
              <w:left w:val="nil"/>
              <w:bottom w:val="single" w:sz="4" w:space="0" w:color="000000"/>
              <w:right w:val="single" w:sz="4" w:space="0" w:color="000000"/>
            </w:tcBorders>
            <w:shd w:val="clear" w:color="auto" w:fill="auto"/>
            <w:noWrap/>
            <w:vAlign w:val="bottom"/>
            <w:hideMark/>
          </w:tcPr>
          <w:p w14:paraId="4D61A0D9"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35647B4D"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1</w:t>
            </w:r>
          </w:p>
        </w:tc>
      </w:tr>
      <w:tr w:rsidR="00CF5927" w:rsidRPr="00CF5927" w14:paraId="235CA752"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6F3460D7"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CUADERNO DE 30 HOJAS</w:t>
            </w:r>
          </w:p>
        </w:tc>
        <w:tc>
          <w:tcPr>
            <w:tcW w:w="1320" w:type="dxa"/>
            <w:tcBorders>
              <w:top w:val="nil"/>
              <w:left w:val="nil"/>
              <w:bottom w:val="single" w:sz="4" w:space="0" w:color="000000"/>
              <w:right w:val="single" w:sz="4" w:space="0" w:color="000000"/>
            </w:tcBorders>
            <w:shd w:val="clear" w:color="auto" w:fill="auto"/>
            <w:noWrap/>
            <w:vAlign w:val="bottom"/>
            <w:hideMark/>
          </w:tcPr>
          <w:p w14:paraId="4773FBD6"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47911197"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248DA040"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348BC9FC"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CINTA MASKING</w:t>
            </w:r>
          </w:p>
        </w:tc>
        <w:tc>
          <w:tcPr>
            <w:tcW w:w="1320" w:type="dxa"/>
            <w:tcBorders>
              <w:top w:val="nil"/>
              <w:left w:val="nil"/>
              <w:bottom w:val="single" w:sz="4" w:space="0" w:color="000000"/>
              <w:right w:val="single" w:sz="4" w:space="0" w:color="000000"/>
            </w:tcBorders>
            <w:shd w:val="clear" w:color="auto" w:fill="auto"/>
            <w:noWrap/>
            <w:vAlign w:val="bottom"/>
            <w:hideMark/>
          </w:tcPr>
          <w:p w14:paraId="71D0902D"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69380110"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4080C5C0"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68497E21"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BOLÍGRAFO</w:t>
            </w:r>
          </w:p>
        </w:tc>
        <w:tc>
          <w:tcPr>
            <w:tcW w:w="1320" w:type="dxa"/>
            <w:tcBorders>
              <w:top w:val="nil"/>
              <w:left w:val="nil"/>
              <w:bottom w:val="single" w:sz="4" w:space="0" w:color="000000"/>
              <w:right w:val="single" w:sz="4" w:space="0" w:color="000000"/>
            </w:tcBorders>
            <w:shd w:val="clear" w:color="auto" w:fill="auto"/>
            <w:noWrap/>
            <w:vAlign w:val="bottom"/>
            <w:hideMark/>
          </w:tcPr>
          <w:p w14:paraId="6678B1BF"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3F47CC98"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57960BF8" w14:textId="77777777" w:rsidTr="00CF5927">
        <w:trPr>
          <w:trHeight w:val="260"/>
        </w:trPr>
        <w:tc>
          <w:tcPr>
            <w:tcW w:w="82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72F2B1F"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CAPACITACIÓN TALLER PARA PROMOTORES Y ALMACENEROS</w:t>
            </w:r>
          </w:p>
        </w:tc>
      </w:tr>
      <w:tr w:rsidR="00CF5927" w:rsidRPr="00CF5927" w14:paraId="0433C0A2"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3255FC6A"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TAJADOR</w:t>
            </w:r>
          </w:p>
        </w:tc>
        <w:tc>
          <w:tcPr>
            <w:tcW w:w="1320" w:type="dxa"/>
            <w:tcBorders>
              <w:top w:val="nil"/>
              <w:left w:val="nil"/>
              <w:bottom w:val="single" w:sz="4" w:space="0" w:color="000000"/>
              <w:right w:val="single" w:sz="4" w:space="0" w:color="000000"/>
            </w:tcBorders>
            <w:shd w:val="clear" w:color="auto" w:fill="auto"/>
            <w:noWrap/>
            <w:vAlign w:val="bottom"/>
            <w:hideMark/>
          </w:tcPr>
          <w:p w14:paraId="27C147C0"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3CEA510A"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421267B4"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5071ABB7"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PAPEL SABANA TAMAÑO RESMA</w:t>
            </w:r>
          </w:p>
        </w:tc>
        <w:tc>
          <w:tcPr>
            <w:tcW w:w="1320" w:type="dxa"/>
            <w:tcBorders>
              <w:top w:val="nil"/>
              <w:left w:val="nil"/>
              <w:bottom w:val="single" w:sz="4" w:space="0" w:color="000000"/>
              <w:right w:val="single" w:sz="4" w:space="0" w:color="000000"/>
            </w:tcBorders>
            <w:shd w:val="clear" w:color="auto" w:fill="auto"/>
            <w:noWrap/>
            <w:vAlign w:val="bottom"/>
            <w:hideMark/>
          </w:tcPr>
          <w:p w14:paraId="33D57368"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PLI</w:t>
            </w:r>
          </w:p>
        </w:tc>
        <w:tc>
          <w:tcPr>
            <w:tcW w:w="1280" w:type="dxa"/>
            <w:tcBorders>
              <w:top w:val="nil"/>
              <w:left w:val="nil"/>
              <w:bottom w:val="single" w:sz="4" w:space="0" w:color="000000"/>
              <w:right w:val="single" w:sz="4" w:space="0" w:color="000000"/>
            </w:tcBorders>
            <w:shd w:val="clear" w:color="auto" w:fill="auto"/>
            <w:noWrap/>
            <w:vAlign w:val="bottom"/>
            <w:hideMark/>
          </w:tcPr>
          <w:p w14:paraId="1EB93426"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7CD3AA4A"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57212C52"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MARCADOR DE AGUA</w:t>
            </w:r>
          </w:p>
        </w:tc>
        <w:tc>
          <w:tcPr>
            <w:tcW w:w="1320" w:type="dxa"/>
            <w:tcBorders>
              <w:top w:val="nil"/>
              <w:left w:val="nil"/>
              <w:bottom w:val="single" w:sz="4" w:space="0" w:color="000000"/>
              <w:right w:val="single" w:sz="4" w:space="0" w:color="000000"/>
            </w:tcBorders>
            <w:shd w:val="clear" w:color="auto" w:fill="auto"/>
            <w:noWrap/>
            <w:vAlign w:val="bottom"/>
            <w:hideMark/>
          </w:tcPr>
          <w:p w14:paraId="2EAE2E04"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6B281C54"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304EC6B8"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5F38C8C0"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MANUAL CAPACITACIÓN</w:t>
            </w:r>
          </w:p>
        </w:tc>
        <w:tc>
          <w:tcPr>
            <w:tcW w:w="1320" w:type="dxa"/>
            <w:tcBorders>
              <w:top w:val="nil"/>
              <w:left w:val="nil"/>
              <w:bottom w:val="single" w:sz="4" w:space="0" w:color="000000"/>
              <w:right w:val="single" w:sz="4" w:space="0" w:color="000000"/>
            </w:tcBorders>
            <w:shd w:val="clear" w:color="auto" w:fill="auto"/>
            <w:noWrap/>
            <w:vAlign w:val="bottom"/>
            <w:hideMark/>
          </w:tcPr>
          <w:p w14:paraId="207A4EEF"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0F32F0DB"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55534521"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592A4D6B"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LÁPIZ NEGRO</w:t>
            </w:r>
          </w:p>
        </w:tc>
        <w:tc>
          <w:tcPr>
            <w:tcW w:w="1320" w:type="dxa"/>
            <w:tcBorders>
              <w:top w:val="nil"/>
              <w:left w:val="nil"/>
              <w:bottom w:val="single" w:sz="4" w:space="0" w:color="000000"/>
              <w:right w:val="single" w:sz="4" w:space="0" w:color="000000"/>
            </w:tcBorders>
            <w:shd w:val="clear" w:color="auto" w:fill="auto"/>
            <w:noWrap/>
            <w:vAlign w:val="bottom"/>
            <w:hideMark/>
          </w:tcPr>
          <w:p w14:paraId="46E8F423"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71EABCA0"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38611F51"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768FD854"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GOMA DE BORRAR</w:t>
            </w:r>
          </w:p>
        </w:tc>
        <w:tc>
          <w:tcPr>
            <w:tcW w:w="1320" w:type="dxa"/>
            <w:tcBorders>
              <w:top w:val="nil"/>
              <w:left w:val="nil"/>
              <w:bottom w:val="single" w:sz="4" w:space="0" w:color="000000"/>
              <w:right w:val="single" w:sz="4" w:space="0" w:color="000000"/>
            </w:tcBorders>
            <w:shd w:val="clear" w:color="auto" w:fill="auto"/>
            <w:noWrap/>
            <w:vAlign w:val="bottom"/>
            <w:hideMark/>
          </w:tcPr>
          <w:p w14:paraId="076B0A73"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307CA20A"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1</w:t>
            </w:r>
          </w:p>
        </w:tc>
      </w:tr>
      <w:tr w:rsidR="00CF5927" w:rsidRPr="00CF5927" w14:paraId="5002C0B0"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00FB3D6C"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CUADERNO DE 30 HOJAS</w:t>
            </w:r>
          </w:p>
        </w:tc>
        <w:tc>
          <w:tcPr>
            <w:tcW w:w="1320" w:type="dxa"/>
            <w:tcBorders>
              <w:top w:val="nil"/>
              <w:left w:val="nil"/>
              <w:bottom w:val="single" w:sz="4" w:space="0" w:color="000000"/>
              <w:right w:val="single" w:sz="4" w:space="0" w:color="000000"/>
            </w:tcBorders>
            <w:shd w:val="clear" w:color="auto" w:fill="auto"/>
            <w:noWrap/>
            <w:vAlign w:val="bottom"/>
            <w:hideMark/>
          </w:tcPr>
          <w:p w14:paraId="4170074A"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01D47E6D"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0D9F77CD"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14A6F669"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CINTA MASKING</w:t>
            </w:r>
          </w:p>
        </w:tc>
        <w:tc>
          <w:tcPr>
            <w:tcW w:w="1320" w:type="dxa"/>
            <w:tcBorders>
              <w:top w:val="nil"/>
              <w:left w:val="nil"/>
              <w:bottom w:val="single" w:sz="4" w:space="0" w:color="000000"/>
              <w:right w:val="single" w:sz="4" w:space="0" w:color="000000"/>
            </w:tcBorders>
            <w:shd w:val="clear" w:color="auto" w:fill="auto"/>
            <w:noWrap/>
            <w:vAlign w:val="bottom"/>
            <w:hideMark/>
          </w:tcPr>
          <w:p w14:paraId="6447D5C9"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32E17057"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3D581D9C"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39C39DCF"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BOLÍGRAFO</w:t>
            </w:r>
          </w:p>
        </w:tc>
        <w:tc>
          <w:tcPr>
            <w:tcW w:w="1320" w:type="dxa"/>
            <w:tcBorders>
              <w:top w:val="nil"/>
              <w:left w:val="nil"/>
              <w:bottom w:val="single" w:sz="4" w:space="0" w:color="000000"/>
              <w:right w:val="single" w:sz="4" w:space="0" w:color="000000"/>
            </w:tcBorders>
            <w:shd w:val="clear" w:color="auto" w:fill="auto"/>
            <w:noWrap/>
            <w:vAlign w:val="bottom"/>
            <w:hideMark/>
          </w:tcPr>
          <w:p w14:paraId="2089D9BB"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63729201"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31861563" w14:textId="77777777" w:rsidTr="00CF5927">
        <w:trPr>
          <w:trHeight w:val="260"/>
        </w:trPr>
        <w:tc>
          <w:tcPr>
            <w:tcW w:w="82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874BD10"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CAPACITACIÓN TALLER EN TÉCNICAS CONSTRUCTIVAS</w:t>
            </w:r>
          </w:p>
        </w:tc>
      </w:tr>
      <w:tr w:rsidR="00CF5927" w:rsidRPr="00CF5927" w14:paraId="74BE6F11"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7FEF3321"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TAJADOR</w:t>
            </w:r>
          </w:p>
        </w:tc>
        <w:tc>
          <w:tcPr>
            <w:tcW w:w="1320" w:type="dxa"/>
            <w:tcBorders>
              <w:top w:val="nil"/>
              <w:left w:val="nil"/>
              <w:bottom w:val="single" w:sz="4" w:space="0" w:color="000000"/>
              <w:right w:val="single" w:sz="4" w:space="0" w:color="000000"/>
            </w:tcBorders>
            <w:shd w:val="clear" w:color="auto" w:fill="auto"/>
            <w:noWrap/>
            <w:vAlign w:val="bottom"/>
            <w:hideMark/>
          </w:tcPr>
          <w:p w14:paraId="168973B9"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32294810"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7</w:t>
            </w:r>
          </w:p>
        </w:tc>
      </w:tr>
      <w:tr w:rsidR="00CF5927" w:rsidRPr="00CF5927" w14:paraId="7A54D275"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48B7D689"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TABLERO DE ANOTACIONES</w:t>
            </w:r>
          </w:p>
        </w:tc>
        <w:tc>
          <w:tcPr>
            <w:tcW w:w="1320" w:type="dxa"/>
            <w:tcBorders>
              <w:top w:val="nil"/>
              <w:left w:val="nil"/>
              <w:bottom w:val="single" w:sz="4" w:space="0" w:color="000000"/>
              <w:right w:val="single" w:sz="4" w:space="0" w:color="000000"/>
            </w:tcBorders>
            <w:shd w:val="clear" w:color="auto" w:fill="auto"/>
            <w:noWrap/>
            <w:vAlign w:val="bottom"/>
            <w:hideMark/>
          </w:tcPr>
          <w:p w14:paraId="4FAE2D3F"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680A9DCE"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25</w:t>
            </w:r>
          </w:p>
        </w:tc>
      </w:tr>
      <w:tr w:rsidR="00CF5927" w:rsidRPr="00CF5927" w14:paraId="06DC4E60"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231ABE8D"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PAPELÓGRAFO</w:t>
            </w:r>
          </w:p>
        </w:tc>
        <w:tc>
          <w:tcPr>
            <w:tcW w:w="1320" w:type="dxa"/>
            <w:tcBorders>
              <w:top w:val="nil"/>
              <w:left w:val="nil"/>
              <w:bottom w:val="single" w:sz="4" w:space="0" w:color="000000"/>
              <w:right w:val="single" w:sz="4" w:space="0" w:color="000000"/>
            </w:tcBorders>
            <w:shd w:val="clear" w:color="auto" w:fill="auto"/>
            <w:noWrap/>
            <w:vAlign w:val="bottom"/>
            <w:hideMark/>
          </w:tcPr>
          <w:p w14:paraId="540CFE5D"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11871925"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10</w:t>
            </w:r>
          </w:p>
        </w:tc>
      </w:tr>
      <w:tr w:rsidR="00CF5927" w:rsidRPr="00CF5927" w14:paraId="705A1D3F"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4CB7799D"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PAPEL SABANA TAMAÑO RESMA</w:t>
            </w:r>
          </w:p>
        </w:tc>
        <w:tc>
          <w:tcPr>
            <w:tcW w:w="1320" w:type="dxa"/>
            <w:tcBorders>
              <w:top w:val="nil"/>
              <w:left w:val="nil"/>
              <w:bottom w:val="single" w:sz="4" w:space="0" w:color="000000"/>
              <w:right w:val="single" w:sz="4" w:space="0" w:color="000000"/>
            </w:tcBorders>
            <w:shd w:val="clear" w:color="auto" w:fill="auto"/>
            <w:noWrap/>
            <w:vAlign w:val="bottom"/>
            <w:hideMark/>
          </w:tcPr>
          <w:p w14:paraId="35C1537A"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PLI</w:t>
            </w:r>
          </w:p>
        </w:tc>
        <w:tc>
          <w:tcPr>
            <w:tcW w:w="1280" w:type="dxa"/>
            <w:tcBorders>
              <w:top w:val="nil"/>
              <w:left w:val="nil"/>
              <w:bottom w:val="single" w:sz="4" w:space="0" w:color="000000"/>
              <w:right w:val="single" w:sz="4" w:space="0" w:color="000000"/>
            </w:tcBorders>
            <w:shd w:val="clear" w:color="auto" w:fill="auto"/>
            <w:noWrap/>
            <w:vAlign w:val="bottom"/>
            <w:hideMark/>
          </w:tcPr>
          <w:p w14:paraId="54AC482F"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10</w:t>
            </w:r>
          </w:p>
        </w:tc>
      </w:tr>
      <w:tr w:rsidR="00CF5927" w:rsidRPr="00CF5927" w14:paraId="3C42662E"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4C20E27C"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MARCADOR DE AGUA</w:t>
            </w:r>
          </w:p>
        </w:tc>
        <w:tc>
          <w:tcPr>
            <w:tcW w:w="1320" w:type="dxa"/>
            <w:tcBorders>
              <w:top w:val="nil"/>
              <w:left w:val="nil"/>
              <w:bottom w:val="single" w:sz="4" w:space="0" w:color="000000"/>
              <w:right w:val="single" w:sz="4" w:space="0" w:color="000000"/>
            </w:tcBorders>
            <w:shd w:val="clear" w:color="auto" w:fill="auto"/>
            <w:noWrap/>
            <w:vAlign w:val="bottom"/>
            <w:hideMark/>
          </w:tcPr>
          <w:p w14:paraId="249D9EC4"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4DE0985F"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4</w:t>
            </w:r>
          </w:p>
        </w:tc>
      </w:tr>
      <w:tr w:rsidR="00CF5927" w:rsidRPr="00CF5927" w14:paraId="24080384"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5A56BB3E"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MANUAL CAPACITACIÓN</w:t>
            </w:r>
          </w:p>
        </w:tc>
        <w:tc>
          <w:tcPr>
            <w:tcW w:w="1320" w:type="dxa"/>
            <w:tcBorders>
              <w:top w:val="nil"/>
              <w:left w:val="nil"/>
              <w:bottom w:val="single" w:sz="4" w:space="0" w:color="000000"/>
              <w:right w:val="single" w:sz="4" w:space="0" w:color="000000"/>
            </w:tcBorders>
            <w:shd w:val="clear" w:color="auto" w:fill="auto"/>
            <w:noWrap/>
            <w:vAlign w:val="bottom"/>
            <w:hideMark/>
          </w:tcPr>
          <w:p w14:paraId="4C5A0CC5"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35A8B3D7"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25</w:t>
            </w:r>
          </w:p>
        </w:tc>
      </w:tr>
      <w:tr w:rsidR="00CF5927" w:rsidRPr="00CF5927" w14:paraId="2C896EBD"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627BB292"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LÁPIZ NEGRO</w:t>
            </w:r>
          </w:p>
        </w:tc>
        <w:tc>
          <w:tcPr>
            <w:tcW w:w="1320" w:type="dxa"/>
            <w:tcBorders>
              <w:top w:val="nil"/>
              <w:left w:val="nil"/>
              <w:bottom w:val="single" w:sz="4" w:space="0" w:color="000000"/>
              <w:right w:val="single" w:sz="4" w:space="0" w:color="000000"/>
            </w:tcBorders>
            <w:shd w:val="clear" w:color="auto" w:fill="auto"/>
            <w:noWrap/>
            <w:vAlign w:val="bottom"/>
            <w:hideMark/>
          </w:tcPr>
          <w:p w14:paraId="3E7E8027"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16072E57"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25</w:t>
            </w:r>
          </w:p>
        </w:tc>
      </w:tr>
      <w:tr w:rsidR="00CF5927" w:rsidRPr="00CF5927" w14:paraId="2E87EA71"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2F6A05CE"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GOMA DE BORRAR</w:t>
            </w:r>
          </w:p>
        </w:tc>
        <w:tc>
          <w:tcPr>
            <w:tcW w:w="1320" w:type="dxa"/>
            <w:tcBorders>
              <w:top w:val="nil"/>
              <w:left w:val="nil"/>
              <w:bottom w:val="single" w:sz="4" w:space="0" w:color="000000"/>
              <w:right w:val="single" w:sz="4" w:space="0" w:color="000000"/>
            </w:tcBorders>
            <w:shd w:val="clear" w:color="auto" w:fill="auto"/>
            <w:noWrap/>
            <w:vAlign w:val="bottom"/>
            <w:hideMark/>
          </w:tcPr>
          <w:p w14:paraId="116D6BB5"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2DC9B740"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4</w:t>
            </w:r>
          </w:p>
        </w:tc>
      </w:tr>
      <w:tr w:rsidR="00CF5927" w:rsidRPr="00CF5927" w14:paraId="71D6CC5B"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2F39C2E0"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CUADERNO DE 100 HOJAS TAMAÑO CARTA</w:t>
            </w:r>
          </w:p>
        </w:tc>
        <w:tc>
          <w:tcPr>
            <w:tcW w:w="1320" w:type="dxa"/>
            <w:tcBorders>
              <w:top w:val="nil"/>
              <w:left w:val="nil"/>
              <w:bottom w:val="single" w:sz="4" w:space="0" w:color="000000"/>
              <w:right w:val="single" w:sz="4" w:space="0" w:color="000000"/>
            </w:tcBorders>
            <w:shd w:val="clear" w:color="auto" w:fill="auto"/>
            <w:noWrap/>
            <w:vAlign w:val="bottom"/>
            <w:hideMark/>
          </w:tcPr>
          <w:p w14:paraId="55F5CC56"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51ACEB96"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25</w:t>
            </w:r>
          </w:p>
        </w:tc>
      </w:tr>
      <w:tr w:rsidR="00CF5927" w:rsidRPr="00CF5927" w14:paraId="25BCE757"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586AAA5B"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CINTA MASKING</w:t>
            </w:r>
          </w:p>
        </w:tc>
        <w:tc>
          <w:tcPr>
            <w:tcW w:w="1320" w:type="dxa"/>
            <w:tcBorders>
              <w:top w:val="nil"/>
              <w:left w:val="nil"/>
              <w:bottom w:val="single" w:sz="4" w:space="0" w:color="000000"/>
              <w:right w:val="single" w:sz="4" w:space="0" w:color="000000"/>
            </w:tcBorders>
            <w:shd w:val="clear" w:color="auto" w:fill="auto"/>
            <w:noWrap/>
            <w:vAlign w:val="bottom"/>
            <w:hideMark/>
          </w:tcPr>
          <w:p w14:paraId="0F164319"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6418C7FB"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4</w:t>
            </w:r>
          </w:p>
        </w:tc>
      </w:tr>
      <w:tr w:rsidR="00CF5927" w:rsidRPr="00CF5927" w14:paraId="1A22155C"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5B03B172"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BOLÍGRAFO</w:t>
            </w:r>
          </w:p>
        </w:tc>
        <w:tc>
          <w:tcPr>
            <w:tcW w:w="1320" w:type="dxa"/>
            <w:tcBorders>
              <w:top w:val="nil"/>
              <w:left w:val="nil"/>
              <w:bottom w:val="single" w:sz="4" w:space="0" w:color="000000"/>
              <w:right w:val="single" w:sz="4" w:space="0" w:color="000000"/>
            </w:tcBorders>
            <w:shd w:val="clear" w:color="auto" w:fill="auto"/>
            <w:noWrap/>
            <w:vAlign w:val="bottom"/>
            <w:hideMark/>
          </w:tcPr>
          <w:p w14:paraId="37BB4F23"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27D7BAB2"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25</w:t>
            </w:r>
          </w:p>
        </w:tc>
      </w:tr>
      <w:tr w:rsidR="00CF5927" w:rsidRPr="00CF5927" w14:paraId="0042E185"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289A23F8"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TAJADOR</w:t>
            </w:r>
          </w:p>
        </w:tc>
        <w:tc>
          <w:tcPr>
            <w:tcW w:w="1320" w:type="dxa"/>
            <w:tcBorders>
              <w:top w:val="nil"/>
              <w:left w:val="nil"/>
              <w:bottom w:val="single" w:sz="4" w:space="0" w:color="000000"/>
              <w:right w:val="single" w:sz="4" w:space="0" w:color="000000"/>
            </w:tcBorders>
            <w:shd w:val="clear" w:color="auto" w:fill="auto"/>
            <w:noWrap/>
            <w:vAlign w:val="bottom"/>
            <w:hideMark/>
          </w:tcPr>
          <w:p w14:paraId="3C62A7C0"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2FCA559B"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7</w:t>
            </w:r>
          </w:p>
        </w:tc>
      </w:tr>
      <w:tr w:rsidR="00CF5927" w:rsidRPr="00CF5927" w14:paraId="42ADB65C" w14:textId="77777777" w:rsidTr="00985BB2">
        <w:trPr>
          <w:trHeight w:val="260"/>
        </w:trPr>
        <w:tc>
          <w:tcPr>
            <w:tcW w:w="8251" w:type="dxa"/>
            <w:gridSpan w:val="3"/>
            <w:tcBorders>
              <w:top w:val="single" w:sz="4" w:space="0" w:color="000000"/>
              <w:left w:val="single" w:sz="4" w:space="0" w:color="000000"/>
              <w:bottom w:val="single" w:sz="4" w:space="0" w:color="auto"/>
              <w:right w:val="single" w:sz="4" w:space="0" w:color="000000"/>
            </w:tcBorders>
            <w:shd w:val="clear" w:color="000000" w:fill="0080FF"/>
            <w:noWrap/>
            <w:vAlign w:val="bottom"/>
            <w:hideMark/>
          </w:tcPr>
          <w:p w14:paraId="20D2665D"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PERSONAL DE PROYECTO (FACTURADO RURAL)</w:t>
            </w:r>
          </w:p>
        </w:tc>
      </w:tr>
      <w:tr w:rsidR="00CF5927" w:rsidRPr="00CF5927" w14:paraId="4049576C" w14:textId="77777777" w:rsidTr="00985BB2">
        <w:trPr>
          <w:trHeight w:val="260"/>
        </w:trPr>
        <w:tc>
          <w:tcPr>
            <w:tcW w:w="5651"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1D39AE9B"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s="Calibri"/>
                <w:color w:val="000000"/>
                <w:sz w:val="18"/>
                <w:szCs w:val="18"/>
                <w:lang w:eastAsia="es-BO"/>
              </w:rPr>
              <w:lastRenderedPageBreak/>
              <w:t>TÉCNICO OPERATIVO DE ÁREA</w:t>
            </w:r>
          </w:p>
        </w:tc>
        <w:tc>
          <w:tcPr>
            <w:tcW w:w="1320" w:type="dxa"/>
            <w:tcBorders>
              <w:top w:val="single" w:sz="4" w:space="0" w:color="auto"/>
              <w:left w:val="nil"/>
              <w:bottom w:val="single" w:sz="4" w:space="0" w:color="000000"/>
              <w:right w:val="single" w:sz="4" w:space="0" w:color="000000"/>
            </w:tcBorders>
            <w:shd w:val="clear" w:color="auto" w:fill="auto"/>
            <w:noWrap/>
            <w:vAlign w:val="bottom"/>
            <w:hideMark/>
          </w:tcPr>
          <w:p w14:paraId="48EC3937"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PERSONA</w:t>
            </w:r>
          </w:p>
        </w:tc>
        <w:tc>
          <w:tcPr>
            <w:tcW w:w="1280" w:type="dxa"/>
            <w:tcBorders>
              <w:top w:val="single" w:sz="4" w:space="0" w:color="auto"/>
              <w:left w:val="nil"/>
              <w:bottom w:val="single" w:sz="4" w:space="0" w:color="000000"/>
              <w:right w:val="single" w:sz="4" w:space="0" w:color="000000"/>
            </w:tcBorders>
            <w:shd w:val="clear" w:color="auto" w:fill="auto"/>
            <w:noWrap/>
            <w:vAlign w:val="bottom"/>
            <w:hideMark/>
          </w:tcPr>
          <w:p w14:paraId="295BC2B5"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1</w:t>
            </w:r>
          </w:p>
        </w:tc>
      </w:tr>
      <w:tr w:rsidR="00CF5927" w:rsidRPr="00CF5927" w14:paraId="6C91830C"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58AB9084"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s="Calibri"/>
                <w:color w:val="000000"/>
                <w:sz w:val="18"/>
                <w:szCs w:val="18"/>
                <w:lang w:eastAsia="es-BO"/>
              </w:rPr>
              <w:t>TÉCNICO ALMACENERO</w:t>
            </w:r>
          </w:p>
        </w:tc>
        <w:tc>
          <w:tcPr>
            <w:tcW w:w="1320" w:type="dxa"/>
            <w:tcBorders>
              <w:top w:val="nil"/>
              <w:left w:val="nil"/>
              <w:bottom w:val="single" w:sz="4" w:space="0" w:color="000000"/>
              <w:right w:val="single" w:sz="4" w:space="0" w:color="000000"/>
            </w:tcBorders>
            <w:shd w:val="clear" w:color="auto" w:fill="auto"/>
            <w:noWrap/>
            <w:vAlign w:val="bottom"/>
            <w:hideMark/>
          </w:tcPr>
          <w:p w14:paraId="48D40054"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PERSONA</w:t>
            </w:r>
          </w:p>
        </w:tc>
        <w:tc>
          <w:tcPr>
            <w:tcW w:w="1280" w:type="dxa"/>
            <w:tcBorders>
              <w:top w:val="nil"/>
              <w:left w:val="nil"/>
              <w:bottom w:val="single" w:sz="4" w:space="0" w:color="000000"/>
              <w:right w:val="single" w:sz="4" w:space="0" w:color="000000"/>
            </w:tcBorders>
            <w:shd w:val="clear" w:color="auto" w:fill="auto"/>
            <w:noWrap/>
            <w:vAlign w:val="bottom"/>
            <w:hideMark/>
          </w:tcPr>
          <w:p w14:paraId="081D7155"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1</w:t>
            </w:r>
          </w:p>
        </w:tc>
      </w:tr>
      <w:tr w:rsidR="00CF5927" w:rsidRPr="00CF5927" w14:paraId="01B806D2"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255D53E7"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s="Calibri"/>
                <w:color w:val="000000"/>
                <w:sz w:val="18"/>
                <w:szCs w:val="18"/>
                <w:lang w:eastAsia="es-BO"/>
              </w:rPr>
              <w:t>EDUCADOR SOCIAL</w:t>
            </w:r>
          </w:p>
        </w:tc>
        <w:tc>
          <w:tcPr>
            <w:tcW w:w="1320" w:type="dxa"/>
            <w:tcBorders>
              <w:top w:val="nil"/>
              <w:left w:val="nil"/>
              <w:bottom w:val="single" w:sz="4" w:space="0" w:color="000000"/>
              <w:right w:val="single" w:sz="4" w:space="0" w:color="000000"/>
            </w:tcBorders>
            <w:shd w:val="clear" w:color="auto" w:fill="auto"/>
            <w:noWrap/>
            <w:vAlign w:val="bottom"/>
            <w:hideMark/>
          </w:tcPr>
          <w:p w14:paraId="0868982B"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PERSONA</w:t>
            </w:r>
          </w:p>
        </w:tc>
        <w:tc>
          <w:tcPr>
            <w:tcW w:w="1280" w:type="dxa"/>
            <w:tcBorders>
              <w:top w:val="nil"/>
              <w:left w:val="nil"/>
              <w:bottom w:val="single" w:sz="4" w:space="0" w:color="000000"/>
              <w:right w:val="single" w:sz="4" w:space="0" w:color="000000"/>
            </w:tcBorders>
            <w:shd w:val="clear" w:color="auto" w:fill="auto"/>
            <w:noWrap/>
            <w:vAlign w:val="bottom"/>
            <w:hideMark/>
          </w:tcPr>
          <w:p w14:paraId="2FA25588"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1</w:t>
            </w:r>
          </w:p>
        </w:tc>
      </w:tr>
      <w:tr w:rsidR="00CF5927" w:rsidRPr="00CF5927" w14:paraId="462237E2" w14:textId="77777777" w:rsidTr="00CF5927">
        <w:trPr>
          <w:trHeight w:val="520"/>
        </w:trPr>
        <w:tc>
          <w:tcPr>
            <w:tcW w:w="5651" w:type="dxa"/>
            <w:tcBorders>
              <w:top w:val="nil"/>
              <w:left w:val="single" w:sz="4" w:space="0" w:color="000000"/>
              <w:bottom w:val="single" w:sz="4" w:space="0" w:color="000000"/>
              <w:right w:val="single" w:sz="4" w:space="0" w:color="000000"/>
            </w:tcBorders>
            <w:shd w:val="clear" w:color="auto" w:fill="auto"/>
            <w:vAlign w:val="bottom"/>
            <w:hideMark/>
          </w:tcPr>
          <w:p w14:paraId="0BEA538D"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s="Calibri"/>
                <w:color w:val="000000"/>
                <w:sz w:val="18"/>
                <w:szCs w:val="18"/>
                <w:lang w:eastAsia="es-BO"/>
              </w:rPr>
              <w:t>CONSTRUCTOR ESPECIALISTA P/INSTALACIÓN SANITARIA Y AGUA POTABLE</w:t>
            </w:r>
          </w:p>
        </w:tc>
        <w:tc>
          <w:tcPr>
            <w:tcW w:w="1320" w:type="dxa"/>
            <w:tcBorders>
              <w:top w:val="nil"/>
              <w:left w:val="nil"/>
              <w:bottom w:val="single" w:sz="4" w:space="0" w:color="000000"/>
              <w:right w:val="single" w:sz="4" w:space="0" w:color="000000"/>
            </w:tcBorders>
            <w:shd w:val="clear" w:color="auto" w:fill="auto"/>
            <w:noWrap/>
            <w:vAlign w:val="bottom"/>
            <w:hideMark/>
          </w:tcPr>
          <w:p w14:paraId="3793F09D"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PERSONA</w:t>
            </w:r>
          </w:p>
        </w:tc>
        <w:tc>
          <w:tcPr>
            <w:tcW w:w="1280" w:type="dxa"/>
            <w:tcBorders>
              <w:top w:val="nil"/>
              <w:left w:val="nil"/>
              <w:bottom w:val="single" w:sz="4" w:space="0" w:color="000000"/>
              <w:right w:val="single" w:sz="4" w:space="0" w:color="000000"/>
            </w:tcBorders>
            <w:shd w:val="clear" w:color="auto" w:fill="auto"/>
            <w:noWrap/>
            <w:vAlign w:val="bottom"/>
            <w:hideMark/>
          </w:tcPr>
          <w:p w14:paraId="41827DD5"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1</w:t>
            </w:r>
          </w:p>
        </w:tc>
      </w:tr>
      <w:tr w:rsidR="00CF5927" w:rsidRPr="00CF5927" w14:paraId="1CE11905" w14:textId="77777777" w:rsidTr="00CF5927">
        <w:trPr>
          <w:trHeight w:val="520"/>
        </w:trPr>
        <w:tc>
          <w:tcPr>
            <w:tcW w:w="5651" w:type="dxa"/>
            <w:tcBorders>
              <w:top w:val="nil"/>
              <w:left w:val="single" w:sz="4" w:space="0" w:color="000000"/>
              <w:bottom w:val="single" w:sz="4" w:space="0" w:color="000000"/>
              <w:right w:val="single" w:sz="4" w:space="0" w:color="000000"/>
            </w:tcBorders>
            <w:shd w:val="clear" w:color="auto" w:fill="auto"/>
            <w:vAlign w:val="bottom"/>
            <w:hideMark/>
          </w:tcPr>
          <w:p w14:paraId="29C6BB56"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s="Calibri"/>
                <w:color w:val="000000"/>
                <w:sz w:val="18"/>
                <w:szCs w:val="18"/>
                <w:lang w:eastAsia="es-BO"/>
              </w:rPr>
              <w:t>CONSTRUCTOR ESPECIALISTA P/INSTALACIÓN EN MATERIALES PREFABRICADOS</w:t>
            </w:r>
          </w:p>
        </w:tc>
        <w:tc>
          <w:tcPr>
            <w:tcW w:w="1320" w:type="dxa"/>
            <w:tcBorders>
              <w:top w:val="nil"/>
              <w:left w:val="nil"/>
              <w:bottom w:val="single" w:sz="4" w:space="0" w:color="000000"/>
              <w:right w:val="single" w:sz="4" w:space="0" w:color="000000"/>
            </w:tcBorders>
            <w:shd w:val="clear" w:color="auto" w:fill="auto"/>
            <w:noWrap/>
            <w:vAlign w:val="bottom"/>
            <w:hideMark/>
          </w:tcPr>
          <w:p w14:paraId="480D8ABD"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PERSONA</w:t>
            </w:r>
          </w:p>
        </w:tc>
        <w:tc>
          <w:tcPr>
            <w:tcW w:w="1280" w:type="dxa"/>
            <w:tcBorders>
              <w:top w:val="nil"/>
              <w:left w:val="nil"/>
              <w:bottom w:val="single" w:sz="4" w:space="0" w:color="000000"/>
              <w:right w:val="single" w:sz="4" w:space="0" w:color="000000"/>
            </w:tcBorders>
            <w:shd w:val="clear" w:color="auto" w:fill="auto"/>
            <w:noWrap/>
            <w:vAlign w:val="bottom"/>
            <w:hideMark/>
          </w:tcPr>
          <w:p w14:paraId="4A904CDA"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1</w:t>
            </w:r>
          </w:p>
        </w:tc>
      </w:tr>
      <w:tr w:rsidR="00CF5927" w:rsidRPr="00CF5927" w14:paraId="00D0F892"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vAlign w:val="bottom"/>
            <w:hideMark/>
          </w:tcPr>
          <w:p w14:paraId="028995C9"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s="Calibri"/>
                <w:color w:val="000000"/>
                <w:sz w:val="18"/>
                <w:szCs w:val="18"/>
                <w:lang w:eastAsia="es-BO"/>
              </w:rPr>
              <w:t>CONSTRUCTOR ESPECIALISTA P/INSTALACIÓN ELÉCTRICA</w:t>
            </w:r>
          </w:p>
        </w:tc>
        <w:tc>
          <w:tcPr>
            <w:tcW w:w="1320" w:type="dxa"/>
            <w:tcBorders>
              <w:top w:val="nil"/>
              <w:left w:val="nil"/>
              <w:bottom w:val="single" w:sz="4" w:space="0" w:color="000000"/>
              <w:right w:val="single" w:sz="4" w:space="0" w:color="000000"/>
            </w:tcBorders>
            <w:shd w:val="clear" w:color="auto" w:fill="auto"/>
            <w:noWrap/>
            <w:vAlign w:val="bottom"/>
            <w:hideMark/>
          </w:tcPr>
          <w:p w14:paraId="7343DFA3"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PERSONA</w:t>
            </w:r>
          </w:p>
        </w:tc>
        <w:tc>
          <w:tcPr>
            <w:tcW w:w="1280" w:type="dxa"/>
            <w:tcBorders>
              <w:top w:val="nil"/>
              <w:left w:val="nil"/>
              <w:bottom w:val="single" w:sz="4" w:space="0" w:color="000000"/>
              <w:right w:val="single" w:sz="4" w:space="0" w:color="000000"/>
            </w:tcBorders>
            <w:shd w:val="clear" w:color="auto" w:fill="auto"/>
            <w:noWrap/>
            <w:vAlign w:val="bottom"/>
            <w:hideMark/>
          </w:tcPr>
          <w:p w14:paraId="0DE76316"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1</w:t>
            </w:r>
          </w:p>
        </w:tc>
      </w:tr>
      <w:tr w:rsidR="00CF5927" w:rsidRPr="00CF5927" w14:paraId="646CE8F3"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vAlign w:val="bottom"/>
            <w:hideMark/>
          </w:tcPr>
          <w:p w14:paraId="6BDCA7A4"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s="Calibri"/>
                <w:color w:val="000000"/>
                <w:sz w:val="18"/>
                <w:szCs w:val="18"/>
                <w:lang w:eastAsia="es-BO"/>
              </w:rPr>
              <w:t>CONSTRUCTOR ALBAÑIL</w:t>
            </w:r>
          </w:p>
        </w:tc>
        <w:tc>
          <w:tcPr>
            <w:tcW w:w="1320" w:type="dxa"/>
            <w:tcBorders>
              <w:top w:val="nil"/>
              <w:left w:val="nil"/>
              <w:bottom w:val="single" w:sz="4" w:space="0" w:color="000000"/>
              <w:right w:val="single" w:sz="4" w:space="0" w:color="000000"/>
            </w:tcBorders>
            <w:shd w:val="clear" w:color="auto" w:fill="auto"/>
            <w:noWrap/>
            <w:vAlign w:val="bottom"/>
            <w:hideMark/>
          </w:tcPr>
          <w:p w14:paraId="0B183E09"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PERSONA</w:t>
            </w:r>
          </w:p>
        </w:tc>
        <w:tc>
          <w:tcPr>
            <w:tcW w:w="1280" w:type="dxa"/>
            <w:tcBorders>
              <w:top w:val="nil"/>
              <w:left w:val="nil"/>
              <w:bottom w:val="single" w:sz="4" w:space="0" w:color="000000"/>
              <w:right w:val="single" w:sz="4" w:space="0" w:color="000000"/>
            </w:tcBorders>
            <w:shd w:val="clear" w:color="auto" w:fill="auto"/>
            <w:noWrap/>
            <w:vAlign w:val="bottom"/>
            <w:hideMark/>
          </w:tcPr>
          <w:p w14:paraId="3C109D3C"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2</w:t>
            </w:r>
          </w:p>
        </w:tc>
      </w:tr>
      <w:tr w:rsidR="00CF5927" w:rsidRPr="00CF5927" w14:paraId="7936AABA" w14:textId="77777777" w:rsidTr="00CF5927">
        <w:trPr>
          <w:trHeight w:val="520"/>
        </w:trPr>
        <w:tc>
          <w:tcPr>
            <w:tcW w:w="5651" w:type="dxa"/>
            <w:tcBorders>
              <w:top w:val="nil"/>
              <w:left w:val="single" w:sz="4" w:space="0" w:color="000000"/>
              <w:bottom w:val="single" w:sz="4" w:space="0" w:color="000000"/>
              <w:right w:val="single" w:sz="4" w:space="0" w:color="000000"/>
            </w:tcBorders>
            <w:shd w:val="clear" w:color="auto" w:fill="auto"/>
            <w:vAlign w:val="bottom"/>
            <w:hideMark/>
          </w:tcPr>
          <w:p w14:paraId="4131B088"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s="Calibri"/>
                <w:color w:val="000000"/>
                <w:sz w:val="18"/>
                <w:szCs w:val="18"/>
                <w:lang w:eastAsia="es-BO"/>
              </w:rPr>
              <w:t xml:space="preserve">CONSTRUCTOR - ALBAÑIL APOYO SOCIAL </w:t>
            </w:r>
          </w:p>
        </w:tc>
        <w:tc>
          <w:tcPr>
            <w:tcW w:w="1320" w:type="dxa"/>
            <w:tcBorders>
              <w:top w:val="nil"/>
              <w:left w:val="nil"/>
              <w:bottom w:val="single" w:sz="4" w:space="0" w:color="000000"/>
              <w:right w:val="single" w:sz="4" w:space="0" w:color="000000"/>
            </w:tcBorders>
            <w:shd w:val="clear" w:color="auto" w:fill="auto"/>
            <w:noWrap/>
            <w:vAlign w:val="bottom"/>
            <w:hideMark/>
          </w:tcPr>
          <w:p w14:paraId="2A4E2DB8"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PERSONA</w:t>
            </w:r>
          </w:p>
        </w:tc>
        <w:tc>
          <w:tcPr>
            <w:tcW w:w="1280" w:type="dxa"/>
            <w:tcBorders>
              <w:top w:val="nil"/>
              <w:left w:val="nil"/>
              <w:bottom w:val="single" w:sz="4" w:space="0" w:color="000000"/>
              <w:right w:val="single" w:sz="4" w:space="0" w:color="000000"/>
            </w:tcBorders>
            <w:shd w:val="clear" w:color="auto" w:fill="auto"/>
            <w:noWrap/>
            <w:vAlign w:val="bottom"/>
            <w:hideMark/>
          </w:tcPr>
          <w:p w14:paraId="143CBD4B"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1</w:t>
            </w:r>
          </w:p>
        </w:tc>
      </w:tr>
      <w:tr w:rsidR="00CF5927" w:rsidRPr="00CF5927" w14:paraId="67A7B962" w14:textId="77777777" w:rsidTr="00CF5927">
        <w:trPr>
          <w:trHeight w:val="260"/>
        </w:trPr>
        <w:tc>
          <w:tcPr>
            <w:tcW w:w="82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140A286"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ROPA DE TRABAJO</w:t>
            </w:r>
          </w:p>
        </w:tc>
      </w:tr>
      <w:tr w:rsidR="00CF5927" w:rsidRPr="00CF5927" w14:paraId="523295BE"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287FC21D"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s="Calibri"/>
                <w:color w:val="000000"/>
                <w:sz w:val="18"/>
                <w:szCs w:val="18"/>
                <w:lang w:eastAsia="es-BO"/>
              </w:rPr>
              <w:t>OVEROL</w:t>
            </w:r>
          </w:p>
        </w:tc>
        <w:tc>
          <w:tcPr>
            <w:tcW w:w="1320" w:type="dxa"/>
            <w:tcBorders>
              <w:top w:val="nil"/>
              <w:left w:val="nil"/>
              <w:bottom w:val="single" w:sz="4" w:space="0" w:color="000000"/>
              <w:right w:val="single" w:sz="4" w:space="0" w:color="000000"/>
            </w:tcBorders>
            <w:shd w:val="clear" w:color="auto" w:fill="auto"/>
            <w:noWrap/>
            <w:vAlign w:val="bottom"/>
            <w:hideMark/>
          </w:tcPr>
          <w:p w14:paraId="4846A063"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5883C53D"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9</w:t>
            </w:r>
          </w:p>
        </w:tc>
      </w:tr>
      <w:tr w:rsidR="00CF5927" w:rsidRPr="00CF5927" w14:paraId="47B2A4C7"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79A77908"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s="Calibri"/>
                <w:color w:val="000000"/>
                <w:sz w:val="18"/>
                <w:szCs w:val="18"/>
                <w:lang w:eastAsia="es-BO"/>
              </w:rPr>
              <w:t>GUANTES</w:t>
            </w:r>
          </w:p>
        </w:tc>
        <w:tc>
          <w:tcPr>
            <w:tcW w:w="1320" w:type="dxa"/>
            <w:tcBorders>
              <w:top w:val="nil"/>
              <w:left w:val="nil"/>
              <w:bottom w:val="single" w:sz="4" w:space="0" w:color="000000"/>
              <w:right w:val="single" w:sz="4" w:space="0" w:color="000000"/>
            </w:tcBorders>
            <w:shd w:val="clear" w:color="auto" w:fill="auto"/>
            <w:noWrap/>
            <w:vAlign w:val="bottom"/>
            <w:hideMark/>
          </w:tcPr>
          <w:p w14:paraId="28DB0E09"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76B638EC"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9</w:t>
            </w:r>
          </w:p>
        </w:tc>
      </w:tr>
      <w:tr w:rsidR="00CF5927" w:rsidRPr="00CF5927" w14:paraId="5F26608A"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2B6847A0"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s="Calibri"/>
                <w:color w:val="000000"/>
                <w:sz w:val="18"/>
                <w:szCs w:val="18"/>
                <w:lang w:eastAsia="es-BO"/>
              </w:rPr>
              <w:t>GORRA</w:t>
            </w:r>
          </w:p>
        </w:tc>
        <w:tc>
          <w:tcPr>
            <w:tcW w:w="1320" w:type="dxa"/>
            <w:tcBorders>
              <w:top w:val="nil"/>
              <w:left w:val="nil"/>
              <w:bottom w:val="single" w:sz="4" w:space="0" w:color="000000"/>
              <w:right w:val="single" w:sz="4" w:space="0" w:color="000000"/>
            </w:tcBorders>
            <w:shd w:val="clear" w:color="auto" w:fill="auto"/>
            <w:noWrap/>
            <w:vAlign w:val="bottom"/>
            <w:hideMark/>
          </w:tcPr>
          <w:p w14:paraId="5A909D17"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78E75EA2"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9</w:t>
            </w:r>
          </w:p>
        </w:tc>
      </w:tr>
      <w:tr w:rsidR="00CF5927" w:rsidRPr="00CF5927" w14:paraId="6A677A81"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5E52795B"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s="Calibri"/>
                <w:color w:val="000000"/>
                <w:sz w:val="18"/>
                <w:szCs w:val="18"/>
                <w:lang w:eastAsia="es-BO"/>
              </w:rPr>
              <w:t>CHALECO DE IDENTIFICACIÓN</w:t>
            </w:r>
          </w:p>
        </w:tc>
        <w:tc>
          <w:tcPr>
            <w:tcW w:w="1320" w:type="dxa"/>
            <w:tcBorders>
              <w:top w:val="nil"/>
              <w:left w:val="nil"/>
              <w:bottom w:val="single" w:sz="4" w:space="0" w:color="000000"/>
              <w:right w:val="single" w:sz="4" w:space="0" w:color="000000"/>
            </w:tcBorders>
            <w:shd w:val="clear" w:color="auto" w:fill="auto"/>
            <w:noWrap/>
            <w:vAlign w:val="bottom"/>
            <w:hideMark/>
          </w:tcPr>
          <w:p w14:paraId="1D066F21"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1AE1FB04"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9</w:t>
            </w:r>
          </w:p>
        </w:tc>
      </w:tr>
      <w:tr w:rsidR="00CF5927" w:rsidRPr="00CF5927" w14:paraId="687D41FD"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1ED38D98"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s="Calibri"/>
                <w:color w:val="000000"/>
                <w:sz w:val="18"/>
                <w:szCs w:val="18"/>
                <w:lang w:eastAsia="es-BO"/>
              </w:rPr>
              <w:t>CASCO</w:t>
            </w:r>
          </w:p>
        </w:tc>
        <w:tc>
          <w:tcPr>
            <w:tcW w:w="1320" w:type="dxa"/>
            <w:tcBorders>
              <w:top w:val="nil"/>
              <w:left w:val="nil"/>
              <w:bottom w:val="single" w:sz="4" w:space="0" w:color="000000"/>
              <w:right w:val="single" w:sz="4" w:space="0" w:color="000000"/>
            </w:tcBorders>
            <w:shd w:val="clear" w:color="auto" w:fill="auto"/>
            <w:noWrap/>
            <w:vAlign w:val="bottom"/>
            <w:hideMark/>
          </w:tcPr>
          <w:p w14:paraId="34EBB4D2"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5184A365"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9</w:t>
            </w:r>
          </w:p>
        </w:tc>
      </w:tr>
      <w:tr w:rsidR="00CF5927" w:rsidRPr="00CF5927" w14:paraId="2EA4FADB"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2859811F"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s="Calibri"/>
                <w:color w:val="000000"/>
                <w:sz w:val="18"/>
                <w:szCs w:val="18"/>
                <w:lang w:eastAsia="es-BO"/>
              </w:rPr>
              <w:t>BOTAS</w:t>
            </w:r>
          </w:p>
          <w:p w14:paraId="0CBB3F8E" w14:textId="77777777" w:rsidR="00CF5927" w:rsidRPr="00CF5927" w:rsidRDefault="00CF5927" w:rsidP="00CF5927">
            <w:pPr>
              <w:rPr>
                <w:rFonts w:ascii="Verdana" w:hAnsi="Verdana" w:cs="Calibri"/>
                <w:color w:val="000000"/>
                <w:sz w:val="18"/>
                <w:szCs w:val="18"/>
                <w:lang w:eastAsia="es-BO"/>
              </w:rPr>
            </w:pPr>
          </w:p>
        </w:tc>
        <w:tc>
          <w:tcPr>
            <w:tcW w:w="1320" w:type="dxa"/>
            <w:tcBorders>
              <w:top w:val="nil"/>
              <w:left w:val="nil"/>
              <w:bottom w:val="single" w:sz="4" w:space="0" w:color="000000"/>
              <w:right w:val="single" w:sz="4" w:space="0" w:color="000000"/>
            </w:tcBorders>
            <w:shd w:val="clear" w:color="auto" w:fill="auto"/>
            <w:noWrap/>
            <w:vAlign w:val="bottom"/>
            <w:hideMark/>
          </w:tcPr>
          <w:p w14:paraId="0681F465"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428976F2"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9</w:t>
            </w:r>
          </w:p>
        </w:tc>
      </w:tr>
      <w:tr w:rsidR="00CF5927" w:rsidRPr="00CF5927" w14:paraId="31EDBDB9" w14:textId="77777777" w:rsidTr="00CF5927">
        <w:trPr>
          <w:trHeight w:val="260"/>
        </w:trPr>
        <w:tc>
          <w:tcPr>
            <w:tcW w:w="82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A386E57"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COMBUSTIBLES Y LUBRICANTES</w:t>
            </w:r>
          </w:p>
        </w:tc>
      </w:tr>
      <w:tr w:rsidR="00CF5927" w:rsidRPr="00CF5927" w14:paraId="18C86C3E"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08942BF1"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GASOLINA PARA CAMIONETA(S)</w:t>
            </w:r>
          </w:p>
        </w:tc>
        <w:tc>
          <w:tcPr>
            <w:tcW w:w="1320" w:type="dxa"/>
            <w:tcBorders>
              <w:top w:val="nil"/>
              <w:left w:val="nil"/>
              <w:bottom w:val="single" w:sz="4" w:space="0" w:color="000000"/>
              <w:right w:val="single" w:sz="4" w:space="0" w:color="000000"/>
            </w:tcBorders>
            <w:shd w:val="clear" w:color="auto" w:fill="auto"/>
            <w:noWrap/>
            <w:vAlign w:val="bottom"/>
            <w:hideMark/>
          </w:tcPr>
          <w:p w14:paraId="376665D6"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LT</w:t>
            </w:r>
          </w:p>
        </w:tc>
        <w:tc>
          <w:tcPr>
            <w:tcW w:w="1280" w:type="dxa"/>
            <w:tcBorders>
              <w:top w:val="nil"/>
              <w:left w:val="nil"/>
              <w:bottom w:val="single" w:sz="4" w:space="0" w:color="000000"/>
              <w:right w:val="single" w:sz="4" w:space="0" w:color="000000"/>
            </w:tcBorders>
            <w:shd w:val="clear" w:color="auto" w:fill="auto"/>
            <w:noWrap/>
            <w:vAlign w:val="bottom"/>
            <w:hideMark/>
          </w:tcPr>
          <w:p w14:paraId="6E5D9FCD"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1000</w:t>
            </w:r>
          </w:p>
        </w:tc>
      </w:tr>
      <w:tr w:rsidR="00CF5927" w:rsidRPr="00CF5927" w14:paraId="37C2E420"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5BED483C"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CAMBIO DE FILTRO DE ACEITE DE TODOS LOS VEHÍCULOS</w:t>
            </w:r>
          </w:p>
        </w:tc>
        <w:tc>
          <w:tcPr>
            <w:tcW w:w="1320" w:type="dxa"/>
            <w:tcBorders>
              <w:top w:val="nil"/>
              <w:left w:val="nil"/>
              <w:bottom w:val="single" w:sz="4" w:space="0" w:color="000000"/>
              <w:right w:val="single" w:sz="4" w:space="0" w:color="000000"/>
            </w:tcBorders>
            <w:shd w:val="clear" w:color="auto" w:fill="auto"/>
            <w:noWrap/>
            <w:vAlign w:val="bottom"/>
            <w:hideMark/>
          </w:tcPr>
          <w:p w14:paraId="38F90B1A"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452BAE1A"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4EEE46CB"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4AB680CF"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CAMBIO DE ACEITE DE TODOS LOS VEHÍCULOS</w:t>
            </w:r>
          </w:p>
        </w:tc>
        <w:tc>
          <w:tcPr>
            <w:tcW w:w="1320" w:type="dxa"/>
            <w:tcBorders>
              <w:top w:val="nil"/>
              <w:left w:val="nil"/>
              <w:bottom w:val="single" w:sz="4" w:space="0" w:color="000000"/>
              <w:right w:val="single" w:sz="4" w:space="0" w:color="000000"/>
            </w:tcBorders>
            <w:shd w:val="clear" w:color="auto" w:fill="auto"/>
            <w:noWrap/>
            <w:vAlign w:val="bottom"/>
            <w:hideMark/>
          </w:tcPr>
          <w:p w14:paraId="56784F3A"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LT</w:t>
            </w:r>
          </w:p>
        </w:tc>
        <w:tc>
          <w:tcPr>
            <w:tcW w:w="1280" w:type="dxa"/>
            <w:tcBorders>
              <w:top w:val="nil"/>
              <w:left w:val="nil"/>
              <w:bottom w:val="single" w:sz="4" w:space="0" w:color="000000"/>
              <w:right w:val="single" w:sz="4" w:space="0" w:color="000000"/>
            </w:tcBorders>
            <w:shd w:val="clear" w:color="auto" w:fill="auto"/>
            <w:noWrap/>
            <w:vAlign w:val="bottom"/>
            <w:hideMark/>
          </w:tcPr>
          <w:p w14:paraId="60844F97"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06856902" w14:textId="77777777" w:rsidTr="00CF5927">
        <w:trPr>
          <w:trHeight w:val="260"/>
        </w:trPr>
        <w:tc>
          <w:tcPr>
            <w:tcW w:w="82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61ECC03"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ALQUILERES</w:t>
            </w:r>
          </w:p>
        </w:tc>
      </w:tr>
      <w:tr w:rsidR="00CF5927" w:rsidRPr="00CF5927" w14:paraId="0BD79260"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471A2401"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s="Calibri"/>
                <w:color w:val="000000"/>
                <w:sz w:val="18"/>
                <w:szCs w:val="18"/>
                <w:lang w:eastAsia="es-BO"/>
              </w:rPr>
              <w:t>ALQUILER DE OFICINA</w:t>
            </w:r>
          </w:p>
        </w:tc>
        <w:tc>
          <w:tcPr>
            <w:tcW w:w="1320" w:type="dxa"/>
            <w:tcBorders>
              <w:top w:val="nil"/>
              <w:left w:val="nil"/>
              <w:bottom w:val="single" w:sz="4" w:space="0" w:color="000000"/>
              <w:right w:val="single" w:sz="4" w:space="0" w:color="000000"/>
            </w:tcBorders>
            <w:shd w:val="clear" w:color="auto" w:fill="auto"/>
            <w:noWrap/>
            <w:vAlign w:val="bottom"/>
            <w:hideMark/>
          </w:tcPr>
          <w:p w14:paraId="50E40FA2"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GLB</w:t>
            </w:r>
          </w:p>
        </w:tc>
        <w:tc>
          <w:tcPr>
            <w:tcW w:w="1280" w:type="dxa"/>
            <w:tcBorders>
              <w:top w:val="nil"/>
              <w:left w:val="nil"/>
              <w:bottom w:val="single" w:sz="4" w:space="0" w:color="000000"/>
              <w:right w:val="single" w:sz="4" w:space="0" w:color="000000"/>
            </w:tcBorders>
            <w:shd w:val="clear" w:color="auto" w:fill="auto"/>
            <w:noWrap/>
            <w:vAlign w:val="bottom"/>
            <w:hideMark/>
          </w:tcPr>
          <w:p w14:paraId="58388873"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1</w:t>
            </w:r>
          </w:p>
        </w:tc>
      </w:tr>
      <w:tr w:rsidR="00CF5927" w:rsidRPr="00CF5927" w14:paraId="7D9577E6"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6817243F"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s="Calibri"/>
                <w:color w:val="000000"/>
                <w:sz w:val="18"/>
                <w:szCs w:val="18"/>
                <w:lang w:eastAsia="es-BO"/>
              </w:rPr>
              <w:t>ALQUILER DE ALMACENES</w:t>
            </w:r>
          </w:p>
        </w:tc>
        <w:tc>
          <w:tcPr>
            <w:tcW w:w="1320" w:type="dxa"/>
            <w:tcBorders>
              <w:top w:val="nil"/>
              <w:left w:val="nil"/>
              <w:bottom w:val="single" w:sz="4" w:space="0" w:color="000000"/>
              <w:right w:val="single" w:sz="4" w:space="0" w:color="000000"/>
            </w:tcBorders>
            <w:shd w:val="clear" w:color="auto" w:fill="auto"/>
            <w:noWrap/>
            <w:vAlign w:val="bottom"/>
            <w:hideMark/>
          </w:tcPr>
          <w:p w14:paraId="5AD667A4"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GLB</w:t>
            </w:r>
          </w:p>
        </w:tc>
        <w:tc>
          <w:tcPr>
            <w:tcW w:w="1280" w:type="dxa"/>
            <w:tcBorders>
              <w:top w:val="nil"/>
              <w:left w:val="nil"/>
              <w:bottom w:val="single" w:sz="4" w:space="0" w:color="000000"/>
              <w:right w:val="single" w:sz="4" w:space="0" w:color="000000"/>
            </w:tcBorders>
            <w:shd w:val="clear" w:color="auto" w:fill="auto"/>
            <w:noWrap/>
            <w:vAlign w:val="bottom"/>
            <w:hideMark/>
          </w:tcPr>
          <w:p w14:paraId="6E52E7DA"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1</w:t>
            </w:r>
          </w:p>
        </w:tc>
      </w:tr>
      <w:tr w:rsidR="00CF5927" w:rsidRPr="00CF5927" w14:paraId="42789789" w14:textId="77777777" w:rsidTr="00CF5927">
        <w:trPr>
          <w:trHeight w:val="260"/>
        </w:trPr>
        <w:tc>
          <w:tcPr>
            <w:tcW w:w="82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A25AD5C"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MANTENIMIENTO Y REPARACIÓN DE MOTORIZADOS</w:t>
            </w:r>
          </w:p>
        </w:tc>
      </w:tr>
      <w:tr w:rsidR="00CF5927" w:rsidRPr="00CF5927" w14:paraId="3D42F0B6"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275A38F0" w14:textId="77777777" w:rsidR="00CF5927" w:rsidRPr="00985BB2" w:rsidRDefault="00CF5927" w:rsidP="00CF5927">
            <w:pPr>
              <w:rPr>
                <w:rFonts w:ascii="Verdana" w:hAnsi="Verdana" w:cs="Calibri"/>
                <w:color w:val="000000"/>
                <w:sz w:val="18"/>
                <w:szCs w:val="18"/>
                <w:lang w:eastAsia="es-BO"/>
              </w:rPr>
            </w:pPr>
            <w:r w:rsidRPr="00985BB2">
              <w:rPr>
                <w:rFonts w:ascii="Verdana" w:hAnsi="Verdana"/>
                <w:color w:val="000000"/>
                <w:sz w:val="18"/>
                <w:szCs w:val="18"/>
              </w:rPr>
              <w:t>REPUESTOS, ACCESORIOS PARA VEHÍCULO(S) Y/O MOTOCICLETA(S)</w:t>
            </w:r>
          </w:p>
        </w:tc>
        <w:tc>
          <w:tcPr>
            <w:tcW w:w="1320" w:type="dxa"/>
            <w:tcBorders>
              <w:top w:val="nil"/>
              <w:left w:val="nil"/>
              <w:bottom w:val="single" w:sz="4" w:space="0" w:color="000000"/>
              <w:right w:val="single" w:sz="4" w:space="0" w:color="000000"/>
            </w:tcBorders>
            <w:shd w:val="clear" w:color="auto" w:fill="auto"/>
            <w:noWrap/>
            <w:vAlign w:val="bottom"/>
            <w:hideMark/>
          </w:tcPr>
          <w:p w14:paraId="4B4724AE"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GLB</w:t>
            </w:r>
          </w:p>
        </w:tc>
        <w:tc>
          <w:tcPr>
            <w:tcW w:w="1280" w:type="dxa"/>
            <w:tcBorders>
              <w:top w:val="nil"/>
              <w:left w:val="nil"/>
              <w:bottom w:val="single" w:sz="4" w:space="0" w:color="000000"/>
              <w:right w:val="single" w:sz="4" w:space="0" w:color="000000"/>
            </w:tcBorders>
            <w:shd w:val="clear" w:color="auto" w:fill="auto"/>
            <w:noWrap/>
            <w:vAlign w:val="bottom"/>
            <w:hideMark/>
          </w:tcPr>
          <w:p w14:paraId="03570AB8"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590B30F9"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4C1954FA" w14:textId="77777777" w:rsidR="00CF5927" w:rsidRPr="00985BB2" w:rsidRDefault="00CF5927" w:rsidP="00CF5927">
            <w:pPr>
              <w:rPr>
                <w:rFonts w:ascii="Verdana" w:hAnsi="Verdana" w:cs="Calibri"/>
                <w:color w:val="000000"/>
                <w:sz w:val="18"/>
                <w:szCs w:val="18"/>
                <w:lang w:eastAsia="es-BO"/>
              </w:rPr>
            </w:pPr>
            <w:r w:rsidRPr="00985BB2">
              <w:rPr>
                <w:rFonts w:ascii="Verdana" w:hAnsi="Verdana"/>
                <w:color w:val="000000"/>
                <w:sz w:val="18"/>
                <w:szCs w:val="18"/>
              </w:rPr>
              <w:t xml:space="preserve">CAMIONETA </w:t>
            </w:r>
          </w:p>
        </w:tc>
        <w:tc>
          <w:tcPr>
            <w:tcW w:w="1320" w:type="dxa"/>
            <w:tcBorders>
              <w:top w:val="nil"/>
              <w:left w:val="nil"/>
              <w:bottom w:val="single" w:sz="4" w:space="0" w:color="000000"/>
              <w:right w:val="single" w:sz="4" w:space="0" w:color="000000"/>
            </w:tcBorders>
            <w:shd w:val="clear" w:color="auto" w:fill="auto"/>
            <w:noWrap/>
            <w:vAlign w:val="bottom"/>
            <w:hideMark/>
          </w:tcPr>
          <w:p w14:paraId="02DDD304"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GLB</w:t>
            </w:r>
          </w:p>
        </w:tc>
        <w:tc>
          <w:tcPr>
            <w:tcW w:w="1280" w:type="dxa"/>
            <w:tcBorders>
              <w:top w:val="nil"/>
              <w:left w:val="nil"/>
              <w:bottom w:val="single" w:sz="4" w:space="0" w:color="000000"/>
              <w:right w:val="single" w:sz="4" w:space="0" w:color="000000"/>
            </w:tcBorders>
            <w:shd w:val="clear" w:color="auto" w:fill="auto"/>
            <w:noWrap/>
            <w:vAlign w:val="bottom"/>
            <w:hideMark/>
          </w:tcPr>
          <w:p w14:paraId="12F4EBEA"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1</w:t>
            </w:r>
          </w:p>
        </w:tc>
      </w:tr>
      <w:tr w:rsidR="00CF5927" w:rsidRPr="00CF5927" w14:paraId="6B3EE1D9" w14:textId="77777777" w:rsidTr="00CF5927">
        <w:trPr>
          <w:trHeight w:val="260"/>
        </w:trPr>
        <w:tc>
          <w:tcPr>
            <w:tcW w:w="82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D629D72"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s="Calibri"/>
                <w:color w:val="000000"/>
                <w:sz w:val="18"/>
                <w:szCs w:val="18"/>
                <w:lang w:eastAsia="es-BO"/>
              </w:rPr>
              <w:t>GASTOS VARIOS</w:t>
            </w:r>
          </w:p>
        </w:tc>
      </w:tr>
      <w:tr w:rsidR="00CF5927" w:rsidRPr="00CF5927" w14:paraId="75AA0152"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666B2DF4"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TELÉFONO CELULAR INTELIGENTE</w:t>
            </w:r>
          </w:p>
        </w:tc>
        <w:tc>
          <w:tcPr>
            <w:tcW w:w="1320" w:type="dxa"/>
            <w:tcBorders>
              <w:top w:val="nil"/>
              <w:left w:val="nil"/>
              <w:bottom w:val="single" w:sz="4" w:space="0" w:color="000000"/>
              <w:right w:val="single" w:sz="4" w:space="0" w:color="000000"/>
            </w:tcBorders>
            <w:shd w:val="clear" w:color="auto" w:fill="auto"/>
            <w:noWrap/>
            <w:vAlign w:val="bottom"/>
            <w:hideMark/>
          </w:tcPr>
          <w:p w14:paraId="38CEC7AD"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GLB</w:t>
            </w:r>
          </w:p>
        </w:tc>
        <w:tc>
          <w:tcPr>
            <w:tcW w:w="1280" w:type="dxa"/>
            <w:tcBorders>
              <w:top w:val="nil"/>
              <w:left w:val="nil"/>
              <w:bottom w:val="single" w:sz="4" w:space="0" w:color="000000"/>
              <w:right w:val="single" w:sz="4" w:space="0" w:color="000000"/>
            </w:tcBorders>
            <w:shd w:val="clear" w:color="auto" w:fill="auto"/>
            <w:noWrap/>
            <w:vAlign w:val="bottom"/>
            <w:hideMark/>
          </w:tcPr>
          <w:p w14:paraId="6FCF101C"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1</w:t>
            </w:r>
          </w:p>
        </w:tc>
      </w:tr>
      <w:tr w:rsidR="00CF5927" w:rsidRPr="00CF5927" w14:paraId="27DBD201"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1601B06F"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SERVICIOS BÁSICOS P/OFICINA (AGUA/ELECTRICIDAD/LIMPIEZA ETC.)</w:t>
            </w:r>
          </w:p>
        </w:tc>
        <w:tc>
          <w:tcPr>
            <w:tcW w:w="1320" w:type="dxa"/>
            <w:tcBorders>
              <w:top w:val="nil"/>
              <w:left w:val="nil"/>
              <w:bottom w:val="single" w:sz="4" w:space="0" w:color="000000"/>
              <w:right w:val="single" w:sz="4" w:space="0" w:color="000000"/>
            </w:tcBorders>
            <w:shd w:val="clear" w:color="auto" w:fill="auto"/>
            <w:noWrap/>
            <w:vAlign w:val="center"/>
            <w:hideMark/>
          </w:tcPr>
          <w:p w14:paraId="59DA5FB9"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GLB</w:t>
            </w:r>
          </w:p>
        </w:tc>
        <w:tc>
          <w:tcPr>
            <w:tcW w:w="1280" w:type="dxa"/>
            <w:tcBorders>
              <w:top w:val="nil"/>
              <w:left w:val="nil"/>
              <w:bottom w:val="single" w:sz="4" w:space="0" w:color="000000"/>
              <w:right w:val="single" w:sz="4" w:space="0" w:color="000000"/>
            </w:tcBorders>
            <w:shd w:val="clear" w:color="auto" w:fill="auto"/>
            <w:noWrap/>
            <w:vAlign w:val="center"/>
            <w:hideMark/>
          </w:tcPr>
          <w:p w14:paraId="29972E66"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1</w:t>
            </w:r>
          </w:p>
        </w:tc>
      </w:tr>
      <w:tr w:rsidR="00CF5927" w:rsidRPr="00CF5927" w14:paraId="44671EB5"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371426C3"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FOTOCOPIAS</w:t>
            </w:r>
          </w:p>
        </w:tc>
        <w:tc>
          <w:tcPr>
            <w:tcW w:w="1320" w:type="dxa"/>
            <w:tcBorders>
              <w:top w:val="nil"/>
              <w:left w:val="nil"/>
              <w:bottom w:val="single" w:sz="4" w:space="0" w:color="000000"/>
              <w:right w:val="single" w:sz="4" w:space="0" w:color="000000"/>
            </w:tcBorders>
            <w:shd w:val="clear" w:color="auto" w:fill="auto"/>
            <w:noWrap/>
            <w:vAlign w:val="bottom"/>
            <w:hideMark/>
          </w:tcPr>
          <w:p w14:paraId="1B1FDBBC"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HJA</w:t>
            </w:r>
          </w:p>
        </w:tc>
        <w:tc>
          <w:tcPr>
            <w:tcW w:w="1280" w:type="dxa"/>
            <w:tcBorders>
              <w:top w:val="nil"/>
              <w:left w:val="nil"/>
              <w:bottom w:val="single" w:sz="4" w:space="0" w:color="000000"/>
              <w:right w:val="single" w:sz="4" w:space="0" w:color="000000"/>
            </w:tcBorders>
            <w:shd w:val="clear" w:color="auto" w:fill="auto"/>
            <w:noWrap/>
            <w:vAlign w:val="bottom"/>
            <w:hideMark/>
          </w:tcPr>
          <w:p w14:paraId="303D8D6B"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500</w:t>
            </w:r>
          </w:p>
        </w:tc>
      </w:tr>
      <w:tr w:rsidR="00CF5927" w:rsidRPr="00CF5927" w14:paraId="5F89CF0B"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4311E19E"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CERTIFICADO DE NO PROPIEDAD</w:t>
            </w:r>
          </w:p>
        </w:tc>
        <w:tc>
          <w:tcPr>
            <w:tcW w:w="1320" w:type="dxa"/>
            <w:tcBorders>
              <w:top w:val="nil"/>
              <w:left w:val="nil"/>
              <w:bottom w:val="single" w:sz="4" w:space="0" w:color="000000"/>
              <w:right w:val="single" w:sz="4" w:space="0" w:color="000000"/>
            </w:tcBorders>
            <w:shd w:val="clear" w:color="auto" w:fill="auto"/>
            <w:noWrap/>
            <w:vAlign w:val="bottom"/>
            <w:hideMark/>
          </w:tcPr>
          <w:p w14:paraId="20093867"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HJA</w:t>
            </w:r>
          </w:p>
        </w:tc>
        <w:tc>
          <w:tcPr>
            <w:tcW w:w="1280" w:type="dxa"/>
            <w:tcBorders>
              <w:top w:val="nil"/>
              <w:left w:val="nil"/>
              <w:bottom w:val="single" w:sz="4" w:space="0" w:color="000000"/>
              <w:right w:val="single" w:sz="4" w:space="0" w:color="000000"/>
            </w:tcBorders>
            <w:shd w:val="clear" w:color="auto" w:fill="auto"/>
            <w:noWrap/>
            <w:vAlign w:val="bottom"/>
            <w:hideMark/>
          </w:tcPr>
          <w:p w14:paraId="1CC57E45"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50</w:t>
            </w:r>
          </w:p>
        </w:tc>
      </w:tr>
      <w:tr w:rsidR="00CF5927" w:rsidRPr="00CF5927" w14:paraId="6D0EA9CC"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tcPr>
          <w:p w14:paraId="44D8B8C1"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TELÉFONO CELULAR INTELIGENTE</w:t>
            </w:r>
          </w:p>
        </w:tc>
        <w:tc>
          <w:tcPr>
            <w:tcW w:w="1320" w:type="dxa"/>
            <w:tcBorders>
              <w:top w:val="nil"/>
              <w:left w:val="nil"/>
              <w:bottom w:val="single" w:sz="4" w:space="0" w:color="000000"/>
              <w:right w:val="single" w:sz="4" w:space="0" w:color="000000"/>
            </w:tcBorders>
            <w:shd w:val="clear" w:color="auto" w:fill="auto"/>
            <w:noWrap/>
            <w:vAlign w:val="bottom"/>
          </w:tcPr>
          <w:p w14:paraId="4934A332"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GLB</w:t>
            </w:r>
          </w:p>
        </w:tc>
        <w:tc>
          <w:tcPr>
            <w:tcW w:w="1280" w:type="dxa"/>
            <w:tcBorders>
              <w:top w:val="nil"/>
              <w:left w:val="nil"/>
              <w:bottom w:val="single" w:sz="4" w:space="0" w:color="000000"/>
              <w:right w:val="single" w:sz="4" w:space="0" w:color="000000"/>
            </w:tcBorders>
            <w:shd w:val="clear" w:color="auto" w:fill="auto"/>
            <w:noWrap/>
            <w:vAlign w:val="bottom"/>
          </w:tcPr>
          <w:p w14:paraId="0365A244"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1</w:t>
            </w:r>
          </w:p>
        </w:tc>
      </w:tr>
      <w:tr w:rsidR="00CF5927" w:rsidRPr="00CF5927" w14:paraId="785152E1" w14:textId="77777777" w:rsidTr="00CF5927">
        <w:trPr>
          <w:trHeight w:val="260"/>
        </w:trPr>
        <w:tc>
          <w:tcPr>
            <w:tcW w:w="82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694DF8F"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MATERIAL INFORMATIVO</w:t>
            </w:r>
          </w:p>
        </w:tc>
      </w:tr>
      <w:tr w:rsidR="00CF5927" w:rsidRPr="00CF5927" w14:paraId="6671533E"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62E56B16"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VALLA DE GESTIÓN BANNER (2.00 X 3.00)</w:t>
            </w:r>
          </w:p>
        </w:tc>
        <w:tc>
          <w:tcPr>
            <w:tcW w:w="1320" w:type="dxa"/>
            <w:tcBorders>
              <w:top w:val="nil"/>
              <w:left w:val="nil"/>
              <w:bottom w:val="single" w:sz="4" w:space="0" w:color="000000"/>
              <w:right w:val="single" w:sz="4" w:space="0" w:color="000000"/>
            </w:tcBorders>
            <w:shd w:val="clear" w:color="auto" w:fill="auto"/>
            <w:noWrap/>
            <w:vAlign w:val="bottom"/>
            <w:hideMark/>
          </w:tcPr>
          <w:p w14:paraId="164A13D2"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32E71730"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1</w:t>
            </w:r>
          </w:p>
        </w:tc>
      </w:tr>
      <w:tr w:rsidR="00CF5927" w:rsidRPr="00CF5927" w14:paraId="63D9AFF0"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24936451"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PLACA DE NUMERACIÓN</w:t>
            </w:r>
          </w:p>
        </w:tc>
        <w:tc>
          <w:tcPr>
            <w:tcW w:w="1320" w:type="dxa"/>
            <w:tcBorders>
              <w:top w:val="nil"/>
              <w:left w:val="nil"/>
              <w:bottom w:val="single" w:sz="4" w:space="0" w:color="000000"/>
              <w:right w:val="single" w:sz="4" w:space="0" w:color="000000"/>
            </w:tcBorders>
            <w:shd w:val="clear" w:color="auto" w:fill="auto"/>
            <w:noWrap/>
            <w:vAlign w:val="bottom"/>
            <w:hideMark/>
          </w:tcPr>
          <w:p w14:paraId="457C3564"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49191F7C"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25</w:t>
            </w:r>
          </w:p>
        </w:tc>
      </w:tr>
      <w:tr w:rsidR="00CF5927" w:rsidRPr="00CF5927" w14:paraId="052AFE6F"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313F6680"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PLACA DE ENTREGA DE PROYECTO</w:t>
            </w:r>
          </w:p>
        </w:tc>
        <w:tc>
          <w:tcPr>
            <w:tcW w:w="1320" w:type="dxa"/>
            <w:tcBorders>
              <w:top w:val="nil"/>
              <w:left w:val="nil"/>
              <w:bottom w:val="single" w:sz="4" w:space="0" w:color="000000"/>
              <w:right w:val="single" w:sz="4" w:space="0" w:color="000000"/>
            </w:tcBorders>
            <w:shd w:val="clear" w:color="auto" w:fill="auto"/>
            <w:noWrap/>
            <w:vAlign w:val="bottom"/>
            <w:hideMark/>
          </w:tcPr>
          <w:p w14:paraId="684C0DF2"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48BFE7C3"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1</w:t>
            </w:r>
          </w:p>
        </w:tc>
      </w:tr>
      <w:tr w:rsidR="00CF5927" w:rsidRPr="00CF5927" w14:paraId="4386D571"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5D6F8C97"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 xml:space="preserve">LETRERO DE PROYECTO DE MURO DE LADRILLO </w:t>
            </w:r>
          </w:p>
        </w:tc>
        <w:tc>
          <w:tcPr>
            <w:tcW w:w="1320" w:type="dxa"/>
            <w:tcBorders>
              <w:top w:val="nil"/>
              <w:left w:val="nil"/>
              <w:bottom w:val="single" w:sz="4" w:space="0" w:color="000000"/>
              <w:right w:val="single" w:sz="4" w:space="0" w:color="000000"/>
            </w:tcBorders>
            <w:shd w:val="clear" w:color="auto" w:fill="auto"/>
            <w:noWrap/>
            <w:vAlign w:val="bottom"/>
            <w:hideMark/>
          </w:tcPr>
          <w:p w14:paraId="1B715366"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GLB</w:t>
            </w:r>
          </w:p>
        </w:tc>
        <w:tc>
          <w:tcPr>
            <w:tcW w:w="1280" w:type="dxa"/>
            <w:tcBorders>
              <w:top w:val="nil"/>
              <w:left w:val="nil"/>
              <w:bottom w:val="single" w:sz="4" w:space="0" w:color="000000"/>
              <w:right w:val="single" w:sz="4" w:space="0" w:color="000000"/>
            </w:tcBorders>
            <w:shd w:val="clear" w:color="auto" w:fill="auto"/>
            <w:noWrap/>
            <w:vAlign w:val="bottom"/>
            <w:hideMark/>
          </w:tcPr>
          <w:p w14:paraId="65994206"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1</w:t>
            </w:r>
          </w:p>
        </w:tc>
      </w:tr>
      <w:tr w:rsidR="00CF5927" w:rsidRPr="00CF5927" w14:paraId="2B3E18D5"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26B73428"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AFICHE DE MEJORAMIENTO DE VIVIENDA</w:t>
            </w:r>
          </w:p>
        </w:tc>
        <w:tc>
          <w:tcPr>
            <w:tcW w:w="1320" w:type="dxa"/>
            <w:tcBorders>
              <w:top w:val="nil"/>
              <w:left w:val="nil"/>
              <w:bottom w:val="single" w:sz="4" w:space="0" w:color="000000"/>
              <w:right w:val="single" w:sz="4" w:space="0" w:color="000000"/>
            </w:tcBorders>
            <w:shd w:val="clear" w:color="auto" w:fill="auto"/>
            <w:noWrap/>
            <w:vAlign w:val="bottom"/>
            <w:hideMark/>
          </w:tcPr>
          <w:p w14:paraId="5D58AFC8"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HJA</w:t>
            </w:r>
          </w:p>
        </w:tc>
        <w:tc>
          <w:tcPr>
            <w:tcW w:w="1280" w:type="dxa"/>
            <w:tcBorders>
              <w:top w:val="nil"/>
              <w:left w:val="nil"/>
              <w:bottom w:val="single" w:sz="4" w:space="0" w:color="000000"/>
              <w:right w:val="single" w:sz="4" w:space="0" w:color="000000"/>
            </w:tcBorders>
            <w:shd w:val="clear" w:color="auto" w:fill="auto"/>
            <w:noWrap/>
            <w:vAlign w:val="bottom"/>
            <w:hideMark/>
          </w:tcPr>
          <w:p w14:paraId="2E5C6FE9"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25</w:t>
            </w:r>
          </w:p>
        </w:tc>
      </w:tr>
    </w:tbl>
    <w:p w14:paraId="084B7F65" w14:textId="77777777" w:rsidR="00CF5927" w:rsidRPr="00CF5927" w:rsidRDefault="00CF5927" w:rsidP="00C53299">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38" w:name="_Toc71811173"/>
      <w:r w:rsidRPr="00CF5927">
        <w:rPr>
          <w:rFonts w:ascii="Verdana" w:hAnsi="Verdana" w:cs="Tahoma"/>
          <w:b/>
          <w:bCs/>
          <w:color w:val="000000"/>
          <w:kern w:val="32"/>
          <w:sz w:val="18"/>
          <w:szCs w:val="18"/>
          <w:lang w:val="es-ES_tradnl"/>
        </w:rPr>
        <w:t>DETALLE DE ÍTEMS DEL PROYECTO</w:t>
      </w:r>
      <w:bookmarkEnd w:id="138"/>
    </w:p>
    <w:p w14:paraId="5362FB44" w14:textId="77777777" w:rsidR="00CF5927" w:rsidRPr="00CF5927" w:rsidRDefault="00CF5927" w:rsidP="00CF5927">
      <w:pPr>
        <w:rPr>
          <w:rFonts w:ascii="Verdana" w:hAnsi="Verdana" w:cs="Tahoma"/>
          <w:color w:val="000000"/>
          <w:sz w:val="18"/>
          <w:szCs w:val="18"/>
          <w:lang w:val="es-ES_tradnl"/>
        </w:rPr>
      </w:pPr>
      <w:r w:rsidRPr="00CF5927">
        <w:rPr>
          <w:rFonts w:ascii="Verdana" w:hAnsi="Verdana" w:cs="Tahoma"/>
          <w:color w:val="000000"/>
          <w:sz w:val="18"/>
          <w:szCs w:val="18"/>
          <w:lang w:val="es-ES_tradnl"/>
        </w:rPr>
        <w:t>Para el presente proyecto, producto de la evaluación técnica/social y diseño planteado para el proyecto se presenta los siguientes ítems del proyecto:</w:t>
      </w:r>
    </w:p>
    <w:p w14:paraId="174E34AD" w14:textId="77777777" w:rsidR="00CF5927" w:rsidRPr="00CF5927" w:rsidRDefault="00CF5927" w:rsidP="00CF5927">
      <w:pPr>
        <w:rPr>
          <w:rFonts w:ascii="Verdana" w:hAnsi="Verdana"/>
          <w:sz w:val="18"/>
          <w:szCs w:val="18"/>
          <w:lang w:val="es-ES_tradnl"/>
        </w:rPr>
      </w:pPr>
    </w:p>
    <w:tbl>
      <w:tblPr>
        <w:tblW w:w="0" w:type="auto"/>
        <w:tblCellMar>
          <w:left w:w="0" w:type="dxa"/>
          <w:right w:w="0" w:type="dxa"/>
        </w:tblCellMar>
        <w:tblLook w:val="04A0" w:firstRow="1" w:lastRow="0" w:firstColumn="1" w:lastColumn="0" w:noHBand="0" w:noVBand="1"/>
      </w:tblPr>
      <w:tblGrid>
        <w:gridCol w:w="623"/>
        <w:gridCol w:w="7418"/>
        <w:gridCol w:w="1212"/>
      </w:tblGrid>
      <w:tr w:rsidR="00CF5927" w:rsidRPr="00CF5927" w14:paraId="70618731" w14:textId="77777777" w:rsidTr="00CF5927">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2E478393" w14:textId="77777777" w:rsidR="00CF5927" w:rsidRPr="00CF5927" w:rsidRDefault="00CF5927" w:rsidP="00CF5927">
            <w:pPr>
              <w:jc w:val="center"/>
              <w:rPr>
                <w:rFonts w:ascii="Verdana" w:hAnsi="Verdana" w:cs="Calibri"/>
                <w:color w:val="000000"/>
                <w:sz w:val="18"/>
                <w:szCs w:val="18"/>
              </w:rPr>
            </w:pPr>
            <w:bookmarkStart w:id="139" w:name="_Hlk186124276"/>
            <w:bookmarkStart w:id="140" w:name="_Hlk174093739"/>
            <w:bookmarkStart w:id="141" w:name="_Toc71811174"/>
            <w:r w:rsidRPr="00CF5927">
              <w:rPr>
                <w:rFonts w:ascii="Verdana" w:hAnsi="Verdana" w:cs="Calibri"/>
                <w:color w:val="000000"/>
                <w:sz w:val="18"/>
                <w:szCs w:val="18"/>
              </w:rPr>
              <w:lastRenderedPageBreak/>
              <w:t>NUM ITEM</w:t>
            </w:r>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88F771F" w14:textId="77777777" w:rsidR="00CF5927" w:rsidRPr="00CF5927" w:rsidRDefault="00CF5927" w:rsidP="00CF5927">
            <w:pPr>
              <w:jc w:val="center"/>
              <w:rPr>
                <w:rFonts w:ascii="Verdana" w:hAnsi="Verdana" w:cs="Calibri"/>
                <w:color w:val="000000"/>
                <w:sz w:val="18"/>
                <w:szCs w:val="18"/>
              </w:rPr>
            </w:pPr>
            <w:r w:rsidRPr="00CF5927">
              <w:rPr>
                <w:rFonts w:ascii="Verdana" w:hAnsi="Verdana" w:cs="Calibri"/>
                <w:color w:val="000000"/>
                <w:sz w:val="18"/>
                <w:szCs w:val="18"/>
              </w:rPr>
              <w:t>NOMBRE DEL ITEM</w:t>
            </w:r>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2D99624" w14:textId="77777777" w:rsidR="00CF5927" w:rsidRPr="00CF5927" w:rsidRDefault="00CF5927" w:rsidP="00CF5927">
            <w:pPr>
              <w:jc w:val="center"/>
              <w:rPr>
                <w:rFonts w:ascii="Verdana" w:hAnsi="Verdana" w:cs="Calibri"/>
                <w:color w:val="000000"/>
                <w:sz w:val="18"/>
                <w:szCs w:val="18"/>
              </w:rPr>
            </w:pPr>
            <w:r w:rsidRPr="00CF5927">
              <w:rPr>
                <w:rFonts w:ascii="Verdana" w:hAnsi="Verdana" w:cs="Calibri"/>
                <w:color w:val="000000"/>
                <w:sz w:val="18"/>
                <w:szCs w:val="18"/>
              </w:rPr>
              <w:t>UNIDAD DE MEDIDA</w:t>
            </w:r>
          </w:p>
        </w:tc>
      </w:tr>
      <w:tr w:rsidR="00CF5927" w:rsidRPr="00CF5927" w14:paraId="7BF7E06A" w14:textId="77777777" w:rsidTr="00CF59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8C51C5" w14:textId="77777777" w:rsidR="00CF5927" w:rsidRPr="00CF5927" w:rsidRDefault="00CF5927" w:rsidP="00CF5927">
            <w:pPr>
              <w:pStyle w:val="Sinespaciado"/>
              <w:jc w:val="right"/>
              <w:rPr>
                <w:rFonts w:ascii="Verdana" w:hAnsi="Verdana"/>
                <w:sz w:val="18"/>
                <w:szCs w:val="18"/>
              </w:rPr>
            </w:pPr>
            <w:r w:rsidRPr="00CF5927">
              <w:rPr>
                <w:rFonts w:ascii="Verdana" w:hAnsi="Verdana"/>
                <w:color w:val="000000"/>
                <w:sz w:val="18"/>
                <w:szCs w:val="18"/>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29E3C8"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TRAZADO Y REPLANTEO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145B1A"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GLOBAL</w:t>
            </w:r>
          </w:p>
        </w:tc>
      </w:tr>
      <w:tr w:rsidR="00CF5927" w:rsidRPr="00CF5927" w14:paraId="13518E77" w14:textId="77777777" w:rsidTr="00CF59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6938E4" w14:textId="77777777" w:rsidR="00CF5927" w:rsidRPr="00CF5927" w:rsidRDefault="00CF5927" w:rsidP="00CF5927">
            <w:pPr>
              <w:pStyle w:val="Sinespaciado"/>
              <w:jc w:val="right"/>
              <w:rPr>
                <w:rFonts w:ascii="Verdana" w:hAnsi="Verdana"/>
                <w:sz w:val="18"/>
                <w:szCs w:val="18"/>
              </w:rPr>
            </w:pPr>
            <w:r w:rsidRPr="00CF5927">
              <w:rPr>
                <w:rFonts w:ascii="Verdana" w:hAnsi="Verdana"/>
                <w:color w:val="000000"/>
                <w:sz w:val="18"/>
                <w:szCs w:val="18"/>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B882BB"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EXCAVACIÓN DE 0 A 2,50 M (SIN AGOTAMIENTO)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7C1C2B"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METRO CUBICO</w:t>
            </w:r>
          </w:p>
        </w:tc>
      </w:tr>
      <w:tr w:rsidR="00CF5927" w:rsidRPr="00CF5927" w14:paraId="602236B8" w14:textId="77777777" w:rsidTr="00CF59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D333FD" w14:textId="77777777" w:rsidR="00CF5927" w:rsidRPr="00CF5927" w:rsidRDefault="00CF5927" w:rsidP="00CF5927">
            <w:pPr>
              <w:pStyle w:val="Sinespaciado"/>
              <w:jc w:val="right"/>
              <w:rPr>
                <w:rFonts w:ascii="Verdana" w:hAnsi="Verdana"/>
                <w:sz w:val="18"/>
                <w:szCs w:val="18"/>
              </w:rPr>
            </w:pPr>
            <w:r w:rsidRPr="00CF5927">
              <w:rPr>
                <w:rFonts w:ascii="Verdana" w:hAnsi="Verdana"/>
                <w:color w:val="000000"/>
                <w:sz w:val="18"/>
                <w:szCs w:val="18"/>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7E32B2"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HORMIGÓN POBRE P/ BASE DE ZAPATAS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6BC2F0"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METRO CUBICO</w:t>
            </w:r>
          </w:p>
        </w:tc>
      </w:tr>
      <w:tr w:rsidR="00CF5927" w:rsidRPr="00CF5927" w14:paraId="709F636A" w14:textId="77777777" w:rsidTr="00CF59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9A2044" w14:textId="77777777" w:rsidR="00CF5927" w:rsidRPr="00CF5927" w:rsidRDefault="00CF5927" w:rsidP="00CF5927">
            <w:pPr>
              <w:pStyle w:val="Sinespaciado"/>
              <w:jc w:val="right"/>
              <w:rPr>
                <w:rFonts w:ascii="Verdana" w:hAnsi="Verdana"/>
                <w:sz w:val="18"/>
                <w:szCs w:val="18"/>
              </w:rPr>
            </w:pPr>
            <w:r w:rsidRPr="00CF5927">
              <w:rPr>
                <w:rFonts w:ascii="Verdana" w:hAnsi="Verdana"/>
                <w:color w:val="000000"/>
                <w:sz w:val="18"/>
                <w:szCs w:val="18"/>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D48801"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ZAPATA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7243CA"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METRO CUBICO</w:t>
            </w:r>
          </w:p>
        </w:tc>
      </w:tr>
      <w:tr w:rsidR="00CF5927" w:rsidRPr="00CF5927" w14:paraId="48129AA5" w14:textId="77777777" w:rsidTr="00CF59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B5D1D8" w14:textId="77777777" w:rsidR="00CF5927" w:rsidRPr="00CF5927" w:rsidRDefault="00CF5927" w:rsidP="00CF5927">
            <w:pPr>
              <w:pStyle w:val="Sinespaciado"/>
              <w:jc w:val="right"/>
              <w:rPr>
                <w:rFonts w:ascii="Verdana" w:hAnsi="Verdana"/>
                <w:sz w:val="18"/>
                <w:szCs w:val="18"/>
              </w:rPr>
            </w:pPr>
            <w:r w:rsidRPr="00CF5927">
              <w:rPr>
                <w:rFonts w:ascii="Verdana" w:hAnsi="Verdana"/>
                <w:color w:val="000000"/>
                <w:sz w:val="18"/>
                <w:szCs w:val="18"/>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401A85"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COLUMNA DE HORMIGÓN ARMADO (0,20X0,20)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462BFF"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METRO CUBICO</w:t>
            </w:r>
          </w:p>
        </w:tc>
      </w:tr>
      <w:tr w:rsidR="00CF5927" w:rsidRPr="00CF5927" w14:paraId="65C5C6B7" w14:textId="77777777" w:rsidTr="00CF59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C390F3" w14:textId="77777777" w:rsidR="00CF5927" w:rsidRPr="00CF5927" w:rsidRDefault="00CF5927" w:rsidP="00CF5927">
            <w:pPr>
              <w:pStyle w:val="Sinespaciado"/>
              <w:jc w:val="right"/>
              <w:rPr>
                <w:rFonts w:ascii="Verdana" w:hAnsi="Verdana"/>
                <w:sz w:val="18"/>
                <w:szCs w:val="18"/>
              </w:rPr>
            </w:pPr>
            <w:r w:rsidRPr="00CF5927">
              <w:rPr>
                <w:rFonts w:ascii="Verdana" w:hAnsi="Verdana"/>
                <w:color w:val="000000"/>
                <w:sz w:val="18"/>
                <w:szCs w:val="18"/>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9C680F"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COLUMNA DE LADRILLO GAMBOTE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50E09E"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METRO</w:t>
            </w:r>
          </w:p>
        </w:tc>
      </w:tr>
      <w:tr w:rsidR="00CF5927" w:rsidRPr="00CF5927" w14:paraId="58656439" w14:textId="77777777" w:rsidTr="00CF59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6558F5" w14:textId="77777777" w:rsidR="00CF5927" w:rsidRPr="00CF5927" w:rsidRDefault="00CF5927" w:rsidP="00CF5927">
            <w:pPr>
              <w:pStyle w:val="Sinespaciado"/>
              <w:jc w:val="right"/>
              <w:rPr>
                <w:rFonts w:ascii="Verdana" w:hAnsi="Verdana"/>
                <w:sz w:val="18"/>
                <w:szCs w:val="18"/>
              </w:rPr>
            </w:pPr>
            <w:r w:rsidRPr="00CF5927">
              <w:rPr>
                <w:rFonts w:ascii="Verdana" w:hAnsi="Verdana"/>
                <w:color w:val="000000"/>
                <w:sz w:val="18"/>
                <w:szCs w:val="18"/>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12A039"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CIMIENTO DE HORMIGÓN CICLÓPEO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996FDE"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METRO CUBICO</w:t>
            </w:r>
          </w:p>
        </w:tc>
      </w:tr>
      <w:tr w:rsidR="00CF5927" w:rsidRPr="00CF5927" w14:paraId="2CBA5870" w14:textId="77777777" w:rsidTr="00CF59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C2D0F9" w14:textId="77777777" w:rsidR="00CF5927" w:rsidRPr="00CF5927" w:rsidRDefault="00CF5927" w:rsidP="00CF5927">
            <w:pPr>
              <w:pStyle w:val="Sinespaciado"/>
              <w:jc w:val="right"/>
              <w:rPr>
                <w:rFonts w:ascii="Verdana" w:hAnsi="Verdana"/>
                <w:sz w:val="18"/>
                <w:szCs w:val="18"/>
              </w:rPr>
            </w:pPr>
            <w:r w:rsidRPr="00CF5927">
              <w:rPr>
                <w:rFonts w:ascii="Verdana" w:hAnsi="Verdana"/>
                <w:color w:val="000000"/>
                <w:sz w:val="18"/>
                <w:szCs w:val="18"/>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D7BA60"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SOBRECIMIENTO DE HORMIGÓN CICLÓPEO 50% PIEDRA DESPLAZADORA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15A726"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METRO CUBICO</w:t>
            </w:r>
          </w:p>
        </w:tc>
      </w:tr>
      <w:tr w:rsidR="00CF5927" w:rsidRPr="00CF5927" w14:paraId="58BAF90C" w14:textId="77777777" w:rsidTr="00CF59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DF9AD5" w14:textId="77777777" w:rsidR="00CF5927" w:rsidRPr="00CF5927" w:rsidRDefault="00CF5927" w:rsidP="00CF5927">
            <w:pPr>
              <w:pStyle w:val="Sinespaciado"/>
              <w:jc w:val="right"/>
              <w:rPr>
                <w:rFonts w:ascii="Verdana" w:hAnsi="Verdana"/>
                <w:sz w:val="18"/>
                <w:szCs w:val="18"/>
              </w:rPr>
            </w:pPr>
            <w:r w:rsidRPr="00CF5927">
              <w:rPr>
                <w:rFonts w:ascii="Verdana" w:hAnsi="Verdana"/>
                <w:color w:val="000000"/>
                <w:sz w:val="18"/>
                <w:szCs w:val="18"/>
              </w:rPr>
              <w:t>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437E33"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IMPERMEABILIZACIÓN CON CARTÓN ASFALTICO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4D336F"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METRO CUADRADO</w:t>
            </w:r>
          </w:p>
        </w:tc>
      </w:tr>
      <w:tr w:rsidR="00CF5927" w:rsidRPr="00CF5927" w14:paraId="3AB6372C" w14:textId="77777777" w:rsidTr="00CF59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F12564" w14:textId="77777777" w:rsidR="00CF5927" w:rsidRPr="00CF5927" w:rsidRDefault="00CF5927" w:rsidP="00CF5927">
            <w:pPr>
              <w:pStyle w:val="Sinespaciado"/>
              <w:jc w:val="right"/>
              <w:rPr>
                <w:rFonts w:ascii="Verdana" w:hAnsi="Verdana"/>
                <w:sz w:val="18"/>
                <w:szCs w:val="18"/>
              </w:rPr>
            </w:pPr>
            <w:r w:rsidRPr="00CF5927">
              <w:rPr>
                <w:rFonts w:ascii="Verdana" w:hAnsi="Verdana"/>
                <w:color w:val="000000"/>
                <w:sz w:val="18"/>
                <w:szCs w:val="18"/>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34339D"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MURO DE LADRILLO DE 6H C/MORTERO DE CEMENTO (24X15X10)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ACD00D"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METRO CUADRADO</w:t>
            </w:r>
          </w:p>
        </w:tc>
      </w:tr>
      <w:tr w:rsidR="00CF5927" w:rsidRPr="00CF5927" w14:paraId="1B63DF83" w14:textId="77777777" w:rsidTr="00CF59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6F7284" w14:textId="77777777" w:rsidR="00CF5927" w:rsidRPr="00CF5927" w:rsidRDefault="00CF5927" w:rsidP="00CF5927">
            <w:pPr>
              <w:pStyle w:val="Sinespaciado"/>
              <w:jc w:val="right"/>
              <w:rPr>
                <w:rFonts w:ascii="Verdana" w:hAnsi="Verdana"/>
                <w:sz w:val="18"/>
                <w:szCs w:val="18"/>
              </w:rPr>
            </w:pPr>
            <w:r w:rsidRPr="00CF5927">
              <w:rPr>
                <w:rFonts w:ascii="Verdana" w:hAnsi="Verdana"/>
                <w:color w:val="000000"/>
                <w:sz w:val="18"/>
                <w:szCs w:val="18"/>
              </w:rPr>
              <w:t>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89397F"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VIGA CADENA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6FAD9B"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METRO CUBICO</w:t>
            </w:r>
          </w:p>
        </w:tc>
      </w:tr>
      <w:tr w:rsidR="00CF5927" w:rsidRPr="00CF5927" w14:paraId="42BA1790" w14:textId="77777777" w:rsidTr="00CF59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827403" w14:textId="77777777" w:rsidR="00CF5927" w:rsidRPr="00CF5927" w:rsidRDefault="00CF5927" w:rsidP="00CF5927">
            <w:pPr>
              <w:pStyle w:val="Sinespaciado"/>
              <w:jc w:val="right"/>
              <w:rPr>
                <w:rFonts w:ascii="Verdana" w:hAnsi="Verdana"/>
                <w:sz w:val="18"/>
                <w:szCs w:val="18"/>
              </w:rPr>
            </w:pPr>
            <w:r w:rsidRPr="00CF5927">
              <w:rPr>
                <w:rFonts w:ascii="Verdana" w:hAnsi="Verdana"/>
                <w:color w:val="000000"/>
                <w:sz w:val="18"/>
                <w:szCs w:val="18"/>
              </w:rPr>
              <w:t>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A9859B"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VIGA DE ARRIOSTRE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778870"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METRO CUBICO</w:t>
            </w:r>
          </w:p>
        </w:tc>
      </w:tr>
      <w:tr w:rsidR="00CF5927" w:rsidRPr="00CF5927" w14:paraId="322879FD" w14:textId="77777777" w:rsidTr="00CF59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26D836" w14:textId="77777777" w:rsidR="00CF5927" w:rsidRPr="00CF5927" w:rsidRDefault="00CF5927" w:rsidP="00CF5927">
            <w:pPr>
              <w:pStyle w:val="Sinespaciado"/>
              <w:jc w:val="right"/>
              <w:rPr>
                <w:rFonts w:ascii="Verdana" w:hAnsi="Verdana"/>
                <w:sz w:val="18"/>
                <w:szCs w:val="18"/>
              </w:rPr>
            </w:pPr>
            <w:r w:rsidRPr="00CF5927">
              <w:rPr>
                <w:rFonts w:ascii="Verdana" w:hAnsi="Verdana"/>
                <w:color w:val="000000"/>
                <w:sz w:val="18"/>
                <w:szCs w:val="18"/>
              </w:rPr>
              <w:t>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4174D9"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LOSA LLENA DE HORMIGÓN ARMADO P/TANQUE ELEVADO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2C6B98"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METRO CUBICO</w:t>
            </w:r>
          </w:p>
        </w:tc>
      </w:tr>
      <w:tr w:rsidR="00CF5927" w:rsidRPr="00CF5927" w14:paraId="3766BF0E" w14:textId="77777777" w:rsidTr="00CF59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DCBB98" w14:textId="77777777" w:rsidR="00CF5927" w:rsidRPr="00CF5927" w:rsidRDefault="00CF5927" w:rsidP="00CF5927">
            <w:pPr>
              <w:pStyle w:val="Sinespaciado"/>
              <w:jc w:val="right"/>
              <w:rPr>
                <w:rFonts w:ascii="Verdana" w:hAnsi="Verdana"/>
                <w:sz w:val="18"/>
                <w:szCs w:val="18"/>
              </w:rPr>
            </w:pPr>
            <w:r w:rsidRPr="00CF5927">
              <w:rPr>
                <w:rFonts w:ascii="Verdana" w:hAnsi="Verdana"/>
                <w:color w:val="000000"/>
                <w:sz w:val="18"/>
                <w:szCs w:val="18"/>
              </w:rPr>
              <w:t>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15AA83"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IMPERMEABILIZACIÓN SOBRE LOSA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3B1378"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METRO CUADRADO</w:t>
            </w:r>
          </w:p>
        </w:tc>
      </w:tr>
      <w:tr w:rsidR="00CF5927" w:rsidRPr="00CF5927" w14:paraId="4662403C" w14:textId="77777777" w:rsidTr="00CF59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BC5B77" w14:textId="77777777" w:rsidR="00CF5927" w:rsidRPr="00CF5927" w:rsidRDefault="00CF5927" w:rsidP="00CF5927">
            <w:pPr>
              <w:pStyle w:val="Sinespaciado"/>
              <w:jc w:val="right"/>
              <w:rPr>
                <w:rFonts w:ascii="Verdana" w:hAnsi="Verdana"/>
                <w:sz w:val="18"/>
                <w:szCs w:val="18"/>
              </w:rPr>
            </w:pPr>
            <w:r w:rsidRPr="00CF5927">
              <w:rPr>
                <w:rFonts w:ascii="Verdana" w:hAnsi="Verdana"/>
                <w:color w:val="000000"/>
                <w:sz w:val="18"/>
                <w:szCs w:val="18"/>
              </w:rPr>
              <w:t>15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0DED34"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CUBIERTA DE PLACA ONDULADA DE FIBROCEMENTO PREPINTADA C/ESTRUCTURA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5198DE"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METRO CUADRADO</w:t>
            </w:r>
          </w:p>
        </w:tc>
      </w:tr>
      <w:tr w:rsidR="00CF5927" w:rsidRPr="00CF5927" w14:paraId="3CEF5928" w14:textId="77777777" w:rsidTr="00CF59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47117E" w14:textId="77777777" w:rsidR="00CF5927" w:rsidRPr="00CF5927" w:rsidRDefault="00CF5927" w:rsidP="00CF5927">
            <w:pPr>
              <w:pStyle w:val="Sinespaciado"/>
              <w:jc w:val="right"/>
              <w:rPr>
                <w:rFonts w:ascii="Verdana" w:hAnsi="Verdana"/>
                <w:sz w:val="18"/>
                <w:szCs w:val="18"/>
              </w:rPr>
            </w:pPr>
            <w:r w:rsidRPr="00CF5927">
              <w:rPr>
                <w:rFonts w:ascii="Verdana" w:hAnsi="Verdana"/>
                <w:color w:val="000000"/>
                <w:sz w:val="18"/>
                <w:szCs w:val="18"/>
              </w:rPr>
              <w:t>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76E47E"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 xml:space="preserve">CANALETA DE CALAMINA GALVANIZADA </w:t>
            </w:r>
            <w:proofErr w:type="spellStart"/>
            <w:r w:rsidRPr="00CF5927">
              <w:rPr>
                <w:rFonts w:ascii="Verdana" w:hAnsi="Verdana"/>
                <w:color w:val="000000"/>
                <w:sz w:val="18"/>
                <w:szCs w:val="18"/>
              </w:rPr>
              <w:t>Nro</w:t>
            </w:r>
            <w:proofErr w:type="spellEnd"/>
            <w:r w:rsidRPr="00CF5927">
              <w:rPr>
                <w:rFonts w:ascii="Verdana" w:hAnsi="Verdana"/>
                <w:color w:val="000000"/>
                <w:sz w:val="18"/>
                <w:szCs w:val="18"/>
              </w:rPr>
              <w:t xml:space="preserve"> 28 CORTE 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2887D2"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METRO</w:t>
            </w:r>
          </w:p>
        </w:tc>
      </w:tr>
      <w:tr w:rsidR="00CF5927" w:rsidRPr="00CF5927" w14:paraId="1B8B0716" w14:textId="77777777" w:rsidTr="00CF59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3C3384" w14:textId="77777777" w:rsidR="00CF5927" w:rsidRPr="00CF5927" w:rsidRDefault="00CF5927" w:rsidP="00CF5927">
            <w:pPr>
              <w:pStyle w:val="Sinespaciado"/>
              <w:jc w:val="right"/>
              <w:rPr>
                <w:rFonts w:ascii="Verdana" w:hAnsi="Verdana"/>
                <w:sz w:val="18"/>
                <w:szCs w:val="18"/>
              </w:rPr>
            </w:pPr>
            <w:r w:rsidRPr="00CF5927">
              <w:rPr>
                <w:rFonts w:ascii="Verdana" w:hAnsi="Verdana"/>
                <w:color w:val="000000"/>
                <w:sz w:val="18"/>
                <w:szCs w:val="18"/>
              </w:rPr>
              <w:t>17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911C94"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BAJANTE DE PVC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023A80"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METRO</w:t>
            </w:r>
          </w:p>
        </w:tc>
      </w:tr>
      <w:tr w:rsidR="00CF5927" w:rsidRPr="00CF5927" w14:paraId="0B659AE6" w14:textId="77777777" w:rsidTr="00CF59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9B8E84" w14:textId="77777777" w:rsidR="00CF5927" w:rsidRPr="00CF5927" w:rsidRDefault="00CF5927" w:rsidP="00CF5927">
            <w:pPr>
              <w:pStyle w:val="Sinespaciado"/>
              <w:jc w:val="right"/>
              <w:rPr>
                <w:rFonts w:ascii="Verdana" w:hAnsi="Verdana"/>
                <w:sz w:val="18"/>
                <w:szCs w:val="18"/>
              </w:rPr>
            </w:pPr>
            <w:r w:rsidRPr="00CF5927">
              <w:rPr>
                <w:rFonts w:ascii="Verdana" w:hAnsi="Verdana"/>
                <w:color w:val="000000"/>
                <w:sz w:val="18"/>
                <w:szCs w:val="18"/>
              </w:rPr>
              <w:t>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B72848"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BOTAGUAS DE LADRILLO CERÁMICO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913331"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METRO</w:t>
            </w:r>
          </w:p>
        </w:tc>
      </w:tr>
      <w:tr w:rsidR="00CF5927" w:rsidRPr="00CF5927" w14:paraId="5ABC0B19" w14:textId="77777777" w:rsidTr="00CF59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F41097" w14:textId="77777777" w:rsidR="00CF5927" w:rsidRPr="00CF5927" w:rsidRDefault="00CF5927" w:rsidP="00CF5927">
            <w:pPr>
              <w:pStyle w:val="Sinespaciado"/>
              <w:jc w:val="right"/>
              <w:rPr>
                <w:rFonts w:ascii="Verdana" w:hAnsi="Verdana"/>
                <w:sz w:val="18"/>
                <w:szCs w:val="18"/>
              </w:rPr>
            </w:pPr>
            <w:r w:rsidRPr="00CF5927">
              <w:rPr>
                <w:rFonts w:ascii="Verdana" w:hAnsi="Verdana"/>
                <w:color w:val="000000"/>
                <w:sz w:val="18"/>
                <w:szCs w:val="18"/>
              </w:rPr>
              <w:t>19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2D630C"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EMPEDRADO Y CONTRAPISO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3D964E"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METRO CUADRADO</w:t>
            </w:r>
          </w:p>
        </w:tc>
      </w:tr>
      <w:tr w:rsidR="00CF5927" w:rsidRPr="00CF5927" w14:paraId="31C1E5D4" w14:textId="77777777" w:rsidTr="00CF59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0292F9" w14:textId="77777777" w:rsidR="00CF5927" w:rsidRPr="00CF5927" w:rsidRDefault="00CF5927" w:rsidP="00CF5927">
            <w:pPr>
              <w:pStyle w:val="Sinespaciado"/>
              <w:jc w:val="right"/>
              <w:rPr>
                <w:rFonts w:ascii="Verdana" w:hAnsi="Verdana"/>
                <w:sz w:val="18"/>
                <w:szCs w:val="18"/>
              </w:rPr>
            </w:pPr>
            <w:r w:rsidRPr="00CF5927">
              <w:rPr>
                <w:rFonts w:ascii="Verdana" w:hAnsi="Verdana"/>
                <w:color w:val="000000"/>
                <w:sz w:val="18"/>
                <w:szCs w:val="18"/>
              </w:rPr>
              <w:t>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CD52F1"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MESÓN DE HORMIGÓN ARMADO PARA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F3C463"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METRO CUADRADO</w:t>
            </w:r>
          </w:p>
        </w:tc>
      </w:tr>
      <w:tr w:rsidR="00CF5927" w:rsidRPr="00CF5927" w14:paraId="25FDE2D8" w14:textId="77777777" w:rsidTr="00CF59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9AC403" w14:textId="77777777" w:rsidR="00CF5927" w:rsidRPr="00CF5927" w:rsidRDefault="00CF5927" w:rsidP="00CF5927">
            <w:pPr>
              <w:pStyle w:val="Sinespaciado"/>
              <w:jc w:val="right"/>
              <w:rPr>
                <w:rFonts w:ascii="Verdana" w:hAnsi="Verdana"/>
                <w:sz w:val="18"/>
                <w:szCs w:val="18"/>
              </w:rPr>
            </w:pPr>
            <w:r w:rsidRPr="00CF5927">
              <w:rPr>
                <w:rFonts w:ascii="Verdana" w:hAnsi="Verdana"/>
                <w:color w:val="000000"/>
                <w:sz w:val="18"/>
                <w:szCs w:val="18"/>
              </w:rPr>
              <w:t>21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5EAAAA"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ACERA DE CEMENTO E=5 CM CON EMPEDRADO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C6141A"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METRO CUADRADO</w:t>
            </w:r>
          </w:p>
        </w:tc>
      </w:tr>
      <w:tr w:rsidR="00CF5927" w:rsidRPr="00CF5927" w14:paraId="079B1586" w14:textId="77777777" w:rsidTr="00CF59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F43131" w14:textId="77777777" w:rsidR="00CF5927" w:rsidRPr="00CF5927" w:rsidRDefault="00CF5927" w:rsidP="00CF5927">
            <w:pPr>
              <w:pStyle w:val="Sinespaciado"/>
              <w:jc w:val="right"/>
              <w:rPr>
                <w:rFonts w:ascii="Verdana" w:hAnsi="Verdana"/>
                <w:sz w:val="18"/>
                <w:szCs w:val="18"/>
              </w:rPr>
            </w:pPr>
            <w:r w:rsidRPr="00CF5927">
              <w:rPr>
                <w:rFonts w:ascii="Verdana" w:hAnsi="Verdana"/>
                <w:color w:val="000000"/>
                <w:sz w:val="18"/>
                <w:szCs w:val="18"/>
              </w:rPr>
              <w:t>22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0FEB89"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REVOQUE INTERIOR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CBAC3B"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METRO CUADRADO</w:t>
            </w:r>
          </w:p>
        </w:tc>
      </w:tr>
      <w:tr w:rsidR="00CF5927" w:rsidRPr="00CF5927" w14:paraId="6BD0BEF2" w14:textId="77777777" w:rsidTr="00CF59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957119" w14:textId="77777777" w:rsidR="00CF5927" w:rsidRPr="00CF5927" w:rsidRDefault="00CF5927" w:rsidP="00CF5927">
            <w:pPr>
              <w:pStyle w:val="Sinespaciado"/>
              <w:jc w:val="right"/>
              <w:rPr>
                <w:rFonts w:ascii="Verdana" w:hAnsi="Verdana"/>
                <w:sz w:val="18"/>
                <w:szCs w:val="18"/>
              </w:rPr>
            </w:pPr>
            <w:r w:rsidRPr="00CF5927">
              <w:rPr>
                <w:rFonts w:ascii="Verdana" w:hAnsi="Verdana"/>
                <w:color w:val="000000"/>
                <w:sz w:val="18"/>
                <w:szCs w:val="18"/>
              </w:rPr>
              <w:t>23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20A77E"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REVOQUE EXTERIOR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C67DB1"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METRO CUADRADO</w:t>
            </w:r>
          </w:p>
        </w:tc>
      </w:tr>
      <w:tr w:rsidR="00CF5927" w:rsidRPr="00CF5927" w14:paraId="14506AB0" w14:textId="77777777" w:rsidTr="00CF59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3A4D57" w14:textId="77777777" w:rsidR="00CF5927" w:rsidRPr="00CF5927" w:rsidRDefault="00CF5927" w:rsidP="00CF5927">
            <w:pPr>
              <w:pStyle w:val="Sinespaciado"/>
              <w:jc w:val="right"/>
              <w:rPr>
                <w:rFonts w:ascii="Verdana" w:hAnsi="Verdana"/>
                <w:sz w:val="18"/>
                <w:szCs w:val="18"/>
              </w:rPr>
            </w:pPr>
            <w:r w:rsidRPr="00CF5927">
              <w:rPr>
                <w:rFonts w:ascii="Verdana" w:hAnsi="Verdana"/>
                <w:color w:val="000000"/>
                <w:sz w:val="18"/>
                <w:szCs w:val="18"/>
              </w:rPr>
              <w:t>24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B5CD29"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PINTURA INTERIOR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8C6D78"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METRO CUADRADO</w:t>
            </w:r>
          </w:p>
        </w:tc>
      </w:tr>
      <w:tr w:rsidR="00CF5927" w:rsidRPr="00CF5927" w14:paraId="3465EFBE" w14:textId="77777777" w:rsidTr="00CF59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19B076" w14:textId="77777777" w:rsidR="00CF5927" w:rsidRPr="00CF5927" w:rsidRDefault="00CF5927" w:rsidP="00CF5927">
            <w:pPr>
              <w:pStyle w:val="Sinespaciado"/>
              <w:jc w:val="right"/>
              <w:rPr>
                <w:rFonts w:ascii="Verdana" w:hAnsi="Verdana"/>
                <w:sz w:val="18"/>
                <w:szCs w:val="18"/>
              </w:rPr>
            </w:pPr>
            <w:r w:rsidRPr="00CF5927">
              <w:rPr>
                <w:rFonts w:ascii="Verdana" w:hAnsi="Verdana"/>
                <w:color w:val="000000"/>
                <w:sz w:val="18"/>
                <w:szCs w:val="18"/>
              </w:rPr>
              <w:t>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93867F"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PINTURA INTERIOR LATEX ENGOMADA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9B71B5"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METRO CUADRADO</w:t>
            </w:r>
          </w:p>
        </w:tc>
      </w:tr>
      <w:tr w:rsidR="00CF5927" w:rsidRPr="00CF5927" w14:paraId="6DA6413F" w14:textId="77777777" w:rsidTr="00CF59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AB0E56" w14:textId="77777777" w:rsidR="00CF5927" w:rsidRPr="00CF5927" w:rsidRDefault="00CF5927" w:rsidP="00CF5927">
            <w:pPr>
              <w:pStyle w:val="Sinespaciado"/>
              <w:jc w:val="right"/>
              <w:rPr>
                <w:rFonts w:ascii="Verdana" w:hAnsi="Verdana"/>
                <w:sz w:val="18"/>
                <w:szCs w:val="18"/>
              </w:rPr>
            </w:pPr>
            <w:r w:rsidRPr="00CF5927">
              <w:rPr>
                <w:rFonts w:ascii="Verdana" w:hAnsi="Verdana"/>
                <w:color w:val="000000"/>
                <w:sz w:val="18"/>
                <w:szCs w:val="18"/>
              </w:rPr>
              <w:t>26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51C991"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PINTURA EXTERIOR LATEX SOBRE MORTERO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AE8EBA"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METRO CUADRADO</w:t>
            </w:r>
          </w:p>
        </w:tc>
      </w:tr>
      <w:tr w:rsidR="00CF5927" w:rsidRPr="00CF5927" w14:paraId="1235CB93" w14:textId="77777777" w:rsidTr="00CF59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21F943" w14:textId="77777777" w:rsidR="00CF5927" w:rsidRPr="00CF5927" w:rsidRDefault="00CF5927" w:rsidP="00CF5927">
            <w:pPr>
              <w:pStyle w:val="Sinespaciado"/>
              <w:jc w:val="right"/>
              <w:rPr>
                <w:rFonts w:ascii="Verdana" w:hAnsi="Verdana"/>
                <w:sz w:val="18"/>
                <w:szCs w:val="18"/>
              </w:rPr>
            </w:pPr>
            <w:r w:rsidRPr="00CF5927">
              <w:rPr>
                <w:rFonts w:ascii="Verdana" w:hAnsi="Verdana"/>
                <w:color w:val="000000"/>
                <w:sz w:val="18"/>
                <w:szCs w:val="18"/>
              </w:rPr>
              <w:t>27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643E0F"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PROVISIÓN Y COLOCADO CIELO FALSO DE PLACA PVC C/ESTRUCTURA GALVANIZADA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AD7A33"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METRO CUADRADO</w:t>
            </w:r>
          </w:p>
        </w:tc>
      </w:tr>
      <w:tr w:rsidR="00CF5927" w:rsidRPr="00CF5927" w14:paraId="07A365D4" w14:textId="77777777" w:rsidTr="00CF59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CF8019" w14:textId="77777777" w:rsidR="00CF5927" w:rsidRPr="00CF5927" w:rsidRDefault="00CF5927" w:rsidP="00CF5927">
            <w:pPr>
              <w:pStyle w:val="Sinespaciado"/>
              <w:jc w:val="right"/>
              <w:rPr>
                <w:rFonts w:ascii="Verdana" w:hAnsi="Verdana"/>
                <w:sz w:val="18"/>
                <w:szCs w:val="18"/>
              </w:rPr>
            </w:pPr>
            <w:r w:rsidRPr="00CF5927">
              <w:rPr>
                <w:rFonts w:ascii="Verdana" w:hAnsi="Verdana"/>
                <w:color w:val="000000"/>
                <w:sz w:val="18"/>
                <w:szCs w:val="18"/>
              </w:rPr>
              <w:t>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7213AE"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PROVISIÓN Y COLOCADO DE LAVAPLATOS DE UNA FOSA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69B076"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PIEZA</w:t>
            </w:r>
          </w:p>
        </w:tc>
      </w:tr>
      <w:tr w:rsidR="00CF5927" w:rsidRPr="00CF5927" w14:paraId="0526AC7C" w14:textId="77777777" w:rsidTr="00CF59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862A05" w14:textId="77777777" w:rsidR="00CF5927" w:rsidRPr="00CF5927" w:rsidRDefault="00CF5927" w:rsidP="00CF5927">
            <w:pPr>
              <w:pStyle w:val="Sinespaciado"/>
              <w:jc w:val="right"/>
              <w:rPr>
                <w:rFonts w:ascii="Verdana" w:hAnsi="Verdana"/>
                <w:sz w:val="18"/>
                <w:szCs w:val="18"/>
              </w:rPr>
            </w:pPr>
            <w:r w:rsidRPr="00CF5927">
              <w:rPr>
                <w:rFonts w:ascii="Verdana" w:hAnsi="Verdana"/>
                <w:color w:val="000000"/>
                <w:sz w:val="18"/>
                <w:szCs w:val="18"/>
              </w:rPr>
              <w:t>29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06B78B"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REJILLA DE VENTILACIÓN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BC0C09"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PIEZA</w:t>
            </w:r>
          </w:p>
        </w:tc>
      </w:tr>
      <w:tr w:rsidR="00CF5927" w:rsidRPr="00CF5927" w14:paraId="13798169" w14:textId="77777777" w:rsidTr="00CF59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B3C439" w14:textId="77777777" w:rsidR="00CF5927" w:rsidRPr="00CF5927" w:rsidRDefault="00CF5927" w:rsidP="00CF5927">
            <w:pPr>
              <w:pStyle w:val="Sinespaciado"/>
              <w:jc w:val="right"/>
              <w:rPr>
                <w:rFonts w:ascii="Verdana" w:hAnsi="Verdana"/>
                <w:sz w:val="18"/>
                <w:szCs w:val="18"/>
              </w:rPr>
            </w:pPr>
            <w:r w:rsidRPr="00CF5927">
              <w:rPr>
                <w:rFonts w:ascii="Verdana" w:hAnsi="Verdana"/>
                <w:color w:val="000000"/>
                <w:sz w:val="18"/>
                <w:szCs w:val="18"/>
              </w:rPr>
              <w:lastRenderedPageBreak/>
              <w:t>30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7B9ADF"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PISO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F12086"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METRO CUADRADO</w:t>
            </w:r>
          </w:p>
        </w:tc>
      </w:tr>
      <w:tr w:rsidR="00CF5927" w:rsidRPr="00CF5927" w14:paraId="7215F2B4" w14:textId="77777777" w:rsidTr="00CF59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664C9F" w14:textId="77777777" w:rsidR="00CF5927" w:rsidRPr="00CF5927" w:rsidRDefault="00CF5927" w:rsidP="00CF5927">
            <w:pPr>
              <w:pStyle w:val="Sinespaciado"/>
              <w:jc w:val="right"/>
              <w:rPr>
                <w:rFonts w:ascii="Verdana" w:hAnsi="Verdana"/>
                <w:sz w:val="18"/>
                <w:szCs w:val="18"/>
              </w:rPr>
            </w:pPr>
            <w:r w:rsidRPr="00CF5927">
              <w:rPr>
                <w:rFonts w:ascii="Verdana" w:hAnsi="Verdana"/>
                <w:color w:val="000000"/>
                <w:sz w:val="18"/>
                <w:szCs w:val="18"/>
              </w:rPr>
              <w:t>31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96416E"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REVESTIMIENTO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5918B7"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METRO CUADRADO</w:t>
            </w:r>
          </w:p>
        </w:tc>
      </w:tr>
      <w:tr w:rsidR="00CF5927" w:rsidRPr="00CF5927" w14:paraId="2BBFF157" w14:textId="77777777" w:rsidTr="00CF59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0CD581" w14:textId="77777777" w:rsidR="00CF5927" w:rsidRPr="00CF5927" w:rsidRDefault="00CF5927" w:rsidP="00CF5927">
            <w:pPr>
              <w:pStyle w:val="Sinespaciado"/>
              <w:jc w:val="right"/>
              <w:rPr>
                <w:rFonts w:ascii="Verdana" w:hAnsi="Verdana"/>
                <w:sz w:val="18"/>
                <w:szCs w:val="18"/>
              </w:rPr>
            </w:pPr>
            <w:r w:rsidRPr="00CF5927">
              <w:rPr>
                <w:rFonts w:ascii="Verdana" w:hAnsi="Verdana"/>
                <w:color w:val="000000"/>
                <w:sz w:val="18"/>
                <w:szCs w:val="18"/>
              </w:rPr>
              <w:t>32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67A848"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REVESTIMIENTO DE CERÁMICA PARA MESÓN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AF93A5"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METRO CUADRADO</w:t>
            </w:r>
          </w:p>
        </w:tc>
      </w:tr>
      <w:tr w:rsidR="00CF5927" w:rsidRPr="00CF5927" w14:paraId="4FCF635B" w14:textId="77777777" w:rsidTr="00CF59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9A6C9F" w14:textId="77777777" w:rsidR="00CF5927" w:rsidRPr="00CF5927" w:rsidRDefault="00CF5927" w:rsidP="00CF5927">
            <w:pPr>
              <w:pStyle w:val="Sinespaciado"/>
              <w:jc w:val="right"/>
              <w:rPr>
                <w:rFonts w:ascii="Verdana" w:hAnsi="Verdana"/>
                <w:sz w:val="18"/>
                <w:szCs w:val="18"/>
              </w:rPr>
            </w:pPr>
            <w:r w:rsidRPr="00CF5927">
              <w:rPr>
                <w:rFonts w:ascii="Verdana" w:hAnsi="Verdana"/>
                <w:color w:val="000000"/>
                <w:sz w:val="18"/>
                <w:szCs w:val="18"/>
              </w:rPr>
              <w:t>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45FDAF"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ZÓCALO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21E809"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METRO</w:t>
            </w:r>
          </w:p>
        </w:tc>
      </w:tr>
      <w:tr w:rsidR="00CF5927" w:rsidRPr="00CF5927" w14:paraId="1F956496" w14:textId="77777777" w:rsidTr="00CF59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237BD7" w14:textId="77777777" w:rsidR="00CF5927" w:rsidRPr="00CF5927" w:rsidRDefault="00CF5927" w:rsidP="00CF5927">
            <w:pPr>
              <w:pStyle w:val="Sinespaciado"/>
              <w:jc w:val="right"/>
              <w:rPr>
                <w:rFonts w:ascii="Verdana" w:hAnsi="Verdana"/>
                <w:sz w:val="18"/>
                <w:szCs w:val="18"/>
              </w:rPr>
            </w:pPr>
            <w:r w:rsidRPr="00CF5927">
              <w:rPr>
                <w:rFonts w:ascii="Verdana" w:hAnsi="Verdana"/>
                <w:color w:val="000000"/>
                <w:sz w:val="18"/>
                <w:szCs w:val="18"/>
              </w:rPr>
              <w:t>34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52C286"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PROVISIÓN Y COLOCADO VENTANA DE ALUMINIO LÍNEA 20 C/VIDRIO 4MM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FD32DF"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METRO CUADRADO</w:t>
            </w:r>
          </w:p>
        </w:tc>
      </w:tr>
      <w:tr w:rsidR="00CF5927" w:rsidRPr="00CF5927" w14:paraId="351A431F" w14:textId="77777777" w:rsidTr="00CF59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40A496" w14:textId="77777777" w:rsidR="00CF5927" w:rsidRPr="00CF5927" w:rsidRDefault="00CF5927" w:rsidP="00CF5927">
            <w:pPr>
              <w:pStyle w:val="Sinespaciado"/>
              <w:jc w:val="right"/>
              <w:rPr>
                <w:rFonts w:ascii="Verdana" w:hAnsi="Verdana"/>
                <w:sz w:val="18"/>
                <w:szCs w:val="18"/>
              </w:rPr>
            </w:pPr>
            <w:r w:rsidRPr="00CF5927">
              <w:rPr>
                <w:rFonts w:ascii="Verdana" w:hAnsi="Verdana"/>
                <w:color w:val="000000"/>
                <w:sz w:val="18"/>
                <w:szCs w:val="18"/>
              </w:rPr>
              <w:t>35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F6DD04"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PROVISIÓN Y COLOCADO MARCO DE ALUMINIO LÍNEA 20 C/MALLA MILIMÉTRICA PARA VENTANA DE ALUMINIO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89CA15"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METRO CUADRADO</w:t>
            </w:r>
          </w:p>
        </w:tc>
      </w:tr>
      <w:tr w:rsidR="00CF5927" w:rsidRPr="00CF5927" w14:paraId="46A07139" w14:textId="77777777" w:rsidTr="00CF59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8DDEA4" w14:textId="77777777" w:rsidR="00CF5927" w:rsidRPr="00CF5927" w:rsidRDefault="00CF5927" w:rsidP="00CF5927">
            <w:pPr>
              <w:pStyle w:val="Sinespaciado"/>
              <w:jc w:val="right"/>
              <w:rPr>
                <w:rFonts w:ascii="Verdana" w:hAnsi="Verdana"/>
                <w:sz w:val="18"/>
                <w:szCs w:val="18"/>
              </w:rPr>
            </w:pPr>
            <w:r w:rsidRPr="00CF5927">
              <w:rPr>
                <w:rFonts w:ascii="Verdana" w:hAnsi="Verdana"/>
                <w:color w:val="000000"/>
                <w:sz w:val="18"/>
                <w:szCs w:val="18"/>
              </w:rPr>
              <w:t>36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A32660"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PROVISIÓN Y COLOCADO DE  PUERTA TABLERO DE MADERA SEMIDURA C/BARNIZ (0,90X2,10)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0400D3"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PIEZA</w:t>
            </w:r>
          </w:p>
        </w:tc>
      </w:tr>
      <w:tr w:rsidR="00CF5927" w:rsidRPr="00CF5927" w14:paraId="759FC4C5" w14:textId="77777777" w:rsidTr="00CF59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2477FE" w14:textId="77777777" w:rsidR="00CF5927" w:rsidRPr="00CF5927" w:rsidRDefault="00CF5927" w:rsidP="00CF5927">
            <w:pPr>
              <w:pStyle w:val="Sinespaciado"/>
              <w:jc w:val="right"/>
              <w:rPr>
                <w:rFonts w:ascii="Verdana" w:hAnsi="Verdana"/>
                <w:sz w:val="18"/>
                <w:szCs w:val="18"/>
              </w:rPr>
            </w:pPr>
            <w:r w:rsidRPr="00CF5927">
              <w:rPr>
                <w:rFonts w:ascii="Verdana" w:hAnsi="Verdana"/>
                <w:color w:val="000000"/>
                <w:sz w:val="18"/>
                <w:szCs w:val="18"/>
              </w:rPr>
              <w:t>37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1C0E68"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PROVISIÓN Y COLOCADO DE  PUERTA MIXTA METAL Y MADERA (1,00X2,10)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61A265"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PIEZA</w:t>
            </w:r>
          </w:p>
        </w:tc>
      </w:tr>
      <w:tr w:rsidR="00CF5927" w:rsidRPr="00CF5927" w14:paraId="1782332C" w14:textId="77777777" w:rsidTr="00CF59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4CAFBB" w14:textId="77777777" w:rsidR="00CF5927" w:rsidRPr="00CF5927" w:rsidRDefault="00CF5927" w:rsidP="00CF5927">
            <w:pPr>
              <w:pStyle w:val="Sinespaciado"/>
              <w:jc w:val="right"/>
              <w:rPr>
                <w:rFonts w:ascii="Verdana" w:hAnsi="Verdana"/>
                <w:sz w:val="18"/>
                <w:szCs w:val="18"/>
              </w:rPr>
            </w:pPr>
            <w:r w:rsidRPr="00CF5927">
              <w:rPr>
                <w:rFonts w:ascii="Verdana" w:hAnsi="Verdana"/>
                <w:color w:val="000000"/>
                <w:sz w:val="18"/>
                <w:szCs w:val="18"/>
              </w:rPr>
              <w:t>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FE5DA4"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TABLERO DE DISTRIBUCIÓN (3 CIRCUITOS)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5B4C13"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GLOBAL</w:t>
            </w:r>
          </w:p>
        </w:tc>
      </w:tr>
      <w:tr w:rsidR="00CF5927" w:rsidRPr="00CF5927" w14:paraId="3EF251F8" w14:textId="77777777" w:rsidTr="00CF59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F1D049" w14:textId="77777777" w:rsidR="00CF5927" w:rsidRPr="00CF5927" w:rsidRDefault="00CF5927" w:rsidP="00CF5927">
            <w:pPr>
              <w:pStyle w:val="Sinespaciado"/>
              <w:jc w:val="right"/>
              <w:rPr>
                <w:rFonts w:ascii="Verdana" w:hAnsi="Verdana"/>
                <w:sz w:val="18"/>
                <w:szCs w:val="18"/>
              </w:rPr>
            </w:pPr>
            <w:r w:rsidRPr="00CF5927">
              <w:rPr>
                <w:rFonts w:ascii="Verdana" w:hAnsi="Verdana"/>
                <w:color w:val="000000"/>
                <w:sz w:val="18"/>
                <w:szCs w:val="18"/>
              </w:rPr>
              <w:t>39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D06E49"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INSTALACIÓN ELÉCTRICA (PUNTO DE ILUMINACIÓN FOCO LED 18W)</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23EAC5"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PUNTO</w:t>
            </w:r>
          </w:p>
        </w:tc>
      </w:tr>
      <w:tr w:rsidR="00CF5927" w:rsidRPr="00CF5927" w14:paraId="54FC3E76" w14:textId="77777777" w:rsidTr="00CF59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3F7F17" w14:textId="77777777" w:rsidR="00CF5927" w:rsidRPr="00CF5927" w:rsidRDefault="00CF5927" w:rsidP="00CF5927">
            <w:pPr>
              <w:pStyle w:val="Sinespaciado"/>
              <w:jc w:val="right"/>
              <w:rPr>
                <w:rFonts w:ascii="Verdana" w:hAnsi="Verdana"/>
                <w:sz w:val="18"/>
                <w:szCs w:val="18"/>
              </w:rPr>
            </w:pPr>
            <w:r w:rsidRPr="00CF5927">
              <w:rPr>
                <w:rFonts w:ascii="Verdana" w:hAnsi="Verdana"/>
                <w:color w:val="000000"/>
                <w:sz w:val="18"/>
                <w:szCs w:val="18"/>
              </w:rPr>
              <w:t>40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FB9A0E"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51D8EF"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PUNTO</w:t>
            </w:r>
          </w:p>
        </w:tc>
      </w:tr>
      <w:tr w:rsidR="00CF5927" w:rsidRPr="00CF5927" w14:paraId="30157F88" w14:textId="77777777" w:rsidTr="00CF59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F51599" w14:textId="77777777" w:rsidR="00CF5927" w:rsidRPr="00CF5927" w:rsidRDefault="00CF5927" w:rsidP="00CF5927">
            <w:pPr>
              <w:pStyle w:val="Sinespaciado"/>
              <w:jc w:val="right"/>
              <w:rPr>
                <w:rFonts w:ascii="Verdana" w:hAnsi="Verdana"/>
                <w:sz w:val="18"/>
                <w:szCs w:val="18"/>
              </w:rPr>
            </w:pPr>
            <w:r w:rsidRPr="00CF5927">
              <w:rPr>
                <w:rFonts w:ascii="Verdana" w:hAnsi="Verdana"/>
                <w:color w:val="000000"/>
                <w:sz w:val="18"/>
                <w:szCs w:val="18"/>
              </w:rPr>
              <w:t>41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4A7B87"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INSTALACIÓN ELÉCTRICA (TOMA DE FUERZA)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71C814"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PUNTO</w:t>
            </w:r>
          </w:p>
        </w:tc>
      </w:tr>
      <w:tr w:rsidR="00CF5927" w:rsidRPr="00CF5927" w14:paraId="3682E7FE" w14:textId="77777777" w:rsidTr="00CF59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CA5D32" w14:textId="77777777" w:rsidR="00CF5927" w:rsidRPr="00CF5927" w:rsidRDefault="00CF5927" w:rsidP="00CF5927">
            <w:pPr>
              <w:pStyle w:val="Sinespaciado"/>
              <w:jc w:val="right"/>
              <w:rPr>
                <w:rFonts w:ascii="Verdana" w:hAnsi="Verdana"/>
                <w:sz w:val="18"/>
                <w:szCs w:val="18"/>
              </w:rPr>
            </w:pPr>
            <w:r w:rsidRPr="00CF5927">
              <w:rPr>
                <w:rFonts w:ascii="Verdana" w:hAnsi="Verdana"/>
                <w:color w:val="000000"/>
                <w:sz w:val="18"/>
                <w:szCs w:val="18"/>
              </w:rPr>
              <w:t>42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662A5E"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INSTALACIÓN DE AGUA POTABLE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7444DE"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GLOBAL</w:t>
            </w:r>
          </w:p>
        </w:tc>
      </w:tr>
      <w:tr w:rsidR="00CF5927" w:rsidRPr="00CF5927" w14:paraId="7EDC850D" w14:textId="77777777" w:rsidTr="00CF59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0AD21D" w14:textId="77777777" w:rsidR="00CF5927" w:rsidRPr="00CF5927" w:rsidRDefault="00CF5927" w:rsidP="00CF5927">
            <w:pPr>
              <w:pStyle w:val="Sinespaciado"/>
              <w:jc w:val="right"/>
              <w:rPr>
                <w:rFonts w:ascii="Verdana" w:hAnsi="Verdana"/>
                <w:sz w:val="18"/>
                <w:szCs w:val="18"/>
              </w:rPr>
            </w:pPr>
            <w:r w:rsidRPr="00CF5927">
              <w:rPr>
                <w:rFonts w:ascii="Verdana" w:hAnsi="Verdana"/>
                <w:color w:val="000000"/>
                <w:sz w:val="18"/>
                <w:szCs w:val="18"/>
              </w:rPr>
              <w:t>43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2B9061"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INSTALACIÓN SANITARIA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4EBE05"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GLOBAL</w:t>
            </w:r>
          </w:p>
        </w:tc>
      </w:tr>
      <w:tr w:rsidR="00CF5927" w:rsidRPr="00CF5927" w14:paraId="0D18732B" w14:textId="77777777" w:rsidTr="00CF59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E94F9D" w14:textId="77777777" w:rsidR="00CF5927" w:rsidRPr="00CF5927" w:rsidRDefault="00CF5927" w:rsidP="00CF5927">
            <w:pPr>
              <w:pStyle w:val="Sinespaciado"/>
              <w:jc w:val="right"/>
              <w:rPr>
                <w:rFonts w:ascii="Verdana" w:hAnsi="Verdana"/>
                <w:sz w:val="18"/>
                <w:szCs w:val="18"/>
              </w:rPr>
            </w:pPr>
            <w:r w:rsidRPr="00CF5927">
              <w:rPr>
                <w:rFonts w:ascii="Verdana" w:hAnsi="Verdana"/>
                <w:color w:val="000000"/>
                <w:sz w:val="18"/>
                <w:szCs w:val="18"/>
              </w:rPr>
              <w:t>44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A02F99"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PROVISIÓN Y COLOCADO DE DUCHA ELÉCTRICA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4EDA46"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PIEZA</w:t>
            </w:r>
          </w:p>
        </w:tc>
      </w:tr>
      <w:tr w:rsidR="00CF5927" w:rsidRPr="00CF5927" w14:paraId="5064B4FE" w14:textId="77777777" w:rsidTr="00CF59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06F3E3" w14:textId="77777777" w:rsidR="00CF5927" w:rsidRPr="00CF5927" w:rsidRDefault="00CF5927" w:rsidP="00CF5927">
            <w:pPr>
              <w:pStyle w:val="Sinespaciado"/>
              <w:jc w:val="right"/>
              <w:rPr>
                <w:rFonts w:ascii="Verdana" w:hAnsi="Verdana"/>
                <w:sz w:val="18"/>
                <w:szCs w:val="18"/>
              </w:rPr>
            </w:pPr>
            <w:r w:rsidRPr="00CF5927">
              <w:rPr>
                <w:rFonts w:ascii="Verdana" w:hAnsi="Verdana"/>
                <w:color w:val="000000"/>
                <w:sz w:val="18"/>
                <w:szCs w:val="18"/>
              </w:rPr>
              <w:t>45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C73F4D"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CÁMARA DE INSPECCIÓN DE LADRILLO GAMBOTE (25X12X6,5) (0,60X0,60)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D46648"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PIEZA</w:t>
            </w:r>
          </w:p>
        </w:tc>
      </w:tr>
      <w:tr w:rsidR="00CF5927" w:rsidRPr="00CF5927" w14:paraId="76A8DFA3" w14:textId="77777777" w:rsidTr="00CF59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805023" w14:textId="77777777" w:rsidR="00CF5927" w:rsidRPr="00CF5927" w:rsidRDefault="00CF5927" w:rsidP="00CF5927">
            <w:pPr>
              <w:pStyle w:val="Sinespaciado"/>
              <w:jc w:val="right"/>
              <w:rPr>
                <w:rFonts w:ascii="Verdana" w:hAnsi="Verdana"/>
                <w:sz w:val="18"/>
                <w:szCs w:val="18"/>
              </w:rPr>
            </w:pPr>
            <w:r w:rsidRPr="00CF5927">
              <w:rPr>
                <w:rFonts w:ascii="Verdana" w:hAnsi="Verdana"/>
                <w:color w:val="000000"/>
                <w:sz w:val="18"/>
                <w:szCs w:val="18"/>
              </w:rPr>
              <w:t>46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8F1CB7"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PROVISIÓN Y COLOCADO DE LAVANDERÍA DE CEMENTO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4D75B1"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PIEZA</w:t>
            </w:r>
          </w:p>
        </w:tc>
      </w:tr>
      <w:tr w:rsidR="00CF5927" w:rsidRPr="00CF5927" w14:paraId="6145997D" w14:textId="77777777" w:rsidTr="00CF59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987656" w14:textId="77777777" w:rsidR="00CF5927" w:rsidRPr="00CF5927" w:rsidRDefault="00CF5927" w:rsidP="00CF5927">
            <w:pPr>
              <w:pStyle w:val="Sinespaciado"/>
              <w:jc w:val="right"/>
              <w:rPr>
                <w:rFonts w:ascii="Verdana" w:hAnsi="Verdana"/>
                <w:sz w:val="18"/>
                <w:szCs w:val="18"/>
              </w:rPr>
            </w:pPr>
            <w:r w:rsidRPr="00CF5927">
              <w:rPr>
                <w:rFonts w:ascii="Verdana" w:hAnsi="Verdana"/>
                <w:color w:val="000000"/>
                <w:sz w:val="18"/>
                <w:szCs w:val="18"/>
              </w:rPr>
              <w:t>47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00A07A"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CÁMARA SÉPTICA DE PVC 900 LTS (1,50X1,20)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193CFE"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GLOBAL</w:t>
            </w:r>
          </w:p>
        </w:tc>
      </w:tr>
      <w:tr w:rsidR="00CF5927" w:rsidRPr="00CF5927" w14:paraId="3CA2486B" w14:textId="77777777" w:rsidTr="00CF59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1E399C" w14:textId="77777777" w:rsidR="00CF5927" w:rsidRPr="00CF5927" w:rsidRDefault="00CF5927" w:rsidP="00CF5927">
            <w:pPr>
              <w:pStyle w:val="Sinespaciado"/>
              <w:jc w:val="right"/>
              <w:rPr>
                <w:rFonts w:ascii="Verdana" w:hAnsi="Verdana"/>
                <w:sz w:val="18"/>
                <w:szCs w:val="18"/>
              </w:rPr>
            </w:pPr>
            <w:r w:rsidRPr="00CF5927">
              <w:rPr>
                <w:rFonts w:ascii="Verdana" w:hAnsi="Verdana"/>
                <w:color w:val="000000"/>
                <w:sz w:val="18"/>
                <w:szCs w:val="18"/>
              </w:rPr>
              <w:t>48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94F06A"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PROVISIÓN Y COLOCADO DE INODORO C/TANQUE BAJO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D7C4B6"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PIEZA</w:t>
            </w:r>
          </w:p>
        </w:tc>
      </w:tr>
      <w:tr w:rsidR="00CF5927" w:rsidRPr="00CF5927" w14:paraId="6500DDE4" w14:textId="77777777" w:rsidTr="00CF59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C10398" w14:textId="77777777" w:rsidR="00CF5927" w:rsidRPr="00CF5927" w:rsidRDefault="00CF5927" w:rsidP="00CF5927">
            <w:pPr>
              <w:pStyle w:val="Sinespaciado"/>
              <w:jc w:val="right"/>
              <w:rPr>
                <w:rFonts w:ascii="Verdana" w:hAnsi="Verdana"/>
                <w:sz w:val="18"/>
                <w:szCs w:val="18"/>
              </w:rPr>
            </w:pPr>
            <w:r w:rsidRPr="00CF5927">
              <w:rPr>
                <w:rFonts w:ascii="Verdana" w:hAnsi="Verdana"/>
                <w:color w:val="000000"/>
                <w:sz w:val="18"/>
                <w:szCs w:val="18"/>
              </w:rPr>
              <w:t>49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B3A613"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PROVISIÓN Y COLOCADO DE LAVAMANOS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F7082A"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PIEZA</w:t>
            </w:r>
          </w:p>
        </w:tc>
      </w:tr>
      <w:tr w:rsidR="00CF5927" w:rsidRPr="00CF5927" w14:paraId="3A45EC83" w14:textId="77777777" w:rsidTr="00CF59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4D5B3A" w14:textId="77777777" w:rsidR="00CF5927" w:rsidRPr="00CF5927" w:rsidRDefault="00CF5927" w:rsidP="00CF5927">
            <w:pPr>
              <w:pStyle w:val="Sinespaciado"/>
              <w:jc w:val="right"/>
              <w:rPr>
                <w:rFonts w:ascii="Verdana" w:hAnsi="Verdana"/>
                <w:sz w:val="18"/>
                <w:szCs w:val="18"/>
              </w:rPr>
            </w:pPr>
            <w:r w:rsidRPr="00CF5927">
              <w:rPr>
                <w:rFonts w:ascii="Verdana" w:hAnsi="Verdana"/>
                <w:color w:val="000000"/>
                <w:sz w:val="18"/>
                <w:szCs w:val="18"/>
              </w:rPr>
              <w:t>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B1B362"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POZO ABSORBENTE DE MAMPOSTERÍA DE PIEDRA H=2,50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3BA56B"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GLOBAL</w:t>
            </w:r>
          </w:p>
        </w:tc>
      </w:tr>
      <w:tr w:rsidR="00CF5927" w:rsidRPr="00CF5927" w14:paraId="45D377D4" w14:textId="77777777" w:rsidTr="00CF59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8F3422" w14:textId="77777777" w:rsidR="00CF5927" w:rsidRPr="00CF5927" w:rsidRDefault="00CF5927" w:rsidP="00CF5927">
            <w:pPr>
              <w:pStyle w:val="Sinespaciado"/>
              <w:jc w:val="right"/>
              <w:rPr>
                <w:rFonts w:ascii="Verdana" w:hAnsi="Verdana"/>
                <w:sz w:val="18"/>
                <w:szCs w:val="18"/>
              </w:rPr>
            </w:pPr>
            <w:r w:rsidRPr="00CF5927">
              <w:rPr>
                <w:rFonts w:ascii="Verdana" w:hAnsi="Verdana"/>
                <w:color w:val="000000"/>
                <w:sz w:val="18"/>
                <w:szCs w:val="18"/>
              </w:rPr>
              <w:t>51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CFCE53"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PROVISION Y COLOCADO DE TANQUE PLASTICO DE AGUA DE 450 LITROS C/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2B150E"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GLOBAL</w:t>
            </w:r>
          </w:p>
        </w:tc>
      </w:tr>
      <w:tr w:rsidR="00CF5927" w:rsidRPr="00CF5927" w14:paraId="3918F2D0" w14:textId="77777777" w:rsidTr="00CF59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A8CD44" w14:textId="77777777" w:rsidR="00CF5927" w:rsidRPr="00CF5927" w:rsidRDefault="00CF5927" w:rsidP="00CF5927">
            <w:pPr>
              <w:pStyle w:val="Sinespaciado"/>
              <w:jc w:val="right"/>
              <w:rPr>
                <w:rFonts w:ascii="Verdana" w:hAnsi="Verdana"/>
                <w:sz w:val="18"/>
                <w:szCs w:val="18"/>
              </w:rPr>
            </w:pPr>
            <w:r w:rsidRPr="00CF5927">
              <w:rPr>
                <w:rFonts w:ascii="Verdana" w:hAnsi="Verdana"/>
                <w:color w:val="000000"/>
                <w:sz w:val="18"/>
                <w:szCs w:val="18"/>
              </w:rPr>
              <w:t>52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D78DF5"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LIMPIEZA GENERAL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6DCB31"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GLOBAL</w:t>
            </w:r>
          </w:p>
        </w:tc>
      </w:tr>
      <w:bookmarkEnd w:id="139"/>
      <w:bookmarkEnd w:id="140"/>
    </w:tbl>
    <w:p w14:paraId="0D27F181" w14:textId="77777777" w:rsidR="00CF5927" w:rsidRPr="00CF5927" w:rsidRDefault="00CF5927" w:rsidP="00CF5927">
      <w:pPr>
        <w:rPr>
          <w:rFonts w:ascii="Verdana" w:hAnsi="Verdana"/>
          <w:sz w:val="18"/>
          <w:szCs w:val="18"/>
        </w:rPr>
      </w:pPr>
    </w:p>
    <w:p w14:paraId="50689078" w14:textId="77777777" w:rsidR="00CF5927" w:rsidRPr="00CF5927" w:rsidRDefault="00CF5927" w:rsidP="00C53299">
      <w:pPr>
        <w:keepNext/>
        <w:numPr>
          <w:ilvl w:val="0"/>
          <w:numId w:val="43"/>
        </w:numPr>
        <w:spacing w:line="260" w:lineRule="atLeast"/>
        <w:ind w:left="360" w:hanging="360"/>
        <w:outlineLvl w:val="0"/>
        <w:rPr>
          <w:rFonts w:ascii="Verdana" w:hAnsi="Verdana" w:cs="Tahoma"/>
          <w:b/>
          <w:bCs/>
          <w:color w:val="000000"/>
          <w:kern w:val="32"/>
          <w:sz w:val="18"/>
          <w:szCs w:val="18"/>
          <w:lang w:val="es-ES_tradnl"/>
        </w:rPr>
      </w:pPr>
      <w:r w:rsidRPr="00CF5927">
        <w:rPr>
          <w:rFonts w:ascii="Verdana" w:hAnsi="Verdana" w:cs="Tahoma"/>
          <w:b/>
          <w:bCs/>
          <w:color w:val="000000"/>
          <w:kern w:val="32"/>
          <w:sz w:val="18"/>
          <w:szCs w:val="18"/>
          <w:lang w:val="es-ES_tradnl"/>
        </w:rPr>
        <w:t xml:space="preserve">DE LOS MATERIALES DE </w:t>
      </w:r>
      <w:bookmarkEnd w:id="133"/>
      <w:r w:rsidRPr="00CF5927">
        <w:rPr>
          <w:rFonts w:ascii="Verdana" w:hAnsi="Verdana" w:cs="Tahoma"/>
          <w:b/>
          <w:bCs/>
          <w:color w:val="000000"/>
          <w:kern w:val="32"/>
          <w:sz w:val="18"/>
          <w:szCs w:val="18"/>
          <w:lang w:val="es-ES_tradnl"/>
        </w:rPr>
        <w:t>CONSTRUCCIÓN</w:t>
      </w:r>
      <w:bookmarkEnd w:id="141"/>
    </w:p>
    <w:p w14:paraId="567B24AF" w14:textId="77777777" w:rsidR="00CF5927" w:rsidRPr="00CF5927" w:rsidRDefault="00CF5927" w:rsidP="00CF5927">
      <w:pPr>
        <w:rPr>
          <w:rFonts w:ascii="Verdana" w:hAnsi="Verdana"/>
          <w:sz w:val="18"/>
          <w:szCs w:val="18"/>
          <w:lang w:val="es-ES_tradnl"/>
        </w:rPr>
      </w:pPr>
    </w:p>
    <w:p w14:paraId="4D3B264A" w14:textId="77777777" w:rsidR="00CF5927" w:rsidRPr="00CF5927" w:rsidRDefault="00CF5927" w:rsidP="00CF5927">
      <w:pPr>
        <w:jc w:val="both"/>
        <w:rPr>
          <w:rFonts w:ascii="Verdana" w:hAnsi="Verdana" w:cs="Tahoma"/>
          <w:sz w:val="18"/>
          <w:szCs w:val="18"/>
        </w:rPr>
      </w:pPr>
      <w:bookmarkStart w:id="142" w:name="_Hlk170208442"/>
      <w:r w:rsidRPr="00CF5927">
        <w:rPr>
          <w:rFonts w:ascii="Verdana" w:hAnsi="Verdana" w:cs="Tahoma"/>
          <w:sz w:val="18"/>
          <w:szCs w:val="18"/>
        </w:rPr>
        <w:t>Si la calidad de algún material no se encuentra especificada, obligatoriamente deberá merecer la aprobación del Inspector de Proyecto.</w:t>
      </w:r>
    </w:p>
    <w:p w14:paraId="7138C11E"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En caso de ser requerido, el Inspector de Proyecto aclarará o ampliará las características de un insumo a ser adquirido para la ejecución del proyecto.</w:t>
      </w:r>
    </w:p>
    <w:bookmarkEnd w:id="142"/>
    <w:p w14:paraId="29558CBE" w14:textId="77777777" w:rsidR="00CF5927" w:rsidRPr="00CF5927" w:rsidRDefault="00CF5927" w:rsidP="00CF5927">
      <w:pPr>
        <w:jc w:val="both"/>
        <w:rPr>
          <w:rFonts w:ascii="Verdana" w:hAnsi="Verdana" w:cs="Tahoma"/>
          <w:sz w:val="18"/>
          <w:szCs w:val="18"/>
          <w:lang w:val="es-ES_tradnl"/>
        </w:rPr>
      </w:pPr>
      <w:r w:rsidRPr="00CF5927">
        <w:rPr>
          <w:rFonts w:ascii="Verdana" w:hAnsi="Verdana" w:cs="Tahoma"/>
          <w:color w:val="000000"/>
          <w:sz w:val="18"/>
          <w:szCs w:val="18"/>
          <w:lang w:val="es-ES_tradnl" w:eastAsia="x-none"/>
        </w:rPr>
        <w:t xml:space="preserve">De acuerdo al </w:t>
      </w:r>
      <w:r w:rsidRPr="00CF5927">
        <w:rPr>
          <w:rFonts w:ascii="Verdana" w:hAnsi="Verdana" w:cs="Tahoma"/>
          <w:b/>
          <w:bCs/>
          <w:color w:val="000000"/>
          <w:sz w:val="18"/>
          <w:szCs w:val="18"/>
          <w:lang w:eastAsia="x-none"/>
        </w:rPr>
        <w:t xml:space="preserve">Artículo 95 del reglamento de la Ley 1700, </w:t>
      </w:r>
      <w:r w:rsidRPr="00CF5927">
        <w:rPr>
          <w:rFonts w:ascii="Verdana" w:hAnsi="Verdana" w:cs="Tahoma"/>
          <w:color w:val="000000"/>
          <w:sz w:val="18"/>
          <w:szCs w:val="18"/>
          <w:lang w:val="es-ES_tradnl" w:eastAsia="x-none"/>
        </w:rPr>
        <w:t xml:space="preserve">los productos forestales (MADERA), </w:t>
      </w:r>
      <w:r w:rsidRPr="00CF5927">
        <w:rPr>
          <w:rFonts w:ascii="Verdana" w:hAnsi="Verdana" w:cs="Tahoma"/>
          <w:color w:val="000000"/>
          <w:sz w:val="18"/>
          <w:szCs w:val="18"/>
          <w:lang w:eastAsia="x-none"/>
        </w:rPr>
        <w:t xml:space="preserve">deben contar con el correspondiente certificado de origen autorizado por la Autoridad de Fiscalización y Control Social de Bosques y Tierras (ABT) y </w:t>
      </w:r>
      <w:r w:rsidRPr="00CF5927">
        <w:rPr>
          <w:rFonts w:ascii="Verdana" w:hAnsi="Verdana" w:cs="Tahoma"/>
          <w:sz w:val="18"/>
          <w:szCs w:val="18"/>
          <w:lang w:val="es-ES_tradnl"/>
        </w:rPr>
        <w:t>en Cumplimiento a los alcances y mesas de trabajo establecidas con el Ministerio de Desarrollo Productivo y Economía Plural (</w:t>
      </w:r>
      <w:proofErr w:type="spellStart"/>
      <w:r w:rsidRPr="00CF5927">
        <w:rPr>
          <w:rFonts w:ascii="Verdana" w:hAnsi="Verdana" w:cs="Tahoma"/>
          <w:sz w:val="18"/>
          <w:szCs w:val="18"/>
          <w:lang w:val="es-ES_tradnl"/>
        </w:rPr>
        <w:t>MDPyEP</w:t>
      </w:r>
      <w:proofErr w:type="spellEnd"/>
      <w:r w:rsidRPr="00CF5927">
        <w:rPr>
          <w:rFonts w:ascii="Verdana" w:hAnsi="Verdana" w:cs="Tahoma"/>
          <w:sz w:val="18"/>
          <w:szCs w:val="18"/>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52051DC7" w14:textId="77777777" w:rsidR="00CF5927" w:rsidRPr="00CF5927" w:rsidRDefault="00CF5927" w:rsidP="00CF5927">
      <w:pPr>
        <w:jc w:val="both"/>
        <w:rPr>
          <w:rFonts w:ascii="Verdana" w:hAnsi="Verdana" w:cs="Tahoma"/>
          <w:sz w:val="18"/>
          <w:szCs w:val="18"/>
          <w:lang w:eastAsia="es-ES"/>
        </w:rPr>
      </w:pPr>
      <w:r w:rsidRPr="00CF5927">
        <w:rPr>
          <w:rFonts w:ascii="Verdana" w:hAnsi="Verdana" w:cs="Tahoma"/>
          <w:sz w:val="18"/>
          <w:szCs w:val="18"/>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CF5927">
        <w:rPr>
          <w:rFonts w:ascii="Verdana" w:hAnsi="Verdana" w:cs="Tahoma"/>
          <w:i/>
          <w:iCs/>
          <w:sz w:val="18"/>
          <w:szCs w:val="18"/>
          <w:lang w:eastAsia="es-ES"/>
        </w:rPr>
        <w:t xml:space="preserve">“principios de complementariedad, reciprocidad, solidaridad, redistribución, igualdad, </w:t>
      </w:r>
      <w:r w:rsidRPr="00CF5927">
        <w:rPr>
          <w:rFonts w:ascii="Verdana" w:hAnsi="Verdana" w:cs="Tahoma"/>
          <w:i/>
          <w:iCs/>
          <w:sz w:val="18"/>
          <w:szCs w:val="18"/>
          <w:lang w:eastAsia="es-ES"/>
        </w:rPr>
        <w:lastRenderedPageBreak/>
        <w:t>seguridad jurídica, sustentabilidad, equilibrio, justicia y transparencia”</w:t>
      </w:r>
      <w:r w:rsidRPr="00CF5927">
        <w:rPr>
          <w:rFonts w:ascii="Verdana" w:hAnsi="Verdana" w:cs="Tahoma"/>
          <w:sz w:val="18"/>
          <w:szCs w:val="18"/>
          <w:lang w:eastAsia="es-ES"/>
        </w:rPr>
        <w:t xml:space="preserve"> por tanto la Entidad Ejecutora podrá realizar la compra de Materiales de Construcción, Ropa de trabajo, Material de Escritorio, muebles de oficina y otros productos fabricados en Bolivia.</w:t>
      </w:r>
    </w:p>
    <w:p w14:paraId="29544372" w14:textId="77777777" w:rsidR="00CF5927" w:rsidRPr="00CF5927" w:rsidRDefault="00CF5927" w:rsidP="00CF5927">
      <w:pPr>
        <w:jc w:val="both"/>
        <w:rPr>
          <w:rFonts w:ascii="Verdana" w:hAnsi="Verdana" w:cs="Tahoma"/>
          <w:sz w:val="18"/>
          <w:szCs w:val="18"/>
          <w:lang w:val="es-ES_tradnl"/>
        </w:rPr>
      </w:pPr>
    </w:p>
    <w:p w14:paraId="20AC3253" w14:textId="77777777" w:rsidR="00CF5927" w:rsidRPr="00CF5927" w:rsidRDefault="00CF5927" w:rsidP="00CF5927">
      <w:pPr>
        <w:tabs>
          <w:tab w:val="left" w:pos="993"/>
        </w:tabs>
        <w:spacing w:line="260" w:lineRule="atLeast"/>
        <w:jc w:val="both"/>
        <w:rPr>
          <w:rFonts w:ascii="Verdana" w:hAnsi="Verdana" w:cs="Tahoma"/>
          <w:b/>
          <w:sz w:val="18"/>
          <w:szCs w:val="18"/>
          <w:lang w:val="es-ES_tradnl"/>
        </w:rPr>
      </w:pPr>
      <w:r w:rsidRPr="00CF5927">
        <w:rPr>
          <w:rFonts w:ascii="Verdana" w:hAnsi="Verdana" w:cs="Tahoma"/>
          <w:b/>
          <w:sz w:val="18"/>
          <w:szCs w:val="18"/>
          <w:lang w:val="es-ES_tradnl"/>
        </w:rPr>
        <w:t>Proceso de provisión/dotación de materiales de construcción.</w:t>
      </w:r>
    </w:p>
    <w:p w14:paraId="09135FB1" w14:textId="77777777" w:rsidR="00CF5927" w:rsidRPr="00CF5927" w:rsidRDefault="00CF5927" w:rsidP="00CF5927">
      <w:pPr>
        <w:tabs>
          <w:tab w:val="left" w:pos="993"/>
        </w:tabs>
        <w:spacing w:line="260" w:lineRule="atLeast"/>
        <w:jc w:val="both"/>
        <w:rPr>
          <w:rFonts w:ascii="Verdana" w:hAnsi="Verdana" w:cs="Tahoma"/>
          <w:sz w:val="18"/>
          <w:szCs w:val="18"/>
          <w:lang w:val="es-ES_tradnl"/>
        </w:rPr>
      </w:pPr>
      <w:r w:rsidRPr="00CF5927">
        <w:rPr>
          <w:rFonts w:ascii="Verdana" w:hAnsi="Verdana" w:cs="Tahoma"/>
          <w:sz w:val="18"/>
          <w:szCs w:val="18"/>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74AABFE" w14:textId="77777777" w:rsidR="00CF5927" w:rsidRPr="00CF5927" w:rsidRDefault="00CF5927" w:rsidP="00CF5927">
      <w:pPr>
        <w:tabs>
          <w:tab w:val="left" w:pos="993"/>
        </w:tabs>
        <w:spacing w:line="260" w:lineRule="atLeast"/>
        <w:jc w:val="both"/>
        <w:rPr>
          <w:rFonts w:ascii="Verdana" w:hAnsi="Verdana" w:cs="Tahoma"/>
          <w:sz w:val="18"/>
          <w:szCs w:val="18"/>
          <w:lang w:val="es-ES_tradnl"/>
        </w:rPr>
      </w:pPr>
      <w:r w:rsidRPr="00CF5927">
        <w:rPr>
          <w:rFonts w:ascii="Verdana" w:hAnsi="Verdana" w:cs="Tahoma"/>
          <w:sz w:val="18"/>
          <w:szCs w:val="18"/>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6B50CF0" w14:textId="77777777" w:rsidR="00CF5927" w:rsidRPr="00CF5927" w:rsidRDefault="00CF5927" w:rsidP="00CF5927">
      <w:pPr>
        <w:tabs>
          <w:tab w:val="left" w:pos="993"/>
        </w:tabs>
        <w:spacing w:line="260" w:lineRule="atLeast"/>
        <w:jc w:val="both"/>
        <w:rPr>
          <w:rFonts w:ascii="Verdana" w:hAnsi="Verdana" w:cs="Tahoma"/>
          <w:color w:val="FF0000"/>
          <w:sz w:val="18"/>
          <w:szCs w:val="18"/>
          <w:lang w:val="es-ES_tradnl"/>
        </w:rPr>
      </w:pPr>
      <w:r w:rsidRPr="00CF5927">
        <w:rPr>
          <w:rFonts w:ascii="Verdana" w:hAnsi="Verdana" w:cs="Tahoma"/>
          <w:sz w:val="18"/>
          <w:szCs w:val="18"/>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3ABE089D" w14:textId="77777777" w:rsidR="00CF5927" w:rsidRPr="00CF5927" w:rsidRDefault="00CF5927" w:rsidP="00CF5927">
      <w:pPr>
        <w:tabs>
          <w:tab w:val="left" w:pos="993"/>
        </w:tabs>
        <w:spacing w:line="260" w:lineRule="atLeast"/>
        <w:jc w:val="both"/>
        <w:rPr>
          <w:rFonts w:ascii="Verdana" w:hAnsi="Verdana" w:cs="Tahoma"/>
          <w:b/>
          <w:sz w:val="18"/>
          <w:szCs w:val="18"/>
          <w:lang w:val="es-ES_tradnl"/>
        </w:rPr>
      </w:pPr>
      <w:r w:rsidRPr="00CF5927">
        <w:rPr>
          <w:rFonts w:ascii="Verdana" w:hAnsi="Verdana" w:cs="Tahoma"/>
          <w:b/>
          <w:sz w:val="18"/>
          <w:szCs w:val="18"/>
          <w:lang w:val="es-ES_tradnl"/>
        </w:rPr>
        <w:t xml:space="preserve">Del Almacenamiento y resguardo de los materiales </w:t>
      </w:r>
      <w:bookmarkStart w:id="143" w:name="_Hlk118650468"/>
      <w:r w:rsidRPr="00CF5927">
        <w:rPr>
          <w:rFonts w:ascii="Verdana" w:hAnsi="Verdana" w:cs="Tahoma"/>
          <w:b/>
          <w:sz w:val="18"/>
          <w:szCs w:val="18"/>
          <w:lang w:val="es-ES_tradnl"/>
        </w:rPr>
        <w:t>de construcción</w:t>
      </w:r>
      <w:bookmarkEnd w:id="143"/>
      <w:r w:rsidRPr="00CF5927">
        <w:rPr>
          <w:rFonts w:ascii="Verdana" w:hAnsi="Verdana" w:cs="Tahoma"/>
          <w:b/>
          <w:sz w:val="18"/>
          <w:szCs w:val="18"/>
          <w:lang w:val="es-ES_tradnl"/>
        </w:rPr>
        <w:t>.</w:t>
      </w:r>
    </w:p>
    <w:p w14:paraId="275D3612" w14:textId="77777777" w:rsidR="00CF5927" w:rsidRPr="00CF5927" w:rsidRDefault="00CF5927" w:rsidP="00CF5927">
      <w:pPr>
        <w:tabs>
          <w:tab w:val="left" w:pos="993"/>
        </w:tabs>
        <w:spacing w:line="260" w:lineRule="atLeast"/>
        <w:jc w:val="both"/>
        <w:rPr>
          <w:rFonts w:ascii="Verdana" w:hAnsi="Verdana" w:cs="Tahoma"/>
          <w:sz w:val="18"/>
          <w:szCs w:val="18"/>
          <w:lang w:val="es-ES_tradnl"/>
        </w:rPr>
      </w:pPr>
      <w:r w:rsidRPr="00CF5927">
        <w:rPr>
          <w:rFonts w:ascii="Verdana" w:hAnsi="Verdana" w:cs="Tahoma"/>
          <w:sz w:val="18"/>
          <w:szCs w:val="18"/>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DF00B82" w14:textId="77777777" w:rsidR="00CF5927" w:rsidRPr="00CF5927" w:rsidRDefault="00CF5927" w:rsidP="00CF5927">
      <w:pPr>
        <w:tabs>
          <w:tab w:val="left" w:pos="993"/>
        </w:tabs>
        <w:spacing w:line="260" w:lineRule="atLeast"/>
        <w:jc w:val="both"/>
        <w:rPr>
          <w:rFonts w:ascii="Verdana" w:hAnsi="Verdana" w:cs="Tahoma"/>
          <w:b/>
          <w:sz w:val="18"/>
          <w:szCs w:val="18"/>
          <w:lang w:val="es-ES_tradnl"/>
        </w:rPr>
      </w:pPr>
      <w:r w:rsidRPr="00CF5927">
        <w:rPr>
          <w:rFonts w:ascii="Verdana" w:hAnsi="Verdana" w:cs="Tahoma"/>
          <w:b/>
          <w:sz w:val="18"/>
          <w:szCs w:val="18"/>
          <w:lang w:val="es-ES_tradnl"/>
        </w:rPr>
        <w:t>De la Asignación de Materiales de Construcción.</w:t>
      </w:r>
    </w:p>
    <w:p w14:paraId="3CF65231" w14:textId="77777777" w:rsidR="00CF5927" w:rsidRPr="00CF5927" w:rsidRDefault="00CF5927" w:rsidP="00CF5927">
      <w:pPr>
        <w:adjustRightInd w:val="0"/>
        <w:contextualSpacing/>
        <w:jc w:val="both"/>
        <w:rPr>
          <w:rFonts w:ascii="Verdana" w:hAnsi="Verdana" w:cs="Tahoma"/>
          <w:bCs/>
          <w:sz w:val="18"/>
          <w:szCs w:val="18"/>
          <w:lang w:val="es-ES_tradnl" w:eastAsia="es-ES_tradnl"/>
        </w:rPr>
      </w:pPr>
      <w:r w:rsidRPr="00CF5927">
        <w:rPr>
          <w:rFonts w:ascii="Verdana" w:hAnsi="Verdana" w:cs="Tahoma"/>
          <w:sz w:val="18"/>
          <w:szCs w:val="18"/>
          <w:lang w:val="es-ES_tradnl"/>
        </w:rPr>
        <w:t xml:space="preserve">La asignación inicial de los materiales de construcción a los beneficiarios está predefinida en el proyecto aprobado por la AEVIVIENDA, </w:t>
      </w:r>
      <w:r w:rsidRPr="00CF5927">
        <w:rPr>
          <w:rFonts w:ascii="Verdana" w:hAnsi="Verdana" w:cs="Tahoma"/>
          <w:bCs/>
          <w:sz w:val="18"/>
          <w:szCs w:val="18"/>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50BC0514" w14:textId="77777777" w:rsidR="00CF5927" w:rsidRPr="00CF5927" w:rsidRDefault="00CF5927" w:rsidP="00CF5927">
      <w:pPr>
        <w:tabs>
          <w:tab w:val="left" w:pos="993"/>
        </w:tabs>
        <w:spacing w:line="260" w:lineRule="atLeast"/>
        <w:jc w:val="both"/>
        <w:rPr>
          <w:rFonts w:ascii="Verdana" w:hAnsi="Verdana" w:cs="Tahoma"/>
          <w:sz w:val="18"/>
          <w:szCs w:val="18"/>
          <w:lang w:val="es-ES_tradnl"/>
        </w:rPr>
      </w:pPr>
    </w:p>
    <w:p w14:paraId="581BC3F4" w14:textId="77777777" w:rsidR="00CF5927" w:rsidRPr="00CF5927" w:rsidRDefault="00CF5927" w:rsidP="00CF5927">
      <w:pPr>
        <w:tabs>
          <w:tab w:val="left" w:pos="993"/>
        </w:tabs>
        <w:spacing w:line="260" w:lineRule="atLeast"/>
        <w:jc w:val="both"/>
        <w:rPr>
          <w:rFonts w:ascii="Verdana" w:hAnsi="Verdana" w:cs="Tahoma"/>
          <w:sz w:val="18"/>
          <w:szCs w:val="18"/>
          <w:lang w:val="es-ES_tradnl"/>
        </w:rPr>
      </w:pPr>
      <w:r w:rsidRPr="00CF5927">
        <w:rPr>
          <w:rFonts w:ascii="Verdana" w:hAnsi="Verdana" w:cs="Tahoma"/>
          <w:bCs/>
          <w:sz w:val="18"/>
          <w:szCs w:val="18"/>
          <w:lang w:val="es-ES_tradnl" w:eastAsia="es-ES_tradnl"/>
        </w:rPr>
        <w:t>Por lo tanto puede haber modificaciones y reordenamiento de volúmenes, con la existencia de</w:t>
      </w:r>
      <w:r w:rsidRPr="00CF5927">
        <w:rPr>
          <w:rFonts w:ascii="Verdana" w:hAnsi="Verdana" w:cs="Tahoma"/>
          <w:sz w:val="18"/>
          <w:szCs w:val="18"/>
          <w:lang w:val="es-ES_tradnl"/>
        </w:rPr>
        <w:t xml:space="preserve"> momentos en los cuales se puede realizar dichas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C3952DD" w14:textId="77777777" w:rsidR="00CF5927" w:rsidRPr="00CF5927" w:rsidRDefault="00CF5927" w:rsidP="00CF5927">
      <w:pPr>
        <w:tabs>
          <w:tab w:val="left" w:pos="993"/>
        </w:tabs>
        <w:spacing w:line="260" w:lineRule="atLeast"/>
        <w:jc w:val="both"/>
        <w:rPr>
          <w:rFonts w:ascii="Verdana" w:hAnsi="Verdana" w:cs="Tahoma"/>
          <w:sz w:val="18"/>
          <w:szCs w:val="18"/>
          <w:lang w:val="es-ES_tradnl"/>
        </w:rPr>
      </w:pPr>
      <w:r w:rsidRPr="00CF5927">
        <w:rPr>
          <w:rFonts w:ascii="Verdana" w:hAnsi="Verdana" w:cs="Tahoma"/>
          <w:sz w:val="18"/>
          <w:szCs w:val="18"/>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7E2CBF59" w14:textId="77777777" w:rsidR="00CF5927" w:rsidRPr="00CF5927" w:rsidRDefault="00CF5927" w:rsidP="00CF5927">
      <w:pPr>
        <w:tabs>
          <w:tab w:val="left" w:pos="993"/>
        </w:tabs>
        <w:spacing w:line="260" w:lineRule="atLeast"/>
        <w:jc w:val="both"/>
        <w:rPr>
          <w:rFonts w:ascii="Verdana" w:hAnsi="Verdana" w:cs="Tahoma"/>
          <w:b/>
          <w:sz w:val="18"/>
          <w:szCs w:val="18"/>
          <w:lang w:val="es-ES_tradnl"/>
        </w:rPr>
      </w:pPr>
      <w:r w:rsidRPr="00CF5927">
        <w:rPr>
          <w:rFonts w:ascii="Verdana" w:hAnsi="Verdana" w:cs="Tahoma"/>
          <w:b/>
          <w:sz w:val="18"/>
          <w:szCs w:val="18"/>
          <w:lang w:val="es-ES_tradnl"/>
        </w:rPr>
        <w:t>De la Entrega de Materiales de Construcción.</w:t>
      </w:r>
    </w:p>
    <w:p w14:paraId="15B5BC16" w14:textId="77777777" w:rsidR="00CF5927" w:rsidRPr="00CF5927" w:rsidRDefault="00CF5927" w:rsidP="00CF5927">
      <w:pPr>
        <w:tabs>
          <w:tab w:val="left" w:pos="993"/>
        </w:tabs>
        <w:spacing w:line="260" w:lineRule="atLeast"/>
        <w:jc w:val="both"/>
        <w:rPr>
          <w:rFonts w:ascii="Verdana" w:hAnsi="Verdana" w:cs="Tahoma"/>
          <w:sz w:val="18"/>
          <w:szCs w:val="18"/>
          <w:lang w:val="es-ES_tradnl"/>
        </w:rPr>
      </w:pPr>
      <w:r w:rsidRPr="00CF5927">
        <w:rPr>
          <w:rFonts w:ascii="Verdana" w:hAnsi="Verdana" w:cs="Tahoma"/>
          <w:sz w:val="18"/>
          <w:szCs w:val="18"/>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CF5927">
        <w:rPr>
          <w:rFonts w:ascii="Verdana" w:hAnsi="Verdana" w:cs="Tahoma"/>
          <w:sz w:val="18"/>
          <w:szCs w:val="18"/>
          <w:lang w:val="es-ES_tradnl"/>
        </w:rPr>
        <w:t>kardex</w:t>
      </w:r>
      <w:proofErr w:type="spellEnd"/>
      <w:r w:rsidRPr="00CF5927">
        <w:rPr>
          <w:rFonts w:ascii="Verdana" w:hAnsi="Verdana" w:cs="Tahoma"/>
          <w:sz w:val="18"/>
          <w:szCs w:val="18"/>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bookmarkStart w:id="144" w:name="_Toc536520846"/>
      <w:bookmarkStart w:id="145" w:name="_Toc71811176"/>
    </w:p>
    <w:p w14:paraId="77FD4A1E" w14:textId="77777777" w:rsidR="00CF5927" w:rsidRPr="00CF5927" w:rsidRDefault="00CF5927" w:rsidP="00CF5927">
      <w:pPr>
        <w:tabs>
          <w:tab w:val="left" w:pos="993"/>
        </w:tabs>
        <w:spacing w:line="260" w:lineRule="atLeast"/>
        <w:jc w:val="both"/>
        <w:rPr>
          <w:rFonts w:ascii="Verdana" w:hAnsi="Verdana" w:cs="Tahoma"/>
          <w:sz w:val="18"/>
          <w:szCs w:val="18"/>
          <w:lang w:val="es-ES_tradnl"/>
        </w:rPr>
      </w:pPr>
    </w:p>
    <w:p w14:paraId="4B114E98" w14:textId="77777777" w:rsidR="00CF5927" w:rsidRPr="00CF5927" w:rsidRDefault="00CF5927" w:rsidP="00C53299">
      <w:pPr>
        <w:pStyle w:val="Prrafodelista"/>
        <w:widowControl w:val="0"/>
        <w:numPr>
          <w:ilvl w:val="0"/>
          <w:numId w:val="43"/>
        </w:numPr>
        <w:tabs>
          <w:tab w:val="left" w:pos="993"/>
        </w:tabs>
        <w:autoSpaceDE w:val="0"/>
        <w:autoSpaceDN w:val="0"/>
        <w:spacing w:line="260" w:lineRule="atLeast"/>
        <w:jc w:val="both"/>
        <w:rPr>
          <w:rFonts w:ascii="Verdana" w:hAnsi="Verdana" w:cs="Tahoma"/>
          <w:b/>
          <w:bCs/>
          <w:color w:val="000000"/>
          <w:kern w:val="32"/>
          <w:sz w:val="18"/>
          <w:szCs w:val="18"/>
          <w:lang w:val="es-ES_tradnl"/>
        </w:rPr>
      </w:pPr>
      <w:r w:rsidRPr="00CF5927">
        <w:rPr>
          <w:rFonts w:ascii="Verdana" w:hAnsi="Verdana" w:cs="Tahoma"/>
          <w:b/>
          <w:bCs/>
          <w:color w:val="000000"/>
          <w:kern w:val="32"/>
          <w:sz w:val="18"/>
          <w:szCs w:val="18"/>
          <w:lang w:val="es-ES_tradnl"/>
        </w:rPr>
        <w:t>ESPECIFICACIONES TÉCNICAS DE MATERIALES</w:t>
      </w:r>
      <w:bookmarkEnd w:id="144"/>
      <w:r w:rsidRPr="00CF5927">
        <w:rPr>
          <w:rFonts w:ascii="Verdana" w:hAnsi="Verdana" w:cs="Tahoma"/>
          <w:b/>
          <w:bCs/>
          <w:color w:val="000000"/>
          <w:kern w:val="32"/>
          <w:sz w:val="18"/>
          <w:szCs w:val="18"/>
          <w:lang w:val="es-ES_tradnl"/>
        </w:rPr>
        <w:t xml:space="preserve"> DE CONSTRUCCIÓN</w:t>
      </w:r>
      <w:bookmarkEnd w:id="145"/>
    </w:p>
    <w:p w14:paraId="7200F40F" w14:textId="77777777" w:rsidR="00CF5927" w:rsidRPr="00CF5927" w:rsidRDefault="00CF5927" w:rsidP="00CF5927">
      <w:pPr>
        <w:spacing w:line="300" w:lineRule="auto"/>
        <w:jc w:val="both"/>
        <w:rPr>
          <w:rFonts w:ascii="Verdana" w:hAnsi="Verdana" w:cs="Arial"/>
          <w:b/>
          <w:i/>
          <w:sz w:val="18"/>
          <w:szCs w:val="18"/>
          <w:u w:val="single"/>
        </w:rPr>
      </w:pPr>
    </w:p>
    <w:tbl>
      <w:tblPr>
        <w:tblStyle w:val="Tablaconcuadrcula"/>
        <w:tblW w:w="0" w:type="auto"/>
        <w:tblLook w:val="04A0" w:firstRow="1" w:lastRow="0" w:firstColumn="1" w:lastColumn="0" w:noHBand="0" w:noVBand="1"/>
      </w:tblPr>
      <w:tblGrid>
        <w:gridCol w:w="547"/>
        <w:gridCol w:w="2088"/>
        <w:gridCol w:w="929"/>
        <w:gridCol w:w="5689"/>
      </w:tblGrid>
      <w:tr w:rsidR="00CF5927" w:rsidRPr="00CF5927" w14:paraId="0F859DC9" w14:textId="77777777" w:rsidTr="00CF5927">
        <w:trPr>
          <w:trHeight w:val="600"/>
        </w:trPr>
        <w:tc>
          <w:tcPr>
            <w:tcW w:w="496" w:type="dxa"/>
            <w:noWrap/>
            <w:hideMark/>
          </w:tcPr>
          <w:p w14:paraId="299FD14C"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lastRenderedPageBreak/>
              <w:t>No.</w:t>
            </w:r>
          </w:p>
        </w:tc>
        <w:tc>
          <w:tcPr>
            <w:tcW w:w="2087" w:type="dxa"/>
            <w:noWrap/>
            <w:hideMark/>
          </w:tcPr>
          <w:p w14:paraId="732D0F2C"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NOMBRE DEL INSUMO</w:t>
            </w:r>
          </w:p>
        </w:tc>
        <w:tc>
          <w:tcPr>
            <w:tcW w:w="907" w:type="dxa"/>
            <w:noWrap/>
            <w:hideMark/>
          </w:tcPr>
          <w:p w14:paraId="22ABFE87"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UNIDAD</w:t>
            </w:r>
          </w:p>
        </w:tc>
        <w:tc>
          <w:tcPr>
            <w:tcW w:w="5904" w:type="dxa"/>
            <w:noWrap/>
            <w:hideMark/>
          </w:tcPr>
          <w:p w14:paraId="3B50381E"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ESPECIFICACIONES TECNICAS (REQUISITOS SOBRE EL PRODUCTO)</w:t>
            </w:r>
          </w:p>
        </w:tc>
      </w:tr>
      <w:tr w:rsidR="00CF5927" w:rsidRPr="00CF5927" w14:paraId="7A5140A5" w14:textId="77777777" w:rsidTr="00CF5927">
        <w:trPr>
          <w:trHeight w:val="2500"/>
        </w:trPr>
        <w:tc>
          <w:tcPr>
            <w:tcW w:w="496" w:type="dxa"/>
            <w:noWrap/>
            <w:hideMark/>
          </w:tcPr>
          <w:p w14:paraId="1402D50E"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1</w:t>
            </w:r>
          </w:p>
        </w:tc>
        <w:tc>
          <w:tcPr>
            <w:tcW w:w="2087" w:type="dxa"/>
            <w:hideMark/>
          </w:tcPr>
          <w:p w14:paraId="4BB433EE"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ABRAZADERA DE 3"</w:t>
            </w:r>
          </w:p>
        </w:tc>
        <w:tc>
          <w:tcPr>
            <w:tcW w:w="907" w:type="dxa"/>
            <w:noWrap/>
            <w:hideMark/>
          </w:tcPr>
          <w:p w14:paraId="5B3913FE"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hideMark/>
          </w:tcPr>
          <w:p w14:paraId="37C0CBA5" w14:textId="77777777" w:rsidR="00CF5927" w:rsidRPr="00CF5927" w:rsidRDefault="00CF5927" w:rsidP="00CF5927">
            <w:pPr>
              <w:spacing w:line="300" w:lineRule="auto"/>
              <w:rPr>
                <w:rFonts w:ascii="Verdana" w:hAnsi="Verdana" w:cs="Arial"/>
                <w:bCs/>
                <w:i/>
                <w:sz w:val="18"/>
                <w:szCs w:val="18"/>
              </w:rPr>
            </w:pPr>
            <w:r w:rsidRPr="00CF5927">
              <w:rPr>
                <w:rFonts w:ascii="Verdana" w:hAnsi="Verdana" w:cs="Arial"/>
                <w:bCs/>
                <w:i/>
                <w:sz w:val="18"/>
                <w:szCs w:val="18"/>
              </w:rPr>
              <w:t>Este material es utilizado para sujeción y colocación de las bajantes de tubería de PVC de 3” para el drenaje de aguas pluviales.</w:t>
            </w:r>
            <w:r w:rsidRPr="00CF5927">
              <w:rPr>
                <w:rFonts w:ascii="Verdana" w:hAnsi="Verdana" w:cs="Arial"/>
                <w:bCs/>
                <w:i/>
                <w:sz w:val="18"/>
                <w:szCs w:val="18"/>
              </w:rPr>
              <w:br/>
              <w:t>Características que debe cumplir:</w:t>
            </w:r>
            <w:r w:rsidRPr="00CF5927">
              <w:rPr>
                <w:rFonts w:ascii="Verdana" w:hAnsi="Verdana" w:cs="Arial"/>
                <w:bCs/>
                <w:i/>
                <w:sz w:val="18"/>
                <w:szCs w:val="18"/>
              </w:rPr>
              <w:br/>
              <w:t>• Deberá ser apta para tubos de PVC de 3".</w:t>
            </w:r>
            <w:r w:rsidRPr="00CF5927">
              <w:rPr>
                <w:rFonts w:ascii="Verdana" w:hAnsi="Verdana" w:cs="Arial"/>
                <w:bCs/>
                <w:i/>
                <w:sz w:val="18"/>
                <w:szCs w:val="18"/>
              </w:rPr>
              <w:br/>
              <w:t xml:space="preserve">• Grosor de material de 1 a 1.4 </w:t>
            </w:r>
            <w:proofErr w:type="spellStart"/>
            <w:r w:rsidRPr="00CF5927">
              <w:rPr>
                <w:rFonts w:ascii="Verdana" w:hAnsi="Verdana" w:cs="Arial"/>
                <w:bCs/>
                <w:i/>
                <w:sz w:val="18"/>
                <w:szCs w:val="18"/>
              </w:rPr>
              <w:t>mm.</w:t>
            </w:r>
            <w:proofErr w:type="spellEnd"/>
            <w:r w:rsidRPr="00CF5927">
              <w:rPr>
                <w:rFonts w:ascii="Verdana" w:hAnsi="Verdana" w:cs="Arial"/>
                <w:bCs/>
                <w:i/>
                <w:sz w:val="18"/>
                <w:szCs w:val="18"/>
              </w:rPr>
              <w:br/>
              <w:t xml:space="preserve">• Acabado </w:t>
            </w:r>
            <w:proofErr w:type="spellStart"/>
            <w:r w:rsidRPr="00CF5927">
              <w:rPr>
                <w:rFonts w:ascii="Verdana" w:hAnsi="Verdana" w:cs="Arial"/>
                <w:bCs/>
                <w:i/>
                <w:sz w:val="18"/>
                <w:szCs w:val="18"/>
              </w:rPr>
              <w:t>zincado</w:t>
            </w:r>
            <w:proofErr w:type="spellEnd"/>
            <w:r w:rsidRPr="00CF5927">
              <w:rPr>
                <w:rFonts w:ascii="Verdana" w:hAnsi="Verdana" w:cs="Arial"/>
                <w:bCs/>
                <w:i/>
                <w:sz w:val="18"/>
                <w:szCs w:val="18"/>
              </w:rPr>
              <w:t xml:space="preserve"> mayor a 5 micras.</w:t>
            </w:r>
            <w:r w:rsidRPr="00CF5927">
              <w:rPr>
                <w:rFonts w:ascii="Verdana" w:hAnsi="Verdana" w:cs="Arial"/>
                <w:bCs/>
                <w:i/>
                <w:sz w:val="18"/>
                <w:szCs w:val="18"/>
              </w:rPr>
              <w:br/>
              <w:t>• Deberá soportar una carga de 100 Kg.</w:t>
            </w:r>
            <w:r w:rsidRPr="00CF5927">
              <w:rPr>
                <w:rFonts w:ascii="Verdana" w:hAnsi="Verdana" w:cs="Arial"/>
                <w:bCs/>
                <w:i/>
                <w:sz w:val="18"/>
                <w:szCs w:val="18"/>
              </w:rPr>
              <w:br/>
              <w:t>• Deberá contener huecos en sus extremos para la sujeción a la pared.(FA)</w:t>
            </w:r>
          </w:p>
        </w:tc>
      </w:tr>
      <w:tr w:rsidR="00CF5927" w:rsidRPr="00CF5927" w14:paraId="6EB538CD" w14:textId="77777777" w:rsidTr="00CF5927">
        <w:trPr>
          <w:trHeight w:val="3830"/>
        </w:trPr>
        <w:tc>
          <w:tcPr>
            <w:tcW w:w="496" w:type="dxa"/>
            <w:noWrap/>
            <w:hideMark/>
          </w:tcPr>
          <w:p w14:paraId="1A29F3A1"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2</w:t>
            </w:r>
          </w:p>
        </w:tc>
        <w:tc>
          <w:tcPr>
            <w:tcW w:w="2087" w:type="dxa"/>
            <w:hideMark/>
          </w:tcPr>
          <w:p w14:paraId="56741A5D"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ALAMBRE DE AMARRE</w:t>
            </w:r>
          </w:p>
        </w:tc>
        <w:tc>
          <w:tcPr>
            <w:tcW w:w="907" w:type="dxa"/>
            <w:noWrap/>
            <w:hideMark/>
          </w:tcPr>
          <w:p w14:paraId="3F244870"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KG</w:t>
            </w:r>
          </w:p>
        </w:tc>
        <w:tc>
          <w:tcPr>
            <w:tcW w:w="5904" w:type="dxa"/>
            <w:hideMark/>
          </w:tcPr>
          <w:p w14:paraId="6DFBC4AE"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 xml:space="preserve">El alambre de amarre requerido será producido con acero de bajo contenido de carbono obtenido por </w:t>
            </w:r>
            <w:proofErr w:type="spellStart"/>
            <w:r w:rsidRPr="00CF5927">
              <w:rPr>
                <w:rFonts w:ascii="Verdana" w:hAnsi="Verdana" w:cs="Arial"/>
                <w:bCs/>
                <w:i/>
                <w:sz w:val="18"/>
                <w:szCs w:val="18"/>
              </w:rPr>
              <w:t>trefilación</w:t>
            </w:r>
            <w:proofErr w:type="spellEnd"/>
            <w:r w:rsidRPr="00CF5927">
              <w:rPr>
                <w:rFonts w:ascii="Verdana" w:hAnsi="Verdana" w:cs="Arial"/>
                <w:bCs/>
                <w:i/>
                <w:sz w:val="18"/>
                <w:szCs w:val="18"/>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CF5927">
              <w:rPr>
                <w:rFonts w:ascii="Verdana" w:hAnsi="Verdana" w:cs="Arial"/>
                <w:bCs/>
                <w:i/>
                <w:sz w:val="18"/>
                <w:szCs w:val="18"/>
              </w:rPr>
              <w:br/>
              <w:t>El diámetro debe ser uniforme y homogéneo, siendo estas propiedades las que permiten que sean más simples las labores de manipulación en el amarre, doblez y enrollado del alambre, con un diámetro nominal de 1.65 mm y alta resistencia.</w:t>
            </w:r>
            <w:r w:rsidRPr="00CF5927">
              <w:rPr>
                <w:rFonts w:ascii="Verdana" w:hAnsi="Verdana" w:cs="Arial"/>
                <w:bCs/>
                <w:i/>
                <w:sz w:val="18"/>
                <w:szCs w:val="18"/>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CF5927" w:rsidRPr="00CF5927" w14:paraId="4D1A0366" w14:textId="77777777" w:rsidTr="00CF5927">
        <w:trPr>
          <w:trHeight w:val="2365"/>
        </w:trPr>
        <w:tc>
          <w:tcPr>
            <w:tcW w:w="496" w:type="dxa"/>
            <w:noWrap/>
            <w:hideMark/>
          </w:tcPr>
          <w:p w14:paraId="3950F866"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3</w:t>
            </w:r>
          </w:p>
        </w:tc>
        <w:tc>
          <w:tcPr>
            <w:tcW w:w="2087" w:type="dxa"/>
            <w:hideMark/>
          </w:tcPr>
          <w:p w14:paraId="7256387E"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ALAMBRE DE COBRE Nº 10 AWG</w:t>
            </w:r>
          </w:p>
        </w:tc>
        <w:tc>
          <w:tcPr>
            <w:tcW w:w="907" w:type="dxa"/>
            <w:noWrap/>
            <w:hideMark/>
          </w:tcPr>
          <w:p w14:paraId="70C23900"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M</w:t>
            </w:r>
          </w:p>
        </w:tc>
        <w:tc>
          <w:tcPr>
            <w:tcW w:w="5904" w:type="dxa"/>
            <w:hideMark/>
          </w:tcPr>
          <w:p w14:paraId="66119F52"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Es un elemento que provee la trayectoria para el flujo de la corriente en las instalaciones eléctricas.</w:t>
            </w:r>
            <w:r w:rsidRPr="00CF5927">
              <w:rPr>
                <w:rFonts w:ascii="Verdana" w:hAnsi="Verdana" w:cs="Arial"/>
                <w:bCs/>
                <w:i/>
                <w:sz w:val="18"/>
                <w:szCs w:val="18"/>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CF5927">
              <w:rPr>
                <w:rFonts w:ascii="Verdana" w:hAnsi="Verdana" w:cs="Arial"/>
                <w:bCs/>
                <w:i/>
                <w:sz w:val="18"/>
                <w:szCs w:val="18"/>
              </w:rPr>
              <w:br/>
              <w:t>Deberá ser de buena calidad, de marca reconocida y deberá cumplir con la Norma NB777 Instalaciones Eléctricas.</w:t>
            </w:r>
          </w:p>
        </w:tc>
      </w:tr>
      <w:tr w:rsidR="00CF5927" w:rsidRPr="00CF5927" w14:paraId="6DCD7A04" w14:textId="77777777" w:rsidTr="00CF5927">
        <w:trPr>
          <w:trHeight w:val="2548"/>
        </w:trPr>
        <w:tc>
          <w:tcPr>
            <w:tcW w:w="496" w:type="dxa"/>
            <w:noWrap/>
            <w:hideMark/>
          </w:tcPr>
          <w:p w14:paraId="7A014E7F"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lastRenderedPageBreak/>
              <w:t>4</w:t>
            </w:r>
          </w:p>
        </w:tc>
        <w:tc>
          <w:tcPr>
            <w:tcW w:w="2087" w:type="dxa"/>
            <w:hideMark/>
          </w:tcPr>
          <w:p w14:paraId="1F2D544D"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ALAMBRE DE COBRE Nº 12 AWG</w:t>
            </w:r>
          </w:p>
        </w:tc>
        <w:tc>
          <w:tcPr>
            <w:tcW w:w="907" w:type="dxa"/>
            <w:noWrap/>
            <w:hideMark/>
          </w:tcPr>
          <w:p w14:paraId="2907D2AF"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M</w:t>
            </w:r>
          </w:p>
        </w:tc>
        <w:tc>
          <w:tcPr>
            <w:tcW w:w="5904" w:type="dxa"/>
            <w:hideMark/>
          </w:tcPr>
          <w:p w14:paraId="2C2A4CB5"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Es un elemento que provee la trayectoria para el flujo de la corriente en las instalaciones eléctricas.</w:t>
            </w:r>
            <w:r w:rsidRPr="00CF5927">
              <w:rPr>
                <w:rFonts w:ascii="Verdana" w:hAnsi="Verdana" w:cs="Arial"/>
                <w:bCs/>
                <w:i/>
                <w:sz w:val="18"/>
                <w:szCs w:val="18"/>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CF5927">
              <w:rPr>
                <w:rFonts w:ascii="Verdana" w:hAnsi="Verdana" w:cs="Arial"/>
                <w:bCs/>
                <w:i/>
                <w:sz w:val="18"/>
                <w:szCs w:val="18"/>
              </w:rPr>
              <w:br/>
              <w:t>Deberá ser de buena calidad, de marca reconocida y deberá cumplir con la Norma NB777 Instalaciones Eléctricas.</w:t>
            </w:r>
          </w:p>
        </w:tc>
      </w:tr>
      <w:tr w:rsidR="00CF5927" w:rsidRPr="00CF5927" w14:paraId="25B9EF74" w14:textId="77777777" w:rsidTr="00CF5927">
        <w:trPr>
          <w:trHeight w:val="2838"/>
        </w:trPr>
        <w:tc>
          <w:tcPr>
            <w:tcW w:w="496" w:type="dxa"/>
            <w:noWrap/>
            <w:hideMark/>
          </w:tcPr>
          <w:p w14:paraId="7ECEE97B"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5</w:t>
            </w:r>
          </w:p>
        </w:tc>
        <w:tc>
          <w:tcPr>
            <w:tcW w:w="2087" w:type="dxa"/>
            <w:hideMark/>
          </w:tcPr>
          <w:p w14:paraId="62E0019A"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ALAMBRE DE COBRE Nº 14 AWG</w:t>
            </w:r>
          </w:p>
        </w:tc>
        <w:tc>
          <w:tcPr>
            <w:tcW w:w="907" w:type="dxa"/>
            <w:noWrap/>
            <w:hideMark/>
          </w:tcPr>
          <w:p w14:paraId="46AA5CC4"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M</w:t>
            </w:r>
          </w:p>
        </w:tc>
        <w:tc>
          <w:tcPr>
            <w:tcW w:w="5904" w:type="dxa"/>
            <w:hideMark/>
          </w:tcPr>
          <w:p w14:paraId="10B5B3A8" w14:textId="77777777" w:rsidR="00CF5927" w:rsidRPr="00CF5927" w:rsidRDefault="00CF5927" w:rsidP="00CF5927">
            <w:pPr>
              <w:spacing w:line="300" w:lineRule="auto"/>
              <w:rPr>
                <w:rFonts w:ascii="Verdana" w:hAnsi="Verdana" w:cs="Arial"/>
                <w:bCs/>
                <w:i/>
                <w:sz w:val="18"/>
                <w:szCs w:val="18"/>
              </w:rPr>
            </w:pPr>
            <w:r w:rsidRPr="00CF5927">
              <w:rPr>
                <w:rFonts w:ascii="Verdana" w:hAnsi="Verdana" w:cs="Arial"/>
                <w:bCs/>
                <w:i/>
                <w:sz w:val="18"/>
                <w:szCs w:val="18"/>
              </w:rPr>
              <w:t>Es un elemento que provee la trayectoria para el flujo de la corriente en las instalaciones eléctricas.</w:t>
            </w:r>
            <w:r w:rsidRPr="00CF5927">
              <w:rPr>
                <w:rFonts w:ascii="Verdana" w:hAnsi="Verdana" w:cs="Arial"/>
                <w:bCs/>
                <w:i/>
                <w:sz w:val="18"/>
                <w:szCs w:val="18"/>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CF5927">
              <w:rPr>
                <w:rFonts w:ascii="Verdana" w:hAnsi="Verdana" w:cs="Arial"/>
                <w:bCs/>
                <w:i/>
                <w:sz w:val="18"/>
                <w:szCs w:val="18"/>
              </w:rPr>
              <w:br/>
              <w:t>Deberá ser de buena calidad, de marca reconocida y deberá cumplir con la Norma NB777 Instalaciones Eléctricas.</w:t>
            </w:r>
          </w:p>
        </w:tc>
      </w:tr>
      <w:tr w:rsidR="00CF5927" w:rsidRPr="00CF5927" w14:paraId="272E7471" w14:textId="77777777" w:rsidTr="00CF5927">
        <w:trPr>
          <w:trHeight w:val="3830"/>
        </w:trPr>
        <w:tc>
          <w:tcPr>
            <w:tcW w:w="496" w:type="dxa"/>
            <w:noWrap/>
            <w:hideMark/>
          </w:tcPr>
          <w:p w14:paraId="6923EA30"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6</w:t>
            </w:r>
          </w:p>
        </w:tc>
        <w:tc>
          <w:tcPr>
            <w:tcW w:w="2087" w:type="dxa"/>
            <w:hideMark/>
          </w:tcPr>
          <w:p w14:paraId="21DC245B"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ALQUITRÁN</w:t>
            </w:r>
          </w:p>
        </w:tc>
        <w:tc>
          <w:tcPr>
            <w:tcW w:w="907" w:type="dxa"/>
            <w:noWrap/>
            <w:hideMark/>
          </w:tcPr>
          <w:p w14:paraId="156B86A3"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KG</w:t>
            </w:r>
          </w:p>
        </w:tc>
        <w:tc>
          <w:tcPr>
            <w:tcW w:w="5904" w:type="dxa"/>
            <w:hideMark/>
          </w:tcPr>
          <w:p w14:paraId="5918CAF1" w14:textId="77777777" w:rsidR="00CF5927" w:rsidRPr="00CF5927" w:rsidRDefault="00CF5927" w:rsidP="00CF5927">
            <w:pPr>
              <w:spacing w:line="300" w:lineRule="auto"/>
              <w:rPr>
                <w:rFonts w:ascii="Verdana" w:hAnsi="Verdana" w:cs="Arial"/>
                <w:bCs/>
                <w:i/>
                <w:sz w:val="18"/>
                <w:szCs w:val="18"/>
              </w:rPr>
            </w:pPr>
            <w:r w:rsidRPr="00CF5927">
              <w:rPr>
                <w:rFonts w:ascii="Verdana" w:hAnsi="Verdana" w:cs="Arial"/>
                <w:bCs/>
                <w:i/>
                <w:sz w:val="18"/>
                <w:szCs w:val="18"/>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CF5927">
              <w:rPr>
                <w:rFonts w:ascii="Verdana" w:hAnsi="Verdana" w:cs="Arial"/>
                <w:bCs/>
                <w:i/>
                <w:sz w:val="18"/>
                <w:szCs w:val="18"/>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CF5927">
              <w:rPr>
                <w:rFonts w:ascii="Verdana" w:hAnsi="Verdana" w:cs="Arial"/>
                <w:bCs/>
                <w:i/>
                <w:sz w:val="18"/>
                <w:szCs w:val="18"/>
              </w:rPr>
              <w:br/>
              <w:t>El material debe presentarse en tambores sellados y claramente etiquetados, indicando su origen y cantidad. Debe tener una apariencia viscosa de color negro y una densidad de 0.93 +/- 0.02 kg/l.</w:t>
            </w:r>
          </w:p>
        </w:tc>
      </w:tr>
      <w:tr w:rsidR="00CF5927" w:rsidRPr="00CF5927" w14:paraId="6B195FAD" w14:textId="77777777" w:rsidTr="00CF5927">
        <w:trPr>
          <w:trHeight w:val="3830"/>
        </w:trPr>
        <w:tc>
          <w:tcPr>
            <w:tcW w:w="496" w:type="dxa"/>
            <w:noWrap/>
            <w:hideMark/>
          </w:tcPr>
          <w:p w14:paraId="3C35D450"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lastRenderedPageBreak/>
              <w:t>7</w:t>
            </w:r>
          </w:p>
        </w:tc>
        <w:tc>
          <w:tcPr>
            <w:tcW w:w="2087" w:type="dxa"/>
            <w:hideMark/>
          </w:tcPr>
          <w:p w14:paraId="781EE2EA"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BARNIZ</w:t>
            </w:r>
          </w:p>
        </w:tc>
        <w:tc>
          <w:tcPr>
            <w:tcW w:w="907" w:type="dxa"/>
            <w:noWrap/>
            <w:hideMark/>
          </w:tcPr>
          <w:p w14:paraId="53F433C0"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LT</w:t>
            </w:r>
          </w:p>
        </w:tc>
        <w:tc>
          <w:tcPr>
            <w:tcW w:w="5904" w:type="dxa"/>
            <w:hideMark/>
          </w:tcPr>
          <w:p w14:paraId="5A72399F" w14:textId="77777777" w:rsidR="00CF5927" w:rsidRPr="00CF5927" w:rsidRDefault="00CF5927" w:rsidP="00CF5927">
            <w:pPr>
              <w:spacing w:line="300" w:lineRule="auto"/>
              <w:rPr>
                <w:rFonts w:ascii="Verdana" w:hAnsi="Verdana" w:cs="Arial"/>
                <w:bCs/>
                <w:i/>
                <w:sz w:val="18"/>
                <w:szCs w:val="18"/>
              </w:rPr>
            </w:pPr>
            <w:r w:rsidRPr="00CF5927">
              <w:rPr>
                <w:rFonts w:ascii="Verdana" w:hAnsi="Verdana" w:cs="Arial"/>
                <w:bCs/>
                <w:i/>
                <w:sz w:val="18"/>
                <w:szCs w:val="18"/>
              </w:rPr>
              <w:t>Producto formulado en base a resinas sintéticas modificadas y aditivos especiales, que le dan a la película de este barniz una gran resistencia al exterior. Tiene una terminación transparente de alto brillo, dureza y flexibilidad. Se emplea para proteger maderas en interiores y exteriores, para evitar los daños producidos por hongos e insectos, como así también de la intemperie y de la luz solar. La madera barnizada presenta una gran resistencia a las aguas de lluvia, destacando además la veta natural de ella.  Las características del material serán:</w:t>
            </w:r>
            <w:r w:rsidRPr="00CF5927">
              <w:rPr>
                <w:rFonts w:ascii="Verdana" w:hAnsi="Verdana" w:cs="Arial"/>
                <w:bCs/>
                <w:i/>
                <w:sz w:val="18"/>
                <w:szCs w:val="18"/>
              </w:rPr>
              <w:br/>
              <w:t>Naturaleza Química: Resinas sintéticas disueltas en aguarrás mineral.</w:t>
            </w:r>
            <w:r w:rsidRPr="00CF5927">
              <w:rPr>
                <w:rFonts w:ascii="Verdana" w:hAnsi="Verdana" w:cs="Arial"/>
                <w:bCs/>
                <w:i/>
                <w:sz w:val="18"/>
                <w:szCs w:val="18"/>
              </w:rPr>
              <w:br/>
              <w:t>Color: Incoloro y varios de acuerdo a requerimiento.</w:t>
            </w:r>
            <w:r w:rsidRPr="00CF5927">
              <w:rPr>
                <w:rFonts w:ascii="Verdana" w:hAnsi="Verdana" w:cs="Arial"/>
                <w:bCs/>
                <w:i/>
                <w:sz w:val="18"/>
                <w:szCs w:val="18"/>
              </w:rPr>
              <w:br/>
              <w:t>Acabado: Brillante. Rendimiento: 40±5 m²/gal/mano, dependiendo del grado de absorción, rugosidad y espesor de película.</w:t>
            </w:r>
            <w:r w:rsidRPr="00CF5927">
              <w:rPr>
                <w:rFonts w:ascii="Verdana" w:hAnsi="Verdana" w:cs="Arial"/>
                <w:bCs/>
                <w:i/>
                <w:sz w:val="18"/>
                <w:szCs w:val="18"/>
              </w:rPr>
              <w:br/>
              <w:t>Número de capas: 2 para interior, y &gt;3 para exterior con tinte.</w:t>
            </w:r>
            <w:r w:rsidRPr="00CF5927">
              <w:rPr>
                <w:rFonts w:ascii="Verdana" w:hAnsi="Verdana" w:cs="Arial"/>
                <w:bCs/>
                <w:i/>
                <w:sz w:val="18"/>
                <w:szCs w:val="18"/>
              </w:rPr>
              <w:br/>
              <w:t>Aplicación: Brocha, rodillo y pistola.</w:t>
            </w:r>
            <w:r w:rsidRPr="00CF5927">
              <w:rPr>
                <w:rFonts w:ascii="Verdana" w:hAnsi="Verdana" w:cs="Arial"/>
                <w:bCs/>
                <w:i/>
                <w:sz w:val="18"/>
                <w:szCs w:val="18"/>
              </w:rPr>
              <w:br/>
              <w:t>Diluyente: Aguarrás mineral.</w:t>
            </w:r>
            <w:r w:rsidRPr="00CF5927">
              <w:rPr>
                <w:rFonts w:ascii="Verdana" w:hAnsi="Verdana" w:cs="Arial"/>
                <w:bCs/>
                <w:i/>
                <w:sz w:val="18"/>
                <w:szCs w:val="18"/>
              </w:rPr>
              <w:br/>
              <w:t xml:space="preserve">Dilución: ¼ </w:t>
            </w:r>
            <w:proofErr w:type="spellStart"/>
            <w:r w:rsidRPr="00CF5927">
              <w:rPr>
                <w:rFonts w:ascii="Verdana" w:hAnsi="Verdana" w:cs="Arial"/>
                <w:bCs/>
                <w:i/>
                <w:sz w:val="18"/>
                <w:szCs w:val="18"/>
              </w:rPr>
              <w:t>lt</w:t>
            </w:r>
            <w:proofErr w:type="spellEnd"/>
            <w:r w:rsidRPr="00CF5927">
              <w:rPr>
                <w:rFonts w:ascii="Verdana" w:hAnsi="Verdana" w:cs="Arial"/>
                <w:bCs/>
                <w:i/>
                <w:sz w:val="18"/>
                <w:szCs w:val="18"/>
              </w:rPr>
              <w:t>/</w:t>
            </w:r>
            <w:proofErr w:type="spellStart"/>
            <w:r w:rsidRPr="00CF5927">
              <w:rPr>
                <w:rFonts w:ascii="Verdana" w:hAnsi="Verdana" w:cs="Arial"/>
                <w:bCs/>
                <w:i/>
                <w:sz w:val="18"/>
                <w:szCs w:val="18"/>
              </w:rPr>
              <w:t>gl</w:t>
            </w:r>
            <w:proofErr w:type="spellEnd"/>
            <w:r w:rsidRPr="00CF5927">
              <w:rPr>
                <w:rFonts w:ascii="Verdana" w:hAnsi="Verdana" w:cs="Arial"/>
                <w:bCs/>
                <w:i/>
                <w:sz w:val="18"/>
                <w:szCs w:val="18"/>
              </w:rPr>
              <w:t xml:space="preserve"> para brocha y rodillo, y ½ </w:t>
            </w:r>
            <w:proofErr w:type="spellStart"/>
            <w:r w:rsidRPr="00CF5927">
              <w:rPr>
                <w:rFonts w:ascii="Verdana" w:hAnsi="Verdana" w:cs="Arial"/>
                <w:bCs/>
                <w:i/>
                <w:sz w:val="18"/>
                <w:szCs w:val="18"/>
              </w:rPr>
              <w:t>lt</w:t>
            </w:r>
            <w:proofErr w:type="spellEnd"/>
            <w:r w:rsidRPr="00CF5927">
              <w:rPr>
                <w:rFonts w:ascii="Verdana" w:hAnsi="Verdana" w:cs="Arial"/>
                <w:bCs/>
                <w:i/>
                <w:sz w:val="18"/>
                <w:szCs w:val="18"/>
              </w:rPr>
              <w:t>/</w:t>
            </w:r>
            <w:proofErr w:type="spellStart"/>
            <w:r w:rsidRPr="00CF5927">
              <w:rPr>
                <w:rFonts w:ascii="Verdana" w:hAnsi="Verdana" w:cs="Arial"/>
                <w:bCs/>
                <w:i/>
                <w:sz w:val="18"/>
                <w:szCs w:val="18"/>
              </w:rPr>
              <w:t>gl</w:t>
            </w:r>
            <w:proofErr w:type="spellEnd"/>
            <w:r w:rsidRPr="00CF5927">
              <w:rPr>
                <w:rFonts w:ascii="Verdana" w:hAnsi="Verdana" w:cs="Arial"/>
                <w:bCs/>
                <w:i/>
                <w:sz w:val="18"/>
                <w:szCs w:val="18"/>
              </w:rPr>
              <w:t xml:space="preserve"> para pistola.</w:t>
            </w:r>
            <w:r w:rsidRPr="00CF5927">
              <w:rPr>
                <w:rFonts w:ascii="Verdana" w:hAnsi="Verdana" w:cs="Arial"/>
                <w:bCs/>
                <w:i/>
                <w:sz w:val="18"/>
                <w:szCs w:val="18"/>
              </w:rPr>
              <w:br/>
              <w:t>Condiciones de secado: 20ºC, 60% H.R y 50 micrones espesor húmedo.</w:t>
            </w:r>
            <w:r w:rsidRPr="00CF5927">
              <w:rPr>
                <w:rFonts w:ascii="Verdana" w:hAnsi="Verdana" w:cs="Arial"/>
                <w:bCs/>
                <w:i/>
                <w:sz w:val="18"/>
                <w:szCs w:val="18"/>
              </w:rPr>
              <w:br/>
              <w:t>Secado Tacto: 6-8 horas.</w:t>
            </w:r>
            <w:r w:rsidRPr="00CF5927">
              <w:rPr>
                <w:rFonts w:ascii="Verdana" w:hAnsi="Verdana" w:cs="Arial"/>
                <w:bCs/>
                <w:i/>
                <w:sz w:val="18"/>
                <w:szCs w:val="18"/>
              </w:rPr>
              <w:br/>
              <w:t>Secado entre manos: 24 horas.</w:t>
            </w:r>
            <w:r w:rsidRPr="00CF5927">
              <w:rPr>
                <w:rFonts w:ascii="Verdana" w:hAnsi="Verdana" w:cs="Arial"/>
                <w:bCs/>
                <w:i/>
                <w:sz w:val="18"/>
                <w:szCs w:val="18"/>
              </w:rPr>
              <w:br/>
              <w:t>Secado final: 48 horas.</w:t>
            </w:r>
            <w:r w:rsidRPr="00CF5927">
              <w:rPr>
                <w:rFonts w:ascii="Verdana" w:hAnsi="Verdana" w:cs="Arial"/>
                <w:bCs/>
                <w:i/>
                <w:sz w:val="18"/>
                <w:szCs w:val="18"/>
              </w:rPr>
              <w:br/>
              <w:t>Estabilidad de almacenaje: 24 meses en envases herméticamente cerrados 10-30ºC y H.R. menor a 80%. La Entidad Ejecutora deberá garantizar que el material de referencia sea de buena calidad y de marca reconocida.</w:t>
            </w:r>
          </w:p>
        </w:tc>
      </w:tr>
      <w:tr w:rsidR="00CF5927" w:rsidRPr="00CF5927" w14:paraId="42AF342B" w14:textId="77777777" w:rsidTr="00CF5927">
        <w:trPr>
          <w:trHeight w:val="2548"/>
        </w:trPr>
        <w:tc>
          <w:tcPr>
            <w:tcW w:w="496" w:type="dxa"/>
            <w:noWrap/>
            <w:hideMark/>
          </w:tcPr>
          <w:p w14:paraId="477864A9"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8</w:t>
            </w:r>
          </w:p>
        </w:tc>
        <w:tc>
          <w:tcPr>
            <w:tcW w:w="2087" w:type="dxa"/>
            <w:hideMark/>
          </w:tcPr>
          <w:p w14:paraId="70BA8820"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BISAGRA DE 4"</w:t>
            </w:r>
          </w:p>
        </w:tc>
        <w:tc>
          <w:tcPr>
            <w:tcW w:w="907" w:type="dxa"/>
            <w:noWrap/>
            <w:hideMark/>
          </w:tcPr>
          <w:p w14:paraId="3F052092"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hideMark/>
          </w:tcPr>
          <w:p w14:paraId="42BF5F13" w14:textId="77777777" w:rsidR="00CF5927" w:rsidRPr="00CF5927" w:rsidRDefault="00CF5927" w:rsidP="00CF5927">
            <w:pPr>
              <w:spacing w:line="300" w:lineRule="auto"/>
              <w:rPr>
                <w:rFonts w:ascii="Verdana" w:hAnsi="Verdana" w:cs="Arial"/>
                <w:bCs/>
                <w:i/>
                <w:sz w:val="18"/>
                <w:szCs w:val="18"/>
              </w:rPr>
            </w:pPr>
            <w:r w:rsidRPr="00CF5927">
              <w:rPr>
                <w:rFonts w:ascii="Verdana" w:hAnsi="Verdana" w:cs="Arial"/>
                <w:bCs/>
                <w:i/>
                <w:sz w:val="18"/>
                <w:szCs w:val="18"/>
              </w:rPr>
              <w:t>Este material se emplea en puertas y ventanas. (Permite abrir la hoja de la puerta o ventana).</w:t>
            </w:r>
            <w:r w:rsidRPr="00CF5927">
              <w:rPr>
                <w:rFonts w:ascii="Verdana" w:hAnsi="Verdana" w:cs="Arial"/>
                <w:bCs/>
                <w:i/>
                <w:sz w:val="18"/>
                <w:szCs w:val="18"/>
              </w:rPr>
              <w:br/>
              <w:t>Características que debe cumplir:</w:t>
            </w:r>
            <w:r w:rsidRPr="00CF5927">
              <w:rPr>
                <w:rFonts w:ascii="Verdana" w:hAnsi="Verdana" w:cs="Arial"/>
                <w:bCs/>
                <w:i/>
                <w:sz w:val="18"/>
                <w:szCs w:val="18"/>
              </w:rPr>
              <w:br/>
              <w:t xml:space="preserve">Dimensiones mínimas: </w:t>
            </w:r>
            <w:r w:rsidRPr="00CF5927">
              <w:rPr>
                <w:rFonts w:ascii="Verdana" w:hAnsi="Verdana" w:cs="Arial"/>
                <w:bCs/>
                <w:i/>
                <w:sz w:val="18"/>
                <w:szCs w:val="18"/>
              </w:rPr>
              <w:br/>
              <w:t xml:space="preserve">- Largo x ancho: 102.0 x 102.0 </w:t>
            </w:r>
            <w:proofErr w:type="spellStart"/>
            <w:r w:rsidRPr="00CF5927">
              <w:rPr>
                <w:rFonts w:ascii="Verdana" w:hAnsi="Verdana" w:cs="Arial"/>
                <w:bCs/>
                <w:i/>
                <w:sz w:val="18"/>
                <w:szCs w:val="18"/>
              </w:rPr>
              <w:t>mm.</w:t>
            </w:r>
            <w:proofErr w:type="spellEnd"/>
            <w:r w:rsidRPr="00CF5927">
              <w:rPr>
                <w:rFonts w:ascii="Verdana" w:hAnsi="Verdana" w:cs="Arial"/>
                <w:bCs/>
                <w:i/>
                <w:sz w:val="18"/>
                <w:szCs w:val="18"/>
              </w:rPr>
              <w:br/>
              <w:t xml:space="preserve">- Espesor: 2.5 </w:t>
            </w:r>
            <w:proofErr w:type="spellStart"/>
            <w:r w:rsidRPr="00CF5927">
              <w:rPr>
                <w:rFonts w:ascii="Verdana" w:hAnsi="Verdana" w:cs="Arial"/>
                <w:bCs/>
                <w:i/>
                <w:sz w:val="18"/>
                <w:szCs w:val="18"/>
              </w:rPr>
              <w:t>mm.</w:t>
            </w:r>
            <w:proofErr w:type="spellEnd"/>
            <w:r w:rsidRPr="00CF5927">
              <w:rPr>
                <w:rFonts w:ascii="Verdana" w:hAnsi="Verdana" w:cs="Arial"/>
                <w:bCs/>
                <w:i/>
                <w:sz w:val="18"/>
                <w:szCs w:val="18"/>
              </w:rPr>
              <w:br/>
              <w:t xml:space="preserve">Terminado: </w:t>
            </w:r>
            <w:proofErr w:type="spellStart"/>
            <w:r w:rsidRPr="00CF5927">
              <w:rPr>
                <w:rFonts w:ascii="Verdana" w:hAnsi="Verdana" w:cs="Arial"/>
                <w:bCs/>
                <w:i/>
                <w:sz w:val="18"/>
                <w:szCs w:val="18"/>
              </w:rPr>
              <w:t>Cobrizado</w:t>
            </w:r>
            <w:proofErr w:type="spellEnd"/>
            <w:r w:rsidRPr="00CF5927">
              <w:rPr>
                <w:rFonts w:ascii="Verdana" w:hAnsi="Verdana" w:cs="Arial"/>
                <w:bCs/>
                <w:i/>
                <w:sz w:val="18"/>
                <w:szCs w:val="18"/>
              </w:rPr>
              <w:t>, o de acuerdo al Inspector de Obra.</w:t>
            </w:r>
            <w:r w:rsidRPr="00CF5927">
              <w:rPr>
                <w:rFonts w:ascii="Verdana" w:hAnsi="Verdana" w:cs="Arial"/>
                <w:bCs/>
                <w:i/>
                <w:sz w:val="18"/>
                <w:szCs w:val="18"/>
              </w:rPr>
              <w:br/>
              <w:t>El material será de buena calidad, la Entidad Ejecutora deberá presentar al Inspector de Obra muestras para su aprobación ya que no se aceptarán imitaciones de ningún tipo.</w:t>
            </w:r>
          </w:p>
        </w:tc>
      </w:tr>
      <w:tr w:rsidR="00CF5927" w:rsidRPr="00CF5927" w14:paraId="19C8C105" w14:textId="77777777" w:rsidTr="00CF5927">
        <w:trPr>
          <w:trHeight w:val="1790"/>
        </w:trPr>
        <w:tc>
          <w:tcPr>
            <w:tcW w:w="496" w:type="dxa"/>
            <w:noWrap/>
            <w:hideMark/>
          </w:tcPr>
          <w:p w14:paraId="56712E69"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lastRenderedPageBreak/>
              <w:t>9</w:t>
            </w:r>
          </w:p>
        </w:tc>
        <w:tc>
          <w:tcPr>
            <w:tcW w:w="2087" w:type="dxa"/>
            <w:hideMark/>
          </w:tcPr>
          <w:p w14:paraId="4F0E5559"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BISAGRA PARA METAL</w:t>
            </w:r>
          </w:p>
        </w:tc>
        <w:tc>
          <w:tcPr>
            <w:tcW w:w="907" w:type="dxa"/>
            <w:noWrap/>
            <w:hideMark/>
          </w:tcPr>
          <w:p w14:paraId="73ED240D"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hideMark/>
          </w:tcPr>
          <w:p w14:paraId="6B8CF610" w14:textId="77777777" w:rsidR="00CF5927" w:rsidRPr="00CF5927" w:rsidRDefault="00CF5927" w:rsidP="00CF5927">
            <w:pPr>
              <w:spacing w:line="300" w:lineRule="auto"/>
              <w:rPr>
                <w:rFonts w:ascii="Verdana" w:hAnsi="Verdana" w:cs="Arial"/>
                <w:bCs/>
                <w:i/>
                <w:sz w:val="18"/>
                <w:szCs w:val="18"/>
              </w:rPr>
            </w:pPr>
            <w:r w:rsidRPr="00CF5927">
              <w:rPr>
                <w:rFonts w:ascii="Verdana" w:hAnsi="Verdana" w:cs="Arial"/>
                <w:bCs/>
                <w:i/>
                <w:sz w:val="18"/>
                <w:szCs w:val="18"/>
              </w:rPr>
              <w:t>Una bisagra, es un herraje articulado de acero galvanizado que posibilita el giro de puertas, ventanas o paneles de muebles. Cuenta con dos piezas, una de las cuales va unida a la hoja y gira sobre un eje, permitiendo su movimiento circular.</w:t>
            </w:r>
            <w:r w:rsidRPr="00CF5927">
              <w:rPr>
                <w:rFonts w:ascii="Verdana" w:hAnsi="Verdana" w:cs="Arial"/>
                <w:bCs/>
                <w:i/>
                <w:sz w:val="18"/>
                <w:szCs w:val="18"/>
              </w:rPr>
              <w:br/>
              <w:t>Bisagras para metal servirán para fijar las puertas.</w:t>
            </w:r>
            <w:r w:rsidRPr="00CF5927">
              <w:rPr>
                <w:rFonts w:ascii="Verdana" w:hAnsi="Verdana" w:cs="Arial"/>
                <w:bCs/>
                <w:i/>
                <w:sz w:val="18"/>
                <w:szCs w:val="18"/>
              </w:rPr>
              <w:br/>
              <w:t>La Entidad Ejecutora deberá garantizar que el material de referencia sea de buena calidad y de marca reconocida.</w:t>
            </w:r>
          </w:p>
        </w:tc>
      </w:tr>
      <w:tr w:rsidR="00CF5927" w:rsidRPr="00CF5927" w14:paraId="218ABFD2" w14:textId="77777777" w:rsidTr="00CF5927">
        <w:trPr>
          <w:trHeight w:val="5290"/>
        </w:trPr>
        <w:tc>
          <w:tcPr>
            <w:tcW w:w="496" w:type="dxa"/>
            <w:noWrap/>
            <w:hideMark/>
          </w:tcPr>
          <w:p w14:paraId="45A1A45F"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10</w:t>
            </w:r>
          </w:p>
        </w:tc>
        <w:tc>
          <w:tcPr>
            <w:tcW w:w="2087" w:type="dxa"/>
            <w:hideMark/>
          </w:tcPr>
          <w:p w14:paraId="652BBC42"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BOTAGUAS DE CERÁMICA UNA CAÍDA</w:t>
            </w:r>
          </w:p>
        </w:tc>
        <w:tc>
          <w:tcPr>
            <w:tcW w:w="907" w:type="dxa"/>
            <w:noWrap/>
            <w:hideMark/>
          </w:tcPr>
          <w:p w14:paraId="59E21175" w14:textId="77777777" w:rsidR="00CF5927" w:rsidRPr="00CF5927" w:rsidRDefault="00CF5927" w:rsidP="00CF5927">
            <w:pPr>
              <w:spacing w:line="300" w:lineRule="auto"/>
              <w:rPr>
                <w:rFonts w:ascii="Verdana" w:hAnsi="Verdana" w:cs="Arial"/>
                <w:bCs/>
                <w:i/>
                <w:sz w:val="18"/>
                <w:szCs w:val="18"/>
              </w:rPr>
            </w:pPr>
            <w:r w:rsidRPr="00CF5927">
              <w:rPr>
                <w:rFonts w:ascii="Verdana" w:hAnsi="Verdana" w:cs="Arial"/>
                <w:bCs/>
                <w:i/>
                <w:sz w:val="18"/>
                <w:szCs w:val="18"/>
              </w:rPr>
              <w:t>PZA</w:t>
            </w:r>
          </w:p>
        </w:tc>
        <w:tc>
          <w:tcPr>
            <w:tcW w:w="5904" w:type="dxa"/>
            <w:hideMark/>
          </w:tcPr>
          <w:p w14:paraId="50C49B68" w14:textId="77777777" w:rsidR="00CF5927" w:rsidRPr="00CF5927" w:rsidRDefault="00CF5927" w:rsidP="00CF5927">
            <w:pPr>
              <w:spacing w:line="300" w:lineRule="auto"/>
              <w:rPr>
                <w:rFonts w:ascii="Verdana" w:hAnsi="Verdana" w:cs="Arial"/>
                <w:bCs/>
                <w:i/>
                <w:sz w:val="18"/>
                <w:szCs w:val="18"/>
              </w:rPr>
            </w:pPr>
            <w:r w:rsidRPr="00CF5927">
              <w:rPr>
                <w:rFonts w:ascii="Verdana" w:hAnsi="Verdana" w:cs="Arial"/>
                <w:bCs/>
                <w:i/>
                <w:sz w:val="18"/>
                <w:szCs w:val="18"/>
              </w:rPr>
              <w:t>Refiere a la construcción de botaguas de ladrillo cerámico de una caída, en lugares específicos según planos constructivos.</w:t>
            </w:r>
            <w:r w:rsidRPr="00CF5927">
              <w:rPr>
                <w:rFonts w:ascii="Verdana" w:hAnsi="Verdana" w:cs="Arial"/>
                <w:bCs/>
                <w:i/>
                <w:sz w:val="18"/>
                <w:szCs w:val="18"/>
              </w:rPr>
              <w:br/>
              <w:t>DESCRIPCIÓN DEL PRODUCTO</w:t>
            </w:r>
            <w:r w:rsidRPr="00CF5927">
              <w:rPr>
                <w:rFonts w:ascii="Verdana" w:hAnsi="Verdana" w:cs="Arial"/>
                <w:bCs/>
                <w:i/>
                <w:sz w:val="18"/>
                <w:szCs w:val="18"/>
              </w:rPr>
              <w:br/>
              <w:t>Cerámica rectangular, con 4 huecos de diferentes tamaños en la cara frontal, liso todas las caras.</w:t>
            </w:r>
            <w:r w:rsidRPr="00CF5927">
              <w:rPr>
                <w:rFonts w:ascii="Verdana" w:hAnsi="Verdana" w:cs="Arial"/>
                <w:bCs/>
                <w:i/>
                <w:sz w:val="18"/>
                <w:szCs w:val="18"/>
              </w:rPr>
              <w:br/>
              <w:t>DATOS</w:t>
            </w:r>
            <w:r w:rsidRPr="00CF5927">
              <w:rPr>
                <w:rFonts w:ascii="Verdana" w:hAnsi="Verdana" w:cs="Arial"/>
                <w:bCs/>
                <w:i/>
                <w:sz w:val="18"/>
                <w:szCs w:val="18"/>
              </w:rPr>
              <w:br/>
              <w:t>Acabado: Textura lisa en los laterales de la pieza.</w:t>
            </w:r>
            <w:r w:rsidRPr="00CF5927">
              <w:rPr>
                <w:rFonts w:ascii="Verdana" w:hAnsi="Verdana" w:cs="Arial"/>
                <w:bCs/>
                <w:i/>
                <w:sz w:val="18"/>
                <w:szCs w:val="18"/>
              </w:rPr>
              <w:br/>
              <w:t>DIMENSIONES</w:t>
            </w:r>
            <w:r w:rsidRPr="00CF5927">
              <w:rPr>
                <w:rFonts w:ascii="Verdana" w:hAnsi="Verdana" w:cs="Arial"/>
                <w:bCs/>
                <w:i/>
                <w:sz w:val="18"/>
                <w:szCs w:val="18"/>
              </w:rPr>
              <w:br/>
              <w:t>Alto: 9 cm</w:t>
            </w:r>
            <w:r w:rsidRPr="00CF5927">
              <w:rPr>
                <w:rFonts w:ascii="Verdana" w:hAnsi="Verdana" w:cs="Arial"/>
                <w:bCs/>
                <w:i/>
                <w:sz w:val="18"/>
                <w:szCs w:val="18"/>
              </w:rPr>
              <w:br/>
              <w:t>Largo: 25 cm</w:t>
            </w:r>
            <w:r w:rsidRPr="00CF5927">
              <w:rPr>
                <w:rFonts w:ascii="Verdana" w:hAnsi="Verdana" w:cs="Arial"/>
                <w:bCs/>
                <w:i/>
                <w:sz w:val="18"/>
                <w:szCs w:val="18"/>
              </w:rPr>
              <w:br/>
              <w:t>Ancho: 18.5 cm</w:t>
            </w:r>
            <w:r w:rsidRPr="00CF5927">
              <w:rPr>
                <w:rFonts w:ascii="Verdana" w:hAnsi="Verdana" w:cs="Arial"/>
                <w:bCs/>
                <w:i/>
                <w:sz w:val="18"/>
                <w:szCs w:val="18"/>
              </w:rPr>
              <w:br/>
              <w:t>Peso: 3.1 Kg</w:t>
            </w:r>
            <w:r w:rsidRPr="00CF5927">
              <w:rPr>
                <w:rFonts w:ascii="Verdana" w:hAnsi="Verdana" w:cs="Arial"/>
                <w:bCs/>
                <w:i/>
                <w:sz w:val="18"/>
                <w:szCs w:val="18"/>
              </w:rPr>
              <w:br/>
              <w:t>RENDIMIENTO</w:t>
            </w:r>
            <w:r w:rsidRPr="00CF5927">
              <w:rPr>
                <w:rFonts w:ascii="Verdana" w:hAnsi="Verdana" w:cs="Arial"/>
                <w:bCs/>
                <w:i/>
                <w:sz w:val="18"/>
                <w:szCs w:val="18"/>
              </w:rPr>
              <w:br/>
              <w:t xml:space="preserve">4 </w:t>
            </w:r>
            <w:proofErr w:type="spellStart"/>
            <w:r w:rsidRPr="00CF5927">
              <w:rPr>
                <w:rFonts w:ascii="Verdana" w:hAnsi="Verdana" w:cs="Arial"/>
                <w:bCs/>
                <w:i/>
                <w:sz w:val="18"/>
                <w:szCs w:val="18"/>
              </w:rPr>
              <w:t>Pzas</w:t>
            </w:r>
            <w:proofErr w:type="spellEnd"/>
            <w:r w:rsidRPr="00CF5927">
              <w:rPr>
                <w:rFonts w:ascii="Verdana" w:hAnsi="Verdana" w:cs="Arial"/>
                <w:bCs/>
                <w:i/>
                <w:sz w:val="18"/>
                <w:szCs w:val="18"/>
              </w:rPr>
              <w:t>/ML</w:t>
            </w:r>
            <w:r w:rsidRPr="00CF5927">
              <w:rPr>
                <w:rFonts w:ascii="Verdana" w:hAnsi="Verdana" w:cs="Arial"/>
                <w:bCs/>
                <w:i/>
                <w:sz w:val="18"/>
                <w:szCs w:val="18"/>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CF5927">
              <w:rPr>
                <w:rFonts w:ascii="Verdana" w:hAnsi="Verdana" w:cs="Arial"/>
                <w:bCs/>
                <w:i/>
                <w:sz w:val="18"/>
                <w:szCs w:val="18"/>
              </w:rPr>
              <w:br/>
              <w:t>La Entidad Ejecutora deberá garantizar que el material de referencia sea de buena calidad y de marca reconocida.</w:t>
            </w:r>
          </w:p>
        </w:tc>
      </w:tr>
      <w:tr w:rsidR="00CF5927" w:rsidRPr="00CF5927" w14:paraId="444160B5" w14:textId="77777777" w:rsidTr="00985BB2">
        <w:trPr>
          <w:trHeight w:val="1290"/>
        </w:trPr>
        <w:tc>
          <w:tcPr>
            <w:tcW w:w="496" w:type="dxa"/>
            <w:noWrap/>
            <w:hideMark/>
          </w:tcPr>
          <w:p w14:paraId="62EDA95D"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11</w:t>
            </w:r>
          </w:p>
        </w:tc>
        <w:tc>
          <w:tcPr>
            <w:tcW w:w="2087" w:type="dxa"/>
            <w:hideMark/>
          </w:tcPr>
          <w:p w14:paraId="528738F7"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CAJA DE REGISTRO DE PVC</w:t>
            </w:r>
          </w:p>
        </w:tc>
        <w:tc>
          <w:tcPr>
            <w:tcW w:w="907" w:type="dxa"/>
            <w:noWrap/>
            <w:hideMark/>
          </w:tcPr>
          <w:p w14:paraId="28A12FF4"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hideMark/>
          </w:tcPr>
          <w:p w14:paraId="4AB95D69"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CF5927">
              <w:rPr>
                <w:rFonts w:ascii="Verdana" w:hAnsi="Verdana" w:cs="Arial"/>
                <w:bCs/>
                <w:i/>
                <w:sz w:val="18"/>
                <w:szCs w:val="18"/>
              </w:rPr>
              <w:br/>
              <w:t>El limpiador y el pegamento para PVC serán de buena calidad debidamente aprobado por el Inspector de Obra.</w:t>
            </w:r>
            <w:r w:rsidRPr="00CF5927">
              <w:rPr>
                <w:rFonts w:ascii="Verdana" w:hAnsi="Verdana" w:cs="Arial"/>
                <w:bCs/>
                <w:i/>
                <w:sz w:val="18"/>
                <w:szCs w:val="18"/>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CF5927">
              <w:rPr>
                <w:rFonts w:ascii="Verdana" w:hAnsi="Verdana" w:cs="Arial"/>
                <w:bCs/>
                <w:i/>
                <w:sz w:val="18"/>
                <w:szCs w:val="18"/>
              </w:rPr>
              <w:br/>
              <w:t>Características que debe cumplir:</w:t>
            </w:r>
            <w:r w:rsidRPr="00CF5927">
              <w:rPr>
                <w:rFonts w:ascii="Verdana" w:hAnsi="Verdana" w:cs="Arial"/>
                <w:bCs/>
                <w:i/>
                <w:sz w:val="18"/>
                <w:szCs w:val="18"/>
              </w:rPr>
              <w:br/>
              <w:t>• La caja de registro de PVC de terminación M/H</w:t>
            </w:r>
            <w:r w:rsidRPr="00CF5927">
              <w:rPr>
                <w:rFonts w:ascii="Verdana" w:hAnsi="Verdana" w:cs="Arial"/>
                <w:bCs/>
                <w:i/>
                <w:sz w:val="18"/>
                <w:szCs w:val="18"/>
              </w:rPr>
              <w:br/>
              <w:t xml:space="preserve">• No deberá ser piezas  obtenidas mediante cortes o cortados en seco, </w:t>
            </w:r>
            <w:r w:rsidRPr="00CF5927">
              <w:rPr>
                <w:rFonts w:ascii="Verdana" w:hAnsi="Verdana" w:cs="Arial"/>
                <w:bCs/>
                <w:i/>
                <w:sz w:val="18"/>
                <w:szCs w:val="18"/>
              </w:rPr>
              <w:br/>
            </w:r>
            <w:r w:rsidRPr="00CF5927">
              <w:rPr>
                <w:rFonts w:ascii="Verdana" w:hAnsi="Verdana" w:cs="Arial"/>
                <w:bCs/>
                <w:i/>
                <w:sz w:val="18"/>
                <w:szCs w:val="18"/>
              </w:rPr>
              <w:lastRenderedPageBreak/>
              <w:t xml:space="preserve">• Dimensiones de altura 30cm y ancho de 40cm </w:t>
            </w:r>
            <w:r w:rsidRPr="00CF5927">
              <w:rPr>
                <w:rFonts w:ascii="Verdana" w:hAnsi="Verdana" w:cs="Arial"/>
                <w:bCs/>
                <w:i/>
                <w:sz w:val="18"/>
                <w:szCs w:val="18"/>
              </w:rPr>
              <w:br/>
              <w:t>Los productos de PVC de desagüe deben cumplir las exigencias de la norma NBR 5688 "Sistemas domiciliarios de agua pluvial de desagüe sanitario y ventilación" y la NB 1070:2012.</w:t>
            </w:r>
          </w:p>
        </w:tc>
      </w:tr>
      <w:tr w:rsidR="00CF5927" w:rsidRPr="00CF5927" w14:paraId="1C19F727" w14:textId="77777777" w:rsidTr="00CF5927">
        <w:trPr>
          <w:trHeight w:val="3092"/>
        </w:trPr>
        <w:tc>
          <w:tcPr>
            <w:tcW w:w="496" w:type="dxa"/>
            <w:noWrap/>
            <w:hideMark/>
          </w:tcPr>
          <w:p w14:paraId="1B27D83F"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lastRenderedPageBreak/>
              <w:t>12</w:t>
            </w:r>
          </w:p>
        </w:tc>
        <w:tc>
          <w:tcPr>
            <w:tcW w:w="2087" w:type="dxa"/>
            <w:hideMark/>
          </w:tcPr>
          <w:p w14:paraId="629FB037"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CAJA PARA 1 TÉRMICO</w:t>
            </w:r>
          </w:p>
        </w:tc>
        <w:tc>
          <w:tcPr>
            <w:tcW w:w="907" w:type="dxa"/>
            <w:noWrap/>
            <w:hideMark/>
          </w:tcPr>
          <w:p w14:paraId="23382B30"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hideMark/>
          </w:tcPr>
          <w:p w14:paraId="3CDD97EB"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CF5927">
              <w:rPr>
                <w:rFonts w:ascii="Verdana" w:hAnsi="Verdana" w:cs="Arial"/>
                <w:bCs/>
                <w:i/>
                <w:sz w:val="18"/>
                <w:szCs w:val="18"/>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CF5927">
              <w:rPr>
                <w:rFonts w:ascii="Verdana" w:hAnsi="Verdana" w:cs="Arial"/>
                <w:bCs/>
                <w:i/>
                <w:sz w:val="18"/>
                <w:szCs w:val="18"/>
              </w:rPr>
              <w:t>termomagnéticos</w:t>
            </w:r>
            <w:proofErr w:type="spellEnd"/>
            <w:r w:rsidRPr="00CF5927">
              <w:rPr>
                <w:rFonts w:ascii="Verdana" w:hAnsi="Verdana" w:cs="Arial"/>
                <w:bCs/>
                <w:i/>
                <w:sz w:val="18"/>
                <w:szCs w:val="18"/>
              </w:rPr>
              <w:t xml:space="preserve"> requeridos. Deberá ser de buena calidad y de marca reconocida.</w:t>
            </w:r>
          </w:p>
        </w:tc>
      </w:tr>
      <w:tr w:rsidR="00CF5927" w:rsidRPr="00CF5927" w14:paraId="77D97356" w14:textId="77777777" w:rsidTr="00CF5927">
        <w:trPr>
          <w:trHeight w:val="3830"/>
        </w:trPr>
        <w:tc>
          <w:tcPr>
            <w:tcW w:w="496" w:type="dxa"/>
            <w:noWrap/>
            <w:hideMark/>
          </w:tcPr>
          <w:p w14:paraId="2B2B5269"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13</w:t>
            </w:r>
          </w:p>
        </w:tc>
        <w:tc>
          <w:tcPr>
            <w:tcW w:w="2087" w:type="dxa"/>
            <w:hideMark/>
          </w:tcPr>
          <w:p w14:paraId="3805454F"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CAJA PARA 3 TÉRMICOS</w:t>
            </w:r>
          </w:p>
        </w:tc>
        <w:tc>
          <w:tcPr>
            <w:tcW w:w="907" w:type="dxa"/>
            <w:noWrap/>
            <w:hideMark/>
          </w:tcPr>
          <w:p w14:paraId="3D40C642"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hideMark/>
          </w:tcPr>
          <w:p w14:paraId="7902B4A7"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CF5927">
              <w:rPr>
                <w:rFonts w:ascii="Verdana" w:hAnsi="Verdana" w:cs="Arial"/>
                <w:bCs/>
                <w:i/>
                <w:sz w:val="18"/>
                <w:szCs w:val="18"/>
              </w:rPr>
              <w:t>termomagnéticos</w:t>
            </w:r>
            <w:proofErr w:type="spellEnd"/>
            <w:r w:rsidRPr="00CF5927">
              <w:rPr>
                <w:rFonts w:ascii="Verdana" w:hAnsi="Verdana" w:cs="Arial"/>
                <w:bCs/>
                <w:i/>
                <w:sz w:val="18"/>
                <w:szCs w:val="18"/>
              </w:rPr>
              <w:t xml:space="preserve"> requeridos. Grado de IP-54; Resistencia al Impacto 10ik; Cerradura metálica; Bisagras de aluminio; Provistos con placa de fondo para montaje. Deberá ser de buena calidad y de marca reconocida.</w:t>
            </w:r>
          </w:p>
        </w:tc>
      </w:tr>
      <w:tr w:rsidR="00CF5927" w:rsidRPr="00CF5927" w14:paraId="2567EBFA" w14:textId="77777777" w:rsidTr="00CF5927">
        <w:trPr>
          <w:trHeight w:val="2542"/>
        </w:trPr>
        <w:tc>
          <w:tcPr>
            <w:tcW w:w="496" w:type="dxa"/>
            <w:noWrap/>
            <w:hideMark/>
          </w:tcPr>
          <w:p w14:paraId="6C2A9011"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lastRenderedPageBreak/>
              <w:t>14</w:t>
            </w:r>
          </w:p>
        </w:tc>
        <w:tc>
          <w:tcPr>
            <w:tcW w:w="2087" w:type="dxa"/>
            <w:hideMark/>
          </w:tcPr>
          <w:p w14:paraId="37E5D6AF"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CAJA PLÁSTICA CIRCULAR</w:t>
            </w:r>
          </w:p>
        </w:tc>
        <w:tc>
          <w:tcPr>
            <w:tcW w:w="907" w:type="dxa"/>
            <w:noWrap/>
            <w:hideMark/>
          </w:tcPr>
          <w:p w14:paraId="0769D0D1"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hideMark/>
          </w:tcPr>
          <w:p w14:paraId="017CA238"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Este ítem comprende la provisión e instalación de cajas plásticas circulares, que se utilizan en las instalaciones eléctricas de manera complementaria para los empalmes, conexión y junción de conductores o como caja de montaje para luminarias.</w:t>
            </w:r>
            <w:r w:rsidRPr="00CF5927">
              <w:rPr>
                <w:rFonts w:ascii="Verdana" w:hAnsi="Verdana" w:cs="Arial"/>
                <w:bCs/>
                <w:i/>
                <w:sz w:val="18"/>
                <w:szCs w:val="18"/>
              </w:rPr>
              <w:br/>
              <w:t>Caja plástica circular; Material: PVC; Uso para instalaciones eléctricas en general. Recomendado su uso en áreas húmedas.</w:t>
            </w:r>
            <w:r w:rsidRPr="00CF5927">
              <w:rPr>
                <w:rFonts w:ascii="Verdana" w:hAnsi="Verdana" w:cs="Arial"/>
                <w:bCs/>
                <w:i/>
                <w:sz w:val="18"/>
                <w:szCs w:val="18"/>
              </w:rPr>
              <w:br/>
              <w:t>Deberá ser de buena calidad resistente y con fijación metálica empotrado en ambos lados de la caja, para asegurar con tornillos la tapa o para los puntos de iluminación.</w:t>
            </w:r>
            <w:r w:rsidRPr="00CF5927">
              <w:rPr>
                <w:rFonts w:ascii="Verdana" w:hAnsi="Verdana" w:cs="Arial"/>
                <w:bCs/>
                <w:i/>
                <w:sz w:val="18"/>
                <w:szCs w:val="18"/>
              </w:rPr>
              <w:br/>
              <w:t>Deberá ser de buena calidad y de marca reconocida.</w:t>
            </w:r>
          </w:p>
        </w:tc>
      </w:tr>
      <w:tr w:rsidR="00CF5927" w:rsidRPr="00CF5927" w14:paraId="2E01510F" w14:textId="77777777" w:rsidTr="00CF5927">
        <w:trPr>
          <w:trHeight w:val="3349"/>
        </w:trPr>
        <w:tc>
          <w:tcPr>
            <w:tcW w:w="496" w:type="dxa"/>
            <w:noWrap/>
            <w:hideMark/>
          </w:tcPr>
          <w:p w14:paraId="1ED4A10D"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15</w:t>
            </w:r>
          </w:p>
        </w:tc>
        <w:tc>
          <w:tcPr>
            <w:tcW w:w="2087" w:type="dxa"/>
            <w:hideMark/>
          </w:tcPr>
          <w:p w14:paraId="5E333CC9"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 xml:space="preserve">CAJA PLÁSTICA RECTANGULAR </w:t>
            </w:r>
          </w:p>
        </w:tc>
        <w:tc>
          <w:tcPr>
            <w:tcW w:w="907" w:type="dxa"/>
            <w:noWrap/>
            <w:hideMark/>
          </w:tcPr>
          <w:p w14:paraId="6EAFD108"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hideMark/>
          </w:tcPr>
          <w:p w14:paraId="69F3188A"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CF5927">
              <w:rPr>
                <w:rFonts w:ascii="Verdana" w:hAnsi="Verdana" w:cs="Arial"/>
                <w:bCs/>
                <w:i/>
                <w:sz w:val="18"/>
                <w:szCs w:val="18"/>
              </w:rPr>
              <w:t>Shucko</w:t>
            </w:r>
            <w:proofErr w:type="spellEnd"/>
            <w:r w:rsidRPr="00CF5927">
              <w:rPr>
                <w:rFonts w:ascii="Verdana" w:hAnsi="Verdana" w:cs="Arial"/>
                <w:bCs/>
                <w:i/>
                <w:sz w:val="18"/>
                <w:szCs w:val="18"/>
              </w:rPr>
              <w:t xml:space="preserve"> y conmutador de 3 y 4 vías.</w:t>
            </w:r>
            <w:r w:rsidRPr="00CF5927">
              <w:rPr>
                <w:rFonts w:ascii="Verdana" w:hAnsi="Verdana" w:cs="Arial"/>
                <w:bCs/>
                <w:i/>
                <w:sz w:val="18"/>
                <w:szCs w:val="18"/>
              </w:rPr>
              <w:br/>
              <w:t>Caja plástica rectangular; Medida: 2"" x 4""</w:t>
            </w:r>
            <w:proofErr w:type="gramStart"/>
            <w:r w:rsidRPr="00CF5927">
              <w:rPr>
                <w:rFonts w:ascii="Verdana" w:hAnsi="Verdana" w:cs="Arial"/>
                <w:bCs/>
                <w:i/>
                <w:sz w:val="18"/>
                <w:szCs w:val="18"/>
              </w:rPr>
              <w:t>;Material</w:t>
            </w:r>
            <w:proofErr w:type="gramEnd"/>
            <w:r w:rsidRPr="00CF5927">
              <w:rPr>
                <w:rFonts w:ascii="Verdana" w:hAnsi="Verdana" w:cs="Arial"/>
                <w:bCs/>
                <w:i/>
                <w:sz w:val="18"/>
                <w:szCs w:val="18"/>
              </w:rPr>
              <w:t>: PVC; Uso para instalaciones eléctricas en general; Recomendado su uso en áreas húmedas.</w:t>
            </w:r>
            <w:r w:rsidRPr="00CF5927">
              <w:rPr>
                <w:rFonts w:ascii="Verdana" w:hAnsi="Verdana" w:cs="Arial"/>
                <w:bCs/>
                <w:i/>
                <w:sz w:val="18"/>
                <w:szCs w:val="18"/>
              </w:rPr>
              <w:br/>
              <w:t>Deberá ser de buena calidad resistente y con fijación metálica empotrado en ambos lados de la caja, para asegurar con tornillos el interruptor o el tomacorriente.</w:t>
            </w:r>
            <w:r w:rsidRPr="00CF5927">
              <w:rPr>
                <w:rFonts w:ascii="Verdana" w:hAnsi="Verdana" w:cs="Arial"/>
                <w:bCs/>
                <w:i/>
                <w:sz w:val="18"/>
                <w:szCs w:val="18"/>
              </w:rPr>
              <w:br/>
              <w:t>Deberá ser de buena calidad y de marca reconocida.</w:t>
            </w:r>
          </w:p>
        </w:tc>
      </w:tr>
      <w:tr w:rsidR="00CF5927" w:rsidRPr="00CF5927" w14:paraId="0ED0A132" w14:textId="77777777" w:rsidTr="00985BB2">
        <w:trPr>
          <w:trHeight w:val="1857"/>
        </w:trPr>
        <w:tc>
          <w:tcPr>
            <w:tcW w:w="496" w:type="dxa"/>
            <w:noWrap/>
            <w:hideMark/>
          </w:tcPr>
          <w:p w14:paraId="038F67A6"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16</w:t>
            </w:r>
          </w:p>
        </w:tc>
        <w:tc>
          <w:tcPr>
            <w:tcW w:w="2087" w:type="dxa"/>
            <w:hideMark/>
          </w:tcPr>
          <w:p w14:paraId="2F87EB73"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CAJA SIFONADA PVC INC/REJILLA DE PISO</w:t>
            </w:r>
          </w:p>
        </w:tc>
        <w:tc>
          <w:tcPr>
            <w:tcW w:w="907" w:type="dxa"/>
            <w:noWrap/>
            <w:hideMark/>
          </w:tcPr>
          <w:p w14:paraId="0C6071B3"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hideMark/>
          </w:tcPr>
          <w:p w14:paraId="6AF6881D"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 xml:space="preserve">Este material es empleado en las instalaciones sanitarias de la vivienda, La caja sifonada es el accesorio de la </w:t>
            </w:r>
            <w:proofErr w:type="spellStart"/>
            <w:r w:rsidRPr="00CF5927">
              <w:rPr>
                <w:rFonts w:ascii="Verdana" w:hAnsi="Verdana" w:cs="Arial"/>
                <w:bCs/>
                <w:i/>
                <w:sz w:val="18"/>
                <w:szCs w:val="18"/>
              </w:rPr>
              <w:t>linea</w:t>
            </w:r>
            <w:proofErr w:type="spellEnd"/>
            <w:r w:rsidRPr="00CF5927">
              <w:rPr>
                <w:rFonts w:ascii="Verdana" w:hAnsi="Verdana" w:cs="Arial"/>
                <w:bCs/>
                <w:i/>
                <w:sz w:val="18"/>
                <w:szCs w:val="18"/>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CF5927">
              <w:rPr>
                <w:rFonts w:ascii="Verdana" w:hAnsi="Verdana" w:cs="Arial"/>
                <w:bCs/>
                <w:i/>
                <w:sz w:val="18"/>
                <w:szCs w:val="18"/>
              </w:rPr>
              <w:br/>
            </w:r>
            <w:proofErr w:type="gramStart"/>
            <w:r w:rsidRPr="00CF5927">
              <w:rPr>
                <w:rFonts w:ascii="Verdana" w:hAnsi="Verdana" w:cs="Arial"/>
                <w:bCs/>
                <w:i/>
                <w:sz w:val="18"/>
                <w:szCs w:val="18"/>
              </w:rPr>
              <w:t>los</w:t>
            </w:r>
            <w:proofErr w:type="gramEnd"/>
            <w:r w:rsidRPr="00CF5927">
              <w:rPr>
                <w:rFonts w:ascii="Verdana" w:hAnsi="Verdana" w:cs="Arial"/>
                <w:bCs/>
                <w:i/>
                <w:sz w:val="18"/>
                <w:szCs w:val="18"/>
              </w:rPr>
              <w:t xml:space="preserve"> accesorios deben tener las siguientes características: </w:t>
            </w:r>
            <w:r w:rsidRPr="00CF5927">
              <w:rPr>
                <w:rFonts w:ascii="Verdana" w:hAnsi="Verdana" w:cs="Arial"/>
                <w:bCs/>
                <w:i/>
                <w:sz w:val="18"/>
                <w:szCs w:val="18"/>
              </w:rPr>
              <w:br/>
              <w:t xml:space="preserve">• Dimensiones de 4” x2” con sello hidráulico </w:t>
            </w:r>
            <w:r w:rsidRPr="00CF5927">
              <w:rPr>
                <w:rFonts w:ascii="Verdana" w:hAnsi="Verdana" w:cs="Arial"/>
                <w:bCs/>
                <w:i/>
                <w:sz w:val="18"/>
                <w:szCs w:val="18"/>
              </w:rPr>
              <w:br/>
              <w:t>• Caja sifonada con sifón interno extraíble</w:t>
            </w:r>
            <w:r w:rsidRPr="00CF5927">
              <w:rPr>
                <w:rFonts w:ascii="Verdana" w:hAnsi="Verdana" w:cs="Arial"/>
                <w:bCs/>
                <w:i/>
                <w:sz w:val="18"/>
                <w:szCs w:val="18"/>
              </w:rPr>
              <w:br/>
              <w:t>• La caja debe tener su tapa de rejilla metálica de diámetro de 9.7 cm o 4”.</w:t>
            </w:r>
            <w:r w:rsidRPr="00CF5927">
              <w:rPr>
                <w:rFonts w:ascii="Verdana" w:hAnsi="Verdana" w:cs="Arial"/>
                <w:bCs/>
                <w:i/>
                <w:sz w:val="18"/>
                <w:szCs w:val="18"/>
              </w:rPr>
              <w:br/>
              <w:t xml:space="preserve">• La procedencia del material </w:t>
            </w:r>
            <w:proofErr w:type="spellStart"/>
            <w:r w:rsidRPr="00CF5927">
              <w:rPr>
                <w:rFonts w:ascii="Verdana" w:hAnsi="Verdana" w:cs="Arial"/>
                <w:bCs/>
                <w:i/>
                <w:sz w:val="18"/>
                <w:szCs w:val="18"/>
              </w:rPr>
              <w:t>sera</w:t>
            </w:r>
            <w:proofErr w:type="spellEnd"/>
            <w:r w:rsidRPr="00CF5927">
              <w:rPr>
                <w:rFonts w:ascii="Verdana" w:hAnsi="Verdana" w:cs="Arial"/>
                <w:bCs/>
                <w:i/>
                <w:sz w:val="18"/>
                <w:szCs w:val="18"/>
              </w:rPr>
              <w:t xml:space="preserve"> de </w:t>
            </w:r>
            <w:proofErr w:type="spellStart"/>
            <w:r w:rsidRPr="00CF5927">
              <w:rPr>
                <w:rFonts w:ascii="Verdana" w:hAnsi="Verdana" w:cs="Arial"/>
                <w:bCs/>
                <w:i/>
                <w:sz w:val="18"/>
                <w:szCs w:val="18"/>
              </w:rPr>
              <w:t>fabrica</w:t>
            </w:r>
            <w:proofErr w:type="spellEnd"/>
            <w:r w:rsidRPr="00CF5927">
              <w:rPr>
                <w:rFonts w:ascii="Verdana" w:hAnsi="Verdana" w:cs="Arial"/>
                <w:bCs/>
                <w:i/>
                <w:sz w:val="18"/>
                <w:szCs w:val="18"/>
              </w:rPr>
              <w:t xml:space="preserve"> por inyección de molde </w:t>
            </w:r>
            <w:r w:rsidRPr="00CF5927">
              <w:rPr>
                <w:rFonts w:ascii="Verdana" w:hAnsi="Verdana" w:cs="Arial"/>
                <w:bCs/>
                <w:i/>
                <w:sz w:val="18"/>
                <w:szCs w:val="18"/>
              </w:rPr>
              <w:br/>
              <w:t>• No deberá ser el uso de piezas espaciales obtenidas mediante cortes</w:t>
            </w:r>
            <w:r w:rsidRPr="00CF5927">
              <w:rPr>
                <w:rFonts w:ascii="Verdana" w:hAnsi="Verdana" w:cs="Arial"/>
                <w:bCs/>
                <w:i/>
                <w:sz w:val="18"/>
                <w:szCs w:val="18"/>
              </w:rPr>
              <w:br/>
              <w:t xml:space="preserve">• Superficie externa e interna lisas y estar libres de grietas, fisuras, ondulaciones y otros defectos que alteren su calidad. </w:t>
            </w:r>
            <w:r w:rsidRPr="00CF5927">
              <w:rPr>
                <w:rFonts w:ascii="Verdana" w:hAnsi="Verdana" w:cs="Arial"/>
                <w:bCs/>
                <w:i/>
                <w:sz w:val="18"/>
                <w:szCs w:val="18"/>
              </w:rPr>
              <w:br/>
              <w:t xml:space="preserve">• Los accesorios deberán ser de color uniforme. </w:t>
            </w:r>
            <w:r w:rsidRPr="00CF5927">
              <w:rPr>
                <w:rFonts w:ascii="Verdana" w:hAnsi="Verdana" w:cs="Arial"/>
                <w:bCs/>
                <w:i/>
                <w:sz w:val="18"/>
                <w:szCs w:val="18"/>
              </w:rPr>
              <w:br/>
            </w:r>
            <w:r w:rsidRPr="00CF5927">
              <w:rPr>
                <w:rFonts w:ascii="Verdana" w:hAnsi="Verdana" w:cs="Arial"/>
                <w:bCs/>
                <w:i/>
                <w:sz w:val="18"/>
                <w:szCs w:val="18"/>
              </w:rPr>
              <w:lastRenderedPageBreak/>
              <w:t xml:space="preserve">• Los accesorios procederán de fábrica por inyección de molde, no aceptándose el uso de piezas especiales obtenidas mediante cortes o cortadas en seco. </w:t>
            </w:r>
            <w:r w:rsidRPr="00CF5927">
              <w:rPr>
                <w:rFonts w:ascii="Verdana" w:hAnsi="Verdana" w:cs="Arial"/>
                <w:bCs/>
                <w:i/>
                <w:sz w:val="18"/>
                <w:szCs w:val="18"/>
              </w:rPr>
              <w:br/>
              <w:t>Los productos de PVC de desagüe deben cumplir las exigencias de la norma NBR 5688 “Sistemas domiciliarios de agua pluvial de desagüe sanitario y ventilación” y la NB 1070:2012.</w:t>
            </w:r>
          </w:p>
        </w:tc>
      </w:tr>
      <w:tr w:rsidR="00CF5927" w:rsidRPr="00CF5927" w14:paraId="3941AAE3" w14:textId="77777777" w:rsidTr="00CF5927">
        <w:trPr>
          <w:trHeight w:val="3830"/>
        </w:trPr>
        <w:tc>
          <w:tcPr>
            <w:tcW w:w="496" w:type="dxa"/>
            <w:noWrap/>
            <w:hideMark/>
          </w:tcPr>
          <w:p w14:paraId="74C4BAED"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lastRenderedPageBreak/>
              <w:t>17</w:t>
            </w:r>
          </w:p>
        </w:tc>
        <w:tc>
          <w:tcPr>
            <w:tcW w:w="2087" w:type="dxa"/>
            <w:hideMark/>
          </w:tcPr>
          <w:p w14:paraId="3A44060B"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CANALETA DE CALAMINA GALVANIZADA NRO 28 CORTE 33</w:t>
            </w:r>
          </w:p>
        </w:tc>
        <w:tc>
          <w:tcPr>
            <w:tcW w:w="907" w:type="dxa"/>
            <w:noWrap/>
            <w:hideMark/>
          </w:tcPr>
          <w:p w14:paraId="5EA895DB"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M</w:t>
            </w:r>
          </w:p>
        </w:tc>
        <w:tc>
          <w:tcPr>
            <w:tcW w:w="5904" w:type="dxa"/>
            <w:hideMark/>
          </w:tcPr>
          <w:p w14:paraId="0489E5CD"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CF5927" w:rsidRPr="00CF5927" w14:paraId="08D35292" w14:textId="77777777" w:rsidTr="00CF5927">
        <w:trPr>
          <w:trHeight w:val="1157"/>
        </w:trPr>
        <w:tc>
          <w:tcPr>
            <w:tcW w:w="496" w:type="dxa"/>
            <w:noWrap/>
            <w:hideMark/>
          </w:tcPr>
          <w:p w14:paraId="27458FE5"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18</w:t>
            </w:r>
          </w:p>
        </w:tc>
        <w:tc>
          <w:tcPr>
            <w:tcW w:w="2087" w:type="dxa"/>
            <w:hideMark/>
          </w:tcPr>
          <w:p w14:paraId="32AE1E55"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CAÑERÍA DE ALUMINIO 1/2" (BRAZO DE DUCHA)</w:t>
            </w:r>
          </w:p>
        </w:tc>
        <w:tc>
          <w:tcPr>
            <w:tcW w:w="907" w:type="dxa"/>
            <w:noWrap/>
            <w:hideMark/>
          </w:tcPr>
          <w:p w14:paraId="5CCE6A0F"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hideMark/>
          </w:tcPr>
          <w:p w14:paraId="75C7B0B7"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 xml:space="preserve">Este material es empleado para la instalación de ducha eléctrica, para una mejor </w:t>
            </w:r>
            <w:proofErr w:type="spellStart"/>
            <w:r w:rsidRPr="00CF5927">
              <w:rPr>
                <w:rFonts w:ascii="Verdana" w:hAnsi="Verdana" w:cs="Arial"/>
                <w:bCs/>
                <w:i/>
                <w:sz w:val="18"/>
                <w:szCs w:val="18"/>
              </w:rPr>
              <w:t>ubicacion</w:t>
            </w:r>
            <w:proofErr w:type="spellEnd"/>
            <w:r w:rsidRPr="00CF5927">
              <w:rPr>
                <w:rFonts w:ascii="Verdana" w:hAnsi="Verdana" w:cs="Arial"/>
                <w:bCs/>
                <w:i/>
                <w:sz w:val="18"/>
                <w:szCs w:val="18"/>
              </w:rPr>
              <w:t xml:space="preserve"> considerar los planos </w:t>
            </w:r>
            <w:proofErr w:type="spellStart"/>
            <w:r w:rsidRPr="00CF5927">
              <w:rPr>
                <w:rFonts w:ascii="Verdana" w:hAnsi="Verdana" w:cs="Arial"/>
                <w:bCs/>
                <w:i/>
                <w:sz w:val="18"/>
                <w:szCs w:val="18"/>
              </w:rPr>
              <w:t>arquitectonicos</w:t>
            </w:r>
            <w:proofErr w:type="spellEnd"/>
            <w:r w:rsidRPr="00CF5927">
              <w:rPr>
                <w:rFonts w:ascii="Verdana" w:hAnsi="Verdana" w:cs="Arial"/>
                <w:bCs/>
                <w:i/>
                <w:sz w:val="18"/>
                <w:szCs w:val="18"/>
              </w:rPr>
              <w:t xml:space="preserve"> del proyecto, </w:t>
            </w:r>
            <w:proofErr w:type="spellStart"/>
            <w:r w:rsidRPr="00CF5927">
              <w:rPr>
                <w:rFonts w:ascii="Verdana" w:hAnsi="Verdana" w:cs="Arial"/>
                <w:bCs/>
                <w:i/>
                <w:sz w:val="18"/>
                <w:szCs w:val="18"/>
              </w:rPr>
              <w:t>asi</w:t>
            </w:r>
            <w:proofErr w:type="spellEnd"/>
            <w:r w:rsidRPr="00CF5927">
              <w:rPr>
                <w:rFonts w:ascii="Verdana" w:hAnsi="Verdana" w:cs="Arial"/>
                <w:bCs/>
                <w:i/>
                <w:sz w:val="18"/>
                <w:szCs w:val="18"/>
              </w:rPr>
              <w:t xml:space="preserve"> como las </w:t>
            </w:r>
            <w:proofErr w:type="spellStart"/>
            <w:r w:rsidRPr="00CF5927">
              <w:rPr>
                <w:rFonts w:ascii="Verdana" w:hAnsi="Verdana" w:cs="Arial"/>
                <w:bCs/>
                <w:i/>
                <w:sz w:val="18"/>
                <w:szCs w:val="18"/>
              </w:rPr>
              <w:t>caracteristicas</w:t>
            </w:r>
            <w:proofErr w:type="spellEnd"/>
            <w:r w:rsidRPr="00CF5927">
              <w:rPr>
                <w:rFonts w:ascii="Verdana" w:hAnsi="Verdana" w:cs="Arial"/>
                <w:bCs/>
                <w:i/>
                <w:sz w:val="18"/>
                <w:szCs w:val="18"/>
              </w:rPr>
              <w:t xml:space="preserve"> de la </w:t>
            </w:r>
            <w:proofErr w:type="spellStart"/>
            <w:r w:rsidRPr="00CF5927">
              <w:rPr>
                <w:rFonts w:ascii="Verdana" w:hAnsi="Verdana" w:cs="Arial"/>
                <w:bCs/>
                <w:i/>
                <w:sz w:val="18"/>
                <w:szCs w:val="18"/>
              </w:rPr>
              <w:t>cañeria</w:t>
            </w:r>
            <w:proofErr w:type="spellEnd"/>
            <w:r w:rsidRPr="00CF5927">
              <w:rPr>
                <w:rFonts w:ascii="Verdana" w:hAnsi="Verdana" w:cs="Arial"/>
                <w:bCs/>
                <w:i/>
                <w:sz w:val="18"/>
                <w:szCs w:val="18"/>
              </w:rPr>
              <w:t>, deberá ser de dimensiones de ½”, de material de aluminio de alta calidad, con una excelente resistencia a corrosión, alta capacidad de intercambio térmico, y de buena calidad</w:t>
            </w:r>
          </w:p>
        </w:tc>
      </w:tr>
      <w:tr w:rsidR="00CF5927" w:rsidRPr="00CF5927" w14:paraId="011DFEA7" w14:textId="77777777" w:rsidTr="00CF5927">
        <w:trPr>
          <w:trHeight w:val="2973"/>
        </w:trPr>
        <w:tc>
          <w:tcPr>
            <w:tcW w:w="496" w:type="dxa"/>
            <w:noWrap/>
            <w:hideMark/>
          </w:tcPr>
          <w:p w14:paraId="2E1368B5"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lastRenderedPageBreak/>
              <w:t>19</w:t>
            </w:r>
          </w:p>
        </w:tc>
        <w:tc>
          <w:tcPr>
            <w:tcW w:w="2087" w:type="dxa"/>
            <w:hideMark/>
          </w:tcPr>
          <w:p w14:paraId="39A4AE0A"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CARTÓN ASFALTICO</w:t>
            </w:r>
          </w:p>
        </w:tc>
        <w:tc>
          <w:tcPr>
            <w:tcW w:w="907" w:type="dxa"/>
            <w:noWrap/>
            <w:hideMark/>
          </w:tcPr>
          <w:p w14:paraId="7DB577A4"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M2</w:t>
            </w:r>
          </w:p>
        </w:tc>
        <w:tc>
          <w:tcPr>
            <w:tcW w:w="5904" w:type="dxa"/>
            <w:hideMark/>
          </w:tcPr>
          <w:p w14:paraId="35BBCFC1"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 xml:space="preserve">Cartón celulósico de espesor controlado, compuesto por una base celulósica saturada con asfalto destilado 180/200. Su calidad y alta performance se encuentran asegurados a través de los continuos ensayos y pruebas de </w:t>
            </w:r>
            <w:proofErr w:type="gramStart"/>
            <w:r w:rsidRPr="00CF5927">
              <w:rPr>
                <w:rFonts w:ascii="Verdana" w:hAnsi="Verdana" w:cs="Arial"/>
                <w:bCs/>
                <w:i/>
                <w:sz w:val="18"/>
                <w:szCs w:val="18"/>
              </w:rPr>
              <w:t>laboratorio efectuados</w:t>
            </w:r>
            <w:proofErr w:type="gramEnd"/>
            <w:r w:rsidRPr="00CF5927">
              <w:rPr>
                <w:rFonts w:ascii="Verdana" w:hAnsi="Verdana" w:cs="Arial"/>
                <w:bCs/>
                <w:i/>
                <w:sz w:val="18"/>
                <w:szCs w:val="18"/>
              </w:rPr>
              <w:t>, tanto sobre materias primas como también sobre el producto final, en condiciones estándar y extremas de temperatura, tensión y envejecimiento (simulación en laboratorio).</w:t>
            </w:r>
            <w:r w:rsidRPr="00CF5927">
              <w:rPr>
                <w:rFonts w:ascii="Verdana" w:hAnsi="Verdana" w:cs="Arial"/>
                <w:bCs/>
                <w:i/>
                <w:sz w:val="18"/>
                <w:szCs w:val="18"/>
              </w:rPr>
              <w:br/>
              <w:t>Ideal para impermeabilizar elementos constructivos como cimentaciones. Resiste el ataque de microorganismos y bacterias. Soporta movimientos estructurales.</w:t>
            </w:r>
            <w:r w:rsidRPr="00CF5927">
              <w:rPr>
                <w:rFonts w:ascii="Verdana" w:hAnsi="Verdana" w:cs="Arial"/>
                <w:bCs/>
                <w:i/>
                <w:sz w:val="18"/>
                <w:szCs w:val="18"/>
              </w:rPr>
              <w:br/>
              <w:t xml:space="preserve">Este material es utilizado en la impermeabilización de diferentes elementos y sectores de la obra, para su colocación la superficie deberá estar limpia de suciedad, deberá aplicar el </w:t>
            </w:r>
            <w:proofErr w:type="spellStart"/>
            <w:r w:rsidRPr="00CF5927">
              <w:rPr>
                <w:rFonts w:ascii="Verdana" w:hAnsi="Verdana" w:cs="Arial"/>
                <w:bCs/>
                <w:i/>
                <w:sz w:val="18"/>
                <w:szCs w:val="18"/>
              </w:rPr>
              <w:t>ligante</w:t>
            </w:r>
            <w:proofErr w:type="spellEnd"/>
            <w:r w:rsidRPr="00CF5927">
              <w:rPr>
                <w:rFonts w:ascii="Verdana" w:hAnsi="Verdana" w:cs="Arial"/>
                <w:bCs/>
                <w:i/>
                <w:sz w:val="18"/>
                <w:szCs w:val="18"/>
              </w:rPr>
              <w:t xml:space="preserve"> que es el alquitrán, para una buena adhesión al elemento el cual se desea impermeabilizar, los traslapes longitudinales no deben ser menores a 10 cm.</w:t>
            </w:r>
            <w:r w:rsidRPr="00CF5927">
              <w:rPr>
                <w:rFonts w:ascii="Verdana" w:hAnsi="Verdana" w:cs="Arial"/>
                <w:bCs/>
                <w:i/>
                <w:sz w:val="18"/>
                <w:szCs w:val="18"/>
              </w:rPr>
              <w:br/>
              <w:t>Se debe tomar las previsiones para evitar accidentes como intoxicaciones, inflamaciones y explosiones.</w:t>
            </w:r>
            <w:r w:rsidRPr="00CF5927">
              <w:rPr>
                <w:rFonts w:ascii="Verdana" w:hAnsi="Verdana" w:cs="Arial"/>
                <w:bCs/>
                <w:i/>
                <w:sz w:val="18"/>
                <w:szCs w:val="18"/>
              </w:rPr>
              <w:br/>
              <w:t>Características:</w:t>
            </w:r>
            <w:r w:rsidRPr="00CF5927">
              <w:rPr>
                <w:rFonts w:ascii="Verdana" w:hAnsi="Verdana" w:cs="Arial"/>
                <w:bCs/>
                <w:i/>
                <w:sz w:val="18"/>
                <w:szCs w:val="18"/>
              </w:rPr>
              <w:br/>
              <w:t>• Debe tener alta resistencia a la intemperie</w:t>
            </w:r>
            <w:r w:rsidRPr="00CF5927">
              <w:rPr>
                <w:rFonts w:ascii="Verdana" w:hAnsi="Verdana" w:cs="Arial"/>
                <w:bCs/>
                <w:i/>
                <w:sz w:val="18"/>
                <w:szCs w:val="18"/>
              </w:rPr>
              <w:br/>
              <w:t xml:space="preserve">• Posee buenas características mecánicas tanto al impacto como al desgaste </w:t>
            </w:r>
            <w:r w:rsidRPr="00CF5927">
              <w:rPr>
                <w:rFonts w:ascii="Verdana" w:hAnsi="Verdana" w:cs="Arial"/>
                <w:bCs/>
                <w:i/>
                <w:sz w:val="18"/>
                <w:szCs w:val="18"/>
              </w:rPr>
              <w:br/>
              <w:t xml:space="preserve">• Presenta baja absorción de agua </w:t>
            </w:r>
            <w:r w:rsidRPr="00CF5927">
              <w:rPr>
                <w:rFonts w:ascii="Verdana" w:hAnsi="Verdana" w:cs="Arial"/>
                <w:bCs/>
                <w:i/>
                <w:sz w:val="18"/>
                <w:szCs w:val="18"/>
              </w:rPr>
              <w:br/>
              <w:t xml:space="preserve">• Se aplica fácil y rápido </w:t>
            </w:r>
            <w:r w:rsidRPr="00CF5927">
              <w:rPr>
                <w:rFonts w:ascii="Verdana" w:hAnsi="Verdana" w:cs="Arial"/>
                <w:bCs/>
                <w:i/>
                <w:sz w:val="18"/>
                <w:szCs w:val="18"/>
              </w:rPr>
              <w:br/>
              <w:t>• Resistente al ataque de hongos, mohos y bacterias.</w:t>
            </w:r>
          </w:p>
        </w:tc>
      </w:tr>
      <w:tr w:rsidR="00CF5927" w:rsidRPr="00CF5927" w14:paraId="55C498D6" w14:textId="77777777" w:rsidTr="00CF5927">
        <w:trPr>
          <w:trHeight w:val="422"/>
        </w:trPr>
        <w:tc>
          <w:tcPr>
            <w:tcW w:w="496" w:type="dxa"/>
            <w:noWrap/>
            <w:hideMark/>
          </w:tcPr>
          <w:p w14:paraId="76BEF07B"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20</w:t>
            </w:r>
          </w:p>
        </w:tc>
        <w:tc>
          <w:tcPr>
            <w:tcW w:w="2087" w:type="dxa"/>
            <w:hideMark/>
          </w:tcPr>
          <w:p w14:paraId="161C9825"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CEMENTO BLANCO</w:t>
            </w:r>
          </w:p>
        </w:tc>
        <w:tc>
          <w:tcPr>
            <w:tcW w:w="907" w:type="dxa"/>
            <w:noWrap/>
            <w:hideMark/>
          </w:tcPr>
          <w:p w14:paraId="62059363"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KG</w:t>
            </w:r>
          </w:p>
        </w:tc>
        <w:tc>
          <w:tcPr>
            <w:tcW w:w="5904" w:type="dxa"/>
            <w:hideMark/>
          </w:tcPr>
          <w:p w14:paraId="0AF435E7" w14:textId="77777777" w:rsidR="00CF5927" w:rsidRPr="00CF5927" w:rsidRDefault="00CF5927" w:rsidP="00CF5927">
            <w:pPr>
              <w:spacing w:line="300" w:lineRule="auto"/>
              <w:rPr>
                <w:rFonts w:ascii="Verdana" w:hAnsi="Verdana" w:cs="Arial"/>
                <w:bCs/>
                <w:i/>
                <w:sz w:val="18"/>
                <w:szCs w:val="18"/>
              </w:rPr>
            </w:pPr>
            <w:r w:rsidRPr="00CF5927">
              <w:rPr>
                <w:rFonts w:ascii="Verdana" w:hAnsi="Verdana" w:cs="Arial"/>
                <w:bCs/>
                <w:i/>
                <w:sz w:val="18"/>
                <w:szCs w:val="18"/>
              </w:rPr>
              <w:t xml:space="preserve">El cemento blanco es un tipo de cemento elaborado con los mismos componentes que el tradicional, pero con algunas características especiales y diferencias en la temperatura de cocción que le </w:t>
            </w:r>
            <w:proofErr w:type="gramStart"/>
            <w:r w:rsidRPr="00CF5927">
              <w:rPr>
                <w:rFonts w:ascii="Verdana" w:hAnsi="Verdana" w:cs="Arial"/>
                <w:bCs/>
                <w:i/>
                <w:sz w:val="18"/>
                <w:szCs w:val="18"/>
              </w:rPr>
              <w:t>otorgan</w:t>
            </w:r>
            <w:proofErr w:type="gramEnd"/>
            <w:r w:rsidRPr="00CF5927">
              <w:rPr>
                <w:rFonts w:ascii="Verdana" w:hAnsi="Verdana" w:cs="Arial"/>
                <w:bCs/>
                <w:i/>
                <w:sz w:val="18"/>
                <w:szCs w:val="18"/>
              </w:rPr>
              <w:t xml:space="preserve"> ese aspecto tan particular.</w:t>
            </w:r>
            <w:r w:rsidRPr="00CF5927">
              <w:rPr>
                <w:rFonts w:ascii="Verdana" w:hAnsi="Verdana" w:cs="Arial"/>
                <w:bCs/>
                <w:i/>
                <w:sz w:val="18"/>
                <w:szCs w:val="18"/>
              </w:rPr>
              <w:br/>
              <w:t xml:space="preserve">El ingrediente distintivo en su elaboración es la caliza, la cual es de una calidad superior y presenta bajos niveles de hierro. </w:t>
            </w:r>
            <w:r w:rsidRPr="00CF5927">
              <w:rPr>
                <w:rFonts w:ascii="Verdana" w:hAnsi="Verdana" w:cs="Arial"/>
                <w:bCs/>
                <w:i/>
                <w:sz w:val="18"/>
                <w:szCs w:val="18"/>
              </w:rPr>
              <w:br/>
              <w:t>El cemento blanco es compatible con todos los materiales de construcción convencionales, siendo útil en la edificación de columnas, losas y pisos, entre otros trabajos.</w:t>
            </w:r>
            <w:r w:rsidRPr="00CF5927">
              <w:rPr>
                <w:rFonts w:ascii="Verdana" w:hAnsi="Verdana" w:cs="Arial"/>
                <w:bCs/>
                <w:i/>
                <w:sz w:val="18"/>
                <w:szCs w:val="18"/>
              </w:rPr>
              <w:br/>
              <w:t>Además, su particular tonalidad lo convierte en un componente perfecto para lograr increíbles acabados artísticos.</w:t>
            </w:r>
            <w:r w:rsidRPr="00CF5927">
              <w:rPr>
                <w:rFonts w:ascii="Verdana" w:hAnsi="Verdana" w:cs="Arial"/>
                <w:bCs/>
                <w:i/>
                <w:sz w:val="18"/>
                <w:szCs w:val="18"/>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CF5927">
              <w:rPr>
                <w:rFonts w:ascii="Verdana" w:hAnsi="Verdana" w:cs="Arial"/>
                <w:bCs/>
                <w:i/>
                <w:sz w:val="18"/>
                <w:szCs w:val="18"/>
              </w:rPr>
              <w:t>tirol</w:t>
            </w:r>
            <w:proofErr w:type="spellEnd"/>
            <w:r w:rsidRPr="00CF5927">
              <w:rPr>
                <w:rFonts w:ascii="Verdana" w:hAnsi="Verdana" w:cs="Arial"/>
                <w:bCs/>
                <w:i/>
                <w:sz w:val="18"/>
                <w:szCs w:val="18"/>
              </w:rPr>
              <w:t xml:space="preserve"> y determinados empastados.</w:t>
            </w:r>
            <w:r w:rsidRPr="00CF5927">
              <w:rPr>
                <w:rFonts w:ascii="Verdana" w:hAnsi="Verdana" w:cs="Arial"/>
                <w:bCs/>
                <w:i/>
                <w:sz w:val="18"/>
                <w:szCs w:val="18"/>
              </w:rPr>
              <w:br/>
              <w:t>El cemento blanco está compuesto por:</w:t>
            </w:r>
            <w:r w:rsidRPr="00CF5927">
              <w:rPr>
                <w:rFonts w:ascii="Verdana" w:hAnsi="Verdana" w:cs="Arial"/>
                <w:bCs/>
                <w:i/>
                <w:sz w:val="18"/>
                <w:szCs w:val="18"/>
              </w:rPr>
              <w:br/>
              <w:t xml:space="preserve">Caliza: un 75/85% del cemento blanco está compuesto por este tipo de roca de gran pureza química, en cuya </w:t>
            </w:r>
            <w:r w:rsidRPr="00CF5927">
              <w:rPr>
                <w:rFonts w:ascii="Verdana" w:hAnsi="Verdana" w:cs="Arial"/>
                <w:bCs/>
                <w:i/>
                <w:sz w:val="18"/>
                <w:szCs w:val="18"/>
              </w:rPr>
              <w:lastRenderedPageBreak/>
              <w:t>composición destacan la calcita y la dolomita. Cuando se calcina, da lugar a la cal.</w:t>
            </w:r>
            <w:r w:rsidRPr="00CF5927">
              <w:rPr>
                <w:rFonts w:ascii="Verdana" w:hAnsi="Verdana" w:cs="Arial"/>
                <w:bCs/>
                <w:i/>
                <w:sz w:val="18"/>
                <w:szCs w:val="18"/>
              </w:rPr>
              <w:br/>
              <w:t>Caolín: es un tipo de arcilla muy pura, que presenta un bajo contenido de hierro. Es blanda, blanca y tiene una plasticidad variable que permite retener el color durante la cocción.</w:t>
            </w:r>
            <w:r w:rsidRPr="00CF5927">
              <w:rPr>
                <w:rFonts w:ascii="Verdana" w:hAnsi="Verdana" w:cs="Arial"/>
                <w:bCs/>
                <w:i/>
                <w:sz w:val="18"/>
                <w:szCs w:val="18"/>
              </w:rPr>
              <w:br/>
              <w:t>Yeso: este mineral también se encuentra en la composición del cemento blanco. Es primordial que sea lo más puro posible (entre un 80 u 90%) para que regule a la perfección la hidratación y el fraguado del cemento.</w:t>
            </w:r>
          </w:p>
        </w:tc>
      </w:tr>
      <w:tr w:rsidR="00CF5927" w:rsidRPr="00CF5927" w14:paraId="06208C5B" w14:textId="77777777" w:rsidTr="00CF5927">
        <w:trPr>
          <w:trHeight w:val="989"/>
        </w:trPr>
        <w:tc>
          <w:tcPr>
            <w:tcW w:w="496" w:type="dxa"/>
            <w:noWrap/>
            <w:hideMark/>
          </w:tcPr>
          <w:p w14:paraId="7228333D"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lastRenderedPageBreak/>
              <w:t>21</w:t>
            </w:r>
          </w:p>
        </w:tc>
        <w:tc>
          <w:tcPr>
            <w:tcW w:w="2087" w:type="dxa"/>
            <w:hideMark/>
          </w:tcPr>
          <w:p w14:paraId="0B42A1C6"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CEMENTO COLA</w:t>
            </w:r>
          </w:p>
        </w:tc>
        <w:tc>
          <w:tcPr>
            <w:tcW w:w="907" w:type="dxa"/>
            <w:noWrap/>
            <w:hideMark/>
          </w:tcPr>
          <w:p w14:paraId="1644F117"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KG</w:t>
            </w:r>
          </w:p>
        </w:tc>
        <w:tc>
          <w:tcPr>
            <w:tcW w:w="5904" w:type="dxa"/>
            <w:hideMark/>
          </w:tcPr>
          <w:p w14:paraId="6DE1AFC2" w14:textId="77777777" w:rsidR="00CF5927" w:rsidRPr="00CF5927" w:rsidRDefault="00CF5927" w:rsidP="00CF5927">
            <w:pPr>
              <w:spacing w:line="300" w:lineRule="auto"/>
              <w:rPr>
                <w:rFonts w:ascii="Verdana" w:hAnsi="Verdana" w:cs="Arial"/>
                <w:bCs/>
                <w:i/>
                <w:sz w:val="18"/>
                <w:szCs w:val="18"/>
              </w:rPr>
            </w:pPr>
            <w:r w:rsidRPr="00CF5927">
              <w:rPr>
                <w:rFonts w:ascii="Verdana" w:hAnsi="Verdana" w:cs="Arial"/>
                <w:bCs/>
                <w:i/>
                <w:sz w:val="18"/>
                <w:szCs w:val="18"/>
              </w:rPr>
              <w:t>Es un mortero al que se le ha añadido pegamento y que se usa para pegar cerámica o revestimiento. Se puede utilizar tanto en interior como en exterior. Se puede encontrar en gris y en blanco.</w:t>
            </w:r>
            <w:r w:rsidRPr="00CF5927">
              <w:rPr>
                <w:rFonts w:ascii="Verdana" w:hAnsi="Verdana" w:cs="Arial"/>
                <w:bCs/>
                <w:i/>
                <w:sz w:val="18"/>
                <w:szCs w:val="18"/>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CF5927">
              <w:rPr>
                <w:rFonts w:ascii="Verdana" w:hAnsi="Verdana" w:cs="Arial"/>
                <w:bCs/>
                <w:i/>
                <w:sz w:val="18"/>
                <w:szCs w:val="18"/>
              </w:rPr>
              <w:br/>
              <w:t>El cemento cola será de producción reciente y debe ser provisto en obra en envases cerrados y originales. El almacenamiento y manipuleo deberá seguir las indicaciones del proveedor del material.</w:t>
            </w:r>
            <w:r w:rsidRPr="00CF5927">
              <w:rPr>
                <w:rFonts w:ascii="Verdana" w:hAnsi="Verdana" w:cs="Arial"/>
                <w:bCs/>
                <w:i/>
                <w:sz w:val="18"/>
                <w:szCs w:val="18"/>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CF5927">
              <w:rPr>
                <w:rFonts w:ascii="Verdana" w:hAnsi="Verdana" w:cs="Arial"/>
                <w:bCs/>
                <w:i/>
                <w:sz w:val="18"/>
                <w:szCs w:val="18"/>
              </w:rPr>
              <w:br/>
              <w:t>Tendrá las siguientes características:</w:t>
            </w:r>
            <w:r w:rsidRPr="00CF5927">
              <w:rPr>
                <w:rFonts w:ascii="Verdana" w:hAnsi="Verdana" w:cs="Arial"/>
                <w:bCs/>
                <w:i/>
                <w:sz w:val="18"/>
                <w:szCs w:val="18"/>
              </w:rPr>
              <w:br/>
              <w:t>• Excelente grado de retención de agua Conforme UNE-EN 12004-Anexo ZA Agua de amasado 26 ± 2%</w:t>
            </w:r>
            <w:r w:rsidRPr="00CF5927">
              <w:rPr>
                <w:rFonts w:ascii="Verdana" w:hAnsi="Verdana" w:cs="Arial"/>
                <w:bCs/>
                <w:i/>
                <w:sz w:val="18"/>
                <w:szCs w:val="18"/>
              </w:rPr>
              <w:br/>
              <w:t>• Temperatura de aplicación +5ºC a +35ºC</w:t>
            </w:r>
            <w:r w:rsidRPr="00CF5927">
              <w:rPr>
                <w:rFonts w:ascii="Verdana" w:hAnsi="Verdana" w:cs="Arial"/>
                <w:bCs/>
                <w:i/>
                <w:sz w:val="18"/>
                <w:szCs w:val="18"/>
              </w:rPr>
              <w:br/>
              <w:t>• Tiempo de vida de la mezcla 2 horas</w:t>
            </w:r>
            <w:r w:rsidRPr="00CF5927">
              <w:rPr>
                <w:rFonts w:ascii="Verdana" w:hAnsi="Verdana" w:cs="Arial"/>
                <w:bCs/>
                <w:i/>
                <w:sz w:val="18"/>
                <w:szCs w:val="18"/>
              </w:rPr>
              <w:br/>
              <w:t>• Tiempo de ajuste de las baldosas 30 minutos</w:t>
            </w:r>
            <w:r w:rsidRPr="00CF5927">
              <w:rPr>
                <w:rFonts w:ascii="Verdana" w:hAnsi="Verdana" w:cs="Arial"/>
                <w:bCs/>
                <w:i/>
                <w:sz w:val="18"/>
                <w:szCs w:val="18"/>
              </w:rPr>
              <w:br/>
              <w:t>• Relleno de juntas 24 horas</w:t>
            </w:r>
            <w:r w:rsidRPr="00CF5927">
              <w:rPr>
                <w:rFonts w:ascii="Verdana" w:hAnsi="Verdana" w:cs="Arial"/>
                <w:bCs/>
                <w:i/>
                <w:sz w:val="18"/>
                <w:szCs w:val="18"/>
              </w:rPr>
              <w:br/>
              <w:t>• Reacción al fuego</w:t>
            </w:r>
            <w:r w:rsidRPr="00CF5927">
              <w:rPr>
                <w:rFonts w:ascii="Verdana" w:hAnsi="Verdana" w:cs="Arial"/>
                <w:bCs/>
                <w:i/>
                <w:sz w:val="18"/>
                <w:szCs w:val="18"/>
              </w:rPr>
              <w:br/>
              <w:t>• Tiempo abierto 20 minutos</w:t>
            </w:r>
            <w:r w:rsidRPr="00CF5927">
              <w:rPr>
                <w:rFonts w:ascii="Verdana" w:hAnsi="Verdana" w:cs="Arial"/>
                <w:bCs/>
                <w:i/>
                <w:sz w:val="18"/>
                <w:szCs w:val="18"/>
              </w:rPr>
              <w:br/>
              <w:t>• Adherencia inicial ≥ 0.5 N/mm</w:t>
            </w:r>
            <w:r w:rsidRPr="00CF5927">
              <w:rPr>
                <w:rFonts w:ascii="Verdana" w:hAnsi="Verdana" w:cs="Arial"/>
                <w:bCs/>
                <w:i/>
                <w:sz w:val="18"/>
                <w:szCs w:val="18"/>
              </w:rPr>
              <w:br/>
              <w:t>• Adherencia tras inmersión en agua ≥ 0.5 N/mm2</w:t>
            </w:r>
            <w:r w:rsidRPr="00CF5927">
              <w:rPr>
                <w:rFonts w:ascii="Verdana" w:hAnsi="Verdana" w:cs="Arial"/>
                <w:bCs/>
                <w:i/>
                <w:sz w:val="18"/>
                <w:szCs w:val="18"/>
              </w:rPr>
              <w:br/>
              <w:t>• No requiere mezclas, basta agregar agua.</w:t>
            </w:r>
          </w:p>
        </w:tc>
      </w:tr>
      <w:tr w:rsidR="00CF5927" w:rsidRPr="00CF5927" w14:paraId="3D21A015" w14:textId="77777777" w:rsidTr="00CF5927">
        <w:trPr>
          <w:trHeight w:val="5470"/>
        </w:trPr>
        <w:tc>
          <w:tcPr>
            <w:tcW w:w="496" w:type="dxa"/>
            <w:noWrap/>
            <w:hideMark/>
          </w:tcPr>
          <w:p w14:paraId="29B541AC"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lastRenderedPageBreak/>
              <w:t>22</w:t>
            </w:r>
          </w:p>
        </w:tc>
        <w:tc>
          <w:tcPr>
            <w:tcW w:w="2087" w:type="dxa"/>
            <w:hideMark/>
          </w:tcPr>
          <w:p w14:paraId="29A52952"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CEMENTO PORTLAND</w:t>
            </w:r>
          </w:p>
        </w:tc>
        <w:tc>
          <w:tcPr>
            <w:tcW w:w="907" w:type="dxa"/>
            <w:noWrap/>
            <w:hideMark/>
          </w:tcPr>
          <w:p w14:paraId="402EED5B"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BL</w:t>
            </w:r>
          </w:p>
        </w:tc>
        <w:tc>
          <w:tcPr>
            <w:tcW w:w="5904" w:type="dxa"/>
            <w:hideMark/>
          </w:tcPr>
          <w:p w14:paraId="6354893C"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El cemento Portland es un tipo de cemento hidráulico que se utiliza ampliamente en la construcción debido a sus propiedades de fraguado y endurecimiento en presencia de agua.</w:t>
            </w:r>
            <w:r w:rsidRPr="00CF5927">
              <w:rPr>
                <w:rFonts w:ascii="Verdana" w:hAnsi="Verdana" w:cs="Arial"/>
                <w:bCs/>
                <w:i/>
                <w:sz w:val="18"/>
                <w:szCs w:val="18"/>
              </w:rPr>
              <w:br/>
              <w:t xml:space="preserve">Se deberá utilizar cemento Portland (tipo I) y/o cemento portland con Puzolana (tipo IP) y/o cemento </w:t>
            </w:r>
            <w:proofErr w:type="spellStart"/>
            <w:r w:rsidRPr="00CF5927">
              <w:rPr>
                <w:rFonts w:ascii="Verdana" w:hAnsi="Verdana" w:cs="Arial"/>
                <w:bCs/>
                <w:i/>
                <w:sz w:val="18"/>
                <w:szCs w:val="18"/>
              </w:rPr>
              <w:t>Puzolánico</w:t>
            </w:r>
            <w:proofErr w:type="spellEnd"/>
            <w:r w:rsidRPr="00CF5927">
              <w:rPr>
                <w:rFonts w:ascii="Verdana" w:hAnsi="Verdana" w:cs="Arial"/>
                <w:bCs/>
                <w:i/>
                <w:sz w:val="18"/>
                <w:szCs w:val="18"/>
              </w:rPr>
              <w:t xml:space="preserve"> (Tipo P) 100% de origen nacional fresco y de calidad probada con una resistencia  mínima de 30 </w:t>
            </w:r>
            <w:proofErr w:type="spellStart"/>
            <w:r w:rsidRPr="00CF5927">
              <w:rPr>
                <w:rFonts w:ascii="Verdana" w:hAnsi="Verdana" w:cs="Arial"/>
                <w:bCs/>
                <w:i/>
                <w:sz w:val="18"/>
                <w:szCs w:val="18"/>
              </w:rPr>
              <w:t>MPa</w:t>
            </w:r>
            <w:proofErr w:type="spellEnd"/>
            <w:r w:rsidRPr="00CF5927">
              <w:rPr>
                <w:rFonts w:ascii="Verdana" w:hAnsi="Verdana" w:cs="Arial"/>
                <w:bCs/>
                <w:i/>
                <w:sz w:val="18"/>
                <w:szCs w:val="18"/>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CF5927">
              <w:rPr>
                <w:rFonts w:ascii="Verdana" w:hAnsi="Verdana" w:cs="Arial"/>
                <w:bCs/>
                <w:i/>
                <w:sz w:val="18"/>
                <w:szCs w:val="18"/>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CF5927">
              <w:rPr>
                <w:rFonts w:ascii="Verdana" w:hAnsi="Verdana" w:cs="Arial"/>
                <w:bCs/>
                <w:i/>
                <w:sz w:val="18"/>
                <w:szCs w:val="18"/>
              </w:rPr>
              <w:br/>
              <w:t>El almacenamiento deberá organizarse en forma sistemática, para evitar el daño de los envases (bolsas) y un envejecimiento excesivo. En el caso del transporte, almacenamiento y manipuleo deberá respetar lo indicado por el fabricante.</w:t>
            </w:r>
            <w:r w:rsidRPr="00CF5927">
              <w:rPr>
                <w:rFonts w:ascii="Verdana" w:hAnsi="Verdana" w:cs="Arial"/>
                <w:bCs/>
                <w:i/>
                <w:sz w:val="18"/>
                <w:szCs w:val="18"/>
              </w:rPr>
              <w:br/>
              <w:t>El cemento que por alguna razón haya fraguado parcialmente o contenga terrones, grumos, costras, etc., será rechazado automáticamente y retirado del lugar de la Obra.</w:t>
            </w:r>
          </w:p>
        </w:tc>
      </w:tr>
      <w:tr w:rsidR="00CF5927" w:rsidRPr="00CF5927" w14:paraId="00ABC89C" w14:textId="77777777" w:rsidTr="00985BB2">
        <w:trPr>
          <w:trHeight w:val="1573"/>
        </w:trPr>
        <w:tc>
          <w:tcPr>
            <w:tcW w:w="496" w:type="dxa"/>
            <w:noWrap/>
            <w:hideMark/>
          </w:tcPr>
          <w:p w14:paraId="4E0724F0"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23</w:t>
            </w:r>
          </w:p>
        </w:tc>
        <w:tc>
          <w:tcPr>
            <w:tcW w:w="2087" w:type="dxa"/>
            <w:hideMark/>
          </w:tcPr>
          <w:p w14:paraId="0320E6D4"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CERÁMICA NACIONAL</w:t>
            </w:r>
          </w:p>
        </w:tc>
        <w:tc>
          <w:tcPr>
            <w:tcW w:w="907" w:type="dxa"/>
            <w:noWrap/>
            <w:hideMark/>
          </w:tcPr>
          <w:p w14:paraId="20440C1D"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M2</w:t>
            </w:r>
          </w:p>
        </w:tc>
        <w:tc>
          <w:tcPr>
            <w:tcW w:w="5904" w:type="dxa"/>
            <w:hideMark/>
          </w:tcPr>
          <w:p w14:paraId="6D9177BF"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La cerámica está elaborada con arcilla cocida. La arcilla es una roca sedimentaria, constituida por agregados de silicatos de aluminio hidratados, de color blanco cuando es pura y varía de color según las impurezas que contenga.</w:t>
            </w:r>
            <w:r w:rsidRPr="00CF5927">
              <w:rPr>
                <w:rFonts w:ascii="Verdana" w:hAnsi="Verdana" w:cs="Arial"/>
                <w:bCs/>
                <w:i/>
                <w:sz w:val="18"/>
                <w:szCs w:val="18"/>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CF5927">
              <w:rPr>
                <w:rFonts w:ascii="Verdana" w:hAnsi="Verdana" w:cs="Arial"/>
                <w:bCs/>
                <w:i/>
                <w:sz w:val="18"/>
                <w:szCs w:val="18"/>
              </w:rPr>
              <w:t>Porcelain</w:t>
            </w:r>
            <w:proofErr w:type="spellEnd"/>
            <w:r w:rsidRPr="00CF5927">
              <w:rPr>
                <w:rFonts w:ascii="Verdana" w:hAnsi="Verdana" w:cs="Arial"/>
                <w:bCs/>
                <w:i/>
                <w:sz w:val="18"/>
                <w:szCs w:val="18"/>
              </w:rPr>
              <w:t xml:space="preserve"> </w:t>
            </w:r>
            <w:proofErr w:type="spellStart"/>
            <w:r w:rsidRPr="00CF5927">
              <w:rPr>
                <w:rFonts w:ascii="Verdana" w:hAnsi="Verdana" w:cs="Arial"/>
                <w:bCs/>
                <w:i/>
                <w:sz w:val="18"/>
                <w:szCs w:val="18"/>
              </w:rPr>
              <w:t>Enamel</w:t>
            </w:r>
            <w:proofErr w:type="spellEnd"/>
            <w:r w:rsidRPr="00CF5927">
              <w:rPr>
                <w:rFonts w:ascii="Verdana" w:hAnsi="Verdana" w:cs="Arial"/>
                <w:bCs/>
                <w:i/>
                <w:sz w:val="18"/>
                <w:szCs w:val="18"/>
              </w:rPr>
              <w:t xml:space="preserve"> </w:t>
            </w:r>
            <w:proofErr w:type="spellStart"/>
            <w:r w:rsidRPr="00CF5927">
              <w:rPr>
                <w:rFonts w:ascii="Verdana" w:hAnsi="Verdana" w:cs="Arial"/>
                <w:bCs/>
                <w:i/>
                <w:sz w:val="18"/>
                <w:szCs w:val="18"/>
              </w:rPr>
              <w:t>Institute</w:t>
            </w:r>
            <w:proofErr w:type="spellEnd"/>
            <w:r w:rsidRPr="00CF5927">
              <w:rPr>
                <w:rFonts w:ascii="Verdana" w:hAnsi="Verdana" w:cs="Arial"/>
                <w:bCs/>
                <w:i/>
                <w:sz w:val="18"/>
                <w:szCs w:val="18"/>
              </w:rPr>
              <w:t>), que es el índice que mide la resistencia al desgaste.</w:t>
            </w:r>
            <w:r w:rsidRPr="00CF5927">
              <w:rPr>
                <w:rFonts w:ascii="Verdana" w:hAnsi="Verdana" w:cs="Arial"/>
                <w:bCs/>
                <w:i/>
                <w:sz w:val="18"/>
                <w:szCs w:val="18"/>
              </w:rPr>
              <w:br/>
              <w:t>El zócalo de cerámica será esmaltado de color homogéneo y su superficie sin ondulaciones e imperfecciones, desportillados y con un ancho de 10 cm.</w:t>
            </w:r>
            <w:r w:rsidRPr="00CF5927">
              <w:rPr>
                <w:rFonts w:ascii="Verdana" w:hAnsi="Verdana" w:cs="Arial"/>
                <w:bCs/>
                <w:i/>
                <w:sz w:val="18"/>
                <w:szCs w:val="18"/>
              </w:rPr>
              <w:br/>
              <w:t xml:space="preserve">Asimismo, la cerámica deberá cumplir los requisitos de la </w:t>
            </w:r>
            <w:r w:rsidRPr="00CF5927">
              <w:rPr>
                <w:rFonts w:ascii="Verdana" w:hAnsi="Verdana" w:cs="Arial"/>
                <w:bCs/>
                <w:i/>
                <w:sz w:val="18"/>
                <w:szCs w:val="18"/>
              </w:rPr>
              <w:lastRenderedPageBreak/>
              <w:t>norma IBNORCA NB/150-10545. El almacenamiento y manipuleo deberá seguir las indicaciones del proveedor del material.</w:t>
            </w:r>
            <w:r w:rsidRPr="00CF5927">
              <w:rPr>
                <w:rFonts w:ascii="Verdana" w:hAnsi="Verdana" w:cs="Arial"/>
                <w:bCs/>
                <w:i/>
                <w:sz w:val="18"/>
                <w:szCs w:val="18"/>
              </w:rPr>
              <w:br/>
              <w:t>Antes de la colocación de la cerámica, la Entidad Ejecutora suministrará una muestra que deberá ser aprobada por el Inspector de Obra.</w:t>
            </w:r>
          </w:p>
        </w:tc>
      </w:tr>
      <w:tr w:rsidR="00CF5927" w:rsidRPr="00CF5927" w14:paraId="29759DE5" w14:textId="77777777" w:rsidTr="00CF5927">
        <w:trPr>
          <w:trHeight w:val="3830"/>
        </w:trPr>
        <w:tc>
          <w:tcPr>
            <w:tcW w:w="496" w:type="dxa"/>
            <w:noWrap/>
            <w:hideMark/>
          </w:tcPr>
          <w:p w14:paraId="593BC3A4"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lastRenderedPageBreak/>
              <w:t>24</w:t>
            </w:r>
          </w:p>
        </w:tc>
        <w:tc>
          <w:tcPr>
            <w:tcW w:w="2087" w:type="dxa"/>
            <w:hideMark/>
          </w:tcPr>
          <w:p w14:paraId="64CD428B"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CERÁMICA NACIONAL TIPO PORCELANATO (60X60)</w:t>
            </w:r>
          </w:p>
        </w:tc>
        <w:tc>
          <w:tcPr>
            <w:tcW w:w="907" w:type="dxa"/>
            <w:noWrap/>
            <w:hideMark/>
          </w:tcPr>
          <w:p w14:paraId="317EBD3E"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M2</w:t>
            </w:r>
          </w:p>
        </w:tc>
        <w:tc>
          <w:tcPr>
            <w:tcW w:w="5904" w:type="dxa"/>
            <w:hideMark/>
          </w:tcPr>
          <w:p w14:paraId="662EB8D5"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La cerámica está elaborada con arcilla cocida. La arcilla es una roca sedimentaria, constituida por agregados de silicatos de aluminio hidratados, de color blanco cuando es pura y varía de color según las impurezas que contenga.</w:t>
            </w:r>
            <w:r w:rsidRPr="00CF5927">
              <w:rPr>
                <w:rFonts w:ascii="Verdana" w:hAnsi="Verdana" w:cs="Arial"/>
                <w:bCs/>
                <w:i/>
                <w:sz w:val="18"/>
                <w:szCs w:val="18"/>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CF5927">
              <w:rPr>
                <w:rFonts w:ascii="Verdana" w:hAnsi="Verdana" w:cs="Arial"/>
                <w:bCs/>
                <w:i/>
                <w:sz w:val="18"/>
                <w:szCs w:val="18"/>
              </w:rPr>
              <w:t>Porcelain</w:t>
            </w:r>
            <w:proofErr w:type="spellEnd"/>
            <w:r w:rsidRPr="00CF5927">
              <w:rPr>
                <w:rFonts w:ascii="Verdana" w:hAnsi="Verdana" w:cs="Arial"/>
                <w:bCs/>
                <w:i/>
                <w:sz w:val="18"/>
                <w:szCs w:val="18"/>
              </w:rPr>
              <w:t xml:space="preserve"> </w:t>
            </w:r>
            <w:proofErr w:type="spellStart"/>
            <w:r w:rsidRPr="00CF5927">
              <w:rPr>
                <w:rFonts w:ascii="Verdana" w:hAnsi="Verdana" w:cs="Arial"/>
                <w:bCs/>
                <w:i/>
                <w:sz w:val="18"/>
                <w:szCs w:val="18"/>
              </w:rPr>
              <w:t>Enamel</w:t>
            </w:r>
            <w:proofErr w:type="spellEnd"/>
            <w:r w:rsidRPr="00CF5927">
              <w:rPr>
                <w:rFonts w:ascii="Verdana" w:hAnsi="Verdana" w:cs="Arial"/>
                <w:bCs/>
                <w:i/>
                <w:sz w:val="18"/>
                <w:szCs w:val="18"/>
              </w:rPr>
              <w:t xml:space="preserve"> </w:t>
            </w:r>
            <w:proofErr w:type="spellStart"/>
            <w:r w:rsidRPr="00CF5927">
              <w:rPr>
                <w:rFonts w:ascii="Verdana" w:hAnsi="Verdana" w:cs="Arial"/>
                <w:bCs/>
                <w:i/>
                <w:sz w:val="18"/>
                <w:szCs w:val="18"/>
              </w:rPr>
              <w:t>Institute</w:t>
            </w:r>
            <w:proofErr w:type="spellEnd"/>
            <w:r w:rsidRPr="00CF5927">
              <w:rPr>
                <w:rFonts w:ascii="Verdana" w:hAnsi="Verdana" w:cs="Arial"/>
                <w:bCs/>
                <w:i/>
                <w:sz w:val="18"/>
                <w:szCs w:val="18"/>
              </w:rPr>
              <w:t>), que es el índice que mide la resistencia al desgaste.</w:t>
            </w:r>
            <w:r w:rsidRPr="00CF5927">
              <w:rPr>
                <w:rFonts w:ascii="Verdana" w:hAnsi="Verdana" w:cs="Arial"/>
                <w:bCs/>
                <w:i/>
                <w:sz w:val="18"/>
                <w:szCs w:val="18"/>
              </w:rPr>
              <w:br/>
              <w:t>El zócalo de cerámica será esmaltado de color homogéneo y su superficie sin ondulaciones e imperfecciones, desportillados y con un ancho de 10 cm.</w:t>
            </w:r>
            <w:r w:rsidRPr="00CF5927">
              <w:rPr>
                <w:rFonts w:ascii="Verdana" w:hAnsi="Verdana" w:cs="Arial"/>
                <w:bCs/>
                <w:i/>
                <w:sz w:val="18"/>
                <w:szCs w:val="18"/>
              </w:rPr>
              <w:br/>
              <w:t>Asimismo, la cerámica deberá cumplir los requisitos de la norma IBNORCA NB/150-10545. El almacenamiento y manipuleo deberá seguir las indicaciones del proveedor del material.</w:t>
            </w:r>
            <w:r w:rsidRPr="00CF5927">
              <w:rPr>
                <w:rFonts w:ascii="Verdana" w:hAnsi="Verdana" w:cs="Arial"/>
                <w:bCs/>
                <w:i/>
                <w:sz w:val="18"/>
                <w:szCs w:val="18"/>
              </w:rPr>
              <w:br/>
              <w:t>Antes de la colocación de la cerámica, la Entidad Ejecutora suministrará una muestra que deberá ser aprobada por el Inspector de Obra.</w:t>
            </w:r>
          </w:p>
        </w:tc>
      </w:tr>
      <w:tr w:rsidR="00CF5927" w:rsidRPr="00CF5927" w14:paraId="3E5EDBE1" w14:textId="77777777" w:rsidTr="00CF5927">
        <w:trPr>
          <w:trHeight w:val="1565"/>
        </w:trPr>
        <w:tc>
          <w:tcPr>
            <w:tcW w:w="496" w:type="dxa"/>
            <w:noWrap/>
            <w:hideMark/>
          </w:tcPr>
          <w:p w14:paraId="20371DDB"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25</w:t>
            </w:r>
          </w:p>
        </w:tc>
        <w:tc>
          <w:tcPr>
            <w:tcW w:w="2087" w:type="dxa"/>
            <w:hideMark/>
          </w:tcPr>
          <w:p w14:paraId="7D810EDB"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CHAPA INTERIOR</w:t>
            </w:r>
          </w:p>
        </w:tc>
        <w:tc>
          <w:tcPr>
            <w:tcW w:w="907" w:type="dxa"/>
            <w:noWrap/>
            <w:hideMark/>
          </w:tcPr>
          <w:p w14:paraId="5B23DF84"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hideMark/>
          </w:tcPr>
          <w:p w14:paraId="0A42C3D1"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CF5927" w:rsidRPr="00CF5927" w14:paraId="3F3FD004" w14:textId="77777777" w:rsidTr="00CF5927">
        <w:trPr>
          <w:trHeight w:val="1828"/>
        </w:trPr>
        <w:tc>
          <w:tcPr>
            <w:tcW w:w="496" w:type="dxa"/>
            <w:noWrap/>
            <w:hideMark/>
          </w:tcPr>
          <w:p w14:paraId="58260DFE"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26</w:t>
            </w:r>
          </w:p>
        </w:tc>
        <w:tc>
          <w:tcPr>
            <w:tcW w:w="2087" w:type="dxa"/>
            <w:hideMark/>
          </w:tcPr>
          <w:p w14:paraId="46F3BF83"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CHICOTILLO</w:t>
            </w:r>
          </w:p>
        </w:tc>
        <w:tc>
          <w:tcPr>
            <w:tcW w:w="907" w:type="dxa"/>
            <w:noWrap/>
            <w:hideMark/>
          </w:tcPr>
          <w:p w14:paraId="1006D032"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hideMark/>
          </w:tcPr>
          <w:p w14:paraId="706DCC34" w14:textId="77777777" w:rsidR="00CF5927" w:rsidRPr="00CF5927" w:rsidRDefault="00CF5927" w:rsidP="00CF5927">
            <w:pPr>
              <w:spacing w:line="300" w:lineRule="auto"/>
              <w:rPr>
                <w:rFonts w:ascii="Verdana" w:hAnsi="Verdana" w:cs="Arial"/>
                <w:bCs/>
                <w:i/>
                <w:sz w:val="18"/>
                <w:szCs w:val="18"/>
              </w:rPr>
            </w:pPr>
            <w:r w:rsidRPr="00CF5927">
              <w:rPr>
                <w:rFonts w:ascii="Verdana" w:hAnsi="Verdana" w:cs="Arial"/>
                <w:bCs/>
                <w:i/>
                <w:sz w:val="18"/>
                <w:szCs w:val="18"/>
              </w:rPr>
              <w:t>• Largo: 40 a 60 cm</w:t>
            </w:r>
            <w:r w:rsidRPr="00CF5927">
              <w:rPr>
                <w:rFonts w:ascii="Verdana" w:hAnsi="Verdana" w:cs="Arial"/>
                <w:bCs/>
                <w:i/>
                <w:sz w:val="18"/>
                <w:szCs w:val="18"/>
              </w:rPr>
              <w:br/>
              <w:t>• Ancho: 4.1 cm x 3/8"" (Diámetro de la manguera)</w:t>
            </w:r>
            <w:r w:rsidRPr="00CF5927">
              <w:rPr>
                <w:rFonts w:ascii="Verdana" w:hAnsi="Verdana" w:cs="Arial"/>
                <w:bCs/>
                <w:i/>
                <w:sz w:val="18"/>
                <w:szCs w:val="18"/>
              </w:rPr>
              <w:br/>
              <w:t>• Rosca: 1/2 para entrada a grifería y de 1/2 para punto hidráulico.</w:t>
            </w:r>
            <w:r w:rsidRPr="00CF5927">
              <w:rPr>
                <w:rFonts w:ascii="Verdana" w:hAnsi="Verdana" w:cs="Arial"/>
                <w:bCs/>
                <w:i/>
                <w:sz w:val="18"/>
                <w:szCs w:val="18"/>
              </w:rPr>
              <w:br/>
              <w:t>• Material: plástico PVC flexible de alta resistencia</w:t>
            </w:r>
            <w:r w:rsidRPr="00CF5927">
              <w:rPr>
                <w:rFonts w:ascii="Verdana" w:hAnsi="Verdana" w:cs="Arial"/>
                <w:bCs/>
                <w:i/>
                <w:sz w:val="18"/>
                <w:szCs w:val="18"/>
              </w:rPr>
              <w:br/>
              <w:t>• Temperatura: De 4°C a 66°C.</w:t>
            </w:r>
            <w:r w:rsidRPr="00CF5927">
              <w:rPr>
                <w:rFonts w:ascii="Verdana" w:hAnsi="Verdana" w:cs="Arial"/>
                <w:bCs/>
                <w:i/>
                <w:sz w:val="18"/>
                <w:szCs w:val="18"/>
              </w:rPr>
              <w:br/>
              <w:t xml:space="preserve">• Resistente a la corrosión, pelado y decoloración de agua. </w:t>
            </w:r>
            <w:r w:rsidRPr="00CF5927">
              <w:rPr>
                <w:rFonts w:ascii="Verdana" w:hAnsi="Verdana" w:cs="Arial"/>
                <w:bCs/>
                <w:i/>
                <w:sz w:val="18"/>
                <w:szCs w:val="18"/>
              </w:rPr>
              <w:br/>
              <w:t>• Resistente al efecto de jabones y limpiadores de tocador.</w:t>
            </w:r>
            <w:r w:rsidRPr="00CF5927">
              <w:rPr>
                <w:rFonts w:ascii="Verdana" w:hAnsi="Verdana" w:cs="Arial"/>
                <w:bCs/>
                <w:i/>
                <w:sz w:val="18"/>
                <w:szCs w:val="18"/>
              </w:rPr>
              <w:br/>
              <w:t>• Recubrimientos no tóxicos.</w:t>
            </w:r>
          </w:p>
        </w:tc>
      </w:tr>
      <w:tr w:rsidR="00CF5927" w:rsidRPr="00CF5927" w14:paraId="6F22DE68" w14:textId="77777777" w:rsidTr="00CF5927">
        <w:trPr>
          <w:trHeight w:val="847"/>
        </w:trPr>
        <w:tc>
          <w:tcPr>
            <w:tcW w:w="496" w:type="dxa"/>
            <w:noWrap/>
            <w:hideMark/>
          </w:tcPr>
          <w:p w14:paraId="0E1BFD4D"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27</w:t>
            </w:r>
          </w:p>
        </w:tc>
        <w:tc>
          <w:tcPr>
            <w:tcW w:w="2087" w:type="dxa"/>
            <w:hideMark/>
          </w:tcPr>
          <w:p w14:paraId="62D13043"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 xml:space="preserve">CIELO PVC TIPO MACHIHEMBRE MAS </w:t>
            </w:r>
            <w:r w:rsidRPr="00CF5927">
              <w:rPr>
                <w:rFonts w:ascii="Verdana" w:hAnsi="Verdana" w:cs="Arial"/>
                <w:bCs/>
                <w:i/>
                <w:sz w:val="18"/>
                <w:szCs w:val="18"/>
              </w:rPr>
              <w:lastRenderedPageBreak/>
              <w:t>ESTRUCTURA GALVANIZADA</w:t>
            </w:r>
          </w:p>
        </w:tc>
        <w:tc>
          <w:tcPr>
            <w:tcW w:w="907" w:type="dxa"/>
            <w:noWrap/>
            <w:hideMark/>
          </w:tcPr>
          <w:p w14:paraId="0E356A83"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lastRenderedPageBreak/>
              <w:t>M2</w:t>
            </w:r>
          </w:p>
        </w:tc>
        <w:tc>
          <w:tcPr>
            <w:tcW w:w="5904" w:type="dxa"/>
            <w:hideMark/>
          </w:tcPr>
          <w:p w14:paraId="3243D3D8"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 xml:space="preserve">El cielo falso de PVC es un material con características de impermeabilidad, libre de mantenimiento, fácil instalación, aspecto limpio y resistente para áreas tanto interiores como </w:t>
            </w:r>
            <w:r w:rsidRPr="00CF5927">
              <w:rPr>
                <w:rFonts w:ascii="Verdana" w:hAnsi="Verdana" w:cs="Arial"/>
                <w:bCs/>
                <w:i/>
                <w:sz w:val="18"/>
                <w:szCs w:val="18"/>
              </w:rPr>
              <w:lastRenderedPageBreak/>
              <w:t>exteriores. Las piezas se colocan tipo machihembre bajo una estructura galvanizada, logrando un cielo falso continuo. Es un material auto extinguible, ideal para grandes luces exteriores.</w:t>
            </w:r>
            <w:r w:rsidRPr="00CF5927">
              <w:rPr>
                <w:rFonts w:ascii="Verdana" w:hAnsi="Verdana" w:cs="Arial"/>
                <w:bCs/>
                <w:i/>
                <w:sz w:val="18"/>
                <w:szCs w:val="18"/>
              </w:rPr>
              <w:br/>
              <w:t>El Perfil Perimetral contará con las siguientes características:</w:t>
            </w:r>
            <w:r w:rsidRPr="00CF5927">
              <w:rPr>
                <w:rFonts w:ascii="Verdana" w:hAnsi="Verdana" w:cs="Arial"/>
                <w:bCs/>
                <w:i/>
                <w:sz w:val="18"/>
                <w:szCs w:val="18"/>
              </w:rPr>
              <w:br/>
              <w:t xml:space="preserve">• Medidas: 26mm x 15mm. Hasta 4 </w:t>
            </w:r>
            <w:proofErr w:type="spellStart"/>
            <w:r w:rsidRPr="00CF5927">
              <w:rPr>
                <w:rFonts w:ascii="Verdana" w:hAnsi="Verdana" w:cs="Arial"/>
                <w:bCs/>
                <w:i/>
                <w:sz w:val="18"/>
                <w:szCs w:val="18"/>
              </w:rPr>
              <w:t>Mts</w:t>
            </w:r>
            <w:proofErr w:type="spellEnd"/>
            <w:r w:rsidRPr="00CF5927">
              <w:rPr>
                <w:rFonts w:ascii="Verdana" w:hAnsi="Verdana" w:cs="Arial"/>
                <w:bCs/>
                <w:i/>
                <w:sz w:val="18"/>
                <w:szCs w:val="18"/>
              </w:rPr>
              <w:t>.</w:t>
            </w:r>
            <w:r w:rsidRPr="00CF5927">
              <w:rPr>
                <w:rFonts w:ascii="Verdana" w:hAnsi="Verdana" w:cs="Arial"/>
                <w:bCs/>
                <w:i/>
                <w:sz w:val="18"/>
                <w:szCs w:val="18"/>
              </w:rPr>
              <w:br/>
              <w:t xml:space="preserve">• Perfil Unión Rígido. Medidas: 40mm x 15mm Hasta 4 </w:t>
            </w:r>
            <w:proofErr w:type="spellStart"/>
            <w:r w:rsidRPr="00CF5927">
              <w:rPr>
                <w:rFonts w:ascii="Verdana" w:hAnsi="Verdana" w:cs="Arial"/>
                <w:bCs/>
                <w:i/>
                <w:sz w:val="18"/>
                <w:szCs w:val="18"/>
              </w:rPr>
              <w:t>Mts</w:t>
            </w:r>
            <w:proofErr w:type="spellEnd"/>
            <w:r w:rsidRPr="00CF5927">
              <w:rPr>
                <w:rFonts w:ascii="Verdana" w:hAnsi="Verdana" w:cs="Arial"/>
                <w:bCs/>
                <w:i/>
                <w:sz w:val="18"/>
                <w:szCs w:val="18"/>
              </w:rPr>
              <w:t>.</w:t>
            </w:r>
            <w:r w:rsidRPr="00CF5927">
              <w:rPr>
                <w:rFonts w:ascii="Verdana" w:hAnsi="Verdana" w:cs="Arial"/>
                <w:bCs/>
                <w:i/>
                <w:sz w:val="18"/>
                <w:szCs w:val="18"/>
              </w:rPr>
              <w:br/>
              <w:t xml:space="preserve">• Perfil Unión Flexible. Medidas: 65 mm x 15mm Hasta 4 </w:t>
            </w:r>
            <w:proofErr w:type="spellStart"/>
            <w:r w:rsidRPr="00CF5927">
              <w:rPr>
                <w:rFonts w:ascii="Verdana" w:hAnsi="Verdana" w:cs="Arial"/>
                <w:bCs/>
                <w:i/>
                <w:sz w:val="18"/>
                <w:szCs w:val="18"/>
              </w:rPr>
              <w:t>Mts</w:t>
            </w:r>
            <w:proofErr w:type="spellEnd"/>
            <w:r w:rsidRPr="00CF5927">
              <w:rPr>
                <w:rFonts w:ascii="Verdana" w:hAnsi="Verdana" w:cs="Arial"/>
                <w:bCs/>
                <w:i/>
                <w:sz w:val="18"/>
                <w:szCs w:val="18"/>
              </w:rPr>
              <w:t>.</w:t>
            </w:r>
            <w:r w:rsidRPr="00CF5927">
              <w:rPr>
                <w:rFonts w:ascii="Verdana" w:hAnsi="Verdana" w:cs="Arial"/>
                <w:bCs/>
                <w:i/>
                <w:sz w:val="18"/>
                <w:szCs w:val="18"/>
              </w:rPr>
              <w:br/>
              <w:t>• Perfil Guía.</w:t>
            </w:r>
            <w:r w:rsidRPr="00CF5927">
              <w:rPr>
                <w:rFonts w:ascii="Verdana" w:hAnsi="Verdana" w:cs="Arial"/>
                <w:bCs/>
                <w:i/>
                <w:sz w:val="18"/>
                <w:szCs w:val="18"/>
              </w:rPr>
              <w:br/>
              <w:t xml:space="preserve">• Medidas: 30mm x 15mm Hasta 6 </w:t>
            </w:r>
            <w:proofErr w:type="spellStart"/>
            <w:r w:rsidRPr="00CF5927">
              <w:rPr>
                <w:rFonts w:ascii="Verdana" w:hAnsi="Verdana" w:cs="Arial"/>
                <w:bCs/>
                <w:i/>
                <w:sz w:val="18"/>
                <w:szCs w:val="18"/>
              </w:rPr>
              <w:t>Mts</w:t>
            </w:r>
            <w:proofErr w:type="spellEnd"/>
            <w:r w:rsidRPr="00CF5927">
              <w:rPr>
                <w:rFonts w:ascii="Verdana" w:hAnsi="Verdana" w:cs="Arial"/>
                <w:bCs/>
                <w:i/>
                <w:sz w:val="18"/>
                <w:szCs w:val="18"/>
              </w:rPr>
              <w:t>.</w:t>
            </w:r>
            <w:r w:rsidRPr="00CF5927">
              <w:rPr>
                <w:rFonts w:ascii="Verdana" w:hAnsi="Verdana" w:cs="Arial"/>
                <w:bCs/>
                <w:i/>
                <w:sz w:val="18"/>
                <w:szCs w:val="18"/>
              </w:rPr>
              <w:br/>
              <w:t>Los accesorios para montaje son los siguientes:</w:t>
            </w:r>
            <w:r w:rsidRPr="00CF5927">
              <w:rPr>
                <w:rFonts w:ascii="Verdana" w:hAnsi="Verdana" w:cs="Arial"/>
                <w:bCs/>
                <w:i/>
                <w:sz w:val="18"/>
                <w:szCs w:val="18"/>
              </w:rPr>
              <w:br/>
              <w:t>• Perfil Borde.</w:t>
            </w:r>
            <w:r w:rsidRPr="00CF5927">
              <w:rPr>
                <w:rFonts w:ascii="Verdana" w:hAnsi="Verdana" w:cs="Arial"/>
                <w:bCs/>
                <w:i/>
                <w:sz w:val="18"/>
                <w:szCs w:val="18"/>
              </w:rPr>
              <w:br/>
              <w:t xml:space="preserve">• Tipo: Liso Hasta 4 </w:t>
            </w:r>
            <w:proofErr w:type="spellStart"/>
            <w:r w:rsidRPr="00CF5927">
              <w:rPr>
                <w:rFonts w:ascii="Verdana" w:hAnsi="Verdana" w:cs="Arial"/>
                <w:bCs/>
                <w:i/>
                <w:sz w:val="18"/>
                <w:szCs w:val="18"/>
              </w:rPr>
              <w:t>Mts</w:t>
            </w:r>
            <w:proofErr w:type="spellEnd"/>
            <w:r w:rsidRPr="00CF5927">
              <w:rPr>
                <w:rFonts w:ascii="Verdana" w:hAnsi="Verdana" w:cs="Arial"/>
                <w:bCs/>
                <w:i/>
                <w:sz w:val="18"/>
                <w:szCs w:val="18"/>
              </w:rPr>
              <w:t>.; Perfil Angulo Externo</w:t>
            </w:r>
            <w:r w:rsidRPr="00CF5927">
              <w:rPr>
                <w:rFonts w:ascii="Verdana" w:hAnsi="Verdana" w:cs="Arial"/>
                <w:bCs/>
                <w:i/>
                <w:sz w:val="18"/>
                <w:szCs w:val="18"/>
              </w:rPr>
              <w:br/>
              <w:t xml:space="preserve">• Tipo: Liso Hasta 4 </w:t>
            </w:r>
            <w:proofErr w:type="spellStart"/>
            <w:r w:rsidRPr="00CF5927">
              <w:rPr>
                <w:rFonts w:ascii="Verdana" w:hAnsi="Verdana" w:cs="Arial"/>
                <w:bCs/>
                <w:i/>
                <w:sz w:val="18"/>
                <w:szCs w:val="18"/>
              </w:rPr>
              <w:t>Mts</w:t>
            </w:r>
            <w:proofErr w:type="spellEnd"/>
            <w:r w:rsidRPr="00CF5927">
              <w:rPr>
                <w:rFonts w:ascii="Verdana" w:hAnsi="Verdana" w:cs="Arial"/>
                <w:bCs/>
                <w:i/>
                <w:sz w:val="18"/>
                <w:szCs w:val="18"/>
              </w:rPr>
              <w:t xml:space="preserve">.; Perfil Angulo Interno </w:t>
            </w:r>
            <w:r w:rsidRPr="00CF5927">
              <w:rPr>
                <w:rFonts w:ascii="Verdana" w:hAnsi="Verdana" w:cs="Arial"/>
                <w:bCs/>
                <w:i/>
                <w:sz w:val="18"/>
                <w:szCs w:val="18"/>
              </w:rPr>
              <w:br/>
              <w:t xml:space="preserve">• Tipo: Liso Hasta 4 </w:t>
            </w:r>
            <w:proofErr w:type="spellStart"/>
            <w:r w:rsidRPr="00CF5927">
              <w:rPr>
                <w:rFonts w:ascii="Verdana" w:hAnsi="Verdana" w:cs="Arial"/>
                <w:bCs/>
                <w:i/>
                <w:sz w:val="18"/>
                <w:szCs w:val="18"/>
              </w:rPr>
              <w:t>Mts</w:t>
            </w:r>
            <w:proofErr w:type="spellEnd"/>
            <w:r w:rsidRPr="00CF5927">
              <w:rPr>
                <w:rFonts w:ascii="Verdana" w:hAnsi="Verdana" w:cs="Arial"/>
                <w:bCs/>
                <w:i/>
                <w:sz w:val="18"/>
                <w:szCs w:val="18"/>
              </w:rPr>
              <w:t>.</w:t>
            </w:r>
            <w:r w:rsidRPr="00CF5927">
              <w:rPr>
                <w:rFonts w:ascii="Verdana" w:hAnsi="Verdana" w:cs="Arial"/>
                <w:bCs/>
                <w:i/>
                <w:sz w:val="18"/>
                <w:szCs w:val="18"/>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CF5927">
              <w:rPr>
                <w:rFonts w:ascii="Verdana" w:hAnsi="Verdana" w:cs="Arial"/>
                <w:bCs/>
                <w:i/>
                <w:sz w:val="18"/>
                <w:szCs w:val="18"/>
              </w:rPr>
              <w:br/>
              <w:t>La Placa de Cielo raso será lisa y estampada con medidas de 200mm x 15mm de material auto extinguible hasta 6Mts.</w:t>
            </w:r>
            <w:r w:rsidRPr="00CF5927">
              <w:rPr>
                <w:rFonts w:ascii="Verdana" w:hAnsi="Verdana" w:cs="Arial"/>
                <w:bCs/>
                <w:i/>
                <w:sz w:val="18"/>
                <w:szCs w:val="18"/>
              </w:rPr>
              <w:br/>
              <w:t>Los mismos deberán ser de una calidad garantizada y se encontrarán en buen estado para su colocado.</w:t>
            </w:r>
          </w:p>
        </w:tc>
      </w:tr>
      <w:tr w:rsidR="00CF5927" w:rsidRPr="00CF5927" w14:paraId="552232AB" w14:textId="77777777" w:rsidTr="00CF5927">
        <w:trPr>
          <w:trHeight w:val="2689"/>
        </w:trPr>
        <w:tc>
          <w:tcPr>
            <w:tcW w:w="496" w:type="dxa"/>
            <w:noWrap/>
            <w:hideMark/>
          </w:tcPr>
          <w:p w14:paraId="27BB2CED"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lastRenderedPageBreak/>
              <w:t>28</w:t>
            </w:r>
          </w:p>
        </w:tc>
        <w:tc>
          <w:tcPr>
            <w:tcW w:w="2087" w:type="dxa"/>
            <w:hideMark/>
          </w:tcPr>
          <w:p w14:paraId="52B73E5D"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CINTA AISLANTE</w:t>
            </w:r>
          </w:p>
        </w:tc>
        <w:tc>
          <w:tcPr>
            <w:tcW w:w="907" w:type="dxa"/>
            <w:noWrap/>
            <w:hideMark/>
          </w:tcPr>
          <w:p w14:paraId="5AE04D73"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hideMark/>
          </w:tcPr>
          <w:p w14:paraId="6A08228C"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CF5927" w:rsidRPr="00CF5927" w14:paraId="76227EC2" w14:textId="77777777" w:rsidTr="00CF5927">
        <w:trPr>
          <w:trHeight w:val="1697"/>
        </w:trPr>
        <w:tc>
          <w:tcPr>
            <w:tcW w:w="496" w:type="dxa"/>
            <w:noWrap/>
            <w:hideMark/>
          </w:tcPr>
          <w:p w14:paraId="1BFEB3D9"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29</w:t>
            </w:r>
          </w:p>
        </w:tc>
        <w:tc>
          <w:tcPr>
            <w:tcW w:w="2087" w:type="dxa"/>
            <w:hideMark/>
          </w:tcPr>
          <w:p w14:paraId="15464AA0"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CLAVOS</w:t>
            </w:r>
          </w:p>
        </w:tc>
        <w:tc>
          <w:tcPr>
            <w:tcW w:w="907" w:type="dxa"/>
            <w:noWrap/>
            <w:hideMark/>
          </w:tcPr>
          <w:p w14:paraId="44A997D8"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KG</w:t>
            </w:r>
          </w:p>
        </w:tc>
        <w:tc>
          <w:tcPr>
            <w:tcW w:w="5904" w:type="dxa"/>
            <w:hideMark/>
          </w:tcPr>
          <w:p w14:paraId="39330A64"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CF5927">
              <w:rPr>
                <w:rFonts w:ascii="Verdana" w:hAnsi="Verdana" w:cs="Arial"/>
                <w:bCs/>
                <w:i/>
                <w:sz w:val="18"/>
                <w:szCs w:val="18"/>
              </w:rPr>
              <w:br/>
              <w:t>La propuesta deberá especificar la procedencia, la forma de presentación e identificación será en bolsas de 1 Kg con la longitud, el diámetro o calibre señalado en la misma.</w:t>
            </w:r>
            <w:r w:rsidRPr="00CF5927">
              <w:rPr>
                <w:rFonts w:ascii="Verdana" w:hAnsi="Verdana" w:cs="Arial"/>
                <w:bCs/>
                <w:i/>
                <w:sz w:val="18"/>
                <w:szCs w:val="18"/>
              </w:rPr>
              <w:br/>
              <w:t>Se requerirá principalmente clavos de 2”, 2 1/2", 4” y 5".</w:t>
            </w:r>
          </w:p>
        </w:tc>
      </w:tr>
      <w:tr w:rsidR="00CF5927" w:rsidRPr="00CF5927" w14:paraId="0D8428BB" w14:textId="77777777" w:rsidTr="00CF5927">
        <w:trPr>
          <w:trHeight w:val="4800"/>
        </w:trPr>
        <w:tc>
          <w:tcPr>
            <w:tcW w:w="496" w:type="dxa"/>
            <w:noWrap/>
            <w:hideMark/>
          </w:tcPr>
          <w:p w14:paraId="2465CFEA"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lastRenderedPageBreak/>
              <w:t>30</w:t>
            </w:r>
          </w:p>
        </w:tc>
        <w:tc>
          <w:tcPr>
            <w:tcW w:w="2087" w:type="dxa"/>
            <w:hideMark/>
          </w:tcPr>
          <w:p w14:paraId="70E60C29"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CODO FG GALVANIZADO DE 1/2"</w:t>
            </w:r>
          </w:p>
        </w:tc>
        <w:tc>
          <w:tcPr>
            <w:tcW w:w="907" w:type="dxa"/>
            <w:noWrap/>
            <w:hideMark/>
          </w:tcPr>
          <w:p w14:paraId="446D7E06"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hideMark/>
          </w:tcPr>
          <w:p w14:paraId="37889335" w14:textId="77777777" w:rsidR="00CF5927" w:rsidRPr="00CF5927" w:rsidRDefault="00CF5927" w:rsidP="00CF5927">
            <w:pPr>
              <w:spacing w:line="300" w:lineRule="auto"/>
              <w:rPr>
                <w:rFonts w:ascii="Verdana" w:hAnsi="Verdana" w:cs="Arial"/>
                <w:bCs/>
                <w:i/>
                <w:sz w:val="18"/>
                <w:szCs w:val="18"/>
              </w:rPr>
            </w:pPr>
            <w:r w:rsidRPr="00CF5927">
              <w:rPr>
                <w:rFonts w:ascii="Verdana" w:hAnsi="Verdana" w:cs="Arial"/>
                <w:bCs/>
                <w:i/>
                <w:sz w:val="18"/>
                <w:szCs w:val="18"/>
              </w:rPr>
              <w:t xml:space="preserve">El codo de fierro galvanizado de diámetro de 1/2“ es un material que sirve para el cambio de dirección de la tubería destinada para el sistema de distribución de agua potable, debiendo la Entidad Ejecutora presentar muestras al Inspector de Obra para su aprobación respectiva. El galvanizado es un recubrimiento de zinc con la finalidad de proporcionar una protección a la oxidación y en cierto porcentaje a la corrosión. Existe una amplia gama de productos en material de fierro galvanizado.  Los accesorios, presentes en diversas clases y series, abarcando distintos diámetros, así como los accesorios con roscas, deben cumplir con los más altos estándares de calidad y proceder de marcas ampliamente reconocidas. </w:t>
            </w:r>
            <w:r w:rsidRPr="00CF5927">
              <w:rPr>
                <w:rFonts w:ascii="Verdana" w:hAnsi="Verdana" w:cs="Arial"/>
                <w:bCs/>
                <w:i/>
                <w:sz w:val="18"/>
                <w:szCs w:val="18"/>
              </w:rPr>
              <w:br/>
              <w:t>Características destacadas:</w:t>
            </w:r>
            <w:r w:rsidRPr="00CF5927">
              <w:rPr>
                <w:rFonts w:ascii="Verdana" w:hAnsi="Verdana" w:cs="Arial"/>
                <w:bCs/>
                <w:i/>
                <w:sz w:val="18"/>
                <w:szCs w:val="18"/>
              </w:rPr>
              <w:br/>
              <w:t>• Diámetro nominal: 15 mm (½"")</w:t>
            </w:r>
            <w:r w:rsidRPr="00CF5927">
              <w:rPr>
                <w:rFonts w:ascii="Verdana" w:hAnsi="Verdana" w:cs="Arial"/>
                <w:bCs/>
                <w:i/>
                <w:sz w:val="18"/>
                <w:szCs w:val="18"/>
              </w:rPr>
              <w:br/>
              <w:t>• Angulo entre ejes de recorrido: 90°</w:t>
            </w:r>
            <w:r w:rsidRPr="00CF5927">
              <w:rPr>
                <w:rFonts w:ascii="Verdana" w:hAnsi="Verdana" w:cs="Arial"/>
                <w:bCs/>
                <w:i/>
                <w:sz w:val="18"/>
                <w:szCs w:val="18"/>
              </w:rPr>
              <w:br/>
              <w:t>• Distancia cara a centro: 28 mm ± 1.5 mm</w:t>
            </w:r>
            <w:r w:rsidRPr="00CF5927">
              <w:rPr>
                <w:rFonts w:ascii="Verdana" w:hAnsi="Verdana" w:cs="Arial"/>
                <w:bCs/>
                <w:i/>
                <w:sz w:val="18"/>
                <w:szCs w:val="18"/>
              </w:rPr>
              <w:br/>
              <w:t>• Longitud de presentación: 15 mm ± 1.5 mm</w:t>
            </w:r>
            <w:r w:rsidRPr="00CF5927">
              <w:rPr>
                <w:rFonts w:ascii="Verdana" w:hAnsi="Verdana" w:cs="Arial"/>
                <w:bCs/>
                <w:i/>
                <w:sz w:val="18"/>
                <w:szCs w:val="18"/>
              </w:rPr>
              <w:br/>
              <w:t>Debe cumplir con la NB 645:2007: Tuberías de fierro fundido dúctil, acoples y accesorios para líneas de tuberías de presión (Primera revisión).</w:t>
            </w:r>
          </w:p>
        </w:tc>
      </w:tr>
      <w:tr w:rsidR="00CF5927" w:rsidRPr="00CF5927" w14:paraId="3FE949EB" w14:textId="77777777" w:rsidTr="00CF5927">
        <w:trPr>
          <w:trHeight w:val="422"/>
        </w:trPr>
        <w:tc>
          <w:tcPr>
            <w:tcW w:w="496" w:type="dxa"/>
            <w:noWrap/>
            <w:hideMark/>
          </w:tcPr>
          <w:p w14:paraId="221B448F"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31</w:t>
            </w:r>
          </w:p>
        </w:tc>
        <w:tc>
          <w:tcPr>
            <w:tcW w:w="2087" w:type="dxa"/>
            <w:hideMark/>
          </w:tcPr>
          <w:p w14:paraId="0B21E563"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CODO PVC DE 1/2"</w:t>
            </w:r>
          </w:p>
        </w:tc>
        <w:tc>
          <w:tcPr>
            <w:tcW w:w="907" w:type="dxa"/>
            <w:noWrap/>
            <w:hideMark/>
          </w:tcPr>
          <w:p w14:paraId="2E69CCB9"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hideMark/>
          </w:tcPr>
          <w:p w14:paraId="2BDFB32B"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CF5927">
              <w:rPr>
                <w:rFonts w:ascii="Verdana" w:hAnsi="Verdana" w:cs="Arial"/>
                <w:bCs/>
                <w:i/>
                <w:sz w:val="18"/>
                <w:szCs w:val="18"/>
              </w:rPr>
              <w:br/>
              <w:t>• -Superficie externa e interna lisas y estar libres de grietas, fisuras, ondulaciones y otros defectos que alteren su calidad.</w:t>
            </w:r>
            <w:r w:rsidRPr="00CF5927">
              <w:rPr>
                <w:rFonts w:ascii="Verdana" w:hAnsi="Verdana" w:cs="Arial"/>
                <w:bCs/>
                <w:i/>
                <w:sz w:val="18"/>
                <w:szCs w:val="18"/>
              </w:rPr>
              <w:br/>
              <w:t>• -Los accesorios deberán ser de color uniforme.</w:t>
            </w:r>
            <w:r w:rsidRPr="00CF5927">
              <w:rPr>
                <w:rFonts w:ascii="Verdana" w:hAnsi="Verdana" w:cs="Arial"/>
                <w:bCs/>
                <w:i/>
                <w:sz w:val="18"/>
                <w:szCs w:val="18"/>
              </w:rPr>
              <w:br/>
              <w:t>• -Los accesorios procederán de fábrica por inyección de molde, no aceptándose el uso de piezas especiales obtenidas mediante cortes o cortadas en seco.</w:t>
            </w:r>
            <w:r w:rsidRPr="00CF5927">
              <w:rPr>
                <w:rFonts w:ascii="Verdana" w:hAnsi="Verdana" w:cs="Arial"/>
                <w:bCs/>
                <w:i/>
                <w:sz w:val="18"/>
                <w:szCs w:val="18"/>
              </w:rPr>
              <w:br/>
              <w:t xml:space="preserve">Debe cumplir con la NB 1216011:2007: Tuberías plásticas - Tubos de </w:t>
            </w:r>
            <w:proofErr w:type="spellStart"/>
            <w:r w:rsidRPr="00CF5927">
              <w:rPr>
                <w:rFonts w:ascii="Verdana" w:hAnsi="Verdana" w:cs="Arial"/>
                <w:bCs/>
                <w:i/>
                <w:sz w:val="18"/>
                <w:szCs w:val="18"/>
              </w:rPr>
              <w:t>policloruro</w:t>
            </w:r>
            <w:proofErr w:type="spellEnd"/>
            <w:r w:rsidRPr="00CF5927">
              <w:rPr>
                <w:rFonts w:ascii="Verdana" w:hAnsi="Verdana" w:cs="Arial"/>
                <w:bCs/>
                <w:i/>
                <w:sz w:val="18"/>
                <w:szCs w:val="18"/>
              </w:rPr>
              <w:t xml:space="preserve"> de vinilo no plastificado (PVC-U) para conducción de agua potable.</w:t>
            </w:r>
          </w:p>
        </w:tc>
      </w:tr>
      <w:tr w:rsidR="00CF5927" w:rsidRPr="00CF5927" w14:paraId="13DF72AD" w14:textId="77777777" w:rsidTr="00CF5927">
        <w:trPr>
          <w:trHeight w:val="3682"/>
        </w:trPr>
        <w:tc>
          <w:tcPr>
            <w:tcW w:w="496" w:type="dxa"/>
            <w:noWrap/>
            <w:hideMark/>
          </w:tcPr>
          <w:p w14:paraId="73C59948"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lastRenderedPageBreak/>
              <w:t>32</w:t>
            </w:r>
          </w:p>
        </w:tc>
        <w:tc>
          <w:tcPr>
            <w:tcW w:w="2087" w:type="dxa"/>
            <w:hideMark/>
          </w:tcPr>
          <w:p w14:paraId="7E9641FC"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CODO PVC DE 5/8"</w:t>
            </w:r>
          </w:p>
        </w:tc>
        <w:tc>
          <w:tcPr>
            <w:tcW w:w="907" w:type="dxa"/>
            <w:noWrap/>
            <w:hideMark/>
          </w:tcPr>
          <w:p w14:paraId="656E50DD"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hideMark/>
          </w:tcPr>
          <w:p w14:paraId="542112EA"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 xml:space="preserve">Será de Material de Poli cloruro de Vinilo (PVC), los tubos deberán tener las siguientes características: </w:t>
            </w:r>
            <w:r w:rsidRPr="00CF5927">
              <w:rPr>
                <w:rFonts w:ascii="Verdana" w:hAnsi="Verdana" w:cs="Arial"/>
                <w:bCs/>
                <w:i/>
                <w:sz w:val="18"/>
                <w:szCs w:val="18"/>
              </w:rPr>
              <w:br/>
              <w:t>• Superficie externa e interna lisas y estar libres de grietas, fisuras, ondulaciones y otros defectos que alteren su calidad.</w:t>
            </w:r>
            <w:r w:rsidRPr="00CF5927">
              <w:rPr>
                <w:rFonts w:ascii="Verdana" w:hAnsi="Verdana" w:cs="Arial"/>
                <w:bCs/>
                <w:i/>
                <w:sz w:val="18"/>
                <w:szCs w:val="18"/>
              </w:rPr>
              <w:br/>
              <w:t>• El codo deberá ser de material PVC de color uniforme.</w:t>
            </w:r>
            <w:r w:rsidRPr="00CF5927">
              <w:rPr>
                <w:rFonts w:ascii="Verdana" w:hAnsi="Verdana" w:cs="Arial"/>
                <w:bCs/>
                <w:i/>
                <w:sz w:val="18"/>
                <w:szCs w:val="18"/>
              </w:rPr>
              <w:br/>
              <w:t>• El codo procederá de fábrica por inyección de molde, no aceptándose el uso de piezas especiales obtenidas mediante cortes.</w:t>
            </w:r>
            <w:r w:rsidRPr="00CF5927">
              <w:rPr>
                <w:rFonts w:ascii="Verdana" w:hAnsi="Verdana" w:cs="Arial"/>
                <w:bCs/>
                <w:i/>
                <w:sz w:val="18"/>
                <w:szCs w:val="18"/>
              </w:rPr>
              <w:br/>
              <w:t>Características:</w:t>
            </w:r>
            <w:r w:rsidRPr="00CF5927">
              <w:rPr>
                <w:rFonts w:ascii="Verdana" w:hAnsi="Verdana" w:cs="Arial"/>
                <w:bCs/>
                <w:i/>
                <w:sz w:val="18"/>
                <w:szCs w:val="18"/>
              </w:rPr>
              <w:br/>
              <w:t>• Diámetro nominal: 15 mm (½"")</w:t>
            </w:r>
            <w:r w:rsidRPr="00CF5927">
              <w:rPr>
                <w:rFonts w:ascii="Verdana" w:hAnsi="Verdana" w:cs="Arial"/>
                <w:bCs/>
                <w:i/>
                <w:sz w:val="18"/>
                <w:szCs w:val="18"/>
              </w:rPr>
              <w:br/>
              <w:t>• Angulo entre ejes de recorrido: 90°</w:t>
            </w:r>
            <w:r w:rsidRPr="00CF5927">
              <w:rPr>
                <w:rFonts w:ascii="Verdana" w:hAnsi="Verdana" w:cs="Arial"/>
                <w:bCs/>
                <w:i/>
                <w:sz w:val="18"/>
                <w:szCs w:val="18"/>
              </w:rPr>
              <w:br/>
              <w:t>• Distancia cara a centro: 28 mm ± 1.5 mm</w:t>
            </w:r>
            <w:r w:rsidRPr="00CF5927">
              <w:rPr>
                <w:rFonts w:ascii="Verdana" w:hAnsi="Verdana" w:cs="Arial"/>
                <w:bCs/>
                <w:i/>
                <w:sz w:val="18"/>
                <w:szCs w:val="18"/>
              </w:rPr>
              <w:br/>
              <w:t>• Longitud de presentación: 15 mm ± 1.5 mm</w:t>
            </w:r>
            <w:r w:rsidRPr="00CF5927">
              <w:rPr>
                <w:rFonts w:ascii="Verdana" w:hAnsi="Verdana" w:cs="Arial"/>
                <w:bCs/>
                <w:i/>
                <w:sz w:val="18"/>
                <w:szCs w:val="18"/>
              </w:rPr>
              <w:br/>
              <w:t>Debe cumplir con la NB 645:2007: Tuberías de fierro fundido dúctil, acoples y accesorios para líneas de tuberías de presión.</w:t>
            </w:r>
          </w:p>
        </w:tc>
      </w:tr>
      <w:tr w:rsidR="00CF5927" w:rsidRPr="00CF5927" w14:paraId="2DF2E99D" w14:textId="77777777" w:rsidTr="00CF5927">
        <w:trPr>
          <w:trHeight w:val="3830"/>
        </w:trPr>
        <w:tc>
          <w:tcPr>
            <w:tcW w:w="496" w:type="dxa"/>
            <w:noWrap/>
            <w:hideMark/>
          </w:tcPr>
          <w:p w14:paraId="7E3F1E40"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33</w:t>
            </w:r>
          </w:p>
        </w:tc>
        <w:tc>
          <w:tcPr>
            <w:tcW w:w="2087" w:type="dxa"/>
            <w:hideMark/>
          </w:tcPr>
          <w:p w14:paraId="5678816C"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CODO PVC DESAGÜE 2"</w:t>
            </w:r>
          </w:p>
        </w:tc>
        <w:tc>
          <w:tcPr>
            <w:tcW w:w="907" w:type="dxa"/>
            <w:noWrap/>
            <w:hideMark/>
          </w:tcPr>
          <w:p w14:paraId="6809F5F5"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hideMark/>
          </w:tcPr>
          <w:p w14:paraId="612D9D28"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 xml:space="preserve">Tubo de </w:t>
            </w:r>
            <w:proofErr w:type="spellStart"/>
            <w:r w:rsidRPr="00CF5927">
              <w:rPr>
                <w:rFonts w:ascii="Verdana" w:hAnsi="Verdana" w:cs="Arial"/>
                <w:bCs/>
                <w:i/>
                <w:sz w:val="18"/>
                <w:szCs w:val="18"/>
              </w:rPr>
              <w:t>policloruro</w:t>
            </w:r>
            <w:proofErr w:type="spellEnd"/>
            <w:r w:rsidRPr="00CF5927">
              <w:rPr>
                <w:rFonts w:ascii="Verdana" w:hAnsi="Verdana" w:cs="Arial"/>
                <w:bCs/>
                <w:i/>
                <w:sz w:val="18"/>
                <w:szCs w:val="18"/>
              </w:rPr>
              <w:t xml:space="preserve"> de vinilo (PVC) con diámetro nominal de 2”. Cuya principal aplicación se da en Instalaciones hidráulicas; deben tener las siguientes características: </w:t>
            </w:r>
            <w:r w:rsidRPr="00CF5927">
              <w:rPr>
                <w:rFonts w:ascii="Verdana" w:hAnsi="Verdana" w:cs="Arial"/>
                <w:bCs/>
                <w:i/>
                <w:sz w:val="18"/>
                <w:szCs w:val="18"/>
              </w:rPr>
              <w:br/>
              <w:t>• Superficie externa e interna lisas y estar libres de grietas, fisuras, ondulaciones y otros defectos que alteren su calidad</w:t>
            </w:r>
            <w:r w:rsidRPr="00CF5927">
              <w:rPr>
                <w:rFonts w:ascii="Verdana" w:hAnsi="Verdana" w:cs="Arial"/>
                <w:bCs/>
                <w:i/>
                <w:sz w:val="18"/>
                <w:szCs w:val="18"/>
              </w:rPr>
              <w:br/>
              <w:t>• Los tubos deberán ser de color uniforme</w:t>
            </w:r>
            <w:r w:rsidRPr="00CF5927">
              <w:rPr>
                <w:rFonts w:ascii="Verdana" w:hAnsi="Verdana" w:cs="Arial"/>
                <w:bCs/>
                <w:i/>
                <w:sz w:val="18"/>
                <w:szCs w:val="18"/>
              </w:rPr>
              <w:br/>
              <w:t>• Los tubos procederán de fábrica por inyección de molde, no aceptándose el uso de piezas especiales obtenidas mediante cortes o cortadas en seco</w:t>
            </w:r>
            <w:r w:rsidRPr="00CF5927">
              <w:rPr>
                <w:rFonts w:ascii="Verdana" w:hAnsi="Verdana" w:cs="Arial"/>
                <w:bCs/>
                <w:i/>
                <w:sz w:val="18"/>
                <w:szCs w:val="18"/>
              </w:rPr>
              <w:br/>
              <w:t>• Las juntas serán del Tipo campana – espiga</w:t>
            </w:r>
            <w:r w:rsidRPr="00CF5927">
              <w:rPr>
                <w:rFonts w:ascii="Verdana" w:hAnsi="Verdana" w:cs="Arial"/>
                <w:bCs/>
                <w:i/>
                <w:sz w:val="18"/>
                <w:szCs w:val="18"/>
              </w:rPr>
              <w:br/>
              <w:t>• Las tuberías de PVC deberán cumplir con las siguientes normas:</w:t>
            </w:r>
            <w:r w:rsidRPr="00CF5927">
              <w:rPr>
                <w:rFonts w:ascii="Verdana" w:hAnsi="Verdana" w:cs="Arial"/>
                <w:bCs/>
                <w:i/>
                <w:sz w:val="18"/>
                <w:szCs w:val="18"/>
              </w:rPr>
              <w:br/>
              <w:t>-  Normas Bolivianas:         NB 213-77</w:t>
            </w:r>
            <w:r w:rsidRPr="00CF5927">
              <w:rPr>
                <w:rFonts w:ascii="Verdana" w:hAnsi="Verdana" w:cs="Arial"/>
                <w:bCs/>
                <w:i/>
                <w:sz w:val="18"/>
                <w:szCs w:val="18"/>
              </w:rPr>
              <w:br/>
              <w:t>- Normas ASTM:               D-1785 y D-2241</w:t>
            </w:r>
            <w:r w:rsidRPr="00CF5927">
              <w:rPr>
                <w:rFonts w:ascii="Verdana" w:hAnsi="Verdana" w:cs="Arial"/>
                <w:bCs/>
                <w:i/>
                <w:sz w:val="18"/>
                <w:szCs w:val="18"/>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F5927">
              <w:rPr>
                <w:rFonts w:ascii="Verdana" w:hAnsi="Verdana" w:cs="Arial"/>
                <w:bCs/>
                <w:i/>
                <w:sz w:val="18"/>
                <w:szCs w:val="18"/>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CF5927" w:rsidRPr="00CF5927" w14:paraId="2E3B1DAA" w14:textId="77777777" w:rsidTr="00CF5927">
        <w:trPr>
          <w:trHeight w:val="705"/>
        </w:trPr>
        <w:tc>
          <w:tcPr>
            <w:tcW w:w="496" w:type="dxa"/>
            <w:noWrap/>
            <w:hideMark/>
          </w:tcPr>
          <w:p w14:paraId="5AF8FCF5"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34</w:t>
            </w:r>
          </w:p>
        </w:tc>
        <w:tc>
          <w:tcPr>
            <w:tcW w:w="2087" w:type="dxa"/>
            <w:hideMark/>
          </w:tcPr>
          <w:p w14:paraId="1D0D2370"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CODO PVC DESAGÜE 3"</w:t>
            </w:r>
          </w:p>
        </w:tc>
        <w:tc>
          <w:tcPr>
            <w:tcW w:w="907" w:type="dxa"/>
            <w:noWrap/>
            <w:hideMark/>
          </w:tcPr>
          <w:p w14:paraId="1C1550C3"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hideMark/>
          </w:tcPr>
          <w:p w14:paraId="78C810D8"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 xml:space="preserve">Tubo de </w:t>
            </w:r>
            <w:proofErr w:type="spellStart"/>
            <w:r w:rsidRPr="00CF5927">
              <w:rPr>
                <w:rFonts w:ascii="Verdana" w:hAnsi="Verdana" w:cs="Arial"/>
                <w:bCs/>
                <w:i/>
                <w:sz w:val="18"/>
                <w:szCs w:val="18"/>
              </w:rPr>
              <w:t>policloruro</w:t>
            </w:r>
            <w:proofErr w:type="spellEnd"/>
            <w:r w:rsidRPr="00CF5927">
              <w:rPr>
                <w:rFonts w:ascii="Verdana" w:hAnsi="Verdana" w:cs="Arial"/>
                <w:bCs/>
                <w:i/>
                <w:sz w:val="18"/>
                <w:szCs w:val="18"/>
              </w:rPr>
              <w:t xml:space="preserve"> de vinilo (PVC) con diámetro nominal de 3”. Cuya principal aplicación se da en Instalaciones hidráulicas; deben tener las siguientes características: </w:t>
            </w:r>
            <w:r w:rsidRPr="00CF5927">
              <w:rPr>
                <w:rFonts w:ascii="Verdana" w:hAnsi="Verdana" w:cs="Arial"/>
                <w:bCs/>
                <w:i/>
                <w:sz w:val="18"/>
                <w:szCs w:val="18"/>
              </w:rPr>
              <w:br/>
              <w:t xml:space="preserve">• Superficie externa e interna lisas y estar libres de grietas, </w:t>
            </w:r>
            <w:r w:rsidRPr="00CF5927">
              <w:rPr>
                <w:rFonts w:ascii="Verdana" w:hAnsi="Verdana" w:cs="Arial"/>
                <w:bCs/>
                <w:i/>
                <w:sz w:val="18"/>
                <w:szCs w:val="18"/>
              </w:rPr>
              <w:lastRenderedPageBreak/>
              <w:t>fisuras, ondulaciones y otros defectos que alteren su calidad</w:t>
            </w:r>
            <w:r w:rsidRPr="00CF5927">
              <w:rPr>
                <w:rFonts w:ascii="Verdana" w:hAnsi="Verdana" w:cs="Arial"/>
                <w:bCs/>
                <w:i/>
                <w:sz w:val="18"/>
                <w:szCs w:val="18"/>
              </w:rPr>
              <w:br/>
              <w:t>• Los tubos deberán ser de color uniforme</w:t>
            </w:r>
            <w:r w:rsidRPr="00CF5927">
              <w:rPr>
                <w:rFonts w:ascii="Verdana" w:hAnsi="Verdana" w:cs="Arial"/>
                <w:bCs/>
                <w:i/>
                <w:sz w:val="18"/>
                <w:szCs w:val="18"/>
              </w:rPr>
              <w:br/>
              <w:t>• Los tubos procederán de fábrica por inyección de molde, no aceptándose el uso de piezas especiales obtenidas mediante cortes o cortadas en seco</w:t>
            </w:r>
            <w:r w:rsidRPr="00CF5927">
              <w:rPr>
                <w:rFonts w:ascii="Verdana" w:hAnsi="Verdana" w:cs="Arial"/>
                <w:bCs/>
                <w:i/>
                <w:sz w:val="18"/>
                <w:szCs w:val="18"/>
              </w:rPr>
              <w:br/>
              <w:t>• Las juntas serán del Tipo campana – espiga</w:t>
            </w:r>
            <w:r w:rsidRPr="00CF5927">
              <w:rPr>
                <w:rFonts w:ascii="Verdana" w:hAnsi="Verdana" w:cs="Arial"/>
                <w:bCs/>
                <w:i/>
                <w:sz w:val="18"/>
                <w:szCs w:val="18"/>
              </w:rPr>
              <w:br/>
              <w:t>• Las tuberías de PVC deberán cumplir con las siguientes normas:</w:t>
            </w:r>
            <w:r w:rsidRPr="00CF5927">
              <w:rPr>
                <w:rFonts w:ascii="Verdana" w:hAnsi="Verdana" w:cs="Arial"/>
                <w:bCs/>
                <w:i/>
                <w:sz w:val="18"/>
                <w:szCs w:val="18"/>
              </w:rPr>
              <w:br/>
              <w:t>-  Normas Bolivianas:         NB 213-77</w:t>
            </w:r>
            <w:r w:rsidRPr="00CF5927">
              <w:rPr>
                <w:rFonts w:ascii="Verdana" w:hAnsi="Verdana" w:cs="Arial"/>
                <w:bCs/>
                <w:i/>
                <w:sz w:val="18"/>
                <w:szCs w:val="18"/>
              </w:rPr>
              <w:br/>
              <w:t>- Normas ASTM:               D-1785 y D-2241</w:t>
            </w:r>
            <w:r w:rsidRPr="00CF5927">
              <w:rPr>
                <w:rFonts w:ascii="Verdana" w:hAnsi="Verdana" w:cs="Arial"/>
                <w:bCs/>
                <w:i/>
                <w:sz w:val="18"/>
                <w:szCs w:val="18"/>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F5927">
              <w:rPr>
                <w:rFonts w:ascii="Verdana" w:hAnsi="Verdana" w:cs="Arial"/>
                <w:bCs/>
                <w:i/>
                <w:sz w:val="18"/>
                <w:szCs w:val="18"/>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CF5927" w:rsidRPr="00CF5927" w14:paraId="52A7267A" w14:textId="77777777" w:rsidTr="00985BB2">
        <w:trPr>
          <w:trHeight w:val="581"/>
        </w:trPr>
        <w:tc>
          <w:tcPr>
            <w:tcW w:w="496" w:type="dxa"/>
            <w:noWrap/>
            <w:hideMark/>
          </w:tcPr>
          <w:p w14:paraId="2CEDCB84"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lastRenderedPageBreak/>
              <w:t>35</w:t>
            </w:r>
          </w:p>
        </w:tc>
        <w:tc>
          <w:tcPr>
            <w:tcW w:w="2087" w:type="dxa"/>
            <w:hideMark/>
          </w:tcPr>
          <w:p w14:paraId="39A548BE"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CODO PVC DESAGÜE 4"</w:t>
            </w:r>
          </w:p>
        </w:tc>
        <w:tc>
          <w:tcPr>
            <w:tcW w:w="907" w:type="dxa"/>
            <w:noWrap/>
            <w:hideMark/>
          </w:tcPr>
          <w:p w14:paraId="14E466EF"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hideMark/>
          </w:tcPr>
          <w:p w14:paraId="194DA45C"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 xml:space="preserve">Tubo de </w:t>
            </w:r>
            <w:proofErr w:type="spellStart"/>
            <w:r w:rsidRPr="00CF5927">
              <w:rPr>
                <w:rFonts w:ascii="Verdana" w:hAnsi="Verdana" w:cs="Arial"/>
                <w:bCs/>
                <w:i/>
                <w:sz w:val="18"/>
                <w:szCs w:val="18"/>
              </w:rPr>
              <w:t>policloruro</w:t>
            </w:r>
            <w:proofErr w:type="spellEnd"/>
            <w:r w:rsidRPr="00CF5927">
              <w:rPr>
                <w:rFonts w:ascii="Verdana" w:hAnsi="Verdana" w:cs="Arial"/>
                <w:bCs/>
                <w:i/>
                <w:sz w:val="18"/>
                <w:szCs w:val="18"/>
              </w:rPr>
              <w:t xml:space="preserve"> de vinilo (PVC) con diámetro nominal de 4”. Cuya principal aplicación se da en Instalaciones hidráulicas; deben tener las siguientes características: </w:t>
            </w:r>
            <w:r w:rsidRPr="00CF5927">
              <w:rPr>
                <w:rFonts w:ascii="Verdana" w:hAnsi="Verdana" w:cs="Arial"/>
                <w:bCs/>
                <w:i/>
                <w:sz w:val="18"/>
                <w:szCs w:val="18"/>
              </w:rPr>
              <w:br/>
              <w:t>• Superficie externa e interna lisas y estar libres de grietas, fisuras, ondulaciones y otros defectos que alteren su calidad</w:t>
            </w:r>
            <w:r w:rsidRPr="00CF5927">
              <w:rPr>
                <w:rFonts w:ascii="Verdana" w:hAnsi="Verdana" w:cs="Arial"/>
                <w:bCs/>
                <w:i/>
                <w:sz w:val="18"/>
                <w:szCs w:val="18"/>
              </w:rPr>
              <w:br/>
              <w:t>• Los tubos deberán ser de color uniforme</w:t>
            </w:r>
            <w:r w:rsidRPr="00CF5927">
              <w:rPr>
                <w:rFonts w:ascii="Verdana" w:hAnsi="Verdana" w:cs="Arial"/>
                <w:bCs/>
                <w:i/>
                <w:sz w:val="18"/>
                <w:szCs w:val="18"/>
              </w:rPr>
              <w:br/>
              <w:t>• Los tubos procederán de fábrica por inyección de molde, no aceptándose el uso de piezas especiales obtenidas mediante cortes o cortadas en seco</w:t>
            </w:r>
            <w:r w:rsidRPr="00CF5927">
              <w:rPr>
                <w:rFonts w:ascii="Verdana" w:hAnsi="Verdana" w:cs="Arial"/>
                <w:bCs/>
                <w:i/>
                <w:sz w:val="18"/>
                <w:szCs w:val="18"/>
              </w:rPr>
              <w:br/>
              <w:t>• Las juntas serán del Tipo campana – espiga</w:t>
            </w:r>
            <w:r w:rsidRPr="00CF5927">
              <w:rPr>
                <w:rFonts w:ascii="Verdana" w:hAnsi="Verdana" w:cs="Arial"/>
                <w:bCs/>
                <w:i/>
                <w:sz w:val="18"/>
                <w:szCs w:val="18"/>
              </w:rPr>
              <w:br/>
              <w:t>• Las tuberías de PVC deberán cumplir con las siguientes normas:</w:t>
            </w:r>
            <w:r w:rsidRPr="00CF5927">
              <w:rPr>
                <w:rFonts w:ascii="Verdana" w:hAnsi="Verdana" w:cs="Arial"/>
                <w:bCs/>
                <w:i/>
                <w:sz w:val="18"/>
                <w:szCs w:val="18"/>
              </w:rPr>
              <w:br/>
              <w:t>-  Normas Bolivianas:         NB 213-77</w:t>
            </w:r>
            <w:r w:rsidRPr="00CF5927">
              <w:rPr>
                <w:rFonts w:ascii="Verdana" w:hAnsi="Verdana" w:cs="Arial"/>
                <w:bCs/>
                <w:i/>
                <w:sz w:val="18"/>
                <w:szCs w:val="18"/>
              </w:rPr>
              <w:br/>
              <w:t>- Normas ASTM:               D-1785 y D-2241</w:t>
            </w:r>
            <w:r w:rsidRPr="00CF5927">
              <w:rPr>
                <w:rFonts w:ascii="Verdana" w:hAnsi="Verdana" w:cs="Arial"/>
                <w:bCs/>
                <w:i/>
                <w:sz w:val="18"/>
                <w:szCs w:val="18"/>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F5927">
              <w:rPr>
                <w:rFonts w:ascii="Verdana" w:hAnsi="Verdana" w:cs="Arial"/>
                <w:bCs/>
                <w:i/>
                <w:sz w:val="18"/>
                <w:szCs w:val="18"/>
              </w:rPr>
              <w:br/>
              <w:t xml:space="preserve">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w:t>
            </w:r>
            <w:r w:rsidRPr="00CF5927">
              <w:rPr>
                <w:rFonts w:ascii="Verdana" w:hAnsi="Verdana" w:cs="Arial"/>
                <w:bCs/>
                <w:i/>
                <w:sz w:val="18"/>
                <w:szCs w:val="18"/>
              </w:rPr>
              <w:lastRenderedPageBreak/>
              <w:t>de 4”, las mismas deberán ser aprobadas por el Inspector de obra antes de su instalación.</w:t>
            </w:r>
          </w:p>
        </w:tc>
      </w:tr>
      <w:tr w:rsidR="00CF5927" w:rsidRPr="00CF5927" w14:paraId="561530E1" w14:textId="77777777" w:rsidTr="00CF5927">
        <w:trPr>
          <w:trHeight w:val="280"/>
        </w:trPr>
        <w:tc>
          <w:tcPr>
            <w:tcW w:w="496" w:type="dxa"/>
            <w:noWrap/>
            <w:hideMark/>
          </w:tcPr>
          <w:p w14:paraId="717BF3FA"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lastRenderedPageBreak/>
              <w:t>36</w:t>
            </w:r>
          </w:p>
        </w:tc>
        <w:tc>
          <w:tcPr>
            <w:tcW w:w="2087" w:type="dxa"/>
            <w:hideMark/>
          </w:tcPr>
          <w:p w14:paraId="3B4BBFF9"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COPLA PVC DE 1/2"</w:t>
            </w:r>
          </w:p>
        </w:tc>
        <w:tc>
          <w:tcPr>
            <w:tcW w:w="907" w:type="dxa"/>
            <w:noWrap/>
            <w:hideMark/>
          </w:tcPr>
          <w:p w14:paraId="64107A90"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hideMark/>
          </w:tcPr>
          <w:p w14:paraId="673ACE9C"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Este material es empleado en la unión de 2 tuberías del mismo diámetro, para su continuación, al momento de realizar la colocación de la copla deberán las tuberías limpias y a las roscar se le aplicará una capa de cinta teflón. La copla deberá ser de PVC de primera calidad y marca conocida.</w:t>
            </w:r>
            <w:r w:rsidRPr="00CF5927">
              <w:rPr>
                <w:rFonts w:ascii="Verdana" w:hAnsi="Verdana" w:cs="Arial"/>
                <w:bCs/>
                <w:i/>
                <w:sz w:val="18"/>
                <w:szCs w:val="18"/>
              </w:rPr>
              <w:br/>
              <w:t>REQUISITOS:</w:t>
            </w:r>
            <w:r w:rsidRPr="00CF5927">
              <w:rPr>
                <w:rFonts w:ascii="Verdana" w:hAnsi="Verdana" w:cs="Arial"/>
                <w:bCs/>
                <w:i/>
                <w:sz w:val="18"/>
                <w:szCs w:val="18"/>
              </w:rPr>
              <w:br/>
              <w:t>• El proveedor deberá especificar el tipo, espesor, y resistencia.</w:t>
            </w:r>
            <w:r w:rsidRPr="00CF5927">
              <w:rPr>
                <w:rFonts w:ascii="Verdana" w:hAnsi="Verdana" w:cs="Arial"/>
                <w:bCs/>
                <w:i/>
                <w:sz w:val="18"/>
                <w:szCs w:val="18"/>
              </w:rPr>
              <w:br/>
              <w:t>• La superficie del accesorio deberá ser lisa y libre de grietas, fisuras y otros defectos que alteren su calidad.</w:t>
            </w:r>
            <w:r w:rsidRPr="00CF5927">
              <w:rPr>
                <w:rFonts w:ascii="Verdana" w:hAnsi="Verdana" w:cs="Arial"/>
                <w:bCs/>
                <w:i/>
                <w:sz w:val="18"/>
                <w:szCs w:val="18"/>
              </w:rPr>
              <w:br/>
              <w:t>• El accesorio deberá ser de color uniforme.</w:t>
            </w:r>
            <w:r w:rsidRPr="00CF5927">
              <w:rPr>
                <w:rFonts w:ascii="Verdana" w:hAnsi="Verdana" w:cs="Arial"/>
                <w:bCs/>
                <w:i/>
                <w:sz w:val="18"/>
                <w:szCs w:val="18"/>
              </w:rPr>
              <w:br/>
              <w:t xml:space="preserve">Deberá cumplir con la  NB </w:t>
            </w:r>
            <w:proofErr w:type="gramStart"/>
            <w:r w:rsidRPr="00CF5927">
              <w:rPr>
                <w:rFonts w:ascii="Verdana" w:hAnsi="Verdana" w:cs="Arial"/>
                <w:bCs/>
                <w:i/>
                <w:sz w:val="18"/>
                <w:szCs w:val="18"/>
              </w:rPr>
              <w:t>1216011:2007 :</w:t>
            </w:r>
            <w:proofErr w:type="gramEnd"/>
            <w:r w:rsidRPr="00CF5927">
              <w:rPr>
                <w:rFonts w:ascii="Verdana" w:hAnsi="Verdana" w:cs="Arial"/>
                <w:bCs/>
                <w:i/>
                <w:sz w:val="18"/>
                <w:szCs w:val="18"/>
              </w:rPr>
              <w:t xml:space="preserve"> Tuberías plásticas - Tubos de poli(cloruro de vinilo) no plastificado (PVC-U) para conducción de agua potable. La Entidad Ejecutora deberá garantizar que el material de referencia sea de buena calidad y de marca reconocida.</w:t>
            </w:r>
          </w:p>
        </w:tc>
      </w:tr>
      <w:tr w:rsidR="00CF5927" w:rsidRPr="00CF5927" w14:paraId="2F9759DE" w14:textId="77777777" w:rsidTr="00CF5927">
        <w:trPr>
          <w:trHeight w:val="1556"/>
        </w:trPr>
        <w:tc>
          <w:tcPr>
            <w:tcW w:w="496" w:type="dxa"/>
            <w:noWrap/>
            <w:hideMark/>
          </w:tcPr>
          <w:p w14:paraId="06010B66"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37</w:t>
            </w:r>
          </w:p>
        </w:tc>
        <w:tc>
          <w:tcPr>
            <w:tcW w:w="2087" w:type="dxa"/>
            <w:hideMark/>
          </w:tcPr>
          <w:p w14:paraId="711EEB7E"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CORDEL</w:t>
            </w:r>
          </w:p>
        </w:tc>
        <w:tc>
          <w:tcPr>
            <w:tcW w:w="907" w:type="dxa"/>
            <w:noWrap/>
            <w:hideMark/>
          </w:tcPr>
          <w:p w14:paraId="4A3D3DC1" w14:textId="77777777" w:rsidR="00CF5927" w:rsidRPr="00CF5927" w:rsidRDefault="00CF5927" w:rsidP="00CF5927">
            <w:pPr>
              <w:spacing w:line="300" w:lineRule="auto"/>
              <w:rPr>
                <w:rFonts w:ascii="Verdana" w:hAnsi="Verdana" w:cs="Arial"/>
                <w:bCs/>
                <w:i/>
                <w:sz w:val="18"/>
                <w:szCs w:val="18"/>
              </w:rPr>
            </w:pPr>
            <w:r w:rsidRPr="00CF5927">
              <w:rPr>
                <w:rFonts w:ascii="Verdana" w:hAnsi="Verdana" w:cs="Arial"/>
                <w:bCs/>
                <w:i/>
                <w:sz w:val="18"/>
                <w:szCs w:val="18"/>
              </w:rPr>
              <w:t>M</w:t>
            </w:r>
          </w:p>
        </w:tc>
        <w:tc>
          <w:tcPr>
            <w:tcW w:w="5904" w:type="dxa"/>
            <w:hideMark/>
          </w:tcPr>
          <w:p w14:paraId="2A76EE0E" w14:textId="77777777" w:rsidR="00CF5927" w:rsidRPr="00CF5927" w:rsidRDefault="00CF5927" w:rsidP="00CF5927">
            <w:pPr>
              <w:spacing w:line="300" w:lineRule="auto"/>
              <w:rPr>
                <w:rFonts w:ascii="Verdana" w:hAnsi="Verdana" w:cs="Arial"/>
                <w:bCs/>
                <w:i/>
                <w:sz w:val="18"/>
                <w:szCs w:val="18"/>
              </w:rPr>
            </w:pPr>
            <w:r w:rsidRPr="00CF5927">
              <w:rPr>
                <w:rFonts w:ascii="Verdana" w:hAnsi="Verdana" w:cs="Arial"/>
                <w:bCs/>
                <w:i/>
                <w:sz w:val="18"/>
                <w:szCs w:val="18"/>
              </w:rPr>
              <w:t>La Entidad Ejecutora deberá garantizar que el material de referencia sea de buena calidad y de marca reconocida.</w:t>
            </w:r>
            <w:r w:rsidRPr="00CF5927">
              <w:rPr>
                <w:rFonts w:ascii="Verdana" w:hAnsi="Verdana" w:cs="Arial"/>
                <w:bCs/>
                <w:i/>
                <w:sz w:val="18"/>
                <w:szCs w:val="18"/>
              </w:rPr>
              <w:br/>
              <w:t>•  Cordel de nylon reflectante y resistente</w:t>
            </w:r>
            <w:r w:rsidRPr="00CF5927">
              <w:rPr>
                <w:rFonts w:ascii="Verdana" w:hAnsi="Verdana" w:cs="Arial"/>
                <w:bCs/>
                <w:i/>
                <w:sz w:val="18"/>
                <w:szCs w:val="18"/>
              </w:rPr>
              <w:br/>
              <w:t>•  Mango resistente a los impactos</w:t>
            </w:r>
            <w:r w:rsidRPr="00CF5927">
              <w:rPr>
                <w:rFonts w:ascii="Verdana" w:hAnsi="Verdana" w:cs="Arial"/>
                <w:bCs/>
                <w:i/>
                <w:sz w:val="18"/>
                <w:szCs w:val="18"/>
              </w:rPr>
              <w:br/>
              <w:t>•  Bobina para enrollar y desenrollar fácilmente</w:t>
            </w:r>
            <w:r w:rsidRPr="00CF5927">
              <w:rPr>
                <w:rFonts w:ascii="Verdana" w:hAnsi="Verdana" w:cs="Arial"/>
                <w:bCs/>
                <w:i/>
                <w:sz w:val="18"/>
                <w:szCs w:val="18"/>
              </w:rPr>
              <w:br/>
              <w:t>•  Tensión de ruptura 30 kg.</w:t>
            </w:r>
          </w:p>
        </w:tc>
      </w:tr>
      <w:tr w:rsidR="00CF5927" w:rsidRPr="00CF5927" w14:paraId="43619C38" w14:textId="77777777" w:rsidTr="00CF5927">
        <w:trPr>
          <w:trHeight w:val="2541"/>
        </w:trPr>
        <w:tc>
          <w:tcPr>
            <w:tcW w:w="496" w:type="dxa"/>
            <w:noWrap/>
            <w:hideMark/>
          </w:tcPr>
          <w:p w14:paraId="5C5F57C3"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38</w:t>
            </w:r>
          </w:p>
        </w:tc>
        <w:tc>
          <w:tcPr>
            <w:tcW w:w="2087" w:type="dxa"/>
            <w:hideMark/>
          </w:tcPr>
          <w:p w14:paraId="50B6C3EF"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DUCHA PLÁSTICA ELÉCTRICA</w:t>
            </w:r>
          </w:p>
        </w:tc>
        <w:tc>
          <w:tcPr>
            <w:tcW w:w="907" w:type="dxa"/>
            <w:noWrap/>
            <w:hideMark/>
          </w:tcPr>
          <w:p w14:paraId="0E87777A"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hideMark/>
          </w:tcPr>
          <w:p w14:paraId="7DFF3A04"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Este material es implementado en el baño, la ducha plástica de 3 temperaturas de buena calidad, de marca reconocida en el mercado.</w:t>
            </w:r>
            <w:r w:rsidRPr="00CF5927">
              <w:rPr>
                <w:rFonts w:ascii="Verdana" w:hAnsi="Verdana" w:cs="Arial"/>
                <w:bCs/>
                <w:i/>
                <w:sz w:val="18"/>
                <w:szCs w:val="18"/>
              </w:rPr>
              <w:br/>
              <w:t>REQUISITOS:</w:t>
            </w:r>
            <w:r w:rsidRPr="00CF5927">
              <w:rPr>
                <w:rFonts w:ascii="Verdana" w:hAnsi="Verdana" w:cs="Arial"/>
                <w:bCs/>
                <w:i/>
                <w:sz w:val="18"/>
                <w:szCs w:val="18"/>
              </w:rPr>
              <w:br/>
              <w:t xml:space="preserve">• Deberá ser instalada con sus accesorios para un perfecto funcionamiento </w:t>
            </w:r>
            <w:r w:rsidRPr="00CF5927">
              <w:rPr>
                <w:rFonts w:ascii="Verdana" w:hAnsi="Verdana" w:cs="Arial"/>
                <w:bCs/>
                <w:i/>
                <w:sz w:val="18"/>
                <w:szCs w:val="18"/>
              </w:rPr>
              <w:br/>
              <w:t>La Entidad Ejecutora deberá garantizar que el material de referencia sea de buena calidad y de marca reconocida.</w:t>
            </w:r>
            <w:r w:rsidRPr="00CF5927">
              <w:rPr>
                <w:rFonts w:ascii="Verdana" w:hAnsi="Verdana" w:cs="Arial"/>
                <w:bCs/>
                <w:i/>
                <w:sz w:val="18"/>
                <w:szCs w:val="18"/>
              </w:rPr>
              <w:br/>
              <w:t>La Entidad Ejecutora tiene la obligación de presentar una muestra para aprobación del Inspector de obra, antes de la adquisición del material de referencia.</w:t>
            </w:r>
          </w:p>
        </w:tc>
      </w:tr>
      <w:tr w:rsidR="00CF5927" w:rsidRPr="00CF5927" w14:paraId="1161200D" w14:textId="77777777" w:rsidTr="00985BB2">
        <w:trPr>
          <w:trHeight w:val="1432"/>
        </w:trPr>
        <w:tc>
          <w:tcPr>
            <w:tcW w:w="496" w:type="dxa"/>
            <w:noWrap/>
            <w:hideMark/>
          </w:tcPr>
          <w:p w14:paraId="12B2F86C"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39</w:t>
            </w:r>
          </w:p>
        </w:tc>
        <w:tc>
          <w:tcPr>
            <w:tcW w:w="2087" w:type="dxa"/>
            <w:hideMark/>
          </w:tcPr>
          <w:p w14:paraId="76F1062C"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ELECTRODOS</w:t>
            </w:r>
          </w:p>
        </w:tc>
        <w:tc>
          <w:tcPr>
            <w:tcW w:w="907" w:type="dxa"/>
            <w:noWrap/>
            <w:hideMark/>
          </w:tcPr>
          <w:p w14:paraId="1786B601"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KG</w:t>
            </w:r>
          </w:p>
        </w:tc>
        <w:tc>
          <w:tcPr>
            <w:tcW w:w="5904" w:type="dxa"/>
            <w:hideMark/>
          </w:tcPr>
          <w:p w14:paraId="26010D1F" w14:textId="77777777" w:rsidR="00CF5927" w:rsidRPr="00CF5927" w:rsidRDefault="00CF5927" w:rsidP="00CF5927">
            <w:pPr>
              <w:spacing w:line="300" w:lineRule="auto"/>
              <w:rPr>
                <w:rFonts w:ascii="Verdana" w:hAnsi="Verdana" w:cs="Arial"/>
                <w:bCs/>
                <w:i/>
                <w:sz w:val="18"/>
                <w:szCs w:val="18"/>
              </w:rPr>
            </w:pPr>
            <w:r w:rsidRPr="00CF5927">
              <w:rPr>
                <w:rFonts w:ascii="Verdana" w:hAnsi="Verdana" w:cs="Arial"/>
                <w:bCs/>
                <w:i/>
                <w:sz w:val="18"/>
                <w:szCs w:val="18"/>
              </w:rPr>
              <w:t>Un electrodo es una varilla metálica especialmente preparada para servir como material de aporte en los procesos de soldadura por arco, se fabrican en metales ferrosos y no ferrosos</w:t>
            </w:r>
            <w:r w:rsidRPr="00CF5927">
              <w:rPr>
                <w:rFonts w:ascii="Verdana" w:hAnsi="Verdana" w:cs="Arial"/>
                <w:bCs/>
                <w:i/>
                <w:sz w:val="18"/>
                <w:szCs w:val="18"/>
              </w:rPr>
              <w:br/>
              <w:t>REQUISITOS:</w:t>
            </w:r>
            <w:r w:rsidRPr="00CF5927">
              <w:rPr>
                <w:rFonts w:ascii="Verdana" w:hAnsi="Verdana" w:cs="Arial"/>
                <w:bCs/>
                <w:i/>
                <w:sz w:val="18"/>
                <w:szCs w:val="18"/>
              </w:rPr>
              <w:br/>
              <w:t xml:space="preserve">• Deberá usarse los diámetros de 3/32” y 1/8” o los más comunes en el mercado, con resistencia a la tracción de 60.000 </w:t>
            </w:r>
            <w:proofErr w:type="spellStart"/>
            <w:r w:rsidRPr="00CF5927">
              <w:rPr>
                <w:rFonts w:ascii="Verdana" w:hAnsi="Verdana" w:cs="Arial"/>
                <w:bCs/>
                <w:i/>
                <w:sz w:val="18"/>
                <w:szCs w:val="18"/>
              </w:rPr>
              <w:t>lbs</w:t>
            </w:r>
            <w:proofErr w:type="spellEnd"/>
            <w:proofErr w:type="gramStart"/>
            <w:r w:rsidRPr="00CF5927">
              <w:rPr>
                <w:rFonts w:ascii="Verdana" w:hAnsi="Verdana" w:cs="Arial"/>
                <w:bCs/>
                <w:i/>
                <w:sz w:val="18"/>
                <w:szCs w:val="18"/>
              </w:rPr>
              <w:t>./</w:t>
            </w:r>
            <w:proofErr w:type="gramEnd"/>
            <w:r w:rsidRPr="00CF5927">
              <w:rPr>
                <w:rFonts w:ascii="Verdana" w:hAnsi="Verdana" w:cs="Arial"/>
                <w:bCs/>
                <w:i/>
                <w:sz w:val="18"/>
                <w:szCs w:val="18"/>
              </w:rPr>
              <w:t xml:space="preserve">plg² y con revestimiento de tipo </w:t>
            </w:r>
            <w:proofErr w:type="spellStart"/>
            <w:r w:rsidRPr="00CF5927">
              <w:rPr>
                <w:rFonts w:ascii="Verdana" w:hAnsi="Verdana" w:cs="Arial"/>
                <w:bCs/>
                <w:i/>
                <w:sz w:val="18"/>
                <w:szCs w:val="18"/>
              </w:rPr>
              <w:t>rutílico</w:t>
            </w:r>
            <w:proofErr w:type="spellEnd"/>
            <w:r w:rsidRPr="00CF5927">
              <w:rPr>
                <w:rFonts w:ascii="Verdana" w:hAnsi="Verdana" w:cs="Arial"/>
                <w:bCs/>
                <w:i/>
                <w:sz w:val="18"/>
                <w:szCs w:val="18"/>
              </w:rPr>
              <w:t>, es decir, con alto contenido de rutilo (óxido de titanio).</w:t>
            </w:r>
            <w:r w:rsidRPr="00CF5927">
              <w:rPr>
                <w:rFonts w:ascii="Verdana" w:hAnsi="Verdana" w:cs="Arial"/>
                <w:bCs/>
                <w:i/>
                <w:sz w:val="18"/>
                <w:szCs w:val="18"/>
              </w:rPr>
              <w:br/>
              <w:t xml:space="preserve">• Para penetración mediana a baja, arco suave y buena resistencia y presentación. Este material trabaja con </w:t>
            </w:r>
            <w:r w:rsidRPr="00CF5927">
              <w:rPr>
                <w:rFonts w:ascii="Verdana" w:hAnsi="Verdana" w:cs="Arial"/>
                <w:bCs/>
                <w:i/>
                <w:sz w:val="18"/>
                <w:szCs w:val="18"/>
              </w:rPr>
              <w:lastRenderedPageBreak/>
              <w:t>corriente alterna y corriente continua de ambas polaridades (+</w:t>
            </w:r>
            <w:proofErr w:type="gramStart"/>
            <w:r w:rsidRPr="00CF5927">
              <w:rPr>
                <w:rFonts w:ascii="Verdana" w:hAnsi="Verdana" w:cs="Arial"/>
                <w:bCs/>
                <w:i/>
                <w:sz w:val="18"/>
                <w:szCs w:val="18"/>
              </w:rPr>
              <w:t>)(</w:t>
            </w:r>
            <w:proofErr w:type="gramEnd"/>
            <w:r w:rsidRPr="00CF5927">
              <w:rPr>
                <w:rFonts w:ascii="Verdana" w:hAnsi="Verdana" w:cs="Arial"/>
                <w:bCs/>
                <w:i/>
                <w:sz w:val="18"/>
                <w:szCs w:val="18"/>
              </w:rPr>
              <w:t>-) pudiendo soldar en posición plana, vertical y horizontal.</w:t>
            </w:r>
            <w:r w:rsidRPr="00CF5927">
              <w:rPr>
                <w:rFonts w:ascii="Verdana" w:hAnsi="Verdana" w:cs="Arial"/>
                <w:bCs/>
                <w:i/>
                <w:sz w:val="18"/>
                <w:szCs w:val="18"/>
              </w:rPr>
              <w:br/>
              <w:t>La Entidad Ejecutora deberá garantizar que el material de referencia sea de buena calidad y de marca reconocida.</w:t>
            </w:r>
          </w:p>
        </w:tc>
      </w:tr>
      <w:tr w:rsidR="00CF5927" w:rsidRPr="00CF5927" w14:paraId="4D021842" w14:textId="77777777" w:rsidTr="00CF5927">
        <w:trPr>
          <w:trHeight w:val="4280"/>
        </w:trPr>
        <w:tc>
          <w:tcPr>
            <w:tcW w:w="496" w:type="dxa"/>
            <w:noWrap/>
            <w:hideMark/>
          </w:tcPr>
          <w:p w14:paraId="561758A1"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lastRenderedPageBreak/>
              <w:t>40</w:t>
            </w:r>
          </w:p>
        </w:tc>
        <w:tc>
          <w:tcPr>
            <w:tcW w:w="2087" w:type="dxa"/>
            <w:hideMark/>
          </w:tcPr>
          <w:p w14:paraId="58B00462"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ESQUINERO DE ALUMINIO</w:t>
            </w:r>
          </w:p>
        </w:tc>
        <w:tc>
          <w:tcPr>
            <w:tcW w:w="907" w:type="dxa"/>
            <w:noWrap/>
            <w:hideMark/>
          </w:tcPr>
          <w:p w14:paraId="73A51304"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M</w:t>
            </w:r>
          </w:p>
        </w:tc>
        <w:tc>
          <w:tcPr>
            <w:tcW w:w="5904" w:type="dxa"/>
            <w:hideMark/>
          </w:tcPr>
          <w:p w14:paraId="1ED7847B"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CF5927">
              <w:rPr>
                <w:rFonts w:ascii="Verdana" w:hAnsi="Verdana" w:cs="Arial"/>
                <w:bCs/>
                <w:i/>
                <w:sz w:val="18"/>
                <w:szCs w:val="18"/>
              </w:rPr>
              <w:br/>
              <w:t>REQUISITOS:</w:t>
            </w:r>
            <w:r w:rsidRPr="00CF5927">
              <w:rPr>
                <w:rFonts w:ascii="Verdana" w:hAnsi="Verdana" w:cs="Arial"/>
                <w:bCs/>
                <w:i/>
                <w:sz w:val="18"/>
                <w:szCs w:val="18"/>
              </w:rPr>
              <w:br/>
              <w:t>• El material de aluminio deberá ser ligero y fácil de manejar, resistente a la corrosión y al desgaste, y duradero.</w:t>
            </w:r>
            <w:r w:rsidRPr="00CF5927">
              <w:rPr>
                <w:rFonts w:ascii="Verdana" w:hAnsi="Verdana" w:cs="Arial"/>
                <w:bCs/>
                <w:i/>
                <w:sz w:val="18"/>
                <w:szCs w:val="18"/>
              </w:rPr>
              <w:br/>
              <w:t>• Deberá tener alta dureza superficial para resistir arañazos e impactos.</w:t>
            </w:r>
            <w:r w:rsidRPr="00CF5927">
              <w:rPr>
                <w:rFonts w:ascii="Verdana" w:hAnsi="Verdana" w:cs="Arial"/>
                <w:bCs/>
                <w:i/>
                <w:sz w:val="18"/>
                <w:szCs w:val="18"/>
              </w:rPr>
              <w:br/>
              <w:t>• Deben ser resistentes a la humedad y al agua.</w:t>
            </w:r>
            <w:r w:rsidRPr="00CF5927">
              <w:rPr>
                <w:rFonts w:ascii="Verdana" w:hAnsi="Verdana" w:cs="Arial"/>
                <w:bCs/>
                <w:i/>
                <w:sz w:val="18"/>
                <w:szCs w:val="18"/>
              </w:rPr>
              <w:br/>
              <w:t>• Deben tener buena conductividad térmica para disipar el calor eficientemente</w:t>
            </w:r>
            <w:proofErr w:type="gramStart"/>
            <w:r w:rsidRPr="00CF5927">
              <w:rPr>
                <w:rFonts w:ascii="Verdana" w:hAnsi="Verdana" w:cs="Arial"/>
                <w:bCs/>
                <w:i/>
                <w:sz w:val="18"/>
                <w:szCs w:val="18"/>
              </w:rPr>
              <w:t>..</w:t>
            </w:r>
            <w:proofErr w:type="gramEnd"/>
            <w:r w:rsidRPr="00CF5927">
              <w:rPr>
                <w:rFonts w:ascii="Verdana" w:hAnsi="Verdana" w:cs="Arial"/>
                <w:bCs/>
                <w:i/>
                <w:sz w:val="18"/>
                <w:szCs w:val="18"/>
              </w:rPr>
              <w:br/>
              <w:t>• Deberá ser de fácil instalación, fácil de cortar y adaptar a las dimensiones necesarias. Se puede fijar mediante tornillos, clavos o adhesivos específicos para aluminio.</w:t>
            </w:r>
            <w:r w:rsidRPr="00CF5927">
              <w:rPr>
                <w:rFonts w:ascii="Verdana" w:hAnsi="Verdana" w:cs="Arial"/>
                <w:bCs/>
                <w:i/>
                <w:sz w:val="18"/>
                <w:szCs w:val="18"/>
              </w:rPr>
              <w:br/>
              <w:t>• Deberán cumplir con las normativas de calidad y seguridad correspondientes.</w:t>
            </w:r>
            <w:r w:rsidRPr="00CF5927">
              <w:rPr>
                <w:rFonts w:ascii="Verdana" w:hAnsi="Verdana" w:cs="Arial"/>
                <w:bCs/>
                <w:i/>
                <w:sz w:val="18"/>
                <w:szCs w:val="18"/>
              </w:rPr>
              <w:br/>
              <w:t>La Entidad Ejecutora deberá garantizar que el material de referencia sea de buena calidad y de marca reconocida.</w:t>
            </w:r>
          </w:p>
        </w:tc>
      </w:tr>
      <w:tr w:rsidR="00CF5927" w:rsidRPr="00CF5927" w14:paraId="149DE658" w14:textId="77777777" w:rsidTr="00985BB2">
        <w:trPr>
          <w:trHeight w:val="2707"/>
        </w:trPr>
        <w:tc>
          <w:tcPr>
            <w:tcW w:w="496" w:type="dxa"/>
            <w:noWrap/>
            <w:hideMark/>
          </w:tcPr>
          <w:p w14:paraId="646970F1"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41</w:t>
            </w:r>
          </w:p>
        </w:tc>
        <w:tc>
          <w:tcPr>
            <w:tcW w:w="2087" w:type="dxa"/>
            <w:hideMark/>
          </w:tcPr>
          <w:p w14:paraId="3C1ECD01"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FIERRO CORRUGADO 1/2"</w:t>
            </w:r>
          </w:p>
        </w:tc>
        <w:tc>
          <w:tcPr>
            <w:tcW w:w="907" w:type="dxa"/>
            <w:noWrap/>
            <w:hideMark/>
          </w:tcPr>
          <w:p w14:paraId="04AB7815"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BR</w:t>
            </w:r>
          </w:p>
        </w:tc>
        <w:tc>
          <w:tcPr>
            <w:tcW w:w="5904" w:type="dxa"/>
            <w:hideMark/>
          </w:tcPr>
          <w:p w14:paraId="412A7381"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Barras de acero que presentan resaltos o corrugas que mejoran la adherencia con el hormigón.</w:t>
            </w:r>
            <w:r w:rsidRPr="00CF5927">
              <w:rPr>
                <w:rFonts w:ascii="Verdana" w:hAnsi="Verdana" w:cs="Arial"/>
                <w:bCs/>
                <w:i/>
                <w:sz w:val="18"/>
                <w:szCs w:val="1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F5927">
              <w:rPr>
                <w:rFonts w:ascii="Verdana" w:hAnsi="Verdana" w:cs="Arial"/>
                <w:bCs/>
                <w:i/>
                <w:sz w:val="18"/>
                <w:szCs w:val="18"/>
              </w:rPr>
              <w:br/>
              <w:t>Las barras no presentarán defectos superficiales, grietas, ni sopladuras; la sección equivalente no será inferior al 95% de la sección nominal.</w:t>
            </w:r>
            <w:r w:rsidRPr="00CF5927">
              <w:rPr>
                <w:rFonts w:ascii="Verdana" w:hAnsi="Verdana" w:cs="Arial"/>
                <w:bCs/>
                <w:i/>
                <w:sz w:val="18"/>
                <w:szCs w:val="18"/>
              </w:rPr>
              <w:br/>
              <w:t>Los aceros de refuerzo de distintos diámetros y características se almacenarán por separado, debidamente identificados, a fin de evitar la posibilidad de intercambio de barras o errores.</w:t>
            </w:r>
            <w:r w:rsidRPr="00CF5927">
              <w:rPr>
                <w:rFonts w:ascii="Verdana" w:hAnsi="Verdana" w:cs="Arial"/>
                <w:bCs/>
                <w:i/>
                <w:sz w:val="18"/>
                <w:szCs w:val="18"/>
              </w:rPr>
              <w:br/>
              <w:t>Se prohíbe el uso de barras lisas trefiladas como armaduras para el hormigón armado, excepto en componentes de mallas electro soldadas.</w:t>
            </w:r>
            <w:r w:rsidRPr="00CF5927">
              <w:rPr>
                <w:rFonts w:ascii="Verdana" w:hAnsi="Verdana" w:cs="Arial"/>
                <w:bCs/>
                <w:i/>
                <w:sz w:val="18"/>
                <w:szCs w:val="18"/>
              </w:rPr>
              <w:br/>
            </w:r>
            <w:r w:rsidRPr="00CF5927">
              <w:rPr>
                <w:rFonts w:ascii="Verdana" w:hAnsi="Verdana" w:cs="Arial"/>
                <w:bCs/>
                <w:i/>
                <w:sz w:val="18"/>
                <w:szCs w:val="18"/>
              </w:rPr>
              <w:lastRenderedPageBreak/>
              <w:t>En caso de que el del Inspector del Proyecto así lo requiera, la Entidad Ejecutora deberá presentar certificados de calidad proporcionados por el fabricante o por un laboratorio certificado, de las partidas de acero que ingresen a la obra.</w:t>
            </w:r>
            <w:r w:rsidRPr="00CF5927">
              <w:rPr>
                <w:rFonts w:ascii="Verdana" w:hAnsi="Verdana" w:cs="Arial"/>
                <w:bCs/>
                <w:i/>
                <w:sz w:val="18"/>
                <w:szCs w:val="1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F5927" w:rsidRPr="00CF5927" w14:paraId="2E7D08FA" w14:textId="77777777" w:rsidTr="00CF5927">
        <w:trPr>
          <w:trHeight w:val="5830"/>
        </w:trPr>
        <w:tc>
          <w:tcPr>
            <w:tcW w:w="496" w:type="dxa"/>
            <w:noWrap/>
            <w:hideMark/>
          </w:tcPr>
          <w:p w14:paraId="089A8694"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lastRenderedPageBreak/>
              <w:t>42</w:t>
            </w:r>
          </w:p>
        </w:tc>
        <w:tc>
          <w:tcPr>
            <w:tcW w:w="2087" w:type="dxa"/>
            <w:hideMark/>
          </w:tcPr>
          <w:p w14:paraId="2B298F9E"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FIERRO CORRUGADO 1/4"</w:t>
            </w:r>
          </w:p>
        </w:tc>
        <w:tc>
          <w:tcPr>
            <w:tcW w:w="907" w:type="dxa"/>
            <w:noWrap/>
            <w:hideMark/>
          </w:tcPr>
          <w:p w14:paraId="74776E8C"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BR</w:t>
            </w:r>
          </w:p>
        </w:tc>
        <w:tc>
          <w:tcPr>
            <w:tcW w:w="5904" w:type="dxa"/>
            <w:hideMark/>
          </w:tcPr>
          <w:p w14:paraId="24D8DC02"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Barras de acero que presenta resaltos o corrugas que mejoran la adherencia con el hormigón.</w:t>
            </w:r>
            <w:r w:rsidRPr="00CF5927">
              <w:rPr>
                <w:rFonts w:ascii="Verdana" w:hAnsi="Verdana" w:cs="Arial"/>
                <w:bCs/>
                <w:i/>
                <w:sz w:val="18"/>
                <w:szCs w:val="1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F5927">
              <w:rPr>
                <w:rFonts w:ascii="Verdana" w:hAnsi="Verdana" w:cs="Arial"/>
                <w:bCs/>
                <w:i/>
                <w:sz w:val="18"/>
                <w:szCs w:val="18"/>
              </w:rPr>
              <w:br/>
              <w:t>Las barras no presentarán defectos superficiales, grietas, ni sopladuras; la sección equivalente no será inferior al 95% de la sección nominal.</w:t>
            </w:r>
            <w:r w:rsidRPr="00CF5927">
              <w:rPr>
                <w:rFonts w:ascii="Verdana" w:hAnsi="Verdana" w:cs="Arial"/>
                <w:bCs/>
                <w:i/>
                <w:sz w:val="18"/>
                <w:szCs w:val="18"/>
              </w:rPr>
              <w:br/>
              <w:t>Los aceros de refuerzo de distintos diámetros y características se almacenarán separadamente debidamente identificados a fin de evitar la posibilidad de intercambio de barras o errores.</w:t>
            </w:r>
            <w:r w:rsidRPr="00CF5927">
              <w:rPr>
                <w:rFonts w:ascii="Verdana" w:hAnsi="Verdana" w:cs="Arial"/>
                <w:bCs/>
                <w:i/>
                <w:sz w:val="18"/>
                <w:szCs w:val="18"/>
              </w:rPr>
              <w:br/>
              <w:t>Se prohíbe el uso de barras lisas trefiladas como armaduras para el hormigón armado, excepto en componentes de mallas electro soldadas.</w:t>
            </w:r>
            <w:r w:rsidRPr="00CF5927">
              <w:rPr>
                <w:rFonts w:ascii="Verdana" w:hAnsi="Verdana" w:cs="Arial"/>
                <w:bCs/>
                <w:i/>
                <w:sz w:val="18"/>
                <w:szCs w:val="18"/>
              </w:rPr>
              <w:br/>
              <w:t>En caso de que el del Inspector del Proyecto así lo requiera, la Entidad Ejecutora deberá presentar certificados de calidad proporcionados por el fabricante o por un laboratorio certificado, de las partidas de acero que ingresen a la obra.</w:t>
            </w:r>
            <w:r w:rsidRPr="00CF5927">
              <w:rPr>
                <w:rFonts w:ascii="Verdana" w:hAnsi="Verdana" w:cs="Arial"/>
                <w:bCs/>
                <w:i/>
                <w:sz w:val="18"/>
                <w:szCs w:val="1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F5927" w:rsidRPr="00CF5927" w14:paraId="7D352D37" w14:textId="77777777" w:rsidTr="00CF5927">
        <w:trPr>
          <w:trHeight w:val="6370"/>
        </w:trPr>
        <w:tc>
          <w:tcPr>
            <w:tcW w:w="496" w:type="dxa"/>
            <w:noWrap/>
            <w:hideMark/>
          </w:tcPr>
          <w:p w14:paraId="0DCE26E8"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lastRenderedPageBreak/>
              <w:t>43</w:t>
            </w:r>
          </w:p>
        </w:tc>
        <w:tc>
          <w:tcPr>
            <w:tcW w:w="2087" w:type="dxa"/>
            <w:hideMark/>
          </w:tcPr>
          <w:p w14:paraId="38B73BB8"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FIERRO CORRUGADO 3/8"</w:t>
            </w:r>
          </w:p>
        </w:tc>
        <w:tc>
          <w:tcPr>
            <w:tcW w:w="907" w:type="dxa"/>
            <w:noWrap/>
            <w:hideMark/>
          </w:tcPr>
          <w:p w14:paraId="687AC67A"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BR</w:t>
            </w:r>
          </w:p>
        </w:tc>
        <w:tc>
          <w:tcPr>
            <w:tcW w:w="5904" w:type="dxa"/>
            <w:hideMark/>
          </w:tcPr>
          <w:p w14:paraId="491D1ED8"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Barras de acero que presenta resaltos o corrugas que mejoran la adherencia con el hormigón.</w:t>
            </w:r>
            <w:r w:rsidRPr="00CF5927">
              <w:rPr>
                <w:rFonts w:ascii="Verdana" w:hAnsi="Verdana" w:cs="Arial"/>
                <w:bCs/>
                <w:i/>
                <w:sz w:val="18"/>
                <w:szCs w:val="1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F5927">
              <w:rPr>
                <w:rFonts w:ascii="Verdana" w:hAnsi="Verdana" w:cs="Arial"/>
                <w:bCs/>
                <w:i/>
                <w:sz w:val="18"/>
                <w:szCs w:val="18"/>
              </w:rPr>
              <w:br/>
              <w:t>Las barras no presentarán defectos superficiales, grietas, ni sopladuras; la sección equivalente no será inferior al 95% de la sección nominal.</w:t>
            </w:r>
            <w:r w:rsidRPr="00CF5927">
              <w:rPr>
                <w:rFonts w:ascii="Verdana" w:hAnsi="Verdana" w:cs="Arial"/>
                <w:bCs/>
                <w:i/>
                <w:sz w:val="18"/>
                <w:szCs w:val="18"/>
              </w:rPr>
              <w:br/>
              <w:t>Los aceros de refuerzo de distintos diámetros y características se almacenarán separadamente debidamente identificados a fin de evitar la posibilidad de intercambio de barras o errores.</w:t>
            </w:r>
            <w:r w:rsidRPr="00CF5927">
              <w:rPr>
                <w:rFonts w:ascii="Verdana" w:hAnsi="Verdana" w:cs="Arial"/>
                <w:bCs/>
                <w:i/>
                <w:sz w:val="18"/>
                <w:szCs w:val="18"/>
              </w:rPr>
              <w:br/>
              <w:t>Se prohíbe el uso de barras lisas trefiladas como armaduras para el hormigón armado, excepto en componentes de mallas electro soldadas.</w:t>
            </w:r>
            <w:r w:rsidRPr="00CF5927">
              <w:rPr>
                <w:rFonts w:ascii="Verdana" w:hAnsi="Verdana" w:cs="Arial"/>
                <w:bCs/>
                <w:i/>
                <w:sz w:val="18"/>
                <w:szCs w:val="18"/>
              </w:rPr>
              <w:br/>
              <w:t>En caso de que el del Inspector del Proyecto así lo requiera, la Entidad Ejecutora deberá presentar certificados de calidad proporcionados por el fabricante o por un laboratorio certificado, de las partidas de acero que ingresen a la obra.</w:t>
            </w:r>
            <w:r w:rsidRPr="00CF5927">
              <w:rPr>
                <w:rFonts w:ascii="Verdana" w:hAnsi="Verdana" w:cs="Arial"/>
                <w:bCs/>
                <w:i/>
                <w:sz w:val="18"/>
                <w:szCs w:val="1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F5927" w:rsidRPr="00CF5927" w14:paraId="2B8DC49E" w14:textId="77777777" w:rsidTr="00CF5927">
        <w:trPr>
          <w:trHeight w:val="6470"/>
        </w:trPr>
        <w:tc>
          <w:tcPr>
            <w:tcW w:w="496" w:type="dxa"/>
            <w:noWrap/>
            <w:hideMark/>
          </w:tcPr>
          <w:p w14:paraId="7C1494A2"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lastRenderedPageBreak/>
              <w:t>44</w:t>
            </w:r>
          </w:p>
        </w:tc>
        <w:tc>
          <w:tcPr>
            <w:tcW w:w="2087" w:type="dxa"/>
            <w:hideMark/>
          </w:tcPr>
          <w:p w14:paraId="3C96FC38"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FIERRO CORRUGADO 5/16"</w:t>
            </w:r>
          </w:p>
        </w:tc>
        <w:tc>
          <w:tcPr>
            <w:tcW w:w="907" w:type="dxa"/>
            <w:noWrap/>
            <w:hideMark/>
          </w:tcPr>
          <w:p w14:paraId="0756C371"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BR</w:t>
            </w:r>
          </w:p>
        </w:tc>
        <w:tc>
          <w:tcPr>
            <w:tcW w:w="5904" w:type="dxa"/>
            <w:hideMark/>
          </w:tcPr>
          <w:p w14:paraId="26948A63"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Barras de acero que presenta resaltos o corrugas que mejoran la adherencia con el hormigón.</w:t>
            </w:r>
            <w:r w:rsidRPr="00CF5927">
              <w:rPr>
                <w:rFonts w:ascii="Verdana" w:hAnsi="Verdana" w:cs="Arial"/>
                <w:bCs/>
                <w:i/>
                <w:sz w:val="18"/>
                <w:szCs w:val="1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F5927">
              <w:rPr>
                <w:rFonts w:ascii="Verdana" w:hAnsi="Verdana" w:cs="Arial"/>
                <w:bCs/>
                <w:i/>
                <w:sz w:val="18"/>
                <w:szCs w:val="18"/>
              </w:rPr>
              <w:br/>
              <w:t>Las barras no presentarán defectos superficiales, grietas, ni sopladuras; la sección equivalente no será inferior al 95% de la sección nominal.</w:t>
            </w:r>
            <w:r w:rsidRPr="00CF5927">
              <w:rPr>
                <w:rFonts w:ascii="Verdana" w:hAnsi="Verdana" w:cs="Arial"/>
                <w:bCs/>
                <w:i/>
                <w:sz w:val="18"/>
                <w:szCs w:val="18"/>
              </w:rPr>
              <w:br/>
              <w:t>Los aceros de refuerzo de distintos diámetros y características se almacenarán separadamente debidamente identificados a fin de evitar la posibilidad de intercambio de barras o errores.</w:t>
            </w:r>
            <w:r w:rsidRPr="00CF5927">
              <w:rPr>
                <w:rFonts w:ascii="Verdana" w:hAnsi="Verdana" w:cs="Arial"/>
                <w:bCs/>
                <w:i/>
                <w:sz w:val="18"/>
                <w:szCs w:val="18"/>
              </w:rPr>
              <w:br/>
              <w:t>Se prohíbe el uso de barras lisas trefiladas como armaduras para el hormigón armado, excepto en componentes de mallas electro soldadas.</w:t>
            </w:r>
            <w:r w:rsidRPr="00CF5927">
              <w:rPr>
                <w:rFonts w:ascii="Verdana" w:hAnsi="Verdana" w:cs="Arial"/>
                <w:bCs/>
                <w:i/>
                <w:sz w:val="18"/>
                <w:szCs w:val="18"/>
              </w:rPr>
              <w:br/>
              <w:t>En caso de que el del Inspector del Proyecto así lo requiera, la Entidad Ejecutora deberá presentar certificados de calidad proporcionados por el fabricante o por un laboratorio certificado, de las partidas de acero que ingresen a la obra.</w:t>
            </w:r>
            <w:r w:rsidRPr="00CF5927">
              <w:rPr>
                <w:rFonts w:ascii="Verdana" w:hAnsi="Verdana" w:cs="Arial"/>
                <w:bCs/>
                <w:i/>
                <w:sz w:val="18"/>
                <w:szCs w:val="1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F5927" w:rsidRPr="00CF5927" w14:paraId="65B9C2F1" w14:textId="77777777" w:rsidTr="00985BB2">
        <w:trPr>
          <w:trHeight w:val="1432"/>
        </w:trPr>
        <w:tc>
          <w:tcPr>
            <w:tcW w:w="496" w:type="dxa"/>
            <w:noWrap/>
            <w:hideMark/>
          </w:tcPr>
          <w:p w14:paraId="78BCB444"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45</w:t>
            </w:r>
          </w:p>
        </w:tc>
        <w:tc>
          <w:tcPr>
            <w:tcW w:w="2087" w:type="dxa"/>
            <w:hideMark/>
          </w:tcPr>
          <w:p w14:paraId="7A5C90DB"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FOCOS LED 18W</w:t>
            </w:r>
          </w:p>
        </w:tc>
        <w:tc>
          <w:tcPr>
            <w:tcW w:w="907" w:type="dxa"/>
            <w:noWrap/>
            <w:hideMark/>
          </w:tcPr>
          <w:p w14:paraId="4C2E2103"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hideMark/>
          </w:tcPr>
          <w:p w14:paraId="20B548E2" w14:textId="77777777" w:rsidR="00CF5927" w:rsidRPr="00CF5927" w:rsidRDefault="00CF5927" w:rsidP="00CF5927">
            <w:pPr>
              <w:spacing w:line="300" w:lineRule="auto"/>
              <w:rPr>
                <w:rFonts w:ascii="Verdana" w:hAnsi="Verdana" w:cs="Arial"/>
                <w:bCs/>
                <w:i/>
                <w:sz w:val="18"/>
                <w:szCs w:val="18"/>
              </w:rPr>
            </w:pPr>
            <w:r w:rsidRPr="00CF5927">
              <w:rPr>
                <w:rFonts w:ascii="Verdana" w:hAnsi="Verdana" w:cs="Arial"/>
                <w:bCs/>
                <w:i/>
                <w:sz w:val="18"/>
                <w:szCs w:val="18"/>
              </w:rPr>
              <w:t>Requisitos sobre el producto:</w:t>
            </w:r>
            <w:r w:rsidRPr="00CF5927">
              <w:rPr>
                <w:rFonts w:ascii="Verdana" w:hAnsi="Verdana" w:cs="Arial"/>
                <w:bCs/>
                <w:i/>
                <w:sz w:val="18"/>
                <w:szCs w:val="18"/>
              </w:rPr>
              <w:br/>
              <w:t xml:space="preserve">CHIP </w:t>
            </w:r>
            <w:proofErr w:type="spellStart"/>
            <w:r w:rsidRPr="00CF5927">
              <w:rPr>
                <w:rFonts w:ascii="Verdana" w:hAnsi="Verdana" w:cs="Arial"/>
                <w:bCs/>
                <w:i/>
                <w:sz w:val="18"/>
                <w:szCs w:val="18"/>
              </w:rPr>
              <w:t>Epistar</w:t>
            </w:r>
            <w:proofErr w:type="spellEnd"/>
            <w:r w:rsidRPr="00CF5927">
              <w:rPr>
                <w:rFonts w:ascii="Verdana" w:hAnsi="Verdana" w:cs="Arial"/>
                <w:bCs/>
                <w:i/>
                <w:sz w:val="18"/>
                <w:szCs w:val="18"/>
              </w:rPr>
              <w:t xml:space="preserve"> o similar.</w:t>
            </w:r>
            <w:r w:rsidRPr="00CF5927">
              <w:rPr>
                <w:rFonts w:ascii="Verdana" w:hAnsi="Verdana" w:cs="Arial"/>
                <w:bCs/>
                <w:i/>
                <w:sz w:val="18"/>
                <w:szCs w:val="18"/>
              </w:rPr>
              <w:br/>
              <w:t>Factor e Potencia ≥ 0.5.</w:t>
            </w:r>
            <w:r w:rsidRPr="00CF5927">
              <w:rPr>
                <w:rFonts w:ascii="Verdana" w:hAnsi="Verdana" w:cs="Arial"/>
                <w:bCs/>
                <w:i/>
                <w:sz w:val="18"/>
                <w:szCs w:val="18"/>
              </w:rPr>
              <w:br/>
              <w:t>Alta resistencia de aislamiento.</w:t>
            </w:r>
            <w:r w:rsidRPr="00CF5927">
              <w:rPr>
                <w:rFonts w:ascii="Verdana" w:hAnsi="Verdana" w:cs="Arial"/>
                <w:bCs/>
                <w:i/>
                <w:sz w:val="18"/>
                <w:szCs w:val="18"/>
              </w:rPr>
              <w:br/>
              <w:t>Vida útil de ≥ 35.000 horas</w:t>
            </w:r>
            <w:r w:rsidRPr="00CF5927">
              <w:rPr>
                <w:rFonts w:ascii="Verdana" w:hAnsi="Verdana" w:cs="Arial"/>
                <w:bCs/>
                <w:i/>
                <w:sz w:val="18"/>
                <w:szCs w:val="18"/>
              </w:rPr>
              <w:br/>
              <w:t>CRI ≥ 70</w:t>
            </w:r>
            <w:r w:rsidRPr="00CF5927">
              <w:rPr>
                <w:rFonts w:ascii="Verdana" w:hAnsi="Verdana" w:cs="Arial"/>
                <w:bCs/>
                <w:i/>
                <w:sz w:val="18"/>
                <w:szCs w:val="18"/>
              </w:rPr>
              <w:br/>
              <w:t xml:space="preserve">Interior </w:t>
            </w:r>
            <w:r w:rsidRPr="00CF5927">
              <w:rPr>
                <w:rFonts w:ascii="Verdana" w:hAnsi="Verdana" w:cs="Arial"/>
                <w:bCs/>
                <w:i/>
                <w:sz w:val="18"/>
                <w:szCs w:val="18"/>
              </w:rPr>
              <w:br/>
              <w:t xml:space="preserve">Casas, apartamentos, locales comerciales </w:t>
            </w:r>
            <w:r w:rsidRPr="00CF5927">
              <w:rPr>
                <w:rFonts w:ascii="Verdana" w:hAnsi="Verdana" w:cs="Arial"/>
                <w:bCs/>
                <w:i/>
                <w:sz w:val="18"/>
                <w:szCs w:val="18"/>
              </w:rPr>
              <w:br/>
              <w:t xml:space="preserve">Centros Comerciales </w:t>
            </w:r>
            <w:r w:rsidRPr="00CF5927">
              <w:rPr>
                <w:rFonts w:ascii="Verdana" w:hAnsi="Verdana" w:cs="Arial"/>
                <w:bCs/>
                <w:i/>
                <w:sz w:val="18"/>
                <w:szCs w:val="18"/>
              </w:rPr>
              <w:br/>
              <w:t>Potencias (W) 6 – 48</w:t>
            </w:r>
            <w:r w:rsidRPr="00CF5927">
              <w:rPr>
                <w:rFonts w:ascii="Verdana" w:hAnsi="Verdana" w:cs="Arial"/>
                <w:bCs/>
                <w:i/>
                <w:sz w:val="18"/>
                <w:szCs w:val="18"/>
              </w:rPr>
              <w:br/>
              <w:t xml:space="preserve">Frecuencia de trabajo </w:t>
            </w:r>
            <w:proofErr w:type="spellStart"/>
            <w:r w:rsidRPr="00CF5927">
              <w:rPr>
                <w:rFonts w:ascii="Verdana" w:hAnsi="Verdana" w:cs="Arial"/>
                <w:bCs/>
                <w:i/>
                <w:sz w:val="18"/>
                <w:szCs w:val="18"/>
              </w:rPr>
              <w:t>fN</w:t>
            </w:r>
            <w:proofErr w:type="spellEnd"/>
            <w:r w:rsidRPr="00CF5927">
              <w:rPr>
                <w:rFonts w:ascii="Verdana" w:hAnsi="Verdana" w:cs="Arial"/>
                <w:bCs/>
                <w:i/>
                <w:sz w:val="18"/>
                <w:szCs w:val="18"/>
              </w:rPr>
              <w:t xml:space="preserve"> (Hz) 50/60</w:t>
            </w:r>
            <w:r w:rsidRPr="00CF5927">
              <w:rPr>
                <w:rFonts w:ascii="Verdana" w:hAnsi="Verdana" w:cs="Arial"/>
                <w:bCs/>
                <w:i/>
                <w:sz w:val="18"/>
                <w:szCs w:val="18"/>
              </w:rPr>
              <w:br/>
              <w:t>Temperatura de operación (</w:t>
            </w:r>
            <w:proofErr w:type="spellStart"/>
            <w:r w:rsidRPr="00CF5927">
              <w:rPr>
                <w:rFonts w:ascii="Verdana" w:hAnsi="Verdana" w:cs="Arial"/>
                <w:bCs/>
                <w:i/>
                <w:sz w:val="18"/>
                <w:szCs w:val="18"/>
              </w:rPr>
              <w:t>ºC</w:t>
            </w:r>
            <w:proofErr w:type="spellEnd"/>
            <w:r w:rsidRPr="00CF5927">
              <w:rPr>
                <w:rFonts w:ascii="Verdana" w:hAnsi="Verdana" w:cs="Arial"/>
                <w:bCs/>
                <w:i/>
                <w:sz w:val="18"/>
                <w:szCs w:val="18"/>
              </w:rPr>
              <w:t>) -30 +50</w:t>
            </w:r>
            <w:r w:rsidRPr="00CF5927">
              <w:rPr>
                <w:rFonts w:ascii="Verdana" w:hAnsi="Verdana" w:cs="Arial"/>
                <w:bCs/>
                <w:i/>
                <w:sz w:val="18"/>
                <w:szCs w:val="18"/>
              </w:rPr>
              <w:br/>
              <w:t>Tensión máxima de operación UMAX 1.1 * UN</w:t>
            </w:r>
            <w:r w:rsidRPr="00CF5927">
              <w:rPr>
                <w:rFonts w:ascii="Verdana" w:hAnsi="Verdana" w:cs="Arial"/>
                <w:bCs/>
                <w:i/>
                <w:sz w:val="18"/>
                <w:szCs w:val="18"/>
              </w:rPr>
              <w:br/>
            </w:r>
            <w:r w:rsidRPr="00CF5927">
              <w:rPr>
                <w:rFonts w:ascii="Verdana" w:hAnsi="Verdana" w:cs="Arial"/>
                <w:bCs/>
                <w:i/>
                <w:sz w:val="18"/>
                <w:szCs w:val="18"/>
              </w:rPr>
              <w:br/>
              <w:t xml:space="preserve">Calidad: </w:t>
            </w:r>
            <w:r w:rsidRPr="00CF5927">
              <w:rPr>
                <w:rFonts w:ascii="Verdana" w:hAnsi="Verdana" w:cs="Arial"/>
                <w:bCs/>
                <w:i/>
                <w:sz w:val="18"/>
                <w:szCs w:val="18"/>
              </w:rPr>
              <w:br/>
              <w:t xml:space="preserve">La Entidad Ejecutora garantizará, la calidad en función a los </w:t>
            </w:r>
            <w:r w:rsidRPr="00CF5927">
              <w:rPr>
                <w:rFonts w:ascii="Verdana" w:hAnsi="Verdana" w:cs="Arial"/>
                <w:bCs/>
                <w:i/>
                <w:sz w:val="18"/>
                <w:szCs w:val="18"/>
              </w:rPr>
              <w:lastRenderedPageBreak/>
              <w:t>requisitos exigidos.</w:t>
            </w:r>
            <w:r w:rsidRPr="00CF5927">
              <w:rPr>
                <w:rFonts w:ascii="Verdana" w:hAnsi="Verdana" w:cs="Arial"/>
                <w:bCs/>
                <w:i/>
                <w:sz w:val="18"/>
                <w:szCs w:val="18"/>
              </w:rPr>
              <w:br/>
            </w:r>
            <w:r w:rsidRPr="00CF5927">
              <w:rPr>
                <w:rFonts w:ascii="Verdana" w:hAnsi="Verdana" w:cs="Arial"/>
                <w:bCs/>
                <w:i/>
                <w:sz w:val="18"/>
                <w:szCs w:val="18"/>
              </w:rPr>
              <w:br/>
              <w:t xml:space="preserve">Almacenamiento: </w:t>
            </w:r>
            <w:r w:rsidRPr="00CF5927">
              <w:rPr>
                <w:rFonts w:ascii="Verdana" w:hAnsi="Verdana" w:cs="Arial"/>
                <w:bCs/>
                <w:i/>
                <w:sz w:val="18"/>
                <w:szCs w:val="18"/>
              </w:rPr>
              <w:br/>
              <w:t>Se debe almacenar en lugares techados y protegidos del medio ambiente.</w:t>
            </w:r>
          </w:p>
        </w:tc>
      </w:tr>
      <w:tr w:rsidR="00CF5927" w:rsidRPr="00CF5927" w14:paraId="7F1C1E52" w14:textId="77777777" w:rsidTr="00CF5927">
        <w:trPr>
          <w:trHeight w:val="2410"/>
        </w:trPr>
        <w:tc>
          <w:tcPr>
            <w:tcW w:w="496" w:type="dxa"/>
            <w:noWrap/>
          </w:tcPr>
          <w:p w14:paraId="22788446"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lastRenderedPageBreak/>
              <w:t>46</w:t>
            </w:r>
          </w:p>
        </w:tc>
        <w:tc>
          <w:tcPr>
            <w:tcW w:w="2087" w:type="dxa"/>
          </w:tcPr>
          <w:p w14:paraId="04773A6A"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GANCHOS J DE 2,5"</w:t>
            </w:r>
          </w:p>
        </w:tc>
        <w:tc>
          <w:tcPr>
            <w:tcW w:w="907" w:type="dxa"/>
            <w:noWrap/>
          </w:tcPr>
          <w:p w14:paraId="6D08A4D6"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tcPr>
          <w:p w14:paraId="7FA885A6" w14:textId="77777777" w:rsidR="00CF5927" w:rsidRPr="00CF5927" w:rsidRDefault="00CF5927" w:rsidP="00CF5927">
            <w:pPr>
              <w:spacing w:line="300" w:lineRule="auto"/>
              <w:rPr>
                <w:rFonts w:ascii="Verdana" w:hAnsi="Verdana" w:cs="Arial"/>
                <w:bCs/>
                <w:i/>
                <w:sz w:val="18"/>
                <w:szCs w:val="18"/>
              </w:rPr>
            </w:pPr>
            <w:r w:rsidRPr="00CF5927">
              <w:rPr>
                <w:rFonts w:ascii="Verdana" w:hAnsi="Verdana" w:cs="Arial"/>
                <w:bCs/>
                <w:i/>
                <w:sz w:val="18"/>
                <w:szCs w:val="18"/>
              </w:rPr>
              <w:t>Utilizados para la fijación de CALAMINAS conformadas, en estructura metálica.</w:t>
            </w:r>
            <w:r w:rsidRPr="00CF5927">
              <w:rPr>
                <w:rFonts w:ascii="Verdana" w:hAnsi="Verdana" w:cs="Arial"/>
                <w:bCs/>
                <w:i/>
                <w:sz w:val="18"/>
                <w:szCs w:val="18"/>
              </w:rPr>
              <w:br/>
              <w:t>Cada gancho J para techo está compuesto por:</w:t>
            </w:r>
            <w:r w:rsidRPr="00CF5927">
              <w:rPr>
                <w:rFonts w:ascii="Verdana" w:hAnsi="Verdana" w:cs="Arial"/>
                <w:bCs/>
                <w:i/>
                <w:sz w:val="18"/>
                <w:szCs w:val="18"/>
              </w:rPr>
              <w:br/>
              <w:t xml:space="preserve"> - 1 Gancho de acero galvanizado. </w:t>
            </w:r>
            <w:r w:rsidRPr="00CF5927">
              <w:rPr>
                <w:rFonts w:ascii="Verdana" w:hAnsi="Verdana" w:cs="Arial"/>
                <w:bCs/>
                <w:i/>
                <w:sz w:val="18"/>
                <w:szCs w:val="18"/>
              </w:rPr>
              <w:br/>
              <w:t xml:space="preserve"> - 1 Arandela de goma (cóncava).</w:t>
            </w:r>
            <w:r w:rsidRPr="00CF5927">
              <w:rPr>
                <w:rFonts w:ascii="Verdana" w:hAnsi="Verdana" w:cs="Arial"/>
                <w:bCs/>
                <w:i/>
                <w:sz w:val="18"/>
                <w:szCs w:val="18"/>
              </w:rPr>
              <w:br/>
              <w:t xml:space="preserve"> - 1 Arandela galvanizada (cóncava).</w:t>
            </w:r>
            <w:r w:rsidRPr="00CF5927">
              <w:rPr>
                <w:rFonts w:ascii="Verdana" w:hAnsi="Verdana" w:cs="Arial"/>
                <w:bCs/>
                <w:i/>
                <w:sz w:val="18"/>
                <w:szCs w:val="18"/>
              </w:rPr>
              <w:br/>
              <w:t xml:space="preserve"> - 1 tuerca hexagonal galvanizada.</w:t>
            </w:r>
            <w:r w:rsidRPr="00CF5927">
              <w:rPr>
                <w:rFonts w:ascii="Verdana" w:hAnsi="Verdana" w:cs="Arial"/>
                <w:bCs/>
                <w:i/>
                <w:sz w:val="18"/>
                <w:szCs w:val="18"/>
              </w:rPr>
              <w:br/>
              <w:t>La Entidad Ejecutora deberá garantizar que el material de referencia sea de buena calidad, de marca reconocida y que el colocado de los ganchos se realice en las ondas superiores.</w:t>
            </w:r>
          </w:p>
        </w:tc>
      </w:tr>
      <w:tr w:rsidR="00CF5927" w:rsidRPr="00CF5927" w14:paraId="791DEBC4" w14:textId="77777777" w:rsidTr="00CF5927">
        <w:trPr>
          <w:trHeight w:val="2530"/>
        </w:trPr>
        <w:tc>
          <w:tcPr>
            <w:tcW w:w="496" w:type="dxa"/>
            <w:noWrap/>
            <w:hideMark/>
          </w:tcPr>
          <w:p w14:paraId="74C43B14"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47</w:t>
            </w:r>
          </w:p>
        </w:tc>
        <w:tc>
          <w:tcPr>
            <w:tcW w:w="2087" w:type="dxa"/>
            <w:hideMark/>
          </w:tcPr>
          <w:p w14:paraId="271B61E2"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GRIFERÍA PARA LAVAMANOS</w:t>
            </w:r>
          </w:p>
        </w:tc>
        <w:tc>
          <w:tcPr>
            <w:tcW w:w="907" w:type="dxa"/>
            <w:noWrap/>
            <w:hideMark/>
          </w:tcPr>
          <w:p w14:paraId="6086D911"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hideMark/>
          </w:tcPr>
          <w:p w14:paraId="30424355"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Este material será implementado en el baño, el Grifo de color cromado, resistente a ralladuras y arañazos, con cartucho cerámico, para evitar goteo y alargar su uso, cuerpo de latón y altura de acuerdo a diseño</w:t>
            </w:r>
            <w:r w:rsidRPr="00CF5927">
              <w:rPr>
                <w:rFonts w:ascii="Verdana" w:hAnsi="Verdana" w:cs="Arial"/>
                <w:bCs/>
                <w:i/>
                <w:sz w:val="18"/>
                <w:szCs w:val="18"/>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F5927">
              <w:rPr>
                <w:rFonts w:ascii="Verdana" w:hAnsi="Verdana" w:cs="Arial"/>
                <w:bCs/>
                <w:i/>
                <w:sz w:val="18"/>
                <w:szCs w:val="18"/>
              </w:rPr>
              <w:br/>
              <w:t xml:space="preserve">La Entidad Ejecutora deberá garantizar que el material de referencia sea de buena calidad y de marca reconocida. </w:t>
            </w:r>
          </w:p>
        </w:tc>
      </w:tr>
      <w:tr w:rsidR="00CF5927" w:rsidRPr="00CF5927" w14:paraId="69515CC7" w14:textId="77777777" w:rsidTr="00CF5927">
        <w:trPr>
          <w:trHeight w:val="138"/>
        </w:trPr>
        <w:tc>
          <w:tcPr>
            <w:tcW w:w="496" w:type="dxa"/>
            <w:noWrap/>
            <w:hideMark/>
          </w:tcPr>
          <w:p w14:paraId="0BEAC0E2"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48</w:t>
            </w:r>
          </w:p>
        </w:tc>
        <w:tc>
          <w:tcPr>
            <w:tcW w:w="2087" w:type="dxa"/>
            <w:hideMark/>
          </w:tcPr>
          <w:p w14:paraId="47F6492F"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GRIFERÍA PARA LAVAPLATOS</w:t>
            </w:r>
          </w:p>
        </w:tc>
        <w:tc>
          <w:tcPr>
            <w:tcW w:w="907" w:type="dxa"/>
            <w:noWrap/>
            <w:hideMark/>
          </w:tcPr>
          <w:p w14:paraId="4E627AEC"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hideMark/>
          </w:tcPr>
          <w:p w14:paraId="33128A53"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Este material es implementado en la cocina, la grifería de color cromado resistente a ralladuras y arañazos, con cartucho cerámico, para evitar goteo y alargar su uso, cuerpo de latón y altura de acuerdo a diseño</w:t>
            </w:r>
            <w:r w:rsidRPr="00CF5927">
              <w:rPr>
                <w:rFonts w:ascii="Verdana" w:hAnsi="Verdana" w:cs="Arial"/>
                <w:bCs/>
                <w:i/>
                <w:sz w:val="18"/>
                <w:szCs w:val="18"/>
              </w:rPr>
              <w:br/>
              <w:t xml:space="preserve">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 La Entidad Ejecutora deberá garantizar que el material de referencia sea de buena calidad y de marca reconocida. </w:t>
            </w:r>
          </w:p>
        </w:tc>
      </w:tr>
      <w:tr w:rsidR="00CF5927" w:rsidRPr="00CF5927" w14:paraId="01253CEE" w14:textId="77777777" w:rsidTr="00CF5927">
        <w:trPr>
          <w:trHeight w:val="2584"/>
        </w:trPr>
        <w:tc>
          <w:tcPr>
            <w:tcW w:w="496" w:type="dxa"/>
            <w:noWrap/>
            <w:hideMark/>
          </w:tcPr>
          <w:p w14:paraId="71613B32"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lastRenderedPageBreak/>
              <w:t>49</w:t>
            </w:r>
          </w:p>
        </w:tc>
        <w:tc>
          <w:tcPr>
            <w:tcW w:w="2087" w:type="dxa"/>
            <w:hideMark/>
          </w:tcPr>
          <w:p w14:paraId="3A28E580"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GRIFO DE PARED 1/2"</w:t>
            </w:r>
          </w:p>
        </w:tc>
        <w:tc>
          <w:tcPr>
            <w:tcW w:w="907" w:type="dxa"/>
            <w:noWrap/>
            <w:hideMark/>
          </w:tcPr>
          <w:p w14:paraId="4DF92E8C"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hideMark/>
          </w:tcPr>
          <w:p w14:paraId="6B7BA2E6"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 xml:space="preserve">Este material es implementado en los lavarropas o </w:t>
            </w:r>
            <w:proofErr w:type="spellStart"/>
            <w:r w:rsidRPr="00CF5927">
              <w:rPr>
                <w:rFonts w:ascii="Verdana" w:hAnsi="Verdana" w:cs="Arial"/>
                <w:bCs/>
                <w:i/>
                <w:sz w:val="18"/>
                <w:szCs w:val="18"/>
              </w:rPr>
              <w:t>lavanderias</w:t>
            </w:r>
            <w:proofErr w:type="spellEnd"/>
            <w:r w:rsidRPr="00CF5927">
              <w:rPr>
                <w:rFonts w:ascii="Verdana" w:hAnsi="Verdana" w:cs="Arial"/>
                <w:bCs/>
                <w:i/>
                <w:sz w:val="18"/>
                <w:szCs w:val="18"/>
              </w:rPr>
              <w:t>, el grifo deberá ser necesariamente de material metálico inoxidable de dimensiones de 1/2”, el grifo deberá tener características para ser colocado en la pared.</w:t>
            </w:r>
            <w:r w:rsidRPr="00CF5927">
              <w:rPr>
                <w:rFonts w:ascii="Verdana" w:hAnsi="Verdana" w:cs="Arial"/>
                <w:bCs/>
                <w:i/>
                <w:sz w:val="18"/>
                <w:szCs w:val="18"/>
              </w:rPr>
              <w:br/>
              <w:t>Se recomienda que su procedencia sea de industria nacional o extranjera y de marca conocida dentro el mercado local</w:t>
            </w:r>
            <w:r w:rsidRPr="00CF5927">
              <w:rPr>
                <w:rFonts w:ascii="Verdana" w:hAnsi="Verdana" w:cs="Arial"/>
                <w:bCs/>
                <w:i/>
                <w:sz w:val="18"/>
                <w:szCs w:val="18"/>
              </w:rPr>
              <w:br/>
              <w:t>Cualquier alteración o daño del producto antes, durante y después del transporte, no realizara el ingreso a almacenes.</w:t>
            </w:r>
            <w:r w:rsidRPr="00CF5927">
              <w:rPr>
                <w:rFonts w:ascii="Verdana" w:hAnsi="Verdana" w:cs="Arial"/>
                <w:bCs/>
                <w:i/>
                <w:sz w:val="18"/>
                <w:szCs w:val="18"/>
              </w:rPr>
              <w:br/>
              <w:t xml:space="preserve">La Entidad Ejecutora deberá garantizar que el material de referencia sea de buena calidad y de marca reconocida. </w:t>
            </w:r>
          </w:p>
        </w:tc>
      </w:tr>
      <w:tr w:rsidR="00CF5927" w:rsidRPr="00CF5927" w14:paraId="2F9D3B23" w14:textId="77777777" w:rsidTr="00CF5927">
        <w:trPr>
          <w:trHeight w:val="2290"/>
        </w:trPr>
        <w:tc>
          <w:tcPr>
            <w:tcW w:w="496" w:type="dxa"/>
            <w:noWrap/>
            <w:hideMark/>
          </w:tcPr>
          <w:p w14:paraId="0C9F352E"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50</w:t>
            </w:r>
          </w:p>
        </w:tc>
        <w:tc>
          <w:tcPr>
            <w:tcW w:w="2087" w:type="dxa"/>
            <w:hideMark/>
          </w:tcPr>
          <w:p w14:paraId="52C7DA76"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IMPERMEABILIZANTE CRIL, SOL Y LLUVIA</w:t>
            </w:r>
          </w:p>
        </w:tc>
        <w:tc>
          <w:tcPr>
            <w:tcW w:w="907" w:type="dxa"/>
            <w:noWrap/>
            <w:hideMark/>
          </w:tcPr>
          <w:p w14:paraId="5814C169"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LT</w:t>
            </w:r>
          </w:p>
        </w:tc>
        <w:tc>
          <w:tcPr>
            <w:tcW w:w="5904" w:type="dxa"/>
            <w:hideMark/>
          </w:tcPr>
          <w:p w14:paraId="2F4CC7E4"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CF5927">
              <w:rPr>
                <w:rFonts w:ascii="Verdana" w:hAnsi="Verdana" w:cs="Arial"/>
                <w:bCs/>
                <w:i/>
                <w:sz w:val="18"/>
                <w:szCs w:val="18"/>
              </w:rPr>
              <w:br/>
              <w:t>Será de entera responsabilidad de la Entidad Ejecutora, asegurar su calidad y su importación y así asegurar la entrega efectiva del producto en almacenes.</w:t>
            </w:r>
          </w:p>
        </w:tc>
      </w:tr>
      <w:tr w:rsidR="00CF5927" w:rsidRPr="00CF5927" w14:paraId="0C46ADF4" w14:textId="77777777" w:rsidTr="00CF5927">
        <w:trPr>
          <w:trHeight w:val="2934"/>
        </w:trPr>
        <w:tc>
          <w:tcPr>
            <w:tcW w:w="496" w:type="dxa"/>
            <w:noWrap/>
          </w:tcPr>
          <w:p w14:paraId="3DF2883B"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51</w:t>
            </w:r>
          </w:p>
        </w:tc>
        <w:tc>
          <w:tcPr>
            <w:tcW w:w="2087" w:type="dxa"/>
          </w:tcPr>
          <w:p w14:paraId="1C610319"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INODORO T/BAJO MAS ACCESORIOS</w:t>
            </w:r>
          </w:p>
        </w:tc>
        <w:tc>
          <w:tcPr>
            <w:tcW w:w="907" w:type="dxa"/>
            <w:noWrap/>
          </w:tcPr>
          <w:p w14:paraId="50C08A62"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tcPr>
          <w:p w14:paraId="0589A334"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CF5927">
              <w:rPr>
                <w:rFonts w:ascii="Verdana" w:hAnsi="Verdana" w:cs="Arial"/>
                <w:bCs/>
                <w:i/>
                <w:sz w:val="18"/>
                <w:szCs w:val="18"/>
              </w:rPr>
              <w:br/>
              <w:t xml:space="preserve">Deberá ser de Porcelana, ancho 0.50 </w:t>
            </w:r>
            <w:proofErr w:type="spellStart"/>
            <w:r w:rsidRPr="00CF5927">
              <w:rPr>
                <w:rFonts w:ascii="Verdana" w:hAnsi="Verdana" w:cs="Arial"/>
                <w:bCs/>
                <w:i/>
                <w:sz w:val="18"/>
                <w:szCs w:val="18"/>
              </w:rPr>
              <w:t>mts</w:t>
            </w:r>
            <w:proofErr w:type="spellEnd"/>
            <w:r w:rsidRPr="00CF5927">
              <w:rPr>
                <w:rFonts w:ascii="Verdana" w:hAnsi="Verdana" w:cs="Arial"/>
                <w:bCs/>
                <w:i/>
                <w:sz w:val="18"/>
                <w:szCs w:val="18"/>
              </w:rPr>
              <w:t xml:space="preserve">, largo 0.65 </w:t>
            </w:r>
            <w:proofErr w:type="spellStart"/>
            <w:r w:rsidRPr="00CF5927">
              <w:rPr>
                <w:rFonts w:ascii="Verdana" w:hAnsi="Verdana" w:cs="Arial"/>
                <w:bCs/>
                <w:i/>
                <w:sz w:val="18"/>
                <w:szCs w:val="18"/>
              </w:rPr>
              <w:t>mts</w:t>
            </w:r>
            <w:proofErr w:type="spellEnd"/>
            <w:r w:rsidRPr="00CF5927">
              <w:rPr>
                <w:rFonts w:ascii="Verdana" w:hAnsi="Verdana" w:cs="Arial"/>
                <w:bCs/>
                <w:i/>
                <w:sz w:val="18"/>
                <w:szCs w:val="18"/>
              </w:rPr>
              <w:t xml:space="preserve">, altura 0.50 </w:t>
            </w:r>
            <w:proofErr w:type="spellStart"/>
            <w:r w:rsidRPr="00CF5927">
              <w:rPr>
                <w:rFonts w:ascii="Verdana" w:hAnsi="Verdana" w:cs="Arial"/>
                <w:bCs/>
                <w:i/>
                <w:sz w:val="18"/>
                <w:szCs w:val="18"/>
              </w:rPr>
              <w:t>mts</w:t>
            </w:r>
            <w:proofErr w:type="spellEnd"/>
            <w:r w:rsidRPr="00CF5927">
              <w:rPr>
                <w:rFonts w:ascii="Verdana" w:hAnsi="Verdana" w:cs="Arial"/>
                <w:bCs/>
                <w:i/>
                <w:sz w:val="18"/>
                <w:szCs w:val="18"/>
              </w:rPr>
              <w:t xml:space="preserve">, las dimensiones pueden variar acorde a las definidas por el fabricante, permitiéndose una tolerancia de +-7 cm; de un volumen no mayor a 6 </w:t>
            </w:r>
            <w:proofErr w:type="spellStart"/>
            <w:r w:rsidRPr="00CF5927">
              <w:rPr>
                <w:rFonts w:ascii="Verdana" w:hAnsi="Verdana" w:cs="Arial"/>
                <w:bCs/>
                <w:i/>
                <w:sz w:val="18"/>
                <w:szCs w:val="18"/>
              </w:rPr>
              <w:t>lts</w:t>
            </w:r>
            <w:proofErr w:type="spellEnd"/>
            <w:r w:rsidRPr="00CF5927">
              <w:rPr>
                <w:rFonts w:ascii="Verdana" w:hAnsi="Verdana" w:cs="Arial"/>
                <w:bCs/>
                <w:i/>
                <w:sz w:val="18"/>
                <w:szCs w:val="18"/>
              </w:rPr>
              <w:t>, Se recomienda que su procedencia sea de industria nacional o extranjera y de marca conocida dentro del mercado nacional, deberá contar con los accesorios de papelero, tapa y asiento, y toallero</w:t>
            </w:r>
            <w:r w:rsidRPr="00CF5927">
              <w:rPr>
                <w:rFonts w:ascii="Verdana" w:hAnsi="Verdana" w:cs="Arial"/>
                <w:bCs/>
                <w:i/>
                <w:sz w:val="18"/>
                <w:szCs w:val="18"/>
              </w:rPr>
              <w:br/>
              <w:t xml:space="preserve">La Entidad Ejecutora deberá garantizar que el material de referencia sea de buena calidad y de marca reconocida. </w:t>
            </w:r>
          </w:p>
        </w:tc>
      </w:tr>
      <w:tr w:rsidR="00CF5927" w:rsidRPr="00CF5927" w14:paraId="4C5B054A" w14:textId="77777777" w:rsidTr="00CF5927">
        <w:trPr>
          <w:trHeight w:val="4180"/>
        </w:trPr>
        <w:tc>
          <w:tcPr>
            <w:tcW w:w="496" w:type="dxa"/>
            <w:noWrap/>
            <w:hideMark/>
          </w:tcPr>
          <w:p w14:paraId="0E8C15A0"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lastRenderedPageBreak/>
              <w:t>52</w:t>
            </w:r>
          </w:p>
        </w:tc>
        <w:tc>
          <w:tcPr>
            <w:tcW w:w="2087" w:type="dxa"/>
            <w:hideMark/>
          </w:tcPr>
          <w:p w14:paraId="2F266681"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INTERRUPTOR</w:t>
            </w:r>
          </w:p>
        </w:tc>
        <w:tc>
          <w:tcPr>
            <w:tcW w:w="907" w:type="dxa"/>
            <w:noWrap/>
            <w:hideMark/>
          </w:tcPr>
          <w:p w14:paraId="6F37325C"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hideMark/>
          </w:tcPr>
          <w:p w14:paraId="3393E8E9"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CF5927">
              <w:rPr>
                <w:rFonts w:ascii="Verdana" w:hAnsi="Verdana" w:cs="Arial"/>
                <w:bCs/>
                <w:i/>
                <w:sz w:val="18"/>
                <w:szCs w:val="18"/>
              </w:rPr>
              <w:br/>
              <w:t xml:space="preserve">REQUISITOS: </w:t>
            </w:r>
            <w:r w:rsidRPr="00CF5927">
              <w:rPr>
                <w:rFonts w:ascii="Verdana" w:hAnsi="Verdana" w:cs="Arial"/>
                <w:bCs/>
                <w:i/>
                <w:sz w:val="18"/>
                <w:szCs w:val="18"/>
              </w:rPr>
              <w:br/>
              <w:t>Tensión nominal: 250V AC; 127 V AC</w:t>
            </w:r>
            <w:r w:rsidRPr="00CF5927">
              <w:rPr>
                <w:rFonts w:ascii="Verdana" w:hAnsi="Verdana" w:cs="Arial"/>
                <w:bCs/>
                <w:i/>
                <w:sz w:val="18"/>
                <w:szCs w:val="18"/>
              </w:rPr>
              <w:br/>
              <w:t>Corriente nominal (In): 10 A</w:t>
            </w:r>
            <w:r w:rsidRPr="00CF5927">
              <w:rPr>
                <w:rFonts w:ascii="Verdana" w:hAnsi="Verdana" w:cs="Arial"/>
                <w:bCs/>
                <w:i/>
                <w:sz w:val="18"/>
                <w:szCs w:val="18"/>
              </w:rPr>
              <w:br/>
              <w:t>Frecuencia: 60 Hz.</w:t>
            </w:r>
            <w:r w:rsidRPr="00CF5927">
              <w:rPr>
                <w:rFonts w:ascii="Verdana" w:hAnsi="Verdana" w:cs="Arial"/>
                <w:bCs/>
                <w:i/>
                <w:sz w:val="18"/>
                <w:szCs w:val="18"/>
              </w:rPr>
              <w:br/>
              <w:t>Operaciones mecánicas: Superior a 40.000 operaciones (Apertura- cierre), con carga a corriente nominal.</w:t>
            </w:r>
            <w:r w:rsidRPr="00CF5927">
              <w:rPr>
                <w:rFonts w:ascii="Verdana" w:hAnsi="Verdana" w:cs="Arial"/>
                <w:bCs/>
                <w:i/>
                <w:sz w:val="18"/>
                <w:szCs w:val="18"/>
              </w:rPr>
              <w:br/>
              <w:t xml:space="preserve">Mascara: </w:t>
            </w:r>
            <w:proofErr w:type="spellStart"/>
            <w:r w:rsidRPr="00CF5927">
              <w:rPr>
                <w:rFonts w:ascii="Verdana" w:hAnsi="Verdana" w:cs="Arial"/>
                <w:bCs/>
                <w:i/>
                <w:sz w:val="18"/>
                <w:szCs w:val="18"/>
              </w:rPr>
              <w:t>Polocarbonato</w:t>
            </w:r>
            <w:proofErr w:type="spellEnd"/>
            <w:r w:rsidRPr="00CF5927">
              <w:rPr>
                <w:rFonts w:ascii="Verdana" w:hAnsi="Verdana" w:cs="Arial"/>
                <w:bCs/>
                <w:i/>
                <w:sz w:val="18"/>
                <w:szCs w:val="18"/>
              </w:rPr>
              <w:t xml:space="preserve"> </w:t>
            </w:r>
            <w:proofErr w:type="spellStart"/>
            <w:r w:rsidRPr="00CF5927">
              <w:rPr>
                <w:rFonts w:ascii="Verdana" w:hAnsi="Verdana" w:cs="Arial"/>
                <w:bCs/>
                <w:i/>
                <w:sz w:val="18"/>
                <w:szCs w:val="18"/>
              </w:rPr>
              <w:t>autoextinguible</w:t>
            </w:r>
            <w:proofErr w:type="spellEnd"/>
            <w:r w:rsidRPr="00CF5927">
              <w:rPr>
                <w:rFonts w:ascii="Verdana" w:hAnsi="Verdana" w:cs="Arial"/>
                <w:bCs/>
                <w:i/>
                <w:sz w:val="18"/>
                <w:szCs w:val="18"/>
              </w:rPr>
              <w:t>.</w:t>
            </w:r>
            <w:r w:rsidRPr="00CF5927">
              <w:rPr>
                <w:rFonts w:ascii="Verdana" w:hAnsi="Verdana" w:cs="Arial"/>
                <w:bCs/>
                <w:i/>
                <w:sz w:val="18"/>
                <w:szCs w:val="18"/>
              </w:rPr>
              <w:br/>
              <w:t>Acepta: 2 cables de 2.5 mm^2 (14 AWG)</w:t>
            </w:r>
            <w:r w:rsidRPr="00CF5927">
              <w:rPr>
                <w:rFonts w:ascii="Verdana" w:hAnsi="Verdana" w:cs="Arial"/>
                <w:bCs/>
                <w:i/>
                <w:sz w:val="18"/>
                <w:szCs w:val="18"/>
              </w:rPr>
              <w:br/>
              <w:t>Luz piloto pre cableada, fácil instalación.</w:t>
            </w:r>
            <w:r w:rsidRPr="00CF5927">
              <w:rPr>
                <w:rFonts w:ascii="Verdana" w:hAnsi="Verdana" w:cs="Arial"/>
                <w:bCs/>
                <w:i/>
                <w:sz w:val="18"/>
                <w:szCs w:val="18"/>
              </w:rPr>
              <w:br/>
              <w:t xml:space="preserve">Base en </w:t>
            </w:r>
            <w:proofErr w:type="spellStart"/>
            <w:r w:rsidRPr="00CF5927">
              <w:rPr>
                <w:rFonts w:ascii="Verdana" w:hAnsi="Verdana" w:cs="Arial"/>
                <w:bCs/>
                <w:i/>
                <w:sz w:val="18"/>
                <w:szCs w:val="18"/>
              </w:rPr>
              <w:t>polifenilo</w:t>
            </w:r>
            <w:proofErr w:type="spellEnd"/>
            <w:r w:rsidRPr="00CF5927">
              <w:rPr>
                <w:rFonts w:ascii="Verdana" w:hAnsi="Verdana" w:cs="Arial"/>
                <w:bCs/>
                <w:i/>
                <w:sz w:val="18"/>
                <w:szCs w:val="18"/>
              </w:rPr>
              <w:t xml:space="preserve"> y tecla fabricada en ABS.</w:t>
            </w:r>
            <w:r w:rsidRPr="00CF5927">
              <w:rPr>
                <w:rFonts w:ascii="Verdana" w:hAnsi="Verdana" w:cs="Arial"/>
                <w:bCs/>
                <w:i/>
                <w:sz w:val="18"/>
                <w:szCs w:val="18"/>
              </w:rPr>
              <w:br/>
              <w:t>Soportan hasta 850 °C (elevación de temperatura).</w:t>
            </w:r>
          </w:p>
        </w:tc>
      </w:tr>
      <w:tr w:rsidR="00CF5927" w:rsidRPr="00CF5927" w14:paraId="3CC07CC9" w14:textId="77777777" w:rsidTr="00CF5927">
        <w:trPr>
          <w:trHeight w:val="3150"/>
        </w:trPr>
        <w:tc>
          <w:tcPr>
            <w:tcW w:w="496" w:type="dxa"/>
            <w:noWrap/>
            <w:hideMark/>
          </w:tcPr>
          <w:p w14:paraId="5AE6CF22"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53</w:t>
            </w:r>
          </w:p>
        </w:tc>
        <w:tc>
          <w:tcPr>
            <w:tcW w:w="2087" w:type="dxa"/>
            <w:hideMark/>
          </w:tcPr>
          <w:p w14:paraId="63A530BA"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 xml:space="preserve">LADRILLO 6H (24X15X10) </w:t>
            </w:r>
          </w:p>
        </w:tc>
        <w:tc>
          <w:tcPr>
            <w:tcW w:w="907" w:type="dxa"/>
            <w:noWrap/>
            <w:hideMark/>
          </w:tcPr>
          <w:p w14:paraId="534B468E"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hideMark/>
          </w:tcPr>
          <w:p w14:paraId="09DEA083"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Ladrillo 6H (24X15X10) de producción nacional.</w:t>
            </w:r>
            <w:r w:rsidRPr="00CF5927">
              <w:rPr>
                <w:rFonts w:ascii="Verdana" w:hAnsi="Verdana" w:cs="Arial"/>
                <w:bCs/>
                <w:i/>
                <w:sz w:val="18"/>
                <w:szCs w:val="18"/>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CF5927">
              <w:rPr>
                <w:rFonts w:ascii="Verdana" w:hAnsi="Verdana" w:cs="Arial"/>
                <w:bCs/>
                <w:i/>
                <w:sz w:val="18"/>
                <w:szCs w:val="18"/>
              </w:rPr>
              <w:br/>
              <w:t>Debiendo cumplir con los certificados de calidad ISO 9001:2008 cuando corresponda o según instrucciones del Inspector del Proyecto.</w:t>
            </w:r>
            <w:r w:rsidRPr="00CF5927">
              <w:rPr>
                <w:rFonts w:ascii="Verdana" w:hAnsi="Verdana" w:cs="Arial"/>
                <w:bCs/>
                <w:i/>
                <w:sz w:val="18"/>
                <w:szCs w:val="18"/>
              </w:rPr>
              <w:br/>
              <w:t>La Entidad Ejecutora deberá garantizar que el material de referencia sea de buena calidad y de marca reconocida.</w:t>
            </w:r>
          </w:p>
        </w:tc>
      </w:tr>
      <w:tr w:rsidR="00CF5927" w:rsidRPr="00CF5927" w14:paraId="7533BD41" w14:textId="77777777" w:rsidTr="00CF5927">
        <w:trPr>
          <w:trHeight w:val="2123"/>
        </w:trPr>
        <w:tc>
          <w:tcPr>
            <w:tcW w:w="496" w:type="dxa"/>
            <w:noWrap/>
            <w:hideMark/>
          </w:tcPr>
          <w:p w14:paraId="3F7FF187"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54</w:t>
            </w:r>
          </w:p>
        </w:tc>
        <w:tc>
          <w:tcPr>
            <w:tcW w:w="2087" w:type="dxa"/>
            <w:hideMark/>
          </w:tcPr>
          <w:p w14:paraId="2A619EF6"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LADRILLO GAMBOTE (25X12X6,5)</w:t>
            </w:r>
          </w:p>
        </w:tc>
        <w:tc>
          <w:tcPr>
            <w:tcW w:w="907" w:type="dxa"/>
            <w:noWrap/>
            <w:hideMark/>
          </w:tcPr>
          <w:p w14:paraId="7E1C11D0"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hideMark/>
          </w:tcPr>
          <w:p w14:paraId="15E45F96"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 xml:space="preserve">El ladrillo </w:t>
            </w:r>
            <w:proofErr w:type="spellStart"/>
            <w:r w:rsidRPr="00CF5927">
              <w:rPr>
                <w:rFonts w:ascii="Verdana" w:hAnsi="Verdana" w:cs="Arial"/>
                <w:bCs/>
                <w:i/>
                <w:sz w:val="18"/>
                <w:szCs w:val="18"/>
              </w:rPr>
              <w:t>gambote</w:t>
            </w:r>
            <w:proofErr w:type="spellEnd"/>
            <w:r w:rsidRPr="00CF5927">
              <w:rPr>
                <w:rFonts w:ascii="Verdana" w:hAnsi="Verdana" w:cs="Arial"/>
                <w:bCs/>
                <w:i/>
                <w:sz w:val="18"/>
                <w:szCs w:val="18"/>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CF5927" w:rsidRPr="00CF5927" w14:paraId="7CD867A8" w14:textId="77777777" w:rsidTr="00985BB2">
        <w:trPr>
          <w:trHeight w:val="6818"/>
        </w:trPr>
        <w:tc>
          <w:tcPr>
            <w:tcW w:w="496" w:type="dxa"/>
            <w:noWrap/>
            <w:hideMark/>
          </w:tcPr>
          <w:p w14:paraId="5CF0568E"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lastRenderedPageBreak/>
              <w:t>55</w:t>
            </w:r>
          </w:p>
        </w:tc>
        <w:tc>
          <w:tcPr>
            <w:tcW w:w="2087" w:type="dxa"/>
            <w:hideMark/>
          </w:tcPr>
          <w:p w14:paraId="0B356DD1"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LAVAMANOS CON PEDESTAL MAS ACCESORIOS</w:t>
            </w:r>
          </w:p>
        </w:tc>
        <w:tc>
          <w:tcPr>
            <w:tcW w:w="907" w:type="dxa"/>
            <w:noWrap/>
            <w:hideMark/>
          </w:tcPr>
          <w:p w14:paraId="1BC29171"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hideMark/>
          </w:tcPr>
          <w:p w14:paraId="12525D77" w14:textId="16F6DB63" w:rsidR="00CF5927" w:rsidRPr="00CF5927" w:rsidRDefault="00CF5927" w:rsidP="00CF5927">
            <w:pPr>
              <w:spacing w:line="300" w:lineRule="auto"/>
              <w:rPr>
                <w:rFonts w:ascii="Verdana" w:hAnsi="Verdana" w:cs="Arial"/>
                <w:bCs/>
                <w:i/>
                <w:sz w:val="18"/>
                <w:szCs w:val="18"/>
              </w:rPr>
            </w:pPr>
            <w:r w:rsidRPr="00CF5927">
              <w:rPr>
                <w:rFonts w:ascii="Verdana" w:hAnsi="Verdana" w:cs="Arial"/>
                <w:bCs/>
                <w:i/>
                <w:sz w:val="18"/>
                <w:szCs w:val="18"/>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CF5927">
              <w:rPr>
                <w:rFonts w:ascii="Verdana" w:hAnsi="Verdana" w:cs="Arial"/>
                <w:bCs/>
                <w:i/>
                <w:sz w:val="18"/>
                <w:szCs w:val="18"/>
              </w:rPr>
              <w:br/>
              <w:t xml:space="preserve">El material deberá ser de marca reconocida y buena calidad, </w:t>
            </w:r>
            <w:proofErr w:type="spellStart"/>
            <w:r w:rsidRPr="00CF5927">
              <w:rPr>
                <w:rFonts w:ascii="Verdana" w:hAnsi="Verdana" w:cs="Arial"/>
                <w:bCs/>
                <w:i/>
                <w:sz w:val="18"/>
                <w:szCs w:val="18"/>
              </w:rPr>
              <w:t>asi</w:t>
            </w:r>
            <w:proofErr w:type="spellEnd"/>
            <w:r w:rsidRPr="00CF5927">
              <w:rPr>
                <w:rFonts w:ascii="Verdana" w:hAnsi="Verdana" w:cs="Arial"/>
                <w:bCs/>
                <w:i/>
                <w:sz w:val="18"/>
                <w:szCs w:val="18"/>
              </w:rPr>
              <w:t xml:space="preserve"> como estar de acuerdo a la normativa nacional, tendrá que contar con propiedades físicas tales como: % absorción de agua, resistencia a la rotura en N, módulo de rotura N/mm2, resistencia a la abrasión, coeficiente de fricción.</w:t>
            </w:r>
            <w:r w:rsidRPr="00CF5927">
              <w:rPr>
                <w:rFonts w:ascii="Verdana" w:hAnsi="Verdana" w:cs="Arial"/>
                <w:bCs/>
                <w:i/>
                <w:sz w:val="18"/>
                <w:szCs w:val="18"/>
              </w:rPr>
              <w:br/>
              <w:t>También deberá tener las propiedades químicas respectivas tales como: resistencia al manchado y resistencia a los químicos.</w:t>
            </w:r>
            <w:r w:rsidRPr="00CF5927">
              <w:rPr>
                <w:rFonts w:ascii="Verdana" w:hAnsi="Verdana" w:cs="Arial"/>
                <w:bCs/>
                <w:i/>
                <w:sz w:val="18"/>
                <w:szCs w:val="18"/>
              </w:rPr>
              <w:br/>
              <w:t xml:space="preserve">Incluye los accesorios: </w:t>
            </w:r>
            <w:r w:rsidRPr="00CF5927">
              <w:rPr>
                <w:rFonts w:ascii="Verdana" w:hAnsi="Verdana" w:cs="Arial"/>
                <w:bCs/>
                <w:i/>
                <w:sz w:val="18"/>
                <w:szCs w:val="18"/>
              </w:rPr>
              <w:br/>
              <w:t xml:space="preserve">• Uñetas </w:t>
            </w:r>
            <w:r w:rsidRPr="00CF5927">
              <w:rPr>
                <w:rFonts w:ascii="Verdana" w:hAnsi="Verdana" w:cs="Arial"/>
                <w:bCs/>
                <w:i/>
                <w:sz w:val="18"/>
                <w:szCs w:val="18"/>
              </w:rPr>
              <w:br/>
              <w:t>• Grifería</w:t>
            </w:r>
            <w:r w:rsidRPr="00CF5927">
              <w:rPr>
                <w:rFonts w:ascii="Verdana" w:hAnsi="Verdana" w:cs="Arial"/>
                <w:bCs/>
                <w:i/>
                <w:sz w:val="18"/>
                <w:szCs w:val="18"/>
              </w:rPr>
              <w:br/>
              <w:t xml:space="preserve">• Tapón </w:t>
            </w:r>
            <w:r w:rsidRPr="00CF5927">
              <w:rPr>
                <w:rFonts w:ascii="Verdana" w:hAnsi="Verdana" w:cs="Arial"/>
                <w:bCs/>
                <w:i/>
                <w:sz w:val="18"/>
                <w:szCs w:val="18"/>
              </w:rPr>
              <w:br/>
              <w:t xml:space="preserve">• Desagüe </w:t>
            </w:r>
            <w:r w:rsidRPr="00CF5927">
              <w:rPr>
                <w:rFonts w:ascii="Verdana" w:hAnsi="Verdana" w:cs="Arial"/>
                <w:bCs/>
                <w:i/>
                <w:sz w:val="18"/>
                <w:szCs w:val="18"/>
              </w:rPr>
              <w:br/>
              <w:t xml:space="preserve">• </w:t>
            </w:r>
            <w:proofErr w:type="spellStart"/>
            <w:r w:rsidRPr="00CF5927">
              <w:rPr>
                <w:rFonts w:ascii="Verdana" w:hAnsi="Verdana" w:cs="Arial"/>
                <w:bCs/>
                <w:i/>
                <w:sz w:val="18"/>
                <w:szCs w:val="18"/>
              </w:rPr>
              <w:t>Sopapa</w:t>
            </w:r>
            <w:proofErr w:type="spellEnd"/>
            <w:r w:rsidRPr="00CF5927">
              <w:rPr>
                <w:rFonts w:ascii="Verdana" w:hAnsi="Verdana" w:cs="Arial"/>
                <w:bCs/>
                <w:i/>
                <w:sz w:val="18"/>
                <w:szCs w:val="18"/>
              </w:rPr>
              <w:br/>
              <w:t>• Y otros que sean necesarios</w:t>
            </w:r>
            <w:r w:rsidR="00985BB2">
              <w:rPr>
                <w:rFonts w:ascii="Verdana" w:hAnsi="Verdana" w:cs="Arial"/>
                <w:bCs/>
                <w:i/>
                <w:sz w:val="18"/>
                <w:szCs w:val="18"/>
              </w:rPr>
              <w:t xml:space="preserve"> para la adecuada instalación.</w:t>
            </w:r>
          </w:p>
        </w:tc>
      </w:tr>
      <w:tr w:rsidR="00CF5927" w:rsidRPr="00CF5927" w14:paraId="2BFD695D" w14:textId="77777777" w:rsidTr="00CF5927">
        <w:trPr>
          <w:trHeight w:val="1414"/>
        </w:trPr>
        <w:tc>
          <w:tcPr>
            <w:tcW w:w="496" w:type="dxa"/>
            <w:noWrap/>
            <w:hideMark/>
          </w:tcPr>
          <w:p w14:paraId="150D9889"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56</w:t>
            </w:r>
          </w:p>
        </w:tc>
        <w:tc>
          <w:tcPr>
            <w:tcW w:w="2087" w:type="dxa"/>
            <w:hideMark/>
          </w:tcPr>
          <w:p w14:paraId="45A18707"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LAVANDERÍA DE CEMENTO MAS ACCESORIOS</w:t>
            </w:r>
          </w:p>
        </w:tc>
        <w:tc>
          <w:tcPr>
            <w:tcW w:w="907" w:type="dxa"/>
            <w:noWrap/>
            <w:hideMark/>
          </w:tcPr>
          <w:p w14:paraId="60C5E76A"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hideMark/>
          </w:tcPr>
          <w:p w14:paraId="234BBF7A" w14:textId="77777777" w:rsidR="00CF5927" w:rsidRPr="00CF5927" w:rsidRDefault="00CF5927" w:rsidP="00CF5927">
            <w:pPr>
              <w:spacing w:line="300" w:lineRule="auto"/>
              <w:rPr>
                <w:rFonts w:ascii="Verdana" w:hAnsi="Verdana" w:cs="Arial"/>
                <w:bCs/>
                <w:i/>
                <w:sz w:val="18"/>
                <w:szCs w:val="18"/>
              </w:rPr>
            </w:pPr>
            <w:r w:rsidRPr="00CF5927">
              <w:rPr>
                <w:rFonts w:ascii="Verdana" w:hAnsi="Verdana" w:cs="Arial"/>
                <w:bCs/>
                <w:i/>
                <w:sz w:val="18"/>
                <w:szCs w:val="18"/>
              </w:rPr>
              <w:t xml:space="preserve">La lavandería de cemento y sus accesorios deben ser de primera calidad dentro el mercado local y que cumplan las exigencias técnicas del proyecto.      </w:t>
            </w:r>
            <w:r w:rsidRPr="00CF5927">
              <w:rPr>
                <w:rFonts w:ascii="Verdana" w:hAnsi="Verdana" w:cs="Arial"/>
                <w:bCs/>
                <w:i/>
                <w:sz w:val="18"/>
                <w:szCs w:val="18"/>
              </w:rPr>
              <w:br/>
            </w:r>
            <w:r w:rsidRPr="00CF5927">
              <w:rPr>
                <w:rFonts w:ascii="Verdana" w:hAnsi="Verdana" w:cs="Arial"/>
                <w:bCs/>
                <w:i/>
                <w:sz w:val="18"/>
                <w:szCs w:val="18"/>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CF5927">
              <w:rPr>
                <w:rFonts w:ascii="Verdana" w:hAnsi="Verdana" w:cs="Arial"/>
                <w:bCs/>
                <w:i/>
                <w:sz w:val="18"/>
                <w:szCs w:val="18"/>
              </w:rPr>
              <w:br/>
            </w:r>
            <w:r w:rsidRPr="00CF5927">
              <w:rPr>
                <w:rFonts w:ascii="Verdana" w:hAnsi="Verdana" w:cs="Arial"/>
                <w:bCs/>
                <w:i/>
                <w:sz w:val="18"/>
                <w:szCs w:val="18"/>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CF5927">
              <w:rPr>
                <w:rFonts w:ascii="Verdana" w:hAnsi="Verdana" w:cs="Arial"/>
                <w:bCs/>
                <w:i/>
                <w:sz w:val="18"/>
                <w:szCs w:val="18"/>
              </w:rPr>
              <w:br/>
              <w:t xml:space="preserve">Las alas laterales tendrán una pendiente mínima de 2% con </w:t>
            </w:r>
            <w:r w:rsidRPr="00CF5927">
              <w:rPr>
                <w:rFonts w:ascii="Verdana" w:hAnsi="Verdana" w:cs="Arial"/>
                <w:bCs/>
                <w:i/>
                <w:sz w:val="18"/>
                <w:szCs w:val="18"/>
              </w:rPr>
              <w:lastRenderedPageBreak/>
              <w:t>dirección hacia el área de lavado.</w:t>
            </w:r>
            <w:r w:rsidRPr="00CF5927">
              <w:rPr>
                <w:rFonts w:ascii="Verdana" w:hAnsi="Verdana" w:cs="Arial"/>
                <w:bCs/>
                <w:i/>
                <w:sz w:val="18"/>
                <w:szCs w:val="18"/>
              </w:rPr>
              <w:br/>
            </w:r>
            <w:r w:rsidRPr="00CF5927">
              <w:rPr>
                <w:rFonts w:ascii="Verdana" w:hAnsi="Verdana" w:cs="Arial"/>
                <w:bCs/>
                <w:i/>
                <w:sz w:val="18"/>
                <w:szCs w:val="18"/>
              </w:rPr>
              <w:br/>
              <w:t xml:space="preserve">Los accesorios necesarios para su adecuada instalación son </w:t>
            </w:r>
            <w:proofErr w:type="spellStart"/>
            <w:r w:rsidRPr="00CF5927">
              <w:rPr>
                <w:rFonts w:ascii="Verdana" w:hAnsi="Verdana" w:cs="Arial"/>
                <w:bCs/>
                <w:i/>
                <w:sz w:val="18"/>
                <w:szCs w:val="18"/>
              </w:rPr>
              <w:t>sopapa</w:t>
            </w:r>
            <w:proofErr w:type="spellEnd"/>
            <w:r w:rsidRPr="00CF5927">
              <w:rPr>
                <w:rFonts w:ascii="Verdana" w:hAnsi="Verdana" w:cs="Arial"/>
                <w:bCs/>
                <w:i/>
                <w:sz w:val="18"/>
                <w:szCs w:val="18"/>
              </w:rPr>
              <w:t>, sifón de PVC, su respectiva conexión al sistema de desagüe, etc. Los mismos dependerán del requerimiento del Inspector.</w:t>
            </w:r>
          </w:p>
        </w:tc>
      </w:tr>
      <w:tr w:rsidR="00CF5927" w:rsidRPr="00CF5927" w14:paraId="438561AC" w14:textId="77777777" w:rsidTr="00CF5927">
        <w:trPr>
          <w:trHeight w:val="5250"/>
        </w:trPr>
        <w:tc>
          <w:tcPr>
            <w:tcW w:w="496" w:type="dxa"/>
            <w:noWrap/>
            <w:hideMark/>
          </w:tcPr>
          <w:p w14:paraId="33BFD78C"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lastRenderedPageBreak/>
              <w:t>57</w:t>
            </w:r>
          </w:p>
        </w:tc>
        <w:tc>
          <w:tcPr>
            <w:tcW w:w="2087" w:type="dxa"/>
            <w:hideMark/>
          </w:tcPr>
          <w:p w14:paraId="61BCE9A1"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LAVAPLATOS 2 FOSAS Y 1 FREGADERO MAS SOPAPA Y SIFÓN</w:t>
            </w:r>
          </w:p>
        </w:tc>
        <w:tc>
          <w:tcPr>
            <w:tcW w:w="907" w:type="dxa"/>
            <w:noWrap/>
            <w:hideMark/>
          </w:tcPr>
          <w:p w14:paraId="275BA22D"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hideMark/>
          </w:tcPr>
          <w:p w14:paraId="01696647" w14:textId="77777777" w:rsidR="00CF5927" w:rsidRPr="00CF5927" w:rsidRDefault="00CF5927" w:rsidP="00CF5927">
            <w:pPr>
              <w:spacing w:line="300" w:lineRule="auto"/>
              <w:rPr>
                <w:rFonts w:ascii="Verdana" w:hAnsi="Verdana" w:cs="Arial"/>
                <w:bCs/>
                <w:i/>
                <w:sz w:val="18"/>
                <w:szCs w:val="18"/>
              </w:rPr>
            </w:pPr>
            <w:r w:rsidRPr="00CF5927">
              <w:rPr>
                <w:rFonts w:ascii="Verdana" w:hAnsi="Verdana" w:cs="Arial"/>
                <w:bCs/>
                <w:i/>
                <w:sz w:val="18"/>
                <w:szCs w:val="18"/>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CF5927">
              <w:rPr>
                <w:rFonts w:ascii="Verdana" w:hAnsi="Verdana" w:cs="Arial"/>
                <w:bCs/>
                <w:i/>
                <w:sz w:val="18"/>
                <w:szCs w:val="18"/>
              </w:rPr>
              <w:br/>
              <w:t>Debe  contar  con un certificado  de calidad,  permiso, autorización  u otro documento  necesario para asegurar su calidad y su importación  previo a su provisión en obra.</w:t>
            </w:r>
            <w:r w:rsidRPr="00CF5927">
              <w:rPr>
                <w:rFonts w:ascii="Verdana" w:hAnsi="Verdana" w:cs="Arial"/>
                <w:bCs/>
                <w:i/>
                <w:sz w:val="18"/>
                <w:szCs w:val="18"/>
              </w:rPr>
              <w:br/>
              <w:t xml:space="preserve">Los accesorios son la </w:t>
            </w:r>
            <w:proofErr w:type="spellStart"/>
            <w:r w:rsidRPr="00CF5927">
              <w:rPr>
                <w:rFonts w:ascii="Verdana" w:hAnsi="Verdana" w:cs="Arial"/>
                <w:bCs/>
                <w:i/>
                <w:sz w:val="18"/>
                <w:szCs w:val="18"/>
              </w:rPr>
              <w:t>Sopapa</w:t>
            </w:r>
            <w:proofErr w:type="spellEnd"/>
            <w:r w:rsidRPr="00CF5927">
              <w:rPr>
                <w:rFonts w:ascii="Verdana" w:hAnsi="Verdana" w:cs="Arial"/>
                <w:bCs/>
                <w:i/>
                <w:sz w:val="18"/>
                <w:szCs w:val="18"/>
              </w:rPr>
              <w:t>, anillas de PVC Ø½”, Sifón con bajante de PVC Ø1½” y reducción de PVC de (Ø2”a Ø1½”), los mismos deben ser de primera calidad dentro el mercado local y que cumplan las exigencias técnicas del proyecto.</w:t>
            </w:r>
            <w:r w:rsidRPr="00CF5927">
              <w:rPr>
                <w:rFonts w:ascii="Verdana" w:hAnsi="Verdana" w:cs="Arial"/>
                <w:bCs/>
                <w:i/>
                <w:sz w:val="18"/>
                <w:szCs w:val="18"/>
              </w:rPr>
              <w:br/>
            </w:r>
            <w:r w:rsidRPr="00CF5927">
              <w:rPr>
                <w:rFonts w:ascii="Verdana" w:hAnsi="Verdana" w:cs="Arial"/>
                <w:bCs/>
                <w:i/>
                <w:sz w:val="18"/>
                <w:szCs w:val="18"/>
              </w:rPr>
              <w:br/>
              <w:t>Modelo: Sobreponer</w:t>
            </w:r>
            <w:r w:rsidRPr="00CF5927">
              <w:rPr>
                <w:rFonts w:ascii="Verdana" w:hAnsi="Verdana" w:cs="Arial"/>
                <w:bCs/>
                <w:i/>
                <w:sz w:val="18"/>
                <w:szCs w:val="18"/>
              </w:rPr>
              <w:br/>
              <w:t>Material: Acero inoxidable</w:t>
            </w:r>
            <w:r w:rsidRPr="00CF5927">
              <w:rPr>
                <w:rFonts w:ascii="Verdana" w:hAnsi="Verdana" w:cs="Arial"/>
                <w:bCs/>
                <w:i/>
                <w:sz w:val="18"/>
                <w:szCs w:val="18"/>
              </w:rPr>
              <w:br/>
              <w:t>Ancho:  44 cm aprox.</w:t>
            </w:r>
            <w:r w:rsidRPr="00CF5927">
              <w:rPr>
                <w:rFonts w:ascii="Verdana" w:hAnsi="Verdana" w:cs="Arial"/>
                <w:bCs/>
                <w:i/>
                <w:sz w:val="18"/>
                <w:szCs w:val="18"/>
              </w:rPr>
              <w:br/>
              <w:t>Largo:  78 cm aprox.</w:t>
            </w:r>
            <w:r w:rsidRPr="00CF5927">
              <w:rPr>
                <w:rFonts w:ascii="Verdana" w:hAnsi="Verdana" w:cs="Arial"/>
                <w:bCs/>
                <w:i/>
                <w:sz w:val="18"/>
                <w:szCs w:val="18"/>
              </w:rPr>
              <w:br/>
              <w:t>Ubicación del seca platos: Izquierda/derecha</w:t>
            </w:r>
            <w:r w:rsidRPr="00CF5927">
              <w:rPr>
                <w:rFonts w:ascii="Verdana" w:hAnsi="Verdana" w:cs="Arial"/>
                <w:bCs/>
                <w:i/>
                <w:sz w:val="18"/>
                <w:szCs w:val="18"/>
              </w:rPr>
              <w:br/>
              <w:t>Rebalse: Incluido</w:t>
            </w:r>
            <w:r w:rsidRPr="00CF5927">
              <w:rPr>
                <w:rFonts w:ascii="Verdana" w:hAnsi="Verdana" w:cs="Arial"/>
                <w:bCs/>
                <w:i/>
                <w:sz w:val="18"/>
                <w:szCs w:val="18"/>
              </w:rPr>
              <w:br/>
              <w:t>Desagüe: Incluido</w:t>
            </w:r>
          </w:p>
        </w:tc>
      </w:tr>
      <w:tr w:rsidR="00CF5927" w:rsidRPr="00CF5927" w14:paraId="721B9953" w14:textId="77777777" w:rsidTr="00CF5927">
        <w:trPr>
          <w:trHeight w:val="2548"/>
        </w:trPr>
        <w:tc>
          <w:tcPr>
            <w:tcW w:w="496" w:type="dxa"/>
            <w:noWrap/>
            <w:hideMark/>
          </w:tcPr>
          <w:p w14:paraId="6F00DFF2"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58</w:t>
            </w:r>
          </w:p>
        </w:tc>
        <w:tc>
          <w:tcPr>
            <w:tcW w:w="2087" w:type="dxa"/>
            <w:hideMark/>
          </w:tcPr>
          <w:p w14:paraId="0F9C31C4"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LIJA P/PARED</w:t>
            </w:r>
          </w:p>
        </w:tc>
        <w:tc>
          <w:tcPr>
            <w:tcW w:w="907" w:type="dxa"/>
            <w:noWrap/>
            <w:hideMark/>
          </w:tcPr>
          <w:p w14:paraId="762DE093"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M</w:t>
            </w:r>
          </w:p>
        </w:tc>
        <w:tc>
          <w:tcPr>
            <w:tcW w:w="5904" w:type="dxa"/>
            <w:hideMark/>
          </w:tcPr>
          <w:p w14:paraId="590D6654"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El papel de lija o simplemente  lija, es una herramienta  que consiste en un soporte de papel sobre el cual se adhiere algún material abrasivo, como polvo de vidrio o esmeril.</w:t>
            </w:r>
            <w:r w:rsidRPr="00CF5927">
              <w:rPr>
                <w:rFonts w:ascii="Verdana" w:hAnsi="Verdana" w:cs="Arial"/>
                <w:bCs/>
                <w:i/>
                <w:sz w:val="18"/>
                <w:szCs w:val="18"/>
              </w:rPr>
              <w:br/>
            </w:r>
            <w:r w:rsidRPr="00CF5927">
              <w:rPr>
                <w:rFonts w:ascii="Verdana" w:hAnsi="Verdana" w:cs="Arial"/>
                <w:bCs/>
                <w:i/>
                <w:sz w:val="18"/>
                <w:szCs w:val="18"/>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CF5927" w:rsidRPr="00CF5927" w14:paraId="04DB79FB" w14:textId="77777777" w:rsidTr="00CF5927">
        <w:trPr>
          <w:trHeight w:val="2402"/>
        </w:trPr>
        <w:tc>
          <w:tcPr>
            <w:tcW w:w="496" w:type="dxa"/>
            <w:noWrap/>
            <w:hideMark/>
          </w:tcPr>
          <w:p w14:paraId="27D60C2D"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lastRenderedPageBreak/>
              <w:t>59</w:t>
            </w:r>
          </w:p>
        </w:tc>
        <w:tc>
          <w:tcPr>
            <w:tcW w:w="2087" w:type="dxa"/>
            <w:hideMark/>
          </w:tcPr>
          <w:p w14:paraId="599DDA1C"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LLAVE DE PASO 1/2"</w:t>
            </w:r>
          </w:p>
        </w:tc>
        <w:tc>
          <w:tcPr>
            <w:tcW w:w="907" w:type="dxa"/>
            <w:noWrap/>
            <w:hideMark/>
          </w:tcPr>
          <w:p w14:paraId="17C5541E"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hideMark/>
          </w:tcPr>
          <w:p w14:paraId="0838C49D"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 xml:space="preserve">La llave de paso 1/2" requerida, se emplea para controlar caudales rectilíneos o generar pequeña restricción del paso del fluido, en el sistema de agua potable. </w:t>
            </w:r>
            <w:r w:rsidRPr="00CF5927">
              <w:rPr>
                <w:rFonts w:ascii="Verdana" w:hAnsi="Verdana" w:cs="Arial"/>
                <w:bCs/>
                <w:i/>
                <w:sz w:val="18"/>
                <w:szCs w:val="18"/>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CF5927" w:rsidRPr="00CF5927" w14:paraId="035E48C1" w14:textId="77777777" w:rsidTr="00CF5927">
        <w:trPr>
          <w:trHeight w:val="2870"/>
        </w:trPr>
        <w:tc>
          <w:tcPr>
            <w:tcW w:w="496" w:type="dxa"/>
            <w:noWrap/>
            <w:hideMark/>
          </w:tcPr>
          <w:p w14:paraId="72E33579"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60</w:t>
            </w:r>
          </w:p>
        </w:tc>
        <w:tc>
          <w:tcPr>
            <w:tcW w:w="2087" w:type="dxa"/>
            <w:hideMark/>
          </w:tcPr>
          <w:p w14:paraId="11875201"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LLAVE DE PASO 1/2" PARA DUCHA</w:t>
            </w:r>
          </w:p>
        </w:tc>
        <w:tc>
          <w:tcPr>
            <w:tcW w:w="907" w:type="dxa"/>
            <w:noWrap/>
            <w:hideMark/>
          </w:tcPr>
          <w:p w14:paraId="0F61AB56"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hideMark/>
          </w:tcPr>
          <w:p w14:paraId="30F6B3D9"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 xml:space="preserve">La llave de paso 1/2" para ducha requerida, se emplea para controlar caudales rectilíneos o generar pequeña restricción del paso del fluido en la ducha. </w:t>
            </w:r>
            <w:r w:rsidRPr="00CF5927">
              <w:rPr>
                <w:rFonts w:ascii="Verdana" w:hAnsi="Verdana" w:cs="Arial"/>
                <w:bCs/>
                <w:i/>
                <w:sz w:val="18"/>
                <w:szCs w:val="18"/>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CF5927">
              <w:rPr>
                <w:rFonts w:ascii="Verdana" w:hAnsi="Verdana" w:cs="Arial"/>
                <w:bCs/>
                <w:i/>
                <w:sz w:val="18"/>
                <w:szCs w:val="18"/>
              </w:rPr>
              <w:t>debera</w:t>
            </w:r>
            <w:proofErr w:type="spellEnd"/>
            <w:r w:rsidRPr="00CF5927">
              <w:rPr>
                <w:rFonts w:ascii="Verdana" w:hAnsi="Verdana" w:cs="Arial"/>
                <w:bCs/>
                <w:i/>
                <w:sz w:val="18"/>
                <w:szCs w:val="18"/>
              </w:rPr>
              <w:t xml:space="preserve"> ofrecer el cierre positivo. </w:t>
            </w:r>
            <w:proofErr w:type="gramStart"/>
            <w:r w:rsidRPr="00CF5927">
              <w:rPr>
                <w:rFonts w:ascii="Verdana" w:hAnsi="Verdana" w:cs="Arial"/>
                <w:bCs/>
                <w:i/>
                <w:sz w:val="18"/>
                <w:szCs w:val="18"/>
              </w:rPr>
              <w:t>la</w:t>
            </w:r>
            <w:proofErr w:type="gramEnd"/>
            <w:r w:rsidRPr="00CF5927">
              <w:rPr>
                <w:rFonts w:ascii="Verdana" w:hAnsi="Verdana" w:cs="Arial"/>
                <w:bCs/>
                <w:i/>
                <w:sz w:val="18"/>
                <w:szCs w:val="18"/>
              </w:rPr>
              <w:t xml:space="preserve"> llave en si </w:t>
            </w:r>
            <w:proofErr w:type="spellStart"/>
            <w:r w:rsidRPr="00CF5927">
              <w:rPr>
                <w:rFonts w:ascii="Verdana" w:hAnsi="Verdana" w:cs="Arial"/>
                <w:bCs/>
                <w:i/>
                <w:sz w:val="18"/>
                <w:szCs w:val="18"/>
              </w:rPr>
              <w:t>debera</w:t>
            </w:r>
            <w:proofErr w:type="spellEnd"/>
            <w:r w:rsidRPr="00CF5927">
              <w:rPr>
                <w:rFonts w:ascii="Verdana" w:hAnsi="Verdana" w:cs="Arial"/>
                <w:bCs/>
                <w:i/>
                <w:sz w:val="18"/>
                <w:szCs w:val="18"/>
              </w:rPr>
              <w:t xml:space="preserve"> ser de tipo globo o lo que </w:t>
            </w:r>
            <w:proofErr w:type="spellStart"/>
            <w:r w:rsidRPr="00CF5927">
              <w:rPr>
                <w:rFonts w:ascii="Verdana" w:hAnsi="Verdana" w:cs="Arial"/>
                <w:bCs/>
                <w:i/>
                <w:sz w:val="18"/>
                <w:szCs w:val="18"/>
              </w:rPr>
              <w:t>instuya</w:t>
            </w:r>
            <w:proofErr w:type="spellEnd"/>
            <w:r w:rsidRPr="00CF5927">
              <w:rPr>
                <w:rFonts w:ascii="Verdana" w:hAnsi="Verdana" w:cs="Arial"/>
                <w:bCs/>
                <w:i/>
                <w:sz w:val="18"/>
                <w:szCs w:val="18"/>
              </w:rPr>
              <w:t xml:space="preserve"> el Inspector de obra.</w:t>
            </w:r>
          </w:p>
        </w:tc>
      </w:tr>
      <w:tr w:rsidR="00CF5927" w:rsidRPr="00CF5927" w14:paraId="6B21835A" w14:textId="77777777" w:rsidTr="00CF5927">
        <w:trPr>
          <w:trHeight w:val="4020"/>
        </w:trPr>
        <w:tc>
          <w:tcPr>
            <w:tcW w:w="496" w:type="dxa"/>
            <w:noWrap/>
            <w:hideMark/>
          </w:tcPr>
          <w:p w14:paraId="5319BB13"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61</w:t>
            </w:r>
          </w:p>
        </w:tc>
        <w:tc>
          <w:tcPr>
            <w:tcW w:w="2087" w:type="dxa"/>
            <w:hideMark/>
          </w:tcPr>
          <w:p w14:paraId="1D2AB321"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MADERA DE CONSTRUCCIÓN (3 USOS)</w:t>
            </w:r>
          </w:p>
        </w:tc>
        <w:tc>
          <w:tcPr>
            <w:tcW w:w="907" w:type="dxa"/>
            <w:noWrap/>
            <w:hideMark/>
          </w:tcPr>
          <w:p w14:paraId="0A26A9B2"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P2</w:t>
            </w:r>
          </w:p>
        </w:tc>
        <w:tc>
          <w:tcPr>
            <w:tcW w:w="5904" w:type="dxa"/>
            <w:hideMark/>
          </w:tcPr>
          <w:p w14:paraId="0848C7B1" w14:textId="77777777" w:rsidR="00CF5927" w:rsidRPr="00CF5927" w:rsidRDefault="00CF5927" w:rsidP="00CF5927">
            <w:pPr>
              <w:spacing w:line="300" w:lineRule="auto"/>
              <w:rPr>
                <w:rFonts w:ascii="Verdana" w:hAnsi="Verdana" w:cs="Arial"/>
                <w:bCs/>
                <w:i/>
                <w:sz w:val="18"/>
                <w:szCs w:val="18"/>
              </w:rPr>
            </w:pPr>
            <w:r w:rsidRPr="00CF5927">
              <w:rPr>
                <w:rFonts w:ascii="Verdana" w:hAnsi="Verdana" w:cs="Arial"/>
                <w:bCs/>
                <w:i/>
                <w:sz w:val="18"/>
                <w:szCs w:val="18"/>
              </w:rPr>
              <w:t>En la construcción de encofrados, se deberá utilizar maderas que reúnan las características de las que se señalan a continuación y para los usos específicos que se indican:</w:t>
            </w:r>
            <w:r w:rsidRPr="00CF5927">
              <w:rPr>
                <w:rFonts w:ascii="Verdana" w:hAnsi="Verdana" w:cs="Arial"/>
                <w:bCs/>
                <w:i/>
                <w:sz w:val="18"/>
                <w:szCs w:val="18"/>
              </w:rPr>
              <w:br/>
              <w:t>La madera a emplearse deberá ser, de buena calidad, sin ojos ni astilla duras, bien estacionada, pudiendo ser esta de pino Oregón, abedul, eucalipto, chopo o abeto u otra similar.</w:t>
            </w:r>
            <w:r w:rsidRPr="00CF5927">
              <w:rPr>
                <w:rFonts w:ascii="Verdana" w:hAnsi="Verdana" w:cs="Arial"/>
                <w:bCs/>
                <w:i/>
                <w:sz w:val="18"/>
                <w:szCs w:val="18"/>
              </w:rPr>
              <w:br/>
              <w:t xml:space="preserve">La madera para encofrados debe ser de consistencia </w:t>
            </w:r>
            <w:proofErr w:type="spellStart"/>
            <w:r w:rsidRPr="00CF5927">
              <w:rPr>
                <w:rFonts w:ascii="Verdana" w:hAnsi="Verdana" w:cs="Arial"/>
                <w:bCs/>
                <w:i/>
                <w:sz w:val="18"/>
                <w:szCs w:val="18"/>
              </w:rPr>
              <w:t>semi</w:t>
            </w:r>
            <w:proofErr w:type="spellEnd"/>
            <w:r w:rsidRPr="00CF5927">
              <w:rPr>
                <w:rFonts w:ascii="Verdana" w:hAnsi="Verdana" w:cs="Arial"/>
                <w:bCs/>
                <w:i/>
                <w:sz w:val="18"/>
                <w:szCs w:val="18"/>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CF5927">
              <w:rPr>
                <w:rFonts w:ascii="Verdana" w:hAnsi="Verdana" w:cs="Arial"/>
                <w:bCs/>
                <w:i/>
                <w:sz w:val="18"/>
                <w:szCs w:val="18"/>
              </w:rPr>
              <w:br/>
              <w:t>La madera muy dura y con gran contracción se utilizará para puntales (Callapos).</w:t>
            </w:r>
            <w:r w:rsidRPr="00CF5927">
              <w:rPr>
                <w:rFonts w:ascii="Verdana" w:hAnsi="Verdana" w:cs="Arial"/>
                <w:bCs/>
                <w:i/>
                <w:sz w:val="18"/>
                <w:szCs w:val="18"/>
              </w:rPr>
              <w:br/>
              <w:t>Los tableros no deben deformarse sufriendo torcedura, se deben conservar húmedos para evitar que se doblen, debido al hinchamiento que se producirá al vaciar el concreto.</w:t>
            </w:r>
            <w:r w:rsidRPr="00CF5927">
              <w:rPr>
                <w:rFonts w:ascii="Verdana" w:hAnsi="Verdana" w:cs="Arial"/>
                <w:bCs/>
                <w:i/>
                <w:sz w:val="18"/>
                <w:szCs w:val="18"/>
              </w:rPr>
              <w:br/>
              <w:t>Los cuartones deben ser de madera más resistente que la de las tablas por la función que estos desempeñan y no deben conservar humedad.</w:t>
            </w:r>
          </w:p>
        </w:tc>
      </w:tr>
      <w:tr w:rsidR="00CF5927" w:rsidRPr="00CF5927" w14:paraId="0126A7FB" w14:textId="77777777" w:rsidTr="00CF5927">
        <w:trPr>
          <w:trHeight w:val="2123"/>
        </w:trPr>
        <w:tc>
          <w:tcPr>
            <w:tcW w:w="496" w:type="dxa"/>
            <w:noWrap/>
            <w:hideMark/>
          </w:tcPr>
          <w:p w14:paraId="7FB8FA6B"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lastRenderedPageBreak/>
              <w:t>62</w:t>
            </w:r>
          </w:p>
        </w:tc>
        <w:tc>
          <w:tcPr>
            <w:tcW w:w="2087" w:type="dxa"/>
            <w:hideMark/>
          </w:tcPr>
          <w:p w14:paraId="766BDC45"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MARCO DE ALUMINIO LÍNEA 20 C/MALLA MILIMÉTRICA</w:t>
            </w:r>
          </w:p>
        </w:tc>
        <w:tc>
          <w:tcPr>
            <w:tcW w:w="907" w:type="dxa"/>
            <w:noWrap/>
            <w:hideMark/>
          </w:tcPr>
          <w:p w14:paraId="22EE3795"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M2</w:t>
            </w:r>
          </w:p>
        </w:tc>
        <w:tc>
          <w:tcPr>
            <w:tcW w:w="5904" w:type="dxa"/>
            <w:hideMark/>
          </w:tcPr>
          <w:p w14:paraId="27D713FD"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CF5927">
              <w:rPr>
                <w:rFonts w:ascii="Verdana" w:hAnsi="Verdana" w:cs="Arial"/>
                <w:bCs/>
                <w:i/>
                <w:sz w:val="18"/>
                <w:szCs w:val="18"/>
              </w:rPr>
              <w:br/>
              <w:t>La malla milimétrica será metálica, de primera calidad y sin defectos, con las dimensiones indicadas en los planos.</w:t>
            </w:r>
          </w:p>
        </w:tc>
      </w:tr>
      <w:tr w:rsidR="00CF5927" w:rsidRPr="00CF5927" w14:paraId="135AA67E" w14:textId="77777777" w:rsidTr="00CF5927">
        <w:trPr>
          <w:trHeight w:val="3130"/>
        </w:trPr>
        <w:tc>
          <w:tcPr>
            <w:tcW w:w="496" w:type="dxa"/>
            <w:noWrap/>
            <w:hideMark/>
          </w:tcPr>
          <w:p w14:paraId="4306FE35"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63</w:t>
            </w:r>
          </w:p>
        </w:tc>
        <w:tc>
          <w:tcPr>
            <w:tcW w:w="2087" w:type="dxa"/>
            <w:hideMark/>
          </w:tcPr>
          <w:p w14:paraId="7E530FAB"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MASA ACRÍLICA</w:t>
            </w:r>
          </w:p>
        </w:tc>
        <w:tc>
          <w:tcPr>
            <w:tcW w:w="907" w:type="dxa"/>
            <w:noWrap/>
            <w:hideMark/>
          </w:tcPr>
          <w:p w14:paraId="538D0550"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LT</w:t>
            </w:r>
          </w:p>
        </w:tc>
        <w:tc>
          <w:tcPr>
            <w:tcW w:w="5904" w:type="dxa"/>
            <w:hideMark/>
          </w:tcPr>
          <w:p w14:paraId="6411A102"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 xml:space="preserve">La masa acrílica requerida, </w:t>
            </w:r>
            <w:proofErr w:type="spellStart"/>
            <w:r w:rsidRPr="00CF5927">
              <w:rPr>
                <w:rFonts w:ascii="Verdana" w:hAnsi="Verdana" w:cs="Arial"/>
                <w:bCs/>
                <w:i/>
                <w:sz w:val="18"/>
                <w:szCs w:val="18"/>
              </w:rPr>
              <w:t>sera</w:t>
            </w:r>
            <w:proofErr w:type="spellEnd"/>
            <w:r w:rsidRPr="00CF5927">
              <w:rPr>
                <w:rFonts w:ascii="Verdana" w:hAnsi="Verdana" w:cs="Arial"/>
                <w:bCs/>
                <w:i/>
                <w:sz w:val="18"/>
                <w:szCs w:val="18"/>
              </w:rPr>
              <w:t xml:space="preserve"> de alta viscosidad a base de una emulsión acrílica </w:t>
            </w:r>
            <w:proofErr w:type="spellStart"/>
            <w:r w:rsidRPr="00CF5927">
              <w:rPr>
                <w:rFonts w:ascii="Verdana" w:hAnsi="Verdana" w:cs="Arial"/>
                <w:bCs/>
                <w:i/>
                <w:sz w:val="18"/>
                <w:szCs w:val="18"/>
              </w:rPr>
              <w:t>estirenada</w:t>
            </w:r>
            <w:proofErr w:type="spellEnd"/>
            <w:r w:rsidRPr="00CF5927">
              <w:rPr>
                <w:rFonts w:ascii="Verdana" w:hAnsi="Verdana" w:cs="Arial"/>
                <w:bCs/>
                <w:i/>
                <w:sz w:val="18"/>
                <w:szCs w:val="18"/>
              </w:rPr>
              <w:t xml:space="preserve"> de elevada consistencia y rápido secado. Para uso en superficies internas y externas.</w:t>
            </w:r>
            <w:r w:rsidRPr="00CF5927">
              <w:rPr>
                <w:rFonts w:ascii="Verdana" w:hAnsi="Verdana" w:cs="Arial"/>
                <w:bCs/>
                <w:i/>
                <w:sz w:val="18"/>
                <w:szCs w:val="18"/>
              </w:rPr>
              <w:br/>
              <w:t>Será aplicado en paredes externas e internas de revoque de cemento, concreto, estuco, panel de construcción, fibrocemento, ladrillos de concreto y/o paredes que requieran ser pintadas con pintura látex.</w:t>
            </w:r>
            <w:r w:rsidRPr="00CF5927">
              <w:rPr>
                <w:rFonts w:ascii="Verdana" w:hAnsi="Verdana" w:cs="Arial"/>
                <w:bCs/>
                <w:i/>
                <w:sz w:val="18"/>
                <w:szCs w:val="18"/>
              </w:rPr>
              <w:br/>
              <w:t xml:space="preserve">Servirá para corregir pequeñas imperfecciones,  especialmente en muros, paredes y </w:t>
            </w:r>
            <w:proofErr w:type="gramStart"/>
            <w:r w:rsidRPr="00CF5927">
              <w:rPr>
                <w:rFonts w:ascii="Verdana" w:hAnsi="Verdana" w:cs="Arial"/>
                <w:bCs/>
                <w:i/>
                <w:sz w:val="18"/>
                <w:szCs w:val="18"/>
              </w:rPr>
              <w:t>cielos raso</w:t>
            </w:r>
            <w:proofErr w:type="gramEnd"/>
            <w:r w:rsidRPr="00CF5927">
              <w:rPr>
                <w:rFonts w:ascii="Verdana" w:hAnsi="Verdana" w:cs="Arial"/>
                <w:bCs/>
                <w:i/>
                <w:sz w:val="18"/>
                <w:szCs w:val="18"/>
              </w:rPr>
              <w:t>.</w:t>
            </w:r>
            <w:r w:rsidRPr="00CF5927">
              <w:rPr>
                <w:rFonts w:ascii="Verdana" w:hAnsi="Verdana" w:cs="Arial"/>
                <w:bCs/>
                <w:i/>
                <w:sz w:val="18"/>
                <w:szCs w:val="18"/>
              </w:rPr>
              <w:br/>
              <w:t xml:space="preserve">Es un material de relleno que se utiliza para dotar a la superficie de una correcta y perfecta </w:t>
            </w:r>
            <w:proofErr w:type="spellStart"/>
            <w:r w:rsidRPr="00CF5927">
              <w:rPr>
                <w:rFonts w:ascii="Verdana" w:hAnsi="Verdana" w:cs="Arial"/>
                <w:bCs/>
                <w:i/>
                <w:sz w:val="18"/>
                <w:szCs w:val="18"/>
              </w:rPr>
              <w:t>planitud</w:t>
            </w:r>
            <w:proofErr w:type="spellEnd"/>
            <w:r w:rsidRPr="00CF5927">
              <w:rPr>
                <w:rFonts w:ascii="Verdana" w:hAnsi="Verdana" w:cs="Arial"/>
                <w:bCs/>
                <w:i/>
                <w:sz w:val="18"/>
                <w:szCs w:val="18"/>
              </w:rPr>
              <w:t>. Además sirve para juntas y grietas producidas en el yeso, en juntas de zócalos, rodapiés, fisuras, abolladuras e imperfecciones que pueda contener la superficie.</w:t>
            </w:r>
          </w:p>
        </w:tc>
      </w:tr>
      <w:tr w:rsidR="00CF5927" w:rsidRPr="00CF5927" w14:paraId="5D860F98" w14:textId="77777777" w:rsidTr="00CF5927">
        <w:trPr>
          <w:trHeight w:val="2380"/>
        </w:trPr>
        <w:tc>
          <w:tcPr>
            <w:tcW w:w="496" w:type="dxa"/>
            <w:noWrap/>
            <w:hideMark/>
          </w:tcPr>
          <w:p w14:paraId="17B1DE4F"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64</w:t>
            </w:r>
          </w:p>
        </w:tc>
        <w:tc>
          <w:tcPr>
            <w:tcW w:w="2087" w:type="dxa"/>
            <w:hideMark/>
          </w:tcPr>
          <w:p w14:paraId="1DAA2876"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MASA CORRIDA</w:t>
            </w:r>
          </w:p>
        </w:tc>
        <w:tc>
          <w:tcPr>
            <w:tcW w:w="907" w:type="dxa"/>
            <w:noWrap/>
            <w:hideMark/>
          </w:tcPr>
          <w:p w14:paraId="23DEED58"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LT</w:t>
            </w:r>
          </w:p>
        </w:tc>
        <w:tc>
          <w:tcPr>
            <w:tcW w:w="5904" w:type="dxa"/>
            <w:hideMark/>
          </w:tcPr>
          <w:p w14:paraId="3A43FE78"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 xml:space="preserve">La masa corrida requerida es una pasta blanca, lista para usar, de muy buena manejabilidad, para aplicar sobre paredes, cielo falso y tumbado en interiores. Esta deberá ser elaborada con </w:t>
            </w:r>
            <w:proofErr w:type="spellStart"/>
            <w:r w:rsidRPr="00CF5927">
              <w:rPr>
                <w:rFonts w:ascii="Verdana" w:hAnsi="Verdana" w:cs="Arial"/>
                <w:bCs/>
                <w:i/>
                <w:sz w:val="18"/>
                <w:szCs w:val="18"/>
              </w:rPr>
              <w:t>ligante</w:t>
            </w:r>
            <w:proofErr w:type="spellEnd"/>
            <w:r w:rsidRPr="00CF5927">
              <w:rPr>
                <w:rFonts w:ascii="Verdana" w:hAnsi="Verdana" w:cs="Arial"/>
                <w:bCs/>
                <w:i/>
                <w:sz w:val="18"/>
                <w:szCs w:val="18"/>
              </w:rPr>
              <w:t xml:space="preserve"> acrílico y materiales de alta calidad, que garantice que una vez aplicado tiene un excelente acabado y recibe fácilmente pintura.</w:t>
            </w:r>
            <w:r w:rsidRPr="00CF5927">
              <w:rPr>
                <w:rFonts w:ascii="Verdana" w:hAnsi="Verdana" w:cs="Arial"/>
                <w:bCs/>
                <w:i/>
                <w:sz w:val="18"/>
                <w:szCs w:val="18"/>
              </w:rPr>
              <w:br/>
            </w:r>
            <w:proofErr w:type="gramStart"/>
            <w:r w:rsidRPr="00CF5927">
              <w:rPr>
                <w:rFonts w:ascii="Verdana" w:hAnsi="Verdana" w:cs="Arial"/>
                <w:bCs/>
                <w:i/>
                <w:sz w:val="18"/>
                <w:szCs w:val="18"/>
              </w:rPr>
              <w:t>s</w:t>
            </w:r>
            <w:proofErr w:type="gramEnd"/>
            <w:r w:rsidRPr="00CF5927">
              <w:rPr>
                <w:rFonts w:ascii="Verdana" w:hAnsi="Verdana" w:cs="Arial"/>
                <w:bCs/>
                <w:i/>
                <w:sz w:val="18"/>
                <w:szCs w:val="18"/>
              </w:rPr>
              <w:t xml:space="preserve"> un material de relleno que se utiliza para dotar a la superficie de una correcta y perfecta </w:t>
            </w:r>
            <w:proofErr w:type="spellStart"/>
            <w:r w:rsidRPr="00CF5927">
              <w:rPr>
                <w:rFonts w:ascii="Verdana" w:hAnsi="Verdana" w:cs="Arial"/>
                <w:bCs/>
                <w:i/>
                <w:sz w:val="18"/>
                <w:szCs w:val="18"/>
              </w:rPr>
              <w:t>planitud</w:t>
            </w:r>
            <w:proofErr w:type="spellEnd"/>
            <w:r w:rsidRPr="00CF5927">
              <w:rPr>
                <w:rFonts w:ascii="Verdana" w:hAnsi="Verdana" w:cs="Arial"/>
                <w:bCs/>
                <w:i/>
                <w:sz w:val="18"/>
                <w:szCs w:val="18"/>
              </w:rPr>
              <w:t>. Además sirve para juntas y grietas producidas en el yeso, en juntas de zócalos, rodapiés, fisuras, abolladuras e imperfecciones que pueda contener la superficie.</w:t>
            </w:r>
          </w:p>
        </w:tc>
      </w:tr>
      <w:tr w:rsidR="00CF5927" w:rsidRPr="00CF5927" w14:paraId="0243FD72" w14:textId="77777777" w:rsidTr="00CF5927">
        <w:trPr>
          <w:trHeight w:val="2810"/>
        </w:trPr>
        <w:tc>
          <w:tcPr>
            <w:tcW w:w="496" w:type="dxa"/>
            <w:noWrap/>
            <w:hideMark/>
          </w:tcPr>
          <w:p w14:paraId="7B11176D"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65</w:t>
            </w:r>
          </w:p>
        </w:tc>
        <w:tc>
          <w:tcPr>
            <w:tcW w:w="2087" w:type="dxa"/>
            <w:hideMark/>
          </w:tcPr>
          <w:p w14:paraId="59BCAF4D"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NIPLE PVC DE 1/2"</w:t>
            </w:r>
          </w:p>
        </w:tc>
        <w:tc>
          <w:tcPr>
            <w:tcW w:w="907" w:type="dxa"/>
            <w:noWrap/>
            <w:hideMark/>
          </w:tcPr>
          <w:p w14:paraId="369DFCCF"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hideMark/>
          </w:tcPr>
          <w:p w14:paraId="65F850E3"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Requisitos sobre el Producto:</w:t>
            </w:r>
            <w:r w:rsidRPr="00CF5927">
              <w:rPr>
                <w:rFonts w:ascii="Verdana" w:hAnsi="Verdana" w:cs="Arial"/>
                <w:bCs/>
                <w:i/>
                <w:sz w:val="18"/>
                <w:szCs w:val="18"/>
              </w:rPr>
              <w:br/>
              <w:t>Deberá ser de PVC de primera calidad y marca conocida.</w:t>
            </w:r>
            <w:r w:rsidRPr="00CF5927">
              <w:rPr>
                <w:rFonts w:ascii="Verdana" w:hAnsi="Verdana" w:cs="Arial"/>
                <w:bCs/>
                <w:i/>
                <w:sz w:val="18"/>
                <w:szCs w:val="18"/>
              </w:rPr>
              <w:br/>
              <w:t>El proveedor deberá especificar el tipo, espesor, y resistencia.</w:t>
            </w:r>
            <w:r w:rsidRPr="00CF5927">
              <w:rPr>
                <w:rFonts w:ascii="Verdana" w:hAnsi="Verdana" w:cs="Arial"/>
                <w:bCs/>
                <w:i/>
                <w:sz w:val="18"/>
                <w:szCs w:val="18"/>
              </w:rPr>
              <w:br/>
              <w:t>La superficie del accesorio deberá ser lisa y libre de grietas, fisuras y otros defectos que alteren su calidad.</w:t>
            </w:r>
            <w:r w:rsidRPr="00CF5927">
              <w:rPr>
                <w:rFonts w:ascii="Verdana" w:hAnsi="Verdana" w:cs="Arial"/>
                <w:bCs/>
                <w:i/>
                <w:sz w:val="18"/>
                <w:szCs w:val="18"/>
              </w:rPr>
              <w:br/>
              <w:t>El accesorio deberá ser de color uniforme.</w:t>
            </w:r>
            <w:r w:rsidRPr="00CF5927">
              <w:rPr>
                <w:rFonts w:ascii="Verdana" w:hAnsi="Verdana" w:cs="Arial"/>
                <w:bCs/>
                <w:i/>
                <w:sz w:val="18"/>
                <w:szCs w:val="18"/>
              </w:rPr>
              <w:br/>
              <w:t>Otros Requisitos</w:t>
            </w:r>
            <w:r w:rsidRPr="00CF5927">
              <w:rPr>
                <w:rFonts w:ascii="Verdana" w:hAnsi="Verdana" w:cs="Arial"/>
                <w:bCs/>
                <w:i/>
                <w:sz w:val="18"/>
                <w:szCs w:val="18"/>
              </w:rPr>
              <w:br/>
              <w:t>Será de entera responsabilidad de la Entidad Ejecutora, su proveedor deberá contar con cualquier certificación, permiso, autorización u otro documento necesario para asegurar la entrega efectiva de los productos en almacenes.</w:t>
            </w:r>
          </w:p>
        </w:tc>
      </w:tr>
      <w:tr w:rsidR="00CF5927" w:rsidRPr="00CF5927" w14:paraId="719E317F" w14:textId="77777777" w:rsidTr="00CF5927">
        <w:trPr>
          <w:trHeight w:val="280"/>
        </w:trPr>
        <w:tc>
          <w:tcPr>
            <w:tcW w:w="496" w:type="dxa"/>
            <w:noWrap/>
            <w:hideMark/>
          </w:tcPr>
          <w:p w14:paraId="055E9DE3"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lastRenderedPageBreak/>
              <w:t>66</w:t>
            </w:r>
          </w:p>
        </w:tc>
        <w:tc>
          <w:tcPr>
            <w:tcW w:w="2087" w:type="dxa"/>
            <w:hideMark/>
          </w:tcPr>
          <w:p w14:paraId="19DBCC09"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PEGAMENTO PARA PVC</w:t>
            </w:r>
          </w:p>
        </w:tc>
        <w:tc>
          <w:tcPr>
            <w:tcW w:w="907" w:type="dxa"/>
            <w:noWrap/>
            <w:hideMark/>
          </w:tcPr>
          <w:p w14:paraId="202F3314"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LT</w:t>
            </w:r>
          </w:p>
        </w:tc>
        <w:tc>
          <w:tcPr>
            <w:tcW w:w="5904" w:type="dxa"/>
            <w:hideMark/>
          </w:tcPr>
          <w:p w14:paraId="4DC74B3D" w14:textId="77777777" w:rsidR="00CF5927" w:rsidRPr="00CF5927" w:rsidRDefault="00CF5927" w:rsidP="00CF5927">
            <w:pPr>
              <w:spacing w:line="300" w:lineRule="auto"/>
              <w:rPr>
                <w:rFonts w:ascii="Verdana" w:hAnsi="Verdana" w:cs="Arial"/>
                <w:bCs/>
                <w:i/>
                <w:sz w:val="18"/>
                <w:szCs w:val="18"/>
              </w:rPr>
            </w:pPr>
            <w:r w:rsidRPr="00CF5927">
              <w:rPr>
                <w:rFonts w:ascii="Verdana" w:hAnsi="Verdana" w:cs="Arial"/>
                <w:bCs/>
                <w:i/>
                <w:sz w:val="18"/>
                <w:szCs w:val="18"/>
              </w:rPr>
              <w:t>Requisitos sobre el Producto</w:t>
            </w:r>
            <w:r w:rsidRPr="00CF5927">
              <w:rPr>
                <w:rFonts w:ascii="Verdana" w:hAnsi="Verdana" w:cs="Arial"/>
                <w:bCs/>
                <w:i/>
                <w:sz w:val="18"/>
                <w:szCs w:val="18"/>
              </w:rPr>
              <w:br/>
              <w:t>El tipo de pegamento será el recomendado por el fabricante para tuberías de PVC. La entidad ejecutora deberá garantizar que el material de referencia sea de buena calidad y de marca reconocida.</w:t>
            </w:r>
            <w:r w:rsidRPr="00CF5927">
              <w:rPr>
                <w:rFonts w:ascii="Verdana" w:hAnsi="Verdana" w:cs="Arial"/>
                <w:bCs/>
                <w:i/>
                <w:sz w:val="18"/>
                <w:szCs w:val="18"/>
              </w:rPr>
              <w:br/>
              <w:t>El pegamento debe ser:</w:t>
            </w:r>
            <w:r w:rsidRPr="00CF5927">
              <w:rPr>
                <w:rFonts w:ascii="Verdana" w:hAnsi="Verdana" w:cs="Arial"/>
                <w:bCs/>
                <w:i/>
                <w:sz w:val="18"/>
                <w:szCs w:val="18"/>
              </w:rPr>
              <w:br/>
              <w:t>• De mediano espesor, de fraguado rápido para uso múltiple, resistente a las aguas servidas, que permita sierre perfecto, evitando fugas en condiciones de poca presión.</w:t>
            </w:r>
            <w:r w:rsidRPr="00CF5927">
              <w:rPr>
                <w:rFonts w:ascii="Verdana" w:hAnsi="Verdana" w:cs="Arial"/>
                <w:bCs/>
                <w:i/>
                <w:sz w:val="18"/>
                <w:szCs w:val="18"/>
              </w:rPr>
              <w:br/>
              <w:t>• Debe ser atoxico para su uso en conexiones sanitarias y agua, que evite el desgaste del PVC durante su vida.</w:t>
            </w:r>
            <w:r w:rsidRPr="00CF5927">
              <w:rPr>
                <w:rFonts w:ascii="Verdana" w:hAnsi="Verdana" w:cs="Arial"/>
                <w:bCs/>
                <w:i/>
                <w:sz w:val="18"/>
                <w:szCs w:val="18"/>
              </w:rPr>
              <w:br/>
              <w:t>• Debe   ser   antiadherente    para   una   buena   manipulación durante su uso lo que impide el agarrotamiento.</w:t>
            </w:r>
            <w:r w:rsidRPr="00CF5927">
              <w:rPr>
                <w:rFonts w:ascii="Verdana" w:hAnsi="Verdana" w:cs="Arial"/>
                <w:bCs/>
                <w:i/>
                <w:sz w:val="18"/>
                <w:szCs w:val="18"/>
              </w:rPr>
              <w:br/>
              <w:t>•      Deberá ser de mediano espesor, de fraguado rápido, para usos múltiples, resistente a las aguas servidas.</w:t>
            </w:r>
            <w:r w:rsidRPr="00CF5927">
              <w:rPr>
                <w:rFonts w:ascii="Verdana" w:hAnsi="Verdana" w:cs="Arial"/>
                <w:bCs/>
                <w:i/>
                <w:sz w:val="18"/>
                <w:szCs w:val="18"/>
              </w:rPr>
              <w:br/>
              <w:t xml:space="preserve">Características:  Polímero base Polímeros vinílicos (PVC) Disolvente MEK, THF, </w:t>
            </w:r>
            <w:proofErr w:type="spellStart"/>
            <w:r w:rsidRPr="00CF5927">
              <w:rPr>
                <w:rFonts w:ascii="Verdana" w:hAnsi="Verdana" w:cs="Arial"/>
                <w:bCs/>
                <w:i/>
                <w:sz w:val="18"/>
                <w:szCs w:val="18"/>
              </w:rPr>
              <w:t>Ciclohexanona</w:t>
            </w:r>
            <w:proofErr w:type="spellEnd"/>
            <w:r w:rsidRPr="00CF5927">
              <w:rPr>
                <w:rFonts w:ascii="Verdana" w:hAnsi="Verdana" w:cs="Arial"/>
                <w:bCs/>
                <w:i/>
                <w:sz w:val="18"/>
                <w:szCs w:val="18"/>
              </w:rPr>
              <w:t xml:space="preserve"> Apariencia Líquido viscoso traslúcido Densidad 0.92±0.05 g/ml 20ºC, </w:t>
            </w:r>
            <w:proofErr w:type="spellStart"/>
            <w:r w:rsidRPr="00CF5927">
              <w:rPr>
                <w:rFonts w:ascii="Verdana" w:hAnsi="Verdana" w:cs="Arial"/>
                <w:bCs/>
                <w:i/>
                <w:sz w:val="18"/>
                <w:szCs w:val="18"/>
              </w:rPr>
              <w:t>e.g</w:t>
            </w:r>
            <w:proofErr w:type="spellEnd"/>
            <w:r w:rsidRPr="00CF5927">
              <w:rPr>
                <w:rFonts w:ascii="Verdana" w:hAnsi="Verdana" w:cs="Arial"/>
                <w:bCs/>
                <w:i/>
                <w:sz w:val="18"/>
                <w:szCs w:val="18"/>
              </w:rPr>
              <w:t xml:space="preserve">. EN 542Color del film seco Translúcido </w:t>
            </w:r>
            <w:proofErr w:type="spellStart"/>
            <w:r w:rsidRPr="00CF5927">
              <w:rPr>
                <w:rFonts w:ascii="Verdana" w:hAnsi="Verdana" w:cs="Arial"/>
                <w:bCs/>
                <w:i/>
                <w:sz w:val="18"/>
                <w:szCs w:val="18"/>
              </w:rPr>
              <w:t>Flashpoint</w:t>
            </w:r>
            <w:proofErr w:type="spellEnd"/>
            <w:r w:rsidRPr="00CF5927">
              <w:rPr>
                <w:rFonts w:ascii="Verdana" w:hAnsi="Verdana" w:cs="Arial"/>
                <w:bCs/>
                <w:i/>
                <w:sz w:val="18"/>
                <w:szCs w:val="18"/>
              </w:rPr>
              <w:t xml:space="preserve"> &lt;21ºC Adhesivo líquido</w:t>
            </w:r>
            <w:r w:rsidRPr="00CF5927">
              <w:rPr>
                <w:rFonts w:ascii="Verdana" w:hAnsi="Verdana" w:cs="Arial"/>
                <w:bCs/>
                <w:i/>
                <w:sz w:val="18"/>
                <w:szCs w:val="18"/>
              </w:rPr>
              <w:br/>
              <w:t xml:space="preserve">Temperatura de almacenamiento +5 a +35ºC </w:t>
            </w:r>
            <w:r w:rsidRPr="00CF5927">
              <w:rPr>
                <w:rFonts w:ascii="Verdana" w:hAnsi="Verdana" w:cs="Arial"/>
                <w:bCs/>
                <w:i/>
                <w:sz w:val="18"/>
                <w:szCs w:val="18"/>
              </w:rPr>
              <w:br/>
              <w:t>Almacenamiento 12 meses en lugar seco</w:t>
            </w:r>
          </w:p>
        </w:tc>
      </w:tr>
      <w:tr w:rsidR="00CF5927" w:rsidRPr="00CF5927" w14:paraId="519D8496" w14:textId="77777777" w:rsidTr="00CF5927">
        <w:trPr>
          <w:trHeight w:val="3830"/>
        </w:trPr>
        <w:tc>
          <w:tcPr>
            <w:tcW w:w="496" w:type="dxa"/>
            <w:noWrap/>
            <w:hideMark/>
          </w:tcPr>
          <w:p w14:paraId="5CDDBE7C"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67</w:t>
            </w:r>
          </w:p>
        </w:tc>
        <w:tc>
          <w:tcPr>
            <w:tcW w:w="2087" w:type="dxa"/>
            <w:hideMark/>
          </w:tcPr>
          <w:p w14:paraId="41E183DF"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PERFIL COSTANERA GALVANIZADA 2MM (50X25X10)</w:t>
            </w:r>
          </w:p>
        </w:tc>
        <w:tc>
          <w:tcPr>
            <w:tcW w:w="907" w:type="dxa"/>
            <w:noWrap/>
            <w:hideMark/>
          </w:tcPr>
          <w:p w14:paraId="038CE047"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M</w:t>
            </w:r>
          </w:p>
        </w:tc>
        <w:tc>
          <w:tcPr>
            <w:tcW w:w="5904" w:type="dxa"/>
            <w:hideMark/>
          </w:tcPr>
          <w:p w14:paraId="4E84A43D" w14:textId="77777777" w:rsidR="00CF5927" w:rsidRPr="00CF5927" w:rsidRDefault="00CF5927" w:rsidP="00CF5927">
            <w:pPr>
              <w:spacing w:line="300" w:lineRule="auto"/>
              <w:rPr>
                <w:rFonts w:ascii="Verdana" w:hAnsi="Verdana" w:cs="Arial"/>
                <w:bCs/>
                <w:i/>
                <w:sz w:val="18"/>
                <w:szCs w:val="18"/>
              </w:rPr>
            </w:pPr>
            <w:r w:rsidRPr="00CF5927">
              <w:rPr>
                <w:rFonts w:ascii="Verdana" w:hAnsi="Verdana" w:cs="Arial"/>
                <w:bCs/>
                <w:i/>
                <w:sz w:val="18"/>
                <w:szCs w:val="18"/>
              </w:rPr>
              <w:t>Requisitos sobre el Producto</w:t>
            </w:r>
            <w:r w:rsidRPr="00CF5927">
              <w:rPr>
                <w:rFonts w:ascii="Verdana" w:hAnsi="Verdana" w:cs="Arial"/>
                <w:bCs/>
                <w:i/>
                <w:sz w:val="18"/>
                <w:szCs w:val="18"/>
              </w:rPr>
              <w:br/>
              <w:t>Características Perfil costanera:</w:t>
            </w:r>
            <w:r w:rsidRPr="00CF5927">
              <w:rPr>
                <w:rFonts w:ascii="Verdana" w:hAnsi="Verdana" w:cs="Arial"/>
                <w:bCs/>
                <w:i/>
                <w:sz w:val="18"/>
                <w:szCs w:val="18"/>
              </w:rPr>
              <w:br/>
              <w:t>Perfil hecho de acero laminado en caliente estructural soldable, con recubrimiento de Zinc, deberá presentar las siguientes características:</w:t>
            </w:r>
            <w:r w:rsidRPr="00CF5927">
              <w:rPr>
                <w:rFonts w:ascii="Verdana" w:hAnsi="Verdana" w:cs="Arial"/>
                <w:bCs/>
                <w:i/>
                <w:sz w:val="18"/>
                <w:szCs w:val="18"/>
              </w:rPr>
              <w:br/>
              <w:t>•        Espesor: 2mm</w:t>
            </w:r>
            <w:r w:rsidRPr="00CF5927">
              <w:rPr>
                <w:rFonts w:ascii="Verdana" w:hAnsi="Verdana" w:cs="Arial"/>
                <w:bCs/>
                <w:i/>
                <w:sz w:val="18"/>
                <w:szCs w:val="18"/>
              </w:rPr>
              <w:br/>
              <w:t>•        Largo: 6 m</w:t>
            </w:r>
            <w:r w:rsidRPr="00CF5927">
              <w:rPr>
                <w:rFonts w:ascii="Verdana" w:hAnsi="Verdana" w:cs="Arial"/>
                <w:bCs/>
                <w:i/>
                <w:sz w:val="18"/>
                <w:szCs w:val="18"/>
              </w:rPr>
              <w:br/>
              <w:t>•        Alto: 50 mm</w:t>
            </w:r>
            <w:r w:rsidRPr="00CF5927">
              <w:rPr>
                <w:rFonts w:ascii="Verdana" w:hAnsi="Verdana" w:cs="Arial"/>
                <w:bCs/>
                <w:i/>
                <w:sz w:val="18"/>
                <w:szCs w:val="18"/>
              </w:rPr>
              <w:br/>
              <w:t>•        Ancho: 25 mm</w:t>
            </w:r>
            <w:r w:rsidRPr="00CF5927">
              <w:rPr>
                <w:rFonts w:ascii="Verdana" w:hAnsi="Verdana" w:cs="Arial"/>
                <w:bCs/>
                <w:i/>
                <w:sz w:val="18"/>
                <w:szCs w:val="18"/>
              </w:rPr>
              <w:br/>
              <w:t>•        Pestañas: 10 mm</w:t>
            </w:r>
            <w:r w:rsidRPr="00CF5927">
              <w:rPr>
                <w:rFonts w:ascii="Verdana" w:hAnsi="Verdana" w:cs="Arial"/>
                <w:bCs/>
                <w:i/>
                <w:sz w:val="18"/>
                <w:szCs w:val="18"/>
              </w:rPr>
              <w:br/>
              <w:t>•        Peso: 10.10 kg</w:t>
            </w:r>
            <w:r w:rsidRPr="00CF5927">
              <w:rPr>
                <w:rFonts w:ascii="Verdana" w:hAnsi="Verdana" w:cs="Arial"/>
                <w:bCs/>
                <w:i/>
                <w:sz w:val="18"/>
                <w:szCs w:val="18"/>
              </w:rPr>
              <w:br/>
              <w:t>La Entidad Ejecutora deberá garantizar que el material de  referencia  sea  de  buena  calidad  y  de  marca reconocida.</w:t>
            </w:r>
            <w:r w:rsidRPr="00CF5927">
              <w:rPr>
                <w:rFonts w:ascii="Verdana" w:hAnsi="Verdana" w:cs="Arial"/>
                <w:bCs/>
                <w:i/>
                <w:sz w:val="18"/>
                <w:szCs w:val="18"/>
              </w:rPr>
              <w:br/>
            </w:r>
            <w:proofErr w:type="gramStart"/>
            <w:r w:rsidRPr="00CF5927">
              <w:rPr>
                <w:rFonts w:ascii="Verdana" w:hAnsi="Verdana" w:cs="Arial"/>
                <w:bCs/>
                <w:i/>
                <w:sz w:val="18"/>
                <w:szCs w:val="18"/>
              </w:rPr>
              <w:t>2.MANO</w:t>
            </w:r>
            <w:proofErr w:type="gramEnd"/>
            <w:r w:rsidRPr="00CF5927">
              <w:rPr>
                <w:rFonts w:ascii="Verdana" w:hAnsi="Verdana" w:cs="Arial"/>
                <w:bCs/>
                <w:i/>
                <w:sz w:val="18"/>
                <w:szCs w:val="18"/>
              </w:rPr>
              <w:t xml:space="preserve"> DE  OBRA:</w:t>
            </w:r>
            <w:r w:rsidRPr="00CF5927">
              <w:rPr>
                <w:rFonts w:ascii="Verdana" w:hAnsi="Verdana" w:cs="Arial"/>
                <w:bCs/>
                <w:i/>
                <w:sz w:val="18"/>
                <w:szCs w:val="18"/>
              </w:rPr>
              <w:br/>
              <w:t>La cotización del insumo, contempla la mano de obra calificada para el colocado.</w:t>
            </w:r>
          </w:p>
        </w:tc>
      </w:tr>
      <w:tr w:rsidR="00CF5927" w:rsidRPr="00CF5927" w14:paraId="3FF356C1" w14:textId="77777777" w:rsidTr="00CF5927">
        <w:trPr>
          <w:trHeight w:val="3830"/>
        </w:trPr>
        <w:tc>
          <w:tcPr>
            <w:tcW w:w="496" w:type="dxa"/>
            <w:noWrap/>
            <w:hideMark/>
          </w:tcPr>
          <w:p w14:paraId="22F452D3"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lastRenderedPageBreak/>
              <w:t>68</w:t>
            </w:r>
          </w:p>
        </w:tc>
        <w:tc>
          <w:tcPr>
            <w:tcW w:w="2087" w:type="dxa"/>
            <w:hideMark/>
          </w:tcPr>
          <w:p w14:paraId="121A2473"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PERFIL COSTANERA GALVANIZADA 2MM (80X40X15)</w:t>
            </w:r>
          </w:p>
        </w:tc>
        <w:tc>
          <w:tcPr>
            <w:tcW w:w="907" w:type="dxa"/>
            <w:noWrap/>
            <w:hideMark/>
          </w:tcPr>
          <w:p w14:paraId="0FF5014F"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M</w:t>
            </w:r>
          </w:p>
        </w:tc>
        <w:tc>
          <w:tcPr>
            <w:tcW w:w="5904" w:type="dxa"/>
            <w:hideMark/>
          </w:tcPr>
          <w:p w14:paraId="453FE9A6" w14:textId="77777777" w:rsidR="00CF5927" w:rsidRPr="00CF5927" w:rsidRDefault="00CF5927" w:rsidP="00CF5927">
            <w:pPr>
              <w:spacing w:line="300" w:lineRule="auto"/>
              <w:rPr>
                <w:rFonts w:ascii="Verdana" w:hAnsi="Verdana" w:cs="Arial"/>
                <w:bCs/>
                <w:i/>
                <w:sz w:val="18"/>
                <w:szCs w:val="18"/>
              </w:rPr>
            </w:pPr>
            <w:r w:rsidRPr="00CF5927">
              <w:rPr>
                <w:rFonts w:ascii="Verdana" w:hAnsi="Verdana" w:cs="Arial"/>
                <w:bCs/>
                <w:i/>
                <w:sz w:val="18"/>
                <w:szCs w:val="18"/>
              </w:rPr>
              <w:t>Requisitos sobre el Producto</w:t>
            </w:r>
            <w:r w:rsidRPr="00CF5927">
              <w:rPr>
                <w:rFonts w:ascii="Verdana" w:hAnsi="Verdana" w:cs="Arial"/>
                <w:bCs/>
                <w:i/>
                <w:sz w:val="18"/>
                <w:szCs w:val="18"/>
              </w:rPr>
              <w:br/>
              <w:t>Características Perfil costanera:</w:t>
            </w:r>
            <w:r w:rsidRPr="00CF5927">
              <w:rPr>
                <w:rFonts w:ascii="Verdana" w:hAnsi="Verdana" w:cs="Arial"/>
                <w:bCs/>
                <w:i/>
                <w:sz w:val="18"/>
                <w:szCs w:val="18"/>
              </w:rPr>
              <w:br/>
              <w:t>Perfil hecho de acero laminado en caliente estructural soldable, con recubrimiento de Zinc, deberá presentar las siguientes características:</w:t>
            </w:r>
            <w:r w:rsidRPr="00CF5927">
              <w:rPr>
                <w:rFonts w:ascii="Verdana" w:hAnsi="Verdana" w:cs="Arial"/>
                <w:bCs/>
                <w:i/>
                <w:sz w:val="18"/>
                <w:szCs w:val="18"/>
              </w:rPr>
              <w:br/>
              <w:t xml:space="preserve">     Espesor: 2mm</w:t>
            </w:r>
            <w:r w:rsidRPr="00CF5927">
              <w:rPr>
                <w:rFonts w:ascii="Verdana" w:hAnsi="Verdana" w:cs="Arial"/>
                <w:bCs/>
                <w:i/>
                <w:sz w:val="18"/>
                <w:szCs w:val="18"/>
              </w:rPr>
              <w:br/>
              <w:t xml:space="preserve">     Largo: 6 m</w:t>
            </w:r>
            <w:r w:rsidRPr="00CF5927">
              <w:rPr>
                <w:rFonts w:ascii="Verdana" w:hAnsi="Verdana" w:cs="Arial"/>
                <w:bCs/>
                <w:i/>
                <w:sz w:val="18"/>
                <w:szCs w:val="18"/>
              </w:rPr>
              <w:br/>
              <w:t xml:space="preserve">     Alto: 80 mm</w:t>
            </w:r>
            <w:r w:rsidRPr="00CF5927">
              <w:rPr>
                <w:rFonts w:ascii="Verdana" w:hAnsi="Verdana" w:cs="Arial"/>
                <w:bCs/>
                <w:i/>
                <w:sz w:val="18"/>
                <w:szCs w:val="18"/>
              </w:rPr>
              <w:br/>
              <w:t xml:space="preserve">     Ancho: 40mm</w:t>
            </w:r>
            <w:r w:rsidRPr="00CF5927">
              <w:rPr>
                <w:rFonts w:ascii="Verdana" w:hAnsi="Verdana" w:cs="Arial"/>
                <w:bCs/>
                <w:i/>
                <w:sz w:val="18"/>
                <w:szCs w:val="18"/>
              </w:rPr>
              <w:br/>
              <w:t xml:space="preserve">     Pestañas: 15 mm</w:t>
            </w:r>
            <w:r w:rsidRPr="00CF5927">
              <w:rPr>
                <w:rFonts w:ascii="Verdana" w:hAnsi="Verdana" w:cs="Arial"/>
                <w:bCs/>
                <w:i/>
                <w:sz w:val="18"/>
                <w:szCs w:val="18"/>
              </w:rPr>
              <w:br/>
              <w:t xml:space="preserve">     Peso: 16.13 kg</w:t>
            </w:r>
            <w:r w:rsidRPr="00CF5927">
              <w:rPr>
                <w:rFonts w:ascii="Verdana" w:hAnsi="Verdana" w:cs="Arial"/>
                <w:bCs/>
                <w:i/>
                <w:sz w:val="18"/>
                <w:szCs w:val="18"/>
              </w:rPr>
              <w:br/>
              <w:t>La Entidad Ejecutora deberá garantizar que el material de  referencia  sea  de  buena  calidad  y  de  marca reconocida.</w:t>
            </w:r>
            <w:r w:rsidRPr="00CF5927">
              <w:rPr>
                <w:rFonts w:ascii="Verdana" w:hAnsi="Verdana" w:cs="Arial"/>
                <w:bCs/>
                <w:i/>
                <w:sz w:val="18"/>
                <w:szCs w:val="18"/>
              </w:rPr>
              <w:br/>
            </w:r>
            <w:proofErr w:type="gramStart"/>
            <w:r w:rsidRPr="00CF5927">
              <w:rPr>
                <w:rFonts w:ascii="Verdana" w:hAnsi="Verdana" w:cs="Arial"/>
                <w:bCs/>
                <w:i/>
                <w:sz w:val="18"/>
                <w:szCs w:val="18"/>
              </w:rPr>
              <w:t>2.Mano</w:t>
            </w:r>
            <w:proofErr w:type="gramEnd"/>
            <w:r w:rsidRPr="00CF5927">
              <w:rPr>
                <w:rFonts w:ascii="Verdana" w:hAnsi="Verdana" w:cs="Arial"/>
                <w:bCs/>
                <w:i/>
                <w:sz w:val="18"/>
                <w:szCs w:val="18"/>
              </w:rPr>
              <w:t xml:space="preserve"> De Obra</w:t>
            </w:r>
            <w:r w:rsidRPr="00CF5927">
              <w:rPr>
                <w:rFonts w:ascii="Verdana" w:hAnsi="Verdana" w:cs="Arial"/>
                <w:bCs/>
                <w:i/>
                <w:sz w:val="18"/>
                <w:szCs w:val="18"/>
              </w:rPr>
              <w:br/>
              <w:t>La cotización del insumo, contempla la mano de obra calificada para el colocado.</w:t>
            </w:r>
          </w:p>
        </w:tc>
      </w:tr>
      <w:tr w:rsidR="00CF5927" w:rsidRPr="00CF5927" w14:paraId="1D395AA1" w14:textId="77777777" w:rsidTr="00CF5927">
        <w:trPr>
          <w:trHeight w:val="3830"/>
        </w:trPr>
        <w:tc>
          <w:tcPr>
            <w:tcW w:w="496" w:type="dxa"/>
            <w:noWrap/>
            <w:hideMark/>
          </w:tcPr>
          <w:p w14:paraId="7553EE98"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69</w:t>
            </w:r>
          </w:p>
        </w:tc>
        <w:tc>
          <w:tcPr>
            <w:tcW w:w="2087" w:type="dxa"/>
            <w:hideMark/>
          </w:tcPr>
          <w:p w14:paraId="2FF53E2C"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PINTURA ANTICORROSIVA</w:t>
            </w:r>
          </w:p>
        </w:tc>
        <w:tc>
          <w:tcPr>
            <w:tcW w:w="907" w:type="dxa"/>
            <w:noWrap/>
            <w:hideMark/>
          </w:tcPr>
          <w:p w14:paraId="6E5EE8AF"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LT</w:t>
            </w:r>
          </w:p>
        </w:tc>
        <w:tc>
          <w:tcPr>
            <w:tcW w:w="5904" w:type="dxa"/>
            <w:hideMark/>
          </w:tcPr>
          <w:p w14:paraId="4A118573" w14:textId="77777777" w:rsidR="00CF5927" w:rsidRPr="00CF5927" w:rsidRDefault="00CF5927" w:rsidP="00CF5927">
            <w:pPr>
              <w:spacing w:line="300" w:lineRule="auto"/>
              <w:rPr>
                <w:rFonts w:ascii="Verdana" w:hAnsi="Verdana" w:cs="Arial"/>
                <w:bCs/>
                <w:i/>
                <w:sz w:val="18"/>
                <w:szCs w:val="18"/>
              </w:rPr>
            </w:pPr>
            <w:r w:rsidRPr="00CF5927">
              <w:rPr>
                <w:rFonts w:ascii="Verdana" w:hAnsi="Verdana" w:cs="Arial"/>
                <w:bCs/>
                <w:i/>
                <w:sz w:val="18"/>
                <w:szCs w:val="18"/>
              </w:rPr>
              <w:t xml:space="preserve">La pintura anticorrosiva se empleará para la protección de superficies galvanizadas como ser techos de calamina, desagües, chimeneas, acueductos de hojalata entre otros, los requisitos sobre el Producto serán: </w:t>
            </w:r>
            <w:r w:rsidRPr="00CF5927">
              <w:rPr>
                <w:rFonts w:ascii="Verdana" w:hAnsi="Verdana" w:cs="Arial"/>
                <w:bCs/>
                <w:i/>
                <w:sz w:val="18"/>
                <w:szCs w:val="18"/>
              </w:rPr>
              <w:br/>
              <w:t>- La pintura a usarse será anticorrosiva.</w:t>
            </w:r>
            <w:r w:rsidRPr="00CF5927">
              <w:rPr>
                <w:rFonts w:ascii="Verdana" w:hAnsi="Verdana" w:cs="Arial"/>
                <w:bCs/>
                <w:i/>
                <w:sz w:val="18"/>
                <w:szCs w:val="18"/>
              </w:rPr>
              <w:br/>
              <w:t>- Deberá ser de marca reconocida y primera calidad.</w:t>
            </w:r>
            <w:r w:rsidRPr="00CF5927">
              <w:rPr>
                <w:rFonts w:ascii="Verdana" w:hAnsi="Verdana" w:cs="Arial"/>
                <w:bCs/>
                <w:i/>
                <w:sz w:val="18"/>
                <w:szCs w:val="18"/>
              </w:rPr>
              <w:br/>
              <w:t>- Su suministro será en el envase original de fábrica con sello de seguridad.</w:t>
            </w:r>
            <w:r w:rsidRPr="00CF5927">
              <w:rPr>
                <w:rFonts w:ascii="Verdana" w:hAnsi="Verdana" w:cs="Arial"/>
                <w:bCs/>
                <w:i/>
                <w:sz w:val="18"/>
                <w:szCs w:val="18"/>
              </w:rPr>
              <w:br/>
              <w:t>-  El color deberá ser otorgado por el fabricante en Fábrica.</w:t>
            </w:r>
            <w:r w:rsidRPr="00CF5927">
              <w:rPr>
                <w:rFonts w:ascii="Verdana" w:hAnsi="Verdana" w:cs="Arial"/>
                <w:bCs/>
                <w:i/>
                <w:sz w:val="18"/>
                <w:szCs w:val="18"/>
              </w:rPr>
              <w:br/>
              <w:t>- No se permitirá la preparación de los colores fuera de fábrica.</w:t>
            </w:r>
            <w:r w:rsidRPr="00CF5927">
              <w:rPr>
                <w:rFonts w:ascii="Verdana" w:hAnsi="Verdana" w:cs="Arial"/>
                <w:bCs/>
                <w:i/>
                <w:sz w:val="18"/>
                <w:szCs w:val="18"/>
              </w:rPr>
              <w:br/>
              <w:t>2.   Otros Requisitos</w:t>
            </w:r>
            <w:r w:rsidRPr="00CF5927">
              <w:rPr>
                <w:rFonts w:ascii="Verdana" w:hAnsi="Verdana" w:cs="Arial"/>
                <w:bCs/>
                <w:i/>
                <w:sz w:val="18"/>
                <w:szCs w:val="18"/>
              </w:rPr>
              <w:br/>
              <w:t>Será de entera responsabilidad de la Entidad Ejecutora, su proveedor deberá contar con cualquier certificación, permiso, autorización u otro documento necesario para asegurar la entrega efectiva de los productos en almacenes.</w:t>
            </w:r>
          </w:p>
        </w:tc>
      </w:tr>
      <w:tr w:rsidR="00CF5927" w:rsidRPr="00CF5927" w14:paraId="30562C40" w14:textId="77777777" w:rsidTr="00CF5927">
        <w:trPr>
          <w:trHeight w:val="280"/>
        </w:trPr>
        <w:tc>
          <w:tcPr>
            <w:tcW w:w="496" w:type="dxa"/>
            <w:noWrap/>
            <w:hideMark/>
          </w:tcPr>
          <w:p w14:paraId="3C56A1C3"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70</w:t>
            </w:r>
          </w:p>
        </w:tc>
        <w:tc>
          <w:tcPr>
            <w:tcW w:w="2087" w:type="dxa"/>
            <w:hideMark/>
          </w:tcPr>
          <w:p w14:paraId="6288966C"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 xml:space="preserve">PINTURA LATEX </w:t>
            </w:r>
          </w:p>
        </w:tc>
        <w:tc>
          <w:tcPr>
            <w:tcW w:w="907" w:type="dxa"/>
            <w:noWrap/>
            <w:hideMark/>
          </w:tcPr>
          <w:p w14:paraId="2CFF8C3F"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LT</w:t>
            </w:r>
          </w:p>
        </w:tc>
        <w:tc>
          <w:tcPr>
            <w:tcW w:w="5904" w:type="dxa"/>
            <w:hideMark/>
          </w:tcPr>
          <w:p w14:paraId="62B40CA6" w14:textId="77777777" w:rsidR="00CF5927" w:rsidRPr="00CF5927" w:rsidRDefault="00CF5927" w:rsidP="00CF5927">
            <w:pPr>
              <w:spacing w:line="300" w:lineRule="auto"/>
              <w:rPr>
                <w:rFonts w:ascii="Verdana" w:hAnsi="Verdana" w:cs="Arial"/>
                <w:bCs/>
                <w:i/>
                <w:sz w:val="18"/>
                <w:szCs w:val="18"/>
              </w:rPr>
            </w:pPr>
            <w:r w:rsidRPr="00CF5927">
              <w:rPr>
                <w:rFonts w:ascii="Verdana" w:hAnsi="Verdana" w:cs="Arial"/>
                <w:bCs/>
                <w:i/>
                <w:sz w:val="18"/>
                <w:szCs w:val="18"/>
              </w:rPr>
              <w:t>Requisitos sobre el producto:</w:t>
            </w:r>
            <w:r w:rsidRPr="00CF5927">
              <w:rPr>
                <w:rFonts w:ascii="Verdana" w:hAnsi="Verdana" w:cs="Arial"/>
                <w:bCs/>
                <w:i/>
                <w:sz w:val="18"/>
                <w:szCs w:val="18"/>
              </w:rPr>
              <w:br/>
              <w:t>La Entidad Ejecutora deberá garantizar que el material de referencia sea de buena calidad y de marca reconocida.</w:t>
            </w:r>
            <w:r w:rsidRPr="00CF5927">
              <w:rPr>
                <w:rFonts w:ascii="Verdana" w:hAnsi="Verdana" w:cs="Arial"/>
                <w:bCs/>
                <w:i/>
                <w:sz w:val="18"/>
                <w:szCs w:val="18"/>
              </w:rPr>
              <w:br/>
              <w:t xml:space="preserve">Pintura látex de alta calidad, formulada a base de resina acrílica pura; de excelente resistencia a la intemperie.  Deberá poseer propiedades de impermeabilización, gran </w:t>
            </w:r>
            <w:proofErr w:type="spellStart"/>
            <w:r w:rsidRPr="00CF5927">
              <w:rPr>
                <w:rFonts w:ascii="Verdana" w:hAnsi="Verdana" w:cs="Arial"/>
                <w:bCs/>
                <w:i/>
                <w:sz w:val="18"/>
                <w:szCs w:val="18"/>
              </w:rPr>
              <w:t>lavabilidad</w:t>
            </w:r>
            <w:proofErr w:type="spellEnd"/>
            <w:r w:rsidRPr="00CF5927">
              <w:rPr>
                <w:rFonts w:ascii="Verdana" w:hAnsi="Verdana" w:cs="Arial"/>
                <w:bCs/>
                <w:i/>
                <w:sz w:val="18"/>
                <w:szCs w:val="18"/>
              </w:rPr>
              <w:t xml:space="preserve"> y adherencia. Es de acabado </w:t>
            </w:r>
            <w:proofErr w:type="spellStart"/>
            <w:r w:rsidRPr="00CF5927">
              <w:rPr>
                <w:rFonts w:ascii="Verdana" w:hAnsi="Verdana" w:cs="Arial"/>
                <w:bCs/>
                <w:i/>
                <w:sz w:val="18"/>
                <w:szCs w:val="18"/>
              </w:rPr>
              <w:t>semi</w:t>
            </w:r>
            <w:proofErr w:type="spellEnd"/>
            <w:r w:rsidRPr="00CF5927">
              <w:rPr>
                <w:rFonts w:ascii="Verdana" w:hAnsi="Verdana" w:cs="Arial"/>
                <w:bCs/>
                <w:i/>
                <w:sz w:val="18"/>
                <w:szCs w:val="18"/>
              </w:rPr>
              <w:t xml:space="preserve"> mate aterciopelado. De acuerdo a Norma Boliviana, N B-1 021: tipo RA (Certificación IBNORCA Nº 058 – ‘DO 03).</w:t>
            </w:r>
            <w:r w:rsidRPr="00CF5927">
              <w:rPr>
                <w:rFonts w:ascii="Verdana" w:hAnsi="Verdana" w:cs="Arial"/>
                <w:bCs/>
                <w:i/>
                <w:sz w:val="18"/>
                <w:szCs w:val="18"/>
              </w:rPr>
              <w:br/>
              <w:t xml:space="preserve">CARACTERÍSTICAS: </w:t>
            </w:r>
            <w:r w:rsidRPr="00CF5927">
              <w:rPr>
                <w:rFonts w:ascii="Verdana" w:hAnsi="Verdana" w:cs="Arial"/>
                <w:bCs/>
                <w:i/>
                <w:sz w:val="18"/>
                <w:szCs w:val="18"/>
              </w:rPr>
              <w:br/>
              <w:t xml:space="preserve">Pintura acrílica al agua, se diluye con agua fácil secado al aire, resistente a hongos y moho </w:t>
            </w:r>
            <w:proofErr w:type="spellStart"/>
            <w:r w:rsidRPr="00CF5927">
              <w:rPr>
                <w:rFonts w:ascii="Verdana" w:hAnsi="Verdana" w:cs="Arial"/>
                <w:bCs/>
                <w:i/>
                <w:sz w:val="18"/>
                <w:szCs w:val="18"/>
              </w:rPr>
              <w:t>super</w:t>
            </w:r>
            <w:proofErr w:type="spellEnd"/>
            <w:r w:rsidRPr="00CF5927">
              <w:rPr>
                <w:rFonts w:ascii="Verdana" w:hAnsi="Verdana" w:cs="Arial"/>
                <w:bCs/>
                <w:i/>
                <w:sz w:val="18"/>
                <w:szCs w:val="18"/>
              </w:rPr>
              <w:t xml:space="preserve"> lavable con respuesta favorable al medio ambiente</w:t>
            </w:r>
            <w:r w:rsidRPr="00CF5927">
              <w:rPr>
                <w:rFonts w:ascii="Verdana" w:hAnsi="Verdana" w:cs="Arial"/>
                <w:bCs/>
                <w:i/>
                <w:sz w:val="18"/>
                <w:szCs w:val="18"/>
              </w:rPr>
              <w:br/>
            </w:r>
            <w:r w:rsidRPr="00CF5927">
              <w:rPr>
                <w:rFonts w:ascii="Verdana" w:hAnsi="Verdana" w:cs="Arial"/>
                <w:bCs/>
                <w:i/>
                <w:sz w:val="18"/>
                <w:szCs w:val="18"/>
              </w:rPr>
              <w:lastRenderedPageBreak/>
              <w:t>Buena resistencia a la luz y a la intemperie.</w:t>
            </w:r>
            <w:r w:rsidRPr="00CF5927">
              <w:rPr>
                <w:rFonts w:ascii="Verdana" w:hAnsi="Verdana" w:cs="Arial"/>
                <w:bCs/>
                <w:i/>
                <w:sz w:val="18"/>
                <w:szCs w:val="18"/>
              </w:rPr>
              <w:br/>
              <w:t xml:space="preserve">Es lavable y muy resistente a la abrasión en húmedo. </w:t>
            </w:r>
            <w:r w:rsidRPr="00CF5927">
              <w:rPr>
                <w:rFonts w:ascii="Verdana" w:hAnsi="Verdana" w:cs="Arial"/>
                <w:bCs/>
                <w:i/>
                <w:sz w:val="18"/>
                <w:szCs w:val="18"/>
              </w:rPr>
              <w:br/>
              <w:t>Uso: Interiores  y exteriores</w:t>
            </w:r>
            <w:r w:rsidRPr="00CF5927">
              <w:rPr>
                <w:rFonts w:ascii="Verdana" w:hAnsi="Verdana" w:cs="Arial"/>
                <w:bCs/>
                <w:i/>
                <w:sz w:val="18"/>
                <w:szCs w:val="18"/>
              </w:rPr>
              <w:br/>
              <w:t xml:space="preserve">Calidad: </w:t>
            </w:r>
            <w:r w:rsidRPr="00CF5927">
              <w:rPr>
                <w:rFonts w:ascii="Verdana" w:hAnsi="Verdana" w:cs="Arial"/>
                <w:bCs/>
                <w:i/>
                <w:sz w:val="18"/>
                <w:szCs w:val="18"/>
              </w:rPr>
              <w:br/>
              <w:t>La Entidad Ejecutora garantizará, la calidad en función a los requisitos exigidos.</w:t>
            </w:r>
            <w:r w:rsidRPr="00CF5927">
              <w:rPr>
                <w:rFonts w:ascii="Verdana" w:hAnsi="Verdana" w:cs="Arial"/>
                <w:bCs/>
                <w:i/>
                <w:sz w:val="18"/>
                <w:szCs w:val="18"/>
              </w:rPr>
              <w:br/>
              <w:t xml:space="preserve">Almacenamiento: </w:t>
            </w:r>
            <w:r w:rsidRPr="00CF5927">
              <w:rPr>
                <w:rFonts w:ascii="Verdana" w:hAnsi="Verdana" w:cs="Arial"/>
                <w:bCs/>
                <w:i/>
                <w:sz w:val="18"/>
                <w:szCs w:val="18"/>
              </w:rPr>
              <w:br/>
              <w:t>Se debe almacenar en lugares techados y protegidos del medio ambiente.</w:t>
            </w:r>
            <w:r w:rsidRPr="00CF5927">
              <w:rPr>
                <w:rFonts w:ascii="Verdana" w:hAnsi="Verdana" w:cs="Arial"/>
                <w:bCs/>
                <w:i/>
                <w:sz w:val="18"/>
                <w:szCs w:val="18"/>
              </w:rPr>
              <w:br/>
              <w:t>Color:</w:t>
            </w:r>
            <w:r w:rsidRPr="00CF5927">
              <w:rPr>
                <w:rFonts w:ascii="Verdana" w:hAnsi="Verdana" w:cs="Arial"/>
                <w:bCs/>
                <w:i/>
                <w:sz w:val="18"/>
                <w:szCs w:val="18"/>
              </w:rPr>
              <w:br/>
              <w:t>El pintado exterior de las viviendas deberá contar con franjas de color azul con código RAL 5017 o similar en contraste con el color crema de tonalidad clara RAL 9001 o similar.</w:t>
            </w:r>
            <w:r w:rsidRPr="00CF5927">
              <w:rPr>
                <w:rFonts w:ascii="Verdana" w:hAnsi="Verdana" w:cs="Arial"/>
                <w:bCs/>
                <w:i/>
                <w:sz w:val="18"/>
                <w:szCs w:val="18"/>
              </w:rPr>
              <w:br/>
              <w:t>Deberá contar una simbología de la Bandera Nacional en un lugar visible donde forme parte del frontis de la vivienda y/o tipología lateral que sea visible.</w:t>
            </w:r>
            <w:r w:rsidRPr="00CF5927">
              <w:rPr>
                <w:rFonts w:ascii="Verdana" w:hAnsi="Verdana" w:cs="Arial"/>
                <w:bCs/>
                <w:i/>
                <w:sz w:val="18"/>
                <w:szCs w:val="18"/>
              </w:rPr>
              <w:br/>
              <w:t xml:space="preserve">También deberá colocarse un degrade de color azul en un lugar visible donde forme parte del frontis de preferencia en una esquina de la fachada en la vivienda. </w:t>
            </w:r>
            <w:r w:rsidRPr="00CF5927">
              <w:rPr>
                <w:rFonts w:ascii="Verdana" w:hAnsi="Verdana" w:cs="Arial"/>
                <w:bCs/>
                <w:i/>
                <w:sz w:val="18"/>
                <w:szCs w:val="18"/>
              </w:rPr>
              <w:br/>
              <w:t>Todos estos acabados de pintura serán en coordinación y aprobación del inspector de obra.</w:t>
            </w:r>
            <w:r w:rsidRPr="00CF5927">
              <w:rPr>
                <w:rFonts w:ascii="Verdana" w:hAnsi="Verdana" w:cs="Arial"/>
                <w:bCs/>
                <w:i/>
                <w:sz w:val="18"/>
                <w:szCs w:val="18"/>
              </w:rPr>
              <w:br/>
            </w:r>
          </w:p>
        </w:tc>
      </w:tr>
      <w:tr w:rsidR="00CF5927" w:rsidRPr="00CF5927" w14:paraId="354EBAA9" w14:textId="77777777" w:rsidTr="00CF5927">
        <w:trPr>
          <w:trHeight w:val="2537"/>
        </w:trPr>
        <w:tc>
          <w:tcPr>
            <w:tcW w:w="496" w:type="dxa"/>
            <w:noWrap/>
            <w:hideMark/>
          </w:tcPr>
          <w:p w14:paraId="74EC54F6"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lastRenderedPageBreak/>
              <w:t>71</w:t>
            </w:r>
          </w:p>
        </w:tc>
        <w:tc>
          <w:tcPr>
            <w:tcW w:w="2087" w:type="dxa"/>
            <w:hideMark/>
          </w:tcPr>
          <w:p w14:paraId="298446AC"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PINTURA LATEX ENGOMADA</w:t>
            </w:r>
          </w:p>
        </w:tc>
        <w:tc>
          <w:tcPr>
            <w:tcW w:w="907" w:type="dxa"/>
            <w:noWrap/>
            <w:hideMark/>
          </w:tcPr>
          <w:p w14:paraId="5297FE23"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LT</w:t>
            </w:r>
          </w:p>
        </w:tc>
        <w:tc>
          <w:tcPr>
            <w:tcW w:w="5904" w:type="dxa"/>
            <w:hideMark/>
          </w:tcPr>
          <w:p w14:paraId="2BFD73C3"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Requisitos sobre el Producto</w:t>
            </w:r>
            <w:r w:rsidRPr="00CF5927">
              <w:rPr>
                <w:rFonts w:ascii="Verdana" w:hAnsi="Verdana" w:cs="Arial"/>
                <w:bCs/>
                <w:i/>
                <w:sz w:val="18"/>
                <w:szCs w:val="18"/>
              </w:rPr>
              <w:br/>
              <w:t>La pintura, en el momento de la apertura del envase, no deberá venir sedimentada, ni mostrar separación del vehículo y pigmentación y el envase no debe mostrar corrosión.</w:t>
            </w:r>
            <w:r w:rsidRPr="00CF5927">
              <w:rPr>
                <w:rFonts w:ascii="Verdana" w:hAnsi="Verdana" w:cs="Arial"/>
                <w:bCs/>
                <w:i/>
                <w:sz w:val="18"/>
                <w:szCs w:val="18"/>
              </w:rPr>
              <w:br/>
              <w:t>La pintura no deberá perder sus características al ser almacenada. En ningún caso se permitirá pintura con más de seis meses de fabricación.</w:t>
            </w:r>
            <w:r w:rsidRPr="00CF5927">
              <w:rPr>
                <w:rFonts w:ascii="Verdana" w:hAnsi="Verdana" w:cs="Arial"/>
                <w:bCs/>
                <w:i/>
                <w:sz w:val="18"/>
                <w:szCs w:val="18"/>
              </w:rPr>
              <w:br/>
              <w:t>Deberá ser resistente a la abrasión y a los cambios de temperatura y mantendrá un acabado uniforme.</w:t>
            </w:r>
            <w:r w:rsidRPr="00CF5927">
              <w:rPr>
                <w:rFonts w:ascii="Verdana" w:hAnsi="Verdana" w:cs="Arial"/>
                <w:bCs/>
                <w:i/>
                <w:sz w:val="18"/>
                <w:szCs w:val="18"/>
              </w:rPr>
              <w:br/>
              <w:t>No deberá presentar grietas ni ampollas, ni desprenderse cuando se haya aplicado adecuadamente.</w:t>
            </w:r>
          </w:p>
        </w:tc>
      </w:tr>
      <w:tr w:rsidR="00CF5927" w:rsidRPr="00CF5927" w14:paraId="2C1B0FD3" w14:textId="77777777" w:rsidTr="00CF5927">
        <w:trPr>
          <w:trHeight w:val="1130"/>
        </w:trPr>
        <w:tc>
          <w:tcPr>
            <w:tcW w:w="496" w:type="dxa"/>
            <w:noWrap/>
            <w:hideMark/>
          </w:tcPr>
          <w:p w14:paraId="285BAF6D"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72</w:t>
            </w:r>
          </w:p>
        </w:tc>
        <w:tc>
          <w:tcPr>
            <w:tcW w:w="2087" w:type="dxa"/>
            <w:hideMark/>
          </w:tcPr>
          <w:p w14:paraId="6065ADC1"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PLACA ONDULADA PREPINTADA DE FIBROCEMENTO</w:t>
            </w:r>
          </w:p>
        </w:tc>
        <w:tc>
          <w:tcPr>
            <w:tcW w:w="907" w:type="dxa"/>
            <w:noWrap/>
            <w:hideMark/>
          </w:tcPr>
          <w:p w14:paraId="37C7B80E"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M2</w:t>
            </w:r>
          </w:p>
        </w:tc>
        <w:tc>
          <w:tcPr>
            <w:tcW w:w="5904" w:type="dxa"/>
            <w:hideMark/>
          </w:tcPr>
          <w:p w14:paraId="03ECBCFE" w14:textId="77777777" w:rsidR="00CF5927" w:rsidRPr="00CF5927" w:rsidRDefault="00CF5927" w:rsidP="00CF5927">
            <w:pPr>
              <w:spacing w:line="300" w:lineRule="auto"/>
              <w:rPr>
                <w:rFonts w:ascii="Verdana" w:hAnsi="Verdana" w:cs="Arial"/>
                <w:bCs/>
                <w:i/>
                <w:sz w:val="18"/>
                <w:szCs w:val="18"/>
              </w:rPr>
            </w:pPr>
            <w:r w:rsidRPr="00CF5927">
              <w:rPr>
                <w:rFonts w:ascii="Verdana" w:hAnsi="Verdana" w:cs="Arial"/>
                <w:bCs/>
                <w:i/>
                <w:sz w:val="18"/>
                <w:szCs w:val="18"/>
              </w:rPr>
              <w:t>La cubierta de placa ondulada de fibrocemento puede adaptarse a una inclinación máxima de 60° y mínima de 15° y su instalación requiere de un caballete central y el espesor de la misma deber corresponder al especificado.</w:t>
            </w:r>
            <w:r w:rsidRPr="00CF5927">
              <w:rPr>
                <w:rFonts w:ascii="Verdana" w:hAnsi="Verdana" w:cs="Arial"/>
                <w:bCs/>
                <w:i/>
                <w:sz w:val="18"/>
                <w:szCs w:val="18"/>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CF5927">
              <w:rPr>
                <w:rFonts w:ascii="Verdana" w:hAnsi="Verdana" w:cs="Arial"/>
                <w:bCs/>
                <w:i/>
                <w:sz w:val="18"/>
                <w:szCs w:val="18"/>
              </w:rPr>
              <w:br/>
              <w:t xml:space="preserve">Se seguirán las normas dadas por las herramientas y equipo que utilice la Entidad Ejecutora deberán contar con </w:t>
            </w:r>
            <w:r w:rsidRPr="00CF5927">
              <w:rPr>
                <w:rFonts w:ascii="Verdana" w:hAnsi="Verdana" w:cs="Arial"/>
                <w:bCs/>
                <w:i/>
                <w:sz w:val="18"/>
                <w:szCs w:val="18"/>
              </w:rPr>
              <w:lastRenderedPageBreak/>
              <w:t>la autorización del Inspector de Obra, debiendo ser provistas en cantidad necesaria para la correcta ejecución de los trabajos. Todos los materiales deberán ser conservados en un lugar seco y bien protegido.</w:t>
            </w:r>
            <w:r w:rsidRPr="00CF5927">
              <w:rPr>
                <w:rFonts w:ascii="Verdana" w:hAnsi="Verdana" w:cs="Arial"/>
                <w:bCs/>
                <w:i/>
                <w:sz w:val="18"/>
                <w:szCs w:val="18"/>
              </w:rPr>
              <w:br/>
              <w:t>Este material no debe estar dentro de la suciedad, grasa o cualquier otro material. Se debe proteger el material contra la humedad, insectos y prever que no existan deformaciones del mismo.</w:t>
            </w:r>
            <w:r w:rsidRPr="00CF5927">
              <w:rPr>
                <w:rFonts w:ascii="Verdana" w:hAnsi="Verdana" w:cs="Arial"/>
                <w:bCs/>
                <w:i/>
                <w:sz w:val="18"/>
                <w:szCs w:val="18"/>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CF5927" w:rsidRPr="00CF5927" w14:paraId="4EE0CCA9" w14:textId="77777777" w:rsidTr="00CF5927">
        <w:trPr>
          <w:trHeight w:val="1397"/>
        </w:trPr>
        <w:tc>
          <w:tcPr>
            <w:tcW w:w="496" w:type="dxa"/>
            <w:noWrap/>
            <w:hideMark/>
          </w:tcPr>
          <w:p w14:paraId="253AEA4B"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lastRenderedPageBreak/>
              <w:t>73</w:t>
            </w:r>
          </w:p>
        </w:tc>
        <w:tc>
          <w:tcPr>
            <w:tcW w:w="2087" w:type="dxa"/>
            <w:hideMark/>
          </w:tcPr>
          <w:p w14:paraId="603B1483"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PLETINA DE 1/8" X 3/4"</w:t>
            </w:r>
          </w:p>
        </w:tc>
        <w:tc>
          <w:tcPr>
            <w:tcW w:w="907" w:type="dxa"/>
            <w:noWrap/>
            <w:hideMark/>
          </w:tcPr>
          <w:p w14:paraId="558EDA8D"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M</w:t>
            </w:r>
          </w:p>
        </w:tc>
        <w:tc>
          <w:tcPr>
            <w:tcW w:w="5904" w:type="dxa"/>
            <w:hideMark/>
          </w:tcPr>
          <w:p w14:paraId="646341D1"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CF5927" w:rsidRPr="00CF5927" w14:paraId="64E35997" w14:textId="77777777" w:rsidTr="00CF5927">
        <w:trPr>
          <w:trHeight w:val="3830"/>
        </w:trPr>
        <w:tc>
          <w:tcPr>
            <w:tcW w:w="496" w:type="dxa"/>
            <w:noWrap/>
            <w:hideMark/>
          </w:tcPr>
          <w:p w14:paraId="21185227"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74</w:t>
            </w:r>
          </w:p>
        </w:tc>
        <w:tc>
          <w:tcPr>
            <w:tcW w:w="2087" w:type="dxa"/>
            <w:hideMark/>
          </w:tcPr>
          <w:p w14:paraId="3D146514"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POLIESTIRENO E=1CM</w:t>
            </w:r>
          </w:p>
        </w:tc>
        <w:tc>
          <w:tcPr>
            <w:tcW w:w="907" w:type="dxa"/>
            <w:noWrap/>
            <w:hideMark/>
          </w:tcPr>
          <w:p w14:paraId="527691F9"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M2</w:t>
            </w:r>
          </w:p>
        </w:tc>
        <w:tc>
          <w:tcPr>
            <w:tcW w:w="5904" w:type="dxa"/>
            <w:hideMark/>
          </w:tcPr>
          <w:p w14:paraId="29CAD1E7"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 xml:space="preserve">El </w:t>
            </w:r>
            <w:proofErr w:type="spellStart"/>
            <w:r w:rsidRPr="00CF5927">
              <w:rPr>
                <w:rFonts w:ascii="Verdana" w:hAnsi="Verdana" w:cs="Arial"/>
                <w:bCs/>
                <w:i/>
                <w:sz w:val="18"/>
                <w:szCs w:val="18"/>
              </w:rPr>
              <w:t>poliestireno</w:t>
            </w:r>
            <w:proofErr w:type="spellEnd"/>
            <w:r w:rsidRPr="00CF5927">
              <w:rPr>
                <w:rFonts w:ascii="Verdana" w:hAnsi="Verdana" w:cs="Arial"/>
                <w:bCs/>
                <w:i/>
                <w:sz w:val="18"/>
                <w:szCs w:val="18"/>
              </w:rPr>
              <w:t xml:space="preserve"> de 1 cm de espesor se destaca en la construcción por su versatilidad y eficiencia. Este material, gracias a su baja densidad y ligereza, proporciona una capa aislante efectiva sin añadir carga significativa a la estructura.</w:t>
            </w:r>
            <w:r w:rsidRPr="00CF5927">
              <w:rPr>
                <w:rFonts w:ascii="Verdana" w:hAnsi="Verdana" w:cs="Arial"/>
                <w:bCs/>
                <w:i/>
                <w:sz w:val="18"/>
                <w:szCs w:val="18"/>
              </w:rPr>
              <w:br/>
              <w:t xml:space="preserve">El </w:t>
            </w:r>
            <w:proofErr w:type="spellStart"/>
            <w:r w:rsidRPr="00CF5927">
              <w:rPr>
                <w:rFonts w:ascii="Verdana" w:hAnsi="Verdana" w:cs="Arial"/>
                <w:bCs/>
                <w:i/>
                <w:sz w:val="18"/>
                <w:szCs w:val="18"/>
              </w:rPr>
              <w:t>Poliestireno</w:t>
            </w:r>
            <w:proofErr w:type="spellEnd"/>
            <w:r w:rsidRPr="00CF5927">
              <w:rPr>
                <w:rFonts w:ascii="Verdana" w:hAnsi="Verdana" w:cs="Arial"/>
                <w:bCs/>
                <w:i/>
                <w:sz w:val="18"/>
                <w:szCs w:val="18"/>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CF5927">
              <w:rPr>
                <w:rFonts w:ascii="Verdana" w:hAnsi="Verdana" w:cs="Arial"/>
                <w:bCs/>
                <w:i/>
                <w:sz w:val="18"/>
                <w:szCs w:val="18"/>
              </w:rPr>
              <w:t>preexpandidas</w:t>
            </w:r>
            <w:proofErr w:type="spellEnd"/>
            <w:r w:rsidRPr="00CF5927">
              <w:rPr>
                <w:rFonts w:ascii="Verdana" w:hAnsi="Verdana" w:cs="Arial"/>
                <w:bCs/>
                <w:i/>
                <w:sz w:val="18"/>
                <w:szCs w:val="18"/>
              </w:rPr>
              <w:t xml:space="preserve"> de </w:t>
            </w:r>
            <w:proofErr w:type="spellStart"/>
            <w:r w:rsidRPr="00CF5927">
              <w:rPr>
                <w:rFonts w:ascii="Verdana" w:hAnsi="Verdana" w:cs="Arial"/>
                <w:bCs/>
                <w:i/>
                <w:sz w:val="18"/>
                <w:szCs w:val="18"/>
              </w:rPr>
              <w:t>poliestireno</w:t>
            </w:r>
            <w:proofErr w:type="spellEnd"/>
            <w:r w:rsidRPr="00CF5927">
              <w:rPr>
                <w:rFonts w:ascii="Verdana" w:hAnsi="Verdana" w:cs="Arial"/>
                <w:bCs/>
                <w:i/>
                <w:sz w:val="18"/>
                <w:szCs w:val="18"/>
              </w:rPr>
              <w:t xml:space="preserve"> expandible o uno de sus </w:t>
            </w:r>
            <w:proofErr w:type="spellStart"/>
            <w:r w:rsidRPr="00CF5927">
              <w:rPr>
                <w:rFonts w:ascii="Verdana" w:hAnsi="Verdana" w:cs="Arial"/>
                <w:bCs/>
                <w:i/>
                <w:sz w:val="18"/>
                <w:szCs w:val="18"/>
              </w:rPr>
              <w:t>copolímeros</w:t>
            </w:r>
            <w:proofErr w:type="spellEnd"/>
            <w:r w:rsidRPr="00CF5927">
              <w:rPr>
                <w:rFonts w:ascii="Verdana" w:hAnsi="Verdana" w:cs="Arial"/>
                <w:bCs/>
                <w:i/>
                <w:sz w:val="18"/>
                <w:szCs w:val="18"/>
              </w:rPr>
              <w:t>, que presenta una estructura celular cerrada y rellena de aire.</w:t>
            </w:r>
            <w:r w:rsidRPr="00CF5927">
              <w:rPr>
                <w:rFonts w:ascii="Verdana" w:hAnsi="Verdana" w:cs="Arial"/>
                <w:bCs/>
                <w:i/>
                <w:sz w:val="18"/>
                <w:szCs w:val="18"/>
              </w:rPr>
              <w:br/>
              <w:t xml:space="preserve">El </w:t>
            </w:r>
            <w:proofErr w:type="spellStart"/>
            <w:r w:rsidRPr="00CF5927">
              <w:rPr>
                <w:rFonts w:ascii="Verdana" w:hAnsi="Verdana" w:cs="Arial"/>
                <w:bCs/>
                <w:i/>
                <w:sz w:val="18"/>
                <w:szCs w:val="18"/>
              </w:rPr>
              <w:t>Poliestireno</w:t>
            </w:r>
            <w:proofErr w:type="spellEnd"/>
            <w:r w:rsidRPr="00CF5927">
              <w:rPr>
                <w:rFonts w:ascii="Verdana" w:hAnsi="Verdana" w:cs="Arial"/>
                <w:bCs/>
                <w:i/>
                <w:sz w:val="18"/>
                <w:szCs w:val="18"/>
              </w:rPr>
              <w:t xml:space="preserve"> deberá ser de E-1cm y deberá presentar características de resistencia al envejecimiento, aislante térmico, amortiguación de impactos y resistencia a la humedad</w:t>
            </w:r>
            <w:r w:rsidRPr="00CF5927">
              <w:rPr>
                <w:rFonts w:ascii="Verdana" w:hAnsi="Verdana" w:cs="Arial"/>
                <w:bCs/>
                <w:i/>
                <w:sz w:val="18"/>
                <w:szCs w:val="18"/>
              </w:rPr>
              <w:br/>
              <w:t>De manera previa a su instalación, una muestra del material a usarse en el proyecto, deberá ser puesto a consideración del Inspector de obra para su aprobación.</w:t>
            </w:r>
          </w:p>
        </w:tc>
      </w:tr>
      <w:tr w:rsidR="00CF5927" w:rsidRPr="00CF5927" w14:paraId="5DED8FC2" w14:textId="77777777" w:rsidTr="00CF5927">
        <w:trPr>
          <w:trHeight w:val="5630"/>
        </w:trPr>
        <w:tc>
          <w:tcPr>
            <w:tcW w:w="496" w:type="dxa"/>
            <w:noWrap/>
            <w:hideMark/>
          </w:tcPr>
          <w:p w14:paraId="00F0EB6C"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lastRenderedPageBreak/>
              <w:t>75</w:t>
            </w:r>
          </w:p>
        </w:tc>
        <w:tc>
          <w:tcPr>
            <w:tcW w:w="2087" w:type="dxa"/>
            <w:hideMark/>
          </w:tcPr>
          <w:p w14:paraId="3584417C"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PUERTA MIXTA METAL Y MADERA (1.00X2.10) INC/MARCO</w:t>
            </w:r>
          </w:p>
        </w:tc>
        <w:tc>
          <w:tcPr>
            <w:tcW w:w="907" w:type="dxa"/>
            <w:noWrap/>
            <w:hideMark/>
          </w:tcPr>
          <w:p w14:paraId="2DD1152E"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hideMark/>
          </w:tcPr>
          <w:p w14:paraId="49265090" w14:textId="77777777" w:rsidR="00CF5927" w:rsidRPr="00CF5927" w:rsidRDefault="00CF5927" w:rsidP="00CF5927">
            <w:pPr>
              <w:spacing w:line="300" w:lineRule="auto"/>
              <w:rPr>
                <w:rFonts w:ascii="Verdana" w:hAnsi="Verdana" w:cs="Arial"/>
                <w:bCs/>
                <w:i/>
                <w:sz w:val="18"/>
                <w:szCs w:val="18"/>
              </w:rPr>
            </w:pPr>
            <w:r w:rsidRPr="00CF5927">
              <w:rPr>
                <w:rFonts w:ascii="Verdana" w:hAnsi="Verdana" w:cs="Arial"/>
                <w:bCs/>
                <w:i/>
                <w:sz w:val="18"/>
                <w:szCs w:val="18"/>
              </w:rPr>
              <w:t xml:space="preserve">Para la fabricación de la estructura principal, se empleara fierro angular de 11/2”x1/8”y para la hoja se empleara tubo cuadrado de 30x30x1.2, la plancha metálica e será de 0.07mm, para el crecimiento de la batiente se colocaran bisagras de 4” de acuerdo a las </w:t>
            </w:r>
            <w:proofErr w:type="spellStart"/>
            <w:r w:rsidRPr="00CF5927">
              <w:rPr>
                <w:rFonts w:ascii="Verdana" w:hAnsi="Verdana" w:cs="Arial"/>
                <w:bCs/>
                <w:i/>
                <w:sz w:val="18"/>
                <w:szCs w:val="18"/>
              </w:rPr>
              <w:t>dimenciones</w:t>
            </w:r>
            <w:proofErr w:type="spellEnd"/>
            <w:r w:rsidRPr="00CF5927">
              <w:rPr>
                <w:rFonts w:ascii="Verdana" w:hAnsi="Verdana" w:cs="Arial"/>
                <w:bCs/>
                <w:i/>
                <w:sz w:val="18"/>
                <w:szCs w:val="18"/>
              </w:rPr>
              <w:t xml:space="preserve"> y detalles de  acuerdo a los planos.</w:t>
            </w:r>
            <w:r w:rsidRPr="00CF5927">
              <w:rPr>
                <w:rFonts w:ascii="Verdana" w:hAnsi="Verdana" w:cs="Arial"/>
                <w:bCs/>
                <w:i/>
                <w:sz w:val="18"/>
                <w:szCs w:val="18"/>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CF5927">
              <w:rPr>
                <w:rFonts w:ascii="Verdana" w:hAnsi="Verdana" w:cs="Arial"/>
                <w:bCs/>
                <w:i/>
                <w:sz w:val="18"/>
                <w:szCs w:val="18"/>
              </w:rPr>
              <w:br/>
              <w:t xml:space="preserve">Pintura anticorrosiva para el acabado final de la puerta. </w:t>
            </w:r>
            <w:r w:rsidRPr="00CF5927">
              <w:rPr>
                <w:rFonts w:ascii="Verdana" w:hAnsi="Verdana" w:cs="Arial"/>
                <w:bCs/>
                <w:i/>
                <w:sz w:val="18"/>
                <w:szCs w:val="18"/>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CF5927">
              <w:rPr>
                <w:rFonts w:ascii="Verdana" w:hAnsi="Verdana" w:cs="Arial"/>
                <w:bCs/>
                <w:i/>
                <w:sz w:val="18"/>
                <w:szCs w:val="18"/>
              </w:rPr>
              <w:br/>
              <w:t>Se utilizara para el acabado pintura anticorrosiva o similar en el mercado local, que será aplicado tanto a la estructura (marcos) como la plancha en su totalidad.</w:t>
            </w:r>
            <w:r w:rsidRPr="00CF5927">
              <w:rPr>
                <w:rFonts w:ascii="Verdana" w:hAnsi="Verdana" w:cs="Arial"/>
                <w:bCs/>
                <w:i/>
                <w:sz w:val="18"/>
                <w:szCs w:val="18"/>
              </w:rPr>
              <w:br/>
              <w:t>La puerta como tal, deberá tener 2 anclajes por lado para la sujeción de la misma en vano destinado para este fin.</w:t>
            </w:r>
            <w:r w:rsidRPr="00CF5927">
              <w:rPr>
                <w:rFonts w:ascii="Verdana" w:hAnsi="Verdana" w:cs="Arial"/>
                <w:bCs/>
                <w:i/>
                <w:sz w:val="18"/>
                <w:szCs w:val="18"/>
              </w:rPr>
              <w:br/>
              <w:t>Las piezas de madera serán colocadas en la puerta según el diseño de la misma y asegurados con pernos de 1 ½” x ¼” y tuercas.</w:t>
            </w:r>
            <w:r w:rsidRPr="00CF5927">
              <w:rPr>
                <w:rFonts w:ascii="Verdana" w:hAnsi="Verdana" w:cs="Arial"/>
                <w:bCs/>
                <w:i/>
                <w:sz w:val="18"/>
                <w:szCs w:val="18"/>
              </w:rPr>
              <w:br/>
              <w:t>Para asegurar el abatimiento de la puerta se colocara una chapa de dos golpes de buena calidad en el marco de perfil angular y tubular respectivamente.</w:t>
            </w:r>
          </w:p>
        </w:tc>
      </w:tr>
      <w:tr w:rsidR="00CF5927" w:rsidRPr="00CF5927" w14:paraId="563FCE1F" w14:textId="77777777" w:rsidTr="00CF5927">
        <w:trPr>
          <w:trHeight w:val="2615"/>
        </w:trPr>
        <w:tc>
          <w:tcPr>
            <w:tcW w:w="496" w:type="dxa"/>
            <w:noWrap/>
            <w:hideMark/>
          </w:tcPr>
          <w:p w14:paraId="7DB0F172"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76</w:t>
            </w:r>
          </w:p>
        </w:tc>
        <w:tc>
          <w:tcPr>
            <w:tcW w:w="2087" w:type="dxa"/>
            <w:hideMark/>
          </w:tcPr>
          <w:p w14:paraId="082B98CE"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PUERTA TABLERO DE MADERA SEMIDURA (0,90X2,10) INC/MARCO</w:t>
            </w:r>
          </w:p>
        </w:tc>
        <w:tc>
          <w:tcPr>
            <w:tcW w:w="907" w:type="dxa"/>
            <w:noWrap/>
            <w:hideMark/>
          </w:tcPr>
          <w:p w14:paraId="0B91CA04"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hideMark/>
          </w:tcPr>
          <w:p w14:paraId="72FFB140"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CF5927">
              <w:rPr>
                <w:rFonts w:ascii="Verdana" w:hAnsi="Verdana" w:cs="Arial"/>
                <w:bCs/>
                <w:i/>
                <w:sz w:val="18"/>
                <w:szCs w:val="18"/>
              </w:rPr>
              <w:t>parantes</w:t>
            </w:r>
            <w:proofErr w:type="spellEnd"/>
            <w:r w:rsidRPr="00CF5927">
              <w:rPr>
                <w:rFonts w:ascii="Verdana" w:hAnsi="Verdana" w:cs="Arial"/>
                <w:bCs/>
                <w:i/>
                <w:sz w:val="18"/>
                <w:szCs w:val="18"/>
              </w:rPr>
              <w:t xml:space="preserve">, montantes, etc., serán confeccionados con maderas de alta calidad, tales como Cedro, Laurel, Quina, </w:t>
            </w:r>
            <w:proofErr w:type="spellStart"/>
            <w:r w:rsidRPr="00CF5927">
              <w:rPr>
                <w:rFonts w:ascii="Verdana" w:hAnsi="Verdana" w:cs="Arial"/>
                <w:bCs/>
                <w:i/>
                <w:sz w:val="18"/>
                <w:szCs w:val="18"/>
              </w:rPr>
              <w:t>bitumbo</w:t>
            </w:r>
            <w:proofErr w:type="spellEnd"/>
            <w:r w:rsidRPr="00CF5927">
              <w:rPr>
                <w:rFonts w:ascii="Verdana" w:hAnsi="Verdana" w:cs="Arial"/>
                <w:bCs/>
                <w:i/>
                <w:sz w:val="18"/>
                <w:szCs w:val="18"/>
              </w:rPr>
              <w:t xml:space="preserve">, marfil, Aliso, </w:t>
            </w:r>
            <w:proofErr w:type="spellStart"/>
            <w:r w:rsidRPr="00CF5927">
              <w:rPr>
                <w:rFonts w:ascii="Verdana" w:hAnsi="Verdana" w:cs="Arial"/>
                <w:bCs/>
                <w:i/>
                <w:sz w:val="18"/>
                <w:szCs w:val="18"/>
              </w:rPr>
              <w:t>Maramacho</w:t>
            </w:r>
            <w:proofErr w:type="spellEnd"/>
            <w:r w:rsidRPr="00CF5927">
              <w:rPr>
                <w:rFonts w:ascii="Verdana" w:hAnsi="Verdana" w:cs="Arial"/>
                <w:bCs/>
                <w:i/>
                <w:sz w:val="18"/>
                <w:szCs w:val="18"/>
              </w:rPr>
              <w:t xml:space="preserve"> Cambara, Yesquero Negro, Cedro Rosado, Roble, </w:t>
            </w:r>
            <w:proofErr w:type="spellStart"/>
            <w:r w:rsidRPr="00CF5927">
              <w:rPr>
                <w:rFonts w:ascii="Verdana" w:hAnsi="Verdana" w:cs="Arial"/>
                <w:bCs/>
                <w:i/>
                <w:sz w:val="18"/>
                <w:szCs w:val="18"/>
              </w:rPr>
              <w:t>Pacara</w:t>
            </w:r>
            <w:proofErr w:type="spellEnd"/>
            <w:r w:rsidRPr="00CF5927">
              <w:rPr>
                <w:rFonts w:ascii="Verdana" w:hAnsi="Verdana" w:cs="Arial"/>
                <w:bCs/>
                <w:i/>
                <w:sz w:val="18"/>
                <w:szCs w:val="18"/>
              </w:rPr>
              <w:t xml:space="preserve"> o maderas de calidad similar.</w:t>
            </w:r>
            <w:r w:rsidRPr="00CF5927">
              <w:rPr>
                <w:rFonts w:ascii="Verdana" w:hAnsi="Verdana" w:cs="Arial"/>
                <w:bCs/>
                <w:i/>
                <w:sz w:val="18"/>
                <w:szCs w:val="18"/>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w:t>
            </w:r>
            <w:r w:rsidRPr="00CF5927">
              <w:rPr>
                <w:rFonts w:ascii="Verdana" w:hAnsi="Verdana" w:cs="Arial"/>
                <w:bCs/>
                <w:i/>
                <w:sz w:val="18"/>
                <w:szCs w:val="18"/>
              </w:rPr>
              <w:lastRenderedPageBreak/>
              <w:t xml:space="preserve">rajaduras, </w:t>
            </w:r>
            <w:proofErr w:type="spellStart"/>
            <w:r w:rsidRPr="00CF5927">
              <w:rPr>
                <w:rFonts w:ascii="Verdana" w:hAnsi="Verdana" w:cs="Arial"/>
                <w:bCs/>
                <w:i/>
                <w:sz w:val="18"/>
                <w:szCs w:val="18"/>
              </w:rPr>
              <w:t>astilladuras</w:t>
            </w:r>
            <w:proofErr w:type="spellEnd"/>
            <w:r w:rsidRPr="00CF5927">
              <w:rPr>
                <w:rFonts w:ascii="Verdana" w:hAnsi="Verdana" w:cs="Arial"/>
                <w:bCs/>
                <w:i/>
                <w:sz w:val="18"/>
                <w:szCs w:val="18"/>
              </w:rPr>
              <w:t xml:space="preserve"> u otras irregularidades que afecten la estructura del ítem.</w:t>
            </w:r>
            <w:r w:rsidRPr="00CF5927">
              <w:rPr>
                <w:rFonts w:ascii="Verdana" w:hAnsi="Verdana" w:cs="Arial"/>
                <w:bCs/>
                <w:i/>
                <w:sz w:val="18"/>
                <w:szCs w:val="18"/>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CF5927">
              <w:rPr>
                <w:rFonts w:ascii="Verdana" w:hAnsi="Verdana" w:cs="Arial"/>
                <w:bCs/>
                <w:i/>
                <w:sz w:val="18"/>
                <w:szCs w:val="18"/>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CF5927">
              <w:rPr>
                <w:rFonts w:ascii="Verdana" w:hAnsi="Verdana" w:cs="Arial"/>
                <w:bCs/>
                <w:i/>
                <w:sz w:val="18"/>
                <w:szCs w:val="18"/>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CF5927">
              <w:rPr>
                <w:rFonts w:ascii="Verdana" w:hAnsi="Verdana" w:cs="Arial"/>
                <w:bCs/>
                <w:i/>
                <w:sz w:val="18"/>
                <w:szCs w:val="18"/>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CF5927">
              <w:rPr>
                <w:rFonts w:ascii="Verdana" w:hAnsi="Verdana" w:cs="Arial"/>
                <w:bCs/>
                <w:i/>
                <w:sz w:val="18"/>
                <w:szCs w:val="18"/>
              </w:rPr>
              <w:t>semi</w:t>
            </w:r>
            <w:proofErr w:type="spellEnd"/>
            <w:r w:rsidRPr="00CF5927">
              <w:rPr>
                <w:rFonts w:ascii="Verdana" w:hAnsi="Verdana" w:cs="Arial"/>
                <w:bCs/>
                <w:i/>
                <w:sz w:val="18"/>
                <w:szCs w:val="18"/>
              </w:rPr>
              <w:t>-mate y/o mate. Se buscará una fórmula con excelente flexibilidad, durabilidad y resistencia a contracciones y/o expansiones de la madera debido a cambios de temperatura y condiciones climáticas del ambiente.</w:t>
            </w:r>
          </w:p>
        </w:tc>
      </w:tr>
      <w:tr w:rsidR="00CF5927" w:rsidRPr="00CF5927" w14:paraId="1CB699A6" w14:textId="77777777" w:rsidTr="00CF5927">
        <w:trPr>
          <w:trHeight w:val="1131"/>
        </w:trPr>
        <w:tc>
          <w:tcPr>
            <w:tcW w:w="496" w:type="dxa"/>
            <w:noWrap/>
            <w:hideMark/>
          </w:tcPr>
          <w:p w14:paraId="68D36E6D"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lastRenderedPageBreak/>
              <w:t>77</w:t>
            </w:r>
          </w:p>
        </w:tc>
        <w:tc>
          <w:tcPr>
            <w:tcW w:w="2087" w:type="dxa"/>
            <w:hideMark/>
          </w:tcPr>
          <w:p w14:paraId="12402C68"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REJILLA DE PISO METÁLICA</w:t>
            </w:r>
          </w:p>
        </w:tc>
        <w:tc>
          <w:tcPr>
            <w:tcW w:w="907" w:type="dxa"/>
            <w:noWrap/>
            <w:hideMark/>
          </w:tcPr>
          <w:p w14:paraId="42F45F55"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hideMark/>
          </w:tcPr>
          <w:p w14:paraId="33FA19A5"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CF5927" w:rsidRPr="00CF5927" w14:paraId="75A84B22" w14:textId="77777777" w:rsidTr="00CF5927">
        <w:trPr>
          <w:trHeight w:val="3077"/>
        </w:trPr>
        <w:tc>
          <w:tcPr>
            <w:tcW w:w="496" w:type="dxa"/>
            <w:noWrap/>
            <w:hideMark/>
          </w:tcPr>
          <w:p w14:paraId="24312C74"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lastRenderedPageBreak/>
              <w:t>78</w:t>
            </w:r>
          </w:p>
        </w:tc>
        <w:tc>
          <w:tcPr>
            <w:tcW w:w="2087" w:type="dxa"/>
            <w:hideMark/>
          </w:tcPr>
          <w:p w14:paraId="0D832BFF"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REJILLA DE VENTILACIÓN (20X20)</w:t>
            </w:r>
          </w:p>
        </w:tc>
        <w:tc>
          <w:tcPr>
            <w:tcW w:w="907" w:type="dxa"/>
            <w:noWrap/>
            <w:hideMark/>
          </w:tcPr>
          <w:p w14:paraId="7C3B7E8B"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hideMark/>
          </w:tcPr>
          <w:p w14:paraId="1172A172"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La rejilla será Metálica de industria nacional o su equivalente, deberá ser de buena calidad, se utilizara en la cocina para el ingreso y salida de aire.</w:t>
            </w:r>
            <w:r w:rsidRPr="00CF5927">
              <w:rPr>
                <w:rFonts w:ascii="Verdana" w:hAnsi="Verdana" w:cs="Arial"/>
                <w:bCs/>
                <w:i/>
                <w:sz w:val="18"/>
                <w:szCs w:val="18"/>
              </w:rPr>
              <w:br/>
              <w:t xml:space="preserve">Los </w:t>
            </w:r>
            <w:proofErr w:type="spellStart"/>
            <w:r w:rsidRPr="00CF5927">
              <w:rPr>
                <w:rFonts w:ascii="Verdana" w:hAnsi="Verdana" w:cs="Arial"/>
                <w:bCs/>
                <w:i/>
                <w:sz w:val="18"/>
                <w:szCs w:val="18"/>
              </w:rPr>
              <w:t>ramplugs</w:t>
            </w:r>
            <w:proofErr w:type="spellEnd"/>
            <w:r w:rsidRPr="00CF5927">
              <w:rPr>
                <w:rFonts w:ascii="Verdana" w:hAnsi="Verdana" w:cs="Arial"/>
                <w:bCs/>
                <w:i/>
                <w:sz w:val="18"/>
                <w:szCs w:val="18"/>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CF5927">
              <w:rPr>
                <w:rFonts w:ascii="Verdana" w:hAnsi="Verdana" w:cs="Arial"/>
                <w:bCs/>
                <w:i/>
                <w:sz w:val="18"/>
                <w:szCs w:val="18"/>
              </w:rPr>
              <w:br/>
              <w:t xml:space="preserve">Están diseñados de manera tal que no giran al momento de su colocación. Se usan en mamposterías en general. La medida del tornillo va a depender en este caso del tamaño del </w:t>
            </w:r>
            <w:proofErr w:type="spellStart"/>
            <w:r w:rsidRPr="00CF5927">
              <w:rPr>
                <w:rFonts w:ascii="Verdana" w:hAnsi="Verdana" w:cs="Arial"/>
                <w:bCs/>
                <w:i/>
                <w:sz w:val="18"/>
                <w:szCs w:val="18"/>
              </w:rPr>
              <w:t>ramplug</w:t>
            </w:r>
            <w:proofErr w:type="spellEnd"/>
            <w:r w:rsidRPr="00CF5927">
              <w:rPr>
                <w:rFonts w:ascii="Verdana" w:hAnsi="Verdana" w:cs="Arial"/>
                <w:bCs/>
                <w:i/>
                <w:sz w:val="18"/>
                <w:szCs w:val="18"/>
              </w:rPr>
              <w:t>.</w:t>
            </w:r>
            <w:r w:rsidRPr="00CF5927">
              <w:rPr>
                <w:rFonts w:ascii="Verdana" w:hAnsi="Verdana" w:cs="Arial"/>
                <w:bCs/>
                <w:i/>
                <w:sz w:val="18"/>
                <w:szCs w:val="18"/>
              </w:rPr>
              <w:br/>
              <w:t xml:space="preserve">Calidad: El Proveedor garantizará, la calidad de los materiales en función a los requisitos exigidos.                                                                                                    </w:t>
            </w:r>
          </w:p>
        </w:tc>
      </w:tr>
      <w:tr w:rsidR="00CF5927" w:rsidRPr="00CF5927" w14:paraId="0E666489" w14:textId="77777777" w:rsidTr="00CF5927">
        <w:trPr>
          <w:trHeight w:val="2525"/>
        </w:trPr>
        <w:tc>
          <w:tcPr>
            <w:tcW w:w="496" w:type="dxa"/>
            <w:noWrap/>
            <w:hideMark/>
          </w:tcPr>
          <w:p w14:paraId="54574472"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79</w:t>
            </w:r>
          </w:p>
        </w:tc>
        <w:tc>
          <w:tcPr>
            <w:tcW w:w="2087" w:type="dxa"/>
            <w:hideMark/>
          </w:tcPr>
          <w:p w14:paraId="32E9B53D"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SELLA ROSCA</w:t>
            </w:r>
          </w:p>
        </w:tc>
        <w:tc>
          <w:tcPr>
            <w:tcW w:w="907" w:type="dxa"/>
            <w:noWrap/>
            <w:hideMark/>
          </w:tcPr>
          <w:p w14:paraId="4ADAA73F"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hideMark/>
          </w:tcPr>
          <w:p w14:paraId="414EFDAB"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El producto deberá ser de una marca reconocida y de primera calidad. Se exige que su suministro se realice en el envase original de fábrica, debidamente sellado para garantizar la autenticidad y calidad del contenido.</w:t>
            </w:r>
            <w:r w:rsidRPr="00CF5927">
              <w:rPr>
                <w:rFonts w:ascii="Verdana" w:hAnsi="Verdana" w:cs="Arial"/>
                <w:bCs/>
                <w:i/>
                <w:sz w:val="18"/>
                <w:szCs w:val="18"/>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CF5927" w:rsidRPr="00CF5927" w14:paraId="0C69B7C9" w14:textId="77777777" w:rsidTr="00CF5927">
        <w:trPr>
          <w:trHeight w:val="3830"/>
        </w:trPr>
        <w:tc>
          <w:tcPr>
            <w:tcW w:w="496" w:type="dxa"/>
            <w:noWrap/>
            <w:hideMark/>
          </w:tcPr>
          <w:p w14:paraId="092BA654"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80</w:t>
            </w:r>
          </w:p>
        </w:tc>
        <w:tc>
          <w:tcPr>
            <w:tcW w:w="2087" w:type="dxa"/>
            <w:hideMark/>
          </w:tcPr>
          <w:p w14:paraId="6A988DB9"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 xml:space="preserve">SELLADOR DE PARED </w:t>
            </w:r>
          </w:p>
        </w:tc>
        <w:tc>
          <w:tcPr>
            <w:tcW w:w="907" w:type="dxa"/>
            <w:noWrap/>
            <w:hideMark/>
          </w:tcPr>
          <w:p w14:paraId="7981EEA9"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LT</w:t>
            </w:r>
          </w:p>
        </w:tc>
        <w:tc>
          <w:tcPr>
            <w:tcW w:w="5904" w:type="dxa"/>
            <w:hideMark/>
          </w:tcPr>
          <w:p w14:paraId="08ADBE49"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El sellador de paredes al agua será compuesto a base de resinas acrílicas de acabado mate transparente o blanco. Su función es sellar, reducir, uniformar la absorción de la superficie y mejorar el rendimiento de la pintura de acabado.</w:t>
            </w:r>
            <w:r w:rsidRPr="00CF5927">
              <w:rPr>
                <w:rFonts w:ascii="Verdana" w:hAnsi="Verdana" w:cs="Arial"/>
                <w:bCs/>
                <w:i/>
                <w:sz w:val="18"/>
                <w:szCs w:val="18"/>
              </w:rPr>
              <w:br/>
              <w:t>REQUISITOS:</w:t>
            </w:r>
            <w:r w:rsidRPr="00CF5927">
              <w:rPr>
                <w:rFonts w:ascii="Verdana" w:hAnsi="Verdana" w:cs="Arial"/>
                <w:bCs/>
                <w:i/>
                <w:sz w:val="18"/>
                <w:szCs w:val="18"/>
              </w:rPr>
              <w:br/>
              <w:t>Deberá sellar los poros y evitar que la resina de la pintura de acabado sea absorbida por la superficie. Deberá secarse al tacto en aproximadamente 12 minutos.</w:t>
            </w:r>
            <w:r w:rsidRPr="00CF5927">
              <w:rPr>
                <w:rFonts w:ascii="Verdana" w:hAnsi="Verdana" w:cs="Arial"/>
                <w:bCs/>
                <w:i/>
                <w:sz w:val="18"/>
                <w:szCs w:val="18"/>
              </w:rPr>
              <w:br/>
              <w:t xml:space="preserve">Será usado para el sellado de superficies de concreto, yeso y estuco que tendrán como acabado pinturas Látex o sintética. </w:t>
            </w:r>
            <w:r w:rsidRPr="00CF5927">
              <w:rPr>
                <w:rFonts w:ascii="Verdana" w:hAnsi="Verdana" w:cs="Arial"/>
                <w:bCs/>
                <w:i/>
                <w:sz w:val="18"/>
                <w:szCs w:val="18"/>
              </w:rPr>
              <w:br/>
              <w:t>La Entidad Ejecutora deberá garantizar que el material de referencia sea de buena calidad y de marca reconocida</w:t>
            </w:r>
          </w:p>
        </w:tc>
      </w:tr>
      <w:tr w:rsidR="00CF5927" w:rsidRPr="00CF5927" w14:paraId="47D7B0DD" w14:textId="77777777" w:rsidTr="00CF5927">
        <w:trPr>
          <w:trHeight w:val="3257"/>
        </w:trPr>
        <w:tc>
          <w:tcPr>
            <w:tcW w:w="496" w:type="dxa"/>
            <w:noWrap/>
            <w:hideMark/>
          </w:tcPr>
          <w:p w14:paraId="4EBC5583"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lastRenderedPageBreak/>
              <w:t>81</w:t>
            </w:r>
          </w:p>
        </w:tc>
        <w:tc>
          <w:tcPr>
            <w:tcW w:w="2087" w:type="dxa"/>
            <w:hideMark/>
          </w:tcPr>
          <w:p w14:paraId="2A2964F9"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SIFÓN DE PVC</w:t>
            </w:r>
          </w:p>
        </w:tc>
        <w:tc>
          <w:tcPr>
            <w:tcW w:w="907" w:type="dxa"/>
            <w:noWrap/>
            <w:hideMark/>
          </w:tcPr>
          <w:p w14:paraId="11136AE5"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hideMark/>
          </w:tcPr>
          <w:p w14:paraId="30F87CC7"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Un sifón es un dispositivo hidráulico que se utiliza para trasvasar un líquido de un recipiente a otro. Consiste simplemente en un tubo en forma de U invertida.</w:t>
            </w:r>
            <w:r w:rsidRPr="00CF5927">
              <w:rPr>
                <w:rFonts w:ascii="Verdana" w:hAnsi="Verdana" w:cs="Arial"/>
                <w:bCs/>
                <w:i/>
                <w:sz w:val="18"/>
                <w:szCs w:val="18"/>
              </w:rPr>
              <w:br/>
              <w:t>CARACTERÍSTICAS</w:t>
            </w:r>
            <w:r w:rsidRPr="00CF5927">
              <w:rPr>
                <w:rFonts w:ascii="Verdana" w:hAnsi="Verdana" w:cs="Arial"/>
                <w:bCs/>
                <w:i/>
                <w:sz w:val="18"/>
                <w:szCs w:val="18"/>
              </w:rPr>
              <w:br/>
              <w:t>1 1/4" Desagüe Lavatorio con Cola PVC y Tapón</w:t>
            </w:r>
            <w:r w:rsidRPr="00CF5927">
              <w:rPr>
                <w:rFonts w:ascii="Verdana" w:hAnsi="Verdana" w:cs="Arial"/>
                <w:bCs/>
                <w:i/>
                <w:sz w:val="18"/>
                <w:szCs w:val="18"/>
              </w:rPr>
              <w:br/>
              <w:t>Gran resistencia a la humedad, aunque son vulnerables a los ácidos</w:t>
            </w:r>
            <w:r w:rsidRPr="00CF5927">
              <w:rPr>
                <w:rFonts w:ascii="Verdana" w:hAnsi="Verdana" w:cs="Arial"/>
                <w:bCs/>
                <w:i/>
                <w:sz w:val="18"/>
                <w:szCs w:val="18"/>
              </w:rPr>
              <w:br/>
              <w:t>Sifón Lavatorio 1 1/4'</w:t>
            </w:r>
            <w:r w:rsidRPr="00CF5927">
              <w:rPr>
                <w:rFonts w:ascii="Verdana" w:hAnsi="Verdana" w:cs="Arial"/>
                <w:bCs/>
                <w:i/>
                <w:sz w:val="18"/>
                <w:szCs w:val="18"/>
              </w:rPr>
              <w:br/>
              <w:t xml:space="preserve">Salida Recta 32 mm </w:t>
            </w:r>
            <w:r w:rsidRPr="00CF5927">
              <w:rPr>
                <w:rFonts w:ascii="Verdana" w:hAnsi="Verdana" w:cs="Arial"/>
                <w:bCs/>
                <w:i/>
                <w:sz w:val="18"/>
                <w:szCs w:val="18"/>
              </w:rPr>
              <w:br/>
              <w:t>La clase de material deberá ceñirse estrictamente a lo establecido en el formulario de presentación de propuesta, pero en ningún caso se podrá utilizar tubería P.V.C. con presión nominal inferior a nueve atmósferas.</w:t>
            </w:r>
            <w:r w:rsidRPr="00CF5927">
              <w:rPr>
                <w:rFonts w:ascii="Verdana" w:hAnsi="Verdana" w:cs="Arial"/>
                <w:bCs/>
                <w:i/>
                <w:sz w:val="18"/>
                <w:szCs w:val="18"/>
              </w:rPr>
              <w:br/>
              <w:t>La Entidad Ejecutora deberá garantizar que el material de referencia sea de buena calidad y de marca reconocida</w:t>
            </w:r>
          </w:p>
        </w:tc>
      </w:tr>
      <w:tr w:rsidR="00CF5927" w:rsidRPr="00CF5927" w14:paraId="25A70A8F" w14:textId="77777777" w:rsidTr="00CF5927">
        <w:trPr>
          <w:trHeight w:val="3290"/>
        </w:trPr>
        <w:tc>
          <w:tcPr>
            <w:tcW w:w="496" w:type="dxa"/>
            <w:noWrap/>
            <w:hideMark/>
          </w:tcPr>
          <w:p w14:paraId="38A8EE92"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82</w:t>
            </w:r>
          </w:p>
        </w:tc>
        <w:tc>
          <w:tcPr>
            <w:tcW w:w="2087" w:type="dxa"/>
            <w:hideMark/>
          </w:tcPr>
          <w:p w14:paraId="43D51A2D"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SIFÓN DE PVC PARA LAVANDERÍA</w:t>
            </w:r>
          </w:p>
        </w:tc>
        <w:tc>
          <w:tcPr>
            <w:tcW w:w="907" w:type="dxa"/>
            <w:noWrap/>
            <w:hideMark/>
          </w:tcPr>
          <w:p w14:paraId="615A0098"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hideMark/>
          </w:tcPr>
          <w:p w14:paraId="54D5B5A9"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Un sifón es un dispositivo hidráulico que se utiliza para trasvasar un líquido de un recipiente a otro. Consiste simplemente en un tubo en forma de U invertida.</w:t>
            </w:r>
            <w:r w:rsidRPr="00CF5927">
              <w:rPr>
                <w:rFonts w:ascii="Verdana" w:hAnsi="Verdana" w:cs="Arial"/>
                <w:bCs/>
                <w:i/>
                <w:sz w:val="18"/>
                <w:szCs w:val="18"/>
              </w:rPr>
              <w:br/>
              <w:t>CARACTERÍSTICAS</w:t>
            </w:r>
            <w:r w:rsidRPr="00CF5927">
              <w:rPr>
                <w:rFonts w:ascii="Verdana" w:hAnsi="Verdana" w:cs="Arial"/>
                <w:bCs/>
                <w:i/>
                <w:sz w:val="18"/>
                <w:szCs w:val="18"/>
              </w:rPr>
              <w:br/>
              <w:t>1 1/4" Desagüe Lavatorio con Cola PVC y Tapón</w:t>
            </w:r>
            <w:r w:rsidRPr="00CF5927">
              <w:rPr>
                <w:rFonts w:ascii="Verdana" w:hAnsi="Verdana" w:cs="Arial"/>
                <w:bCs/>
                <w:i/>
                <w:sz w:val="18"/>
                <w:szCs w:val="18"/>
              </w:rPr>
              <w:br/>
              <w:t>Gran resistencia a la humedad, aunque son vulnerables a los ácidos</w:t>
            </w:r>
            <w:r w:rsidRPr="00CF5927">
              <w:rPr>
                <w:rFonts w:ascii="Verdana" w:hAnsi="Verdana" w:cs="Arial"/>
                <w:bCs/>
                <w:i/>
                <w:sz w:val="18"/>
                <w:szCs w:val="18"/>
              </w:rPr>
              <w:br/>
              <w:t>Sifón Lavatorio 1 1/4'</w:t>
            </w:r>
            <w:r w:rsidRPr="00CF5927">
              <w:rPr>
                <w:rFonts w:ascii="Verdana" w:hAnsi="Verdana" w:cs="Arial"/>
                <w:bCs/>
                <w:i/>
                <w:sz w:val="18"/>
                <w:szCs w:val="18"/>
              </w:rPr>
              <w:br/>
              <w:t xml:space="preserve">Salida Recta 32 mm </w:t>
            </w:r>
            <w:r w:rsidRPr="00CF5927">
              <w:rPr>
                <w:rFonts w:ascii="Verdana" w:hAnsi="Verdana" w:cs="Arial"/>
                <w:bCs/>
                <w:i/>
                <w:sz w:val="18"/>
                <w:szCs w:val="18"/>
              </w:rPr>
              <w:br/>
              <w:t>La clase de material deberá ceñirse estrictamente a lo establecido en el formulario de presentación de propuesta, pero en ningún caso se podrá utilizar tubería P.V.C. con presión nominal inferior a nueve atmósferas.</w:t>
            </w:r>
            <w:r w:rsidRPr="00CF5927">
              <w:rPr>
                <w:rFonts w:ascii="Verdana" w:hAnsi="Verdana" w:cs="Arial"/>
                <w:bCs/>
                <w:i/>
                <w:sz w:val="18"/>
                <w:szCs w:val="18"/>
              </w:rPr>
              <w:br/>
              <w:t>La Entidad Ejecutora deberá garantizar que el material de referencia sea de buena calidad y de marca.</w:t>
            </w:r>
          </w:p>
        </w:tc>
      </w:tr>
      <w:tr w:rsidR="00CF5927" w:rsidRPr="00CF5927" w14:paraId="7BAF78C2" w14:textId="77777777" w:rsidTr="00CF5927">
        <w:trPr>
          <w:trHeight w:val="2264"/>
        </w:trPr>
        <w:tc>
          <w:tcPr>
            <w:tcW w:w="496" w:type="dxa"/>
            <w:noWrap/>
          </w:tcPr>
          <w:p w14:paraId="144CD496"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83</w:t>
            </w:r>
          </w:p>
        </w:tc>
        <w:tc>
          <w:tcPr>
            <w:tcW w:w="2087" w:type="dxa"/>
          </w:tcPr>
          <w:p w14:paraId="628440A7"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SOCKET PLATO</w:t>
            </w:r>
          </w:p>
        </w:tc>
        <w:tc>
          <w:tcPr>
            <w:tcW w:w="907" w:type="dxa"/>
            <w:noWrap/>
          </w:tcPr>
          <w:p w14:paraId="06B12F6C"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tcPr>
          <w:p w14:paraId="5674F329"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 xml:space="preserve">Características Socket tipo plano de material porcelana, diseñado para luminarias </w:t>
            </w:r>
            <w:proofErr w:type="spellStart"/>
            <w:r w:rsidRPr="00CF5927">
              <w:rPr>
                <w:rFonts w:ascii="Verdana" w:hAnsi="Verdana" w:cs="Arial"/>
                <w:bCs/>
                <w:i/>
                <w:sz w:val="18"/>
                <w:szCs w:val="18"/>
              </w:rPr>
              <w:t>led</w:t>
            </w:r>
            <w:proofErr w:type="gramStart"/>
            <w:r w:rsidRPr="00CF5927">
              <w:rPr>
                <w:rFonts w:ascii="Verdana" w:hAnsi="Verdana" w:cs="Arial"/>
                <w:bCs/>
                <w:i/>
                <w:sz w:val="18"/>
                <w:szCs w:val="18"/>
              </w:rPr>
              <w:t>,ahorradores</w:t>
            </w:r>
            <w:proofErr w:type="spellEnd"/>
            <w:proofErr w:type="gramEnd"/>
            <w:r w:rsidRPr="00CF5927">
              <w:rPr>
                <w:rFonts w:ascii="Verdana" w:hAnsi="Verdana" w:cs="Arial"/>
                <w:bCs/>
                <w:i/>
                <w:sz w:val="18"/>
                <w:szCs w:val="18"/>
              </w:rPr>
              <w:t xml:space="preserve"> e incandescentes, cuenta con orificios a los extremos para fijar a la pared o techo, resistente a temperaturas e impactos.</w:t>
            </w:r>
          </w:p>
          <w:p w14:paraId="5FA15D2F"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Ancho (Cm) 11.5 cm</w:t>
            </w:r>
          </w:p>
          <w:p w14:paraId="4C80C67D"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Profundidad (Cm) 11.5 cm</w:t>
            </w:r>
          </w:p>
          <w:p w14:paraId="034B9144"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Alto (Cm) 5 cm</w:t>
            </w:r>
          </w:p>
          <w:p w14:paraId="051087BE"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Material Porcelana</w:t>
            </w:r>
          </w:p>
          <w:p w14:paraId="663433AE"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Color Beige</w:t>
            </w:r>
          </w:p>
        </w:tc>
      </w:tr>
      <w:tr w:rsidR="00CF5927" w:rsidRPr="00CF5927" w14:paraId="6EC79F4B" w14:textId="77777777" w:rsidTr="00CF5927">
        <w:trPr>
          <w:trHeight w:val="5420"/>
        </w:trPr>
        <w:tc>
          <w:tcPr>
            <w:tcW w:w="496" w:type="dxa"/>
            <w:noWrap/>
            <w:hideMark/>
          </w:tcPr>
          <w:p w14:paraId="15B8A43D"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lastRenderedPageBreak/>
              <w:t>84</w:t>
            </w:r>
          </w:p>
        </w:tc>
        <w:tc>
          <w:tcPr>
            <w:tcW w:w="2087" w:type="dxa"/>
            <w:hideMark/>
          </w:tcPr>
          <w:p w14:paraId="67817214"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TANQUE PLÁSTICO DE AGUA 450 LITROS C/ACCESORIOS</w:t>
            </w:r>
          </w:p>
        </w:tc>
        <w:tc>
          <w:tcPr>
            <w:tcW w:w="907" w:type="dxa"/>
            <w:noWrap/>
            <w:hideMark/>
          </w:tcPr>
          <w:p w14:paraId="6C0252C3"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GLB</w:t>
            </w:r>
          </w:p>
        </w:tc>
        <w:tc>
          <w:tcPr>
            <w:tcW w:w="5904" w:type="dxa"/>
            <w:hideMark/>
          </w:tcPr>
          <w:p w14:paraId="302DF974" w14:textId="77777777" w:rsidR="00CF5927" w:rsidRPr="00CF5927" w:rsidRDefault="00CF5927" w:rsidP="00CF5927">
            <w:pPr>
              <w:spacing w:line="300" w:lineRule="auto"/>
              <w:rPr>
                <w:rFonts w:ascii="Verdana" w:hAnsi="Verdana" w:cs="Arial"/>
                <w:bCs/>
                <w:i/>
                <w:sz w:val="18"/>
                <w:szCs w:val="18"/>
              </w:rPr>
            </w:pPr>
            <w:r w:rsidRPr="00CF5927">
              <w:rPr>
                <w:rFonts w:ascii="Verdana" w:hAnsi="Verdana" w:cs="Arial"/>
                <w:bCs/>
                <w:i/>
                <w:sz w:val="18"/>
                <w:szCs w:val="18"/>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CF5927">
              <w:rPr>
                <w:rFonts w:ascii="Verdana" w:hAnsi="Verdana" w:cs="Arial"/>
                <w:bCs/>
                <w:i/>
                <w:sz w:val="18"/>
                <w:szCs w:val="18"/>
              </w:rPr>
              <w:t>tee</w:t>
            </w:r>
            <w:proofErr w:type="spellEnd"/>
            <w:r w:rsidRPr="00CF5927">
              <w:rPr>
                <w:rFonts w:ascii="Verdana" w:hAnsi="Verdana" w:cs="Arial"/>
                <w:bCs/>
                <w:i/>
                <w:sz w:val="18"/>
                <w:szCs w:val="18"/>
              </w:rPr>
              <w:t xml:space="preserve"> de ½”, 2 codos, teflón.</w:t>
            </w:r>
            <w:r w:rsidRPr="00CF5927">
              <w:rPr>
                <w:rFonts w:ascii="Verdana" w:hAnsi="Verdana" w:cs="Arial"/>
                <w:bCs/>
                <w:i/>
                <w:sz w:val="18"/>
                <w:szCs w:val="18"/>
              </w:rPr>
              <w:br/>
              <w:t xml:space="preserve">El tanque deberá de ser de marca reconocida a nivel nacional, los trabajos de ensamble de las piezas, no permitirán fugas por lo que deberá realizarse mediante el empleo de </w:t>
            </w:r>
            <w:proofErr w:type="spellStart"/>
            <w:r w:rsidRPr="00CF5927">
              <w:rPr>
                <w:rFonts w:ascii="Verdana" w:hAnsi="Verdana" w:cs="Arial"/>
                <w:bCs/>
                <w:i/>
                <w:sz w:val="18"/>
                <w:szCs w:val="18"/>
              </w:rPr>
              <w:t>ligantes</w:t>
            </w:r>
            <w:proofErr w:type="spellEnd"/>
            <w:r w:rsidRPr="00CF5927">
              <w:rPr>
                <w:rFonts w:ascii="Verdana" w:hAnsi="Verdana" w:cs="Arial"/>
                <w:bCs/>
                <w:i/>
                <w:sz w:val="18"/>
                <w:szCs w:val="18"/>
              </w:rPr>
              <w:t xml:space="preserve"> y sellantes como teflón y pegamento PVC</w:t>
            </w:r>
            <w:r w:rsidRPr="00CF5927">
              <w:rPr>
                <w:rFonts w:ascii="Verdana" w:hAnsi="Verdana" w:cs="Arial"/>
                <w:bCs/>
                <w:i/>
                <w:sz w:val="18"/>
                <w:szCs w:val="18"/>
              </w:rPr>
              <w:br/>
              <w:t>Las características que debe cumplir:</w:t>
            </w:r>
            <w:r w:rsidRPr="00CF5927">
              <w:rPr>
                <w:rFonts w:ascii="Verdana" w:hAnsi="Verdana" w:cs="Arial"/>
                <w:bCs/>
                <w:i/>
                <w:sz w:val="18"/>
                <w:szCs w:val="18"/>
              </w:rPr>
              <w:br/>
              <w:t xml:space="preserve">• Capa externa negra, con protección UV </w:t>
            </w:r>
            <w:r w:rsidRPr="00CF5927">
              <w:rPr>
                <w:rFonts w:ascii="Verdana" w:hAnsi="Verdana" w:cs="Arial"/>
                <w:bCs/>
                <w:i/>
                <w:sz w:val="18"/>
                <w:szCs w:val="18"/>
              </w:rPr>
              <w:br/>
              <w:t>• Capa interna que impidan la proliferación de bacterias, algas, hongos y esporas</w:t>
            </w:r>
            <w:r w:rsidRPr="00CF5927">
              <w:rPr>
                <w:rFonts w:ascii="Verdana" w:hAnsi="Verdana" w:cs="Arial"/>
                <w:bCs/>
                <w:i/>
                <w:sz w:val="18"/>
                <w:szCs w:val="18"/>
              </w:rPr>
              <w:br/>
              <w:t xml:space="preserve">•  Tapa de fácil acceso y sellado </w:t>
            </w:r>
            <w:r w:rsidRPr="00CF5927">
              <w:rPr>
                <w:rFonts w:ascii="Verdana" w:hAnsi="Verdana" w:cs="Arial"/>
                <w:bCs/>
                <w:i/>
                <w:sz w:val="18"/>
                <w:szCs w:val="18"/>
              </w:rPr>
              <w:br/>
              <w:t xml:space="preserve">• Material insípido, atoxico e higiénico </w:t>
            </w:r>
            <w:r w:rsidRPr="00CF5927">
              <w:rPr>
                <w:rFonts w:ascii="Verdana" w:hAnsi="Verdana" w:cs="Arial"/>
                <w:bCs/>
                <w:i/>
                <w:sz w:val="18"/>
                <w:szCs w:val="18"/>
              </w:rPr>
              <w:br/>
              <w:t xml:space="preserve">Una vez instalados los artefactos, se realizarán las pruebas finales para verificar el correcto funcionamiento de todos y cada uno de los artefactos instalados,  </w:t>
            </w:r>
            <w:r w:rsidRPr="00CF5927">
              <w:rPr>
                <w:rFonts w:ascii="Verdana" w:hAnsi="Verdana" w:cs="Arial"/>
                <w:bCs/>
                <w:i/>
                <w:sz w:val="18"/>
                <w:szCs w:val="18"/>
              </w:rPr>
              <w:br/>
              <w:t xml:space="preserve">La Entidad Ejecutora deberá garantizar que el material de referencia sea de buena calidad y de marca reconocida. </w:t>
            </w:r>
          </w:p>
        </w:tc>
      </w:tr>
      <w:tr w:rsidR="00CF5927" w:rsidRPr="00CF5927" w14:paraId="4E667DC0" w14:textId="77777777" w:rsidTr="00CF5927">
        <w:trPr>
          <w:trHeight w:val="2690"/>
        </w:trPr>
        <w:tc>
          <w:tcPr>
            <w:tcW w:w="496" w:type="dxa"/>
            <w:noWrap/>
            <w:hideMark/>
          </w:tcPr>
          <w:p w14:paraId="7B36FD60"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85</w:t>
            </w:r>
          </w:p>
        </w:tc>
        <w:tc>
          <w:tcPr>
            <w:tcW w:w="2087" w:type="dxa"/>
            <w:hideMark/>
          </w:tcPr>
          <w:p w14:paraId="07A332E8"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TANQUE SÉPTICO DE PVC DE 900 LTS</w:t>
            </w:r>
          </w:p>
        </w:tc>
        <w:tc>
          <w:tcPr>
            <w:tcW w:w="907" w:type="dxa"/>
            <w:noWrap/>
            <w:hideMark/>
          </w:tcPr>
          <w:p w14:paraId="1AE49878"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hideMark/>
          </w:tcPr>
          <w:p w14:paraId="4EB9F12F"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 xml:space="preserve">Este material se refiere a la colocación e instalación de todos los elementos necesarios para el funcionamiento del sistema para el </w:t>
            </w:r>
            <w:proofErr w:type="spellStart"/>
            <w:r w:rsidRPr="00CF5927">
              <w:rPr>
                <w:rFonts w:ascii="Verdana" w:hAnsi="Verdana" w:cs="Arial"/>
                <w:bCs/>
                <w:i/>
                <w:sz w:val="18"/>
                <w:szCs w:val="18"/>
              </w:rPr>
              <w:t>trtamiento</w:t>
            </w:r>
            <w:proofErr w:type="spellEnd"/>
            <w:r w:rsidRPr="00CF5927">
              <w:rPr>
                <w:rFonts w:ascii="Verdana" w:hAnsi="Verdana" w:cs="Arial"/>
                <w:bCs/>
                <w:i/>
                <w:sz w:val="18"/>
                <w:szCs w:val="18"/>
              </w:rPr>
              <w:t xml:space="preserve"> de aguas de las aguas residuales </w:t>
            </w:r>
            <w:proofErr w:type="spellStart"/>
            <w:r w:rsidRPr="00CF5927">
              <w:rPr>
                <w:rFonts w:ascii="Verdana" w:hAnsi="Verdana" w:cs="Arial"/>
                <w:bCs/>
                <w:i/>
                <w:sz w:val="18"/>
                <w:szCs w:val="18"/>
              </w:rPr>
              <w:t>domensticas</w:t>
            </w:r>
            <w:proofErr w:type="spellEnd"/>
            <w:r w:rsidRPr="00CF5927">
              <w:rPr>
                <w:rFonts w:ascii="Verdana" w:hAnsi="Verdana" w:cs="Arial"/>
                <w:bCs/>
                <w:i/>
                <w:sz w:val="18"/>
                <w:szCs w:val="18"/>
              </w:rPr>
              <w:t xml:space="preserve">, debiendo contar con las siguientes </w:t>
            </w:r>
            <w:proofErr w:type="spellStart"/>
            <w:r w:rsidRPr="00CF5927">
              <w:rPr>
                <w:rFonts w:ascii="Verdana" w:hAnsi="Verdana" w:cs="Arial"/>
                <w:bCs/>
                <w:i/>
                <w:sz w:val="18"/>
                <w:szCs w:val="18"/>
              </w:rPr>
              <w:t>caracteristicas</w:t>
            </w:r>
            <w:proofErr w:type="spellEnd"/>
            <w:r w:rsidRPr="00CF5927">
              <w:rPr>
                <w:rFonts w:ascii="Verdana" w:hAnsi="Verdana" w:cs="Arial"/>
                <w:bCs/>
                <w:i/>
                <w:sz w:val="18"/>
                <w:szCs w:val="18"/>
              </w:rPr>
              <w:t xml:space="preserve">: debe estar constituida por Polietileno </w:t>
            </w:r>
            <w:proofErr w:type="spellStart"/>
            <w:r w:rsidRPr="00CF5927">
              <w:rPr>
                <w:rFonts w:ascii="Verdana" w:hAnsi="Verdana" w:cs="Arial"/>
                <w:bCs/>
                <w:i/>
                <w:sz w:val="18"/>
                <w:szCs w:val="18"/>
              </w:rPr>
              <w:t>tricapa</w:t>
            </w:r>
            <w:proofErr w:type="spellEnd"/>
            <w:r w:rsidRPr="00CF5927">
              <w:rPr>
                <w:rFonts w:ascii="Verdana" w:hAnsi="Verdana" w:cs="Arial"/>
                <w:bCs/>
                <w:i/>
                <w:sz w:val="18"/>
                <w:szCs w:val="18"/>
              </w:rPr>
              <w:t xml:space="preserve"> con una conexión de entrada 4”, una conexión de salida de 4”, respiradero de 2", y una  tapa </w:t>
            </w:r>
            <w:proofErr w:type="spellStart"/>
            <w:r w:rsidRPr="00CF5927">
              <w:rPr>
                <w:rFonts w:ascii="Verdana" w:hAnsi="Verdana" w:cs="Arial"/>
                <w:bCs/>
                <w:i/>
                <w:sz w:val="18"/>
                <w:szCs w:val="18"/>
              </w:rPr>
              <w:t>hermetica</w:t>
            </w:r>
            <w:proofErr w:type="spellEnd"/>
            <w:r w:rsidRPr="00CF5927">
              <w:rPr>
                <w:rFonts w:ascii="Verdana" w:hAnsi="Verdana" w:cs="Arial"/>
                <w:bCs/>
                <w:i/>
                <w:sz w:val="18"/>
                <w:szCs w:val="18"/>
              </w:rPr>
              <w:t xml:space="preserve"> para la limpieza y mantenimiento. El tanque deberá de ser de marca reconocida a nivel nacional, los trabajos de ensamble de las piezas, no permitirán fugas por lo que deberá realizarse mediante el empleo de  sellantes </w:t>
            </w:r>
            <w:proofErr w:type="spellStart"/>
            <w:r w:rsidRPr="00CF5927">
              <w:rPr>
                <w:rFonts w:ascii="Verdana" w:hAnsi="Verdana" w:cs="Arial"/>
                <w:bCs/>
                <w:i/>
                <w:sz w:val="18"/>
                <w:szCs w:val="18"/>
              </w:rPr>
              <w:t>pára</w:t>
            </w:r>
            <w:proofErr w:type="spellEnd"/>
            <w:r w:rsidRPr="00CF5927">
              <w:rPr>
                <w:rFonts w:ascii="Verdana" w:hAnsi="Verdana" w:cs="Arial"/>
                <w:bCs/>
                <w:i/>
                <w:sz w:val="18"/>
                <w:szCs w:val="18"/>
              </w:rPr>
              <w:t xml:space="preserve"> PVC.</w:t>
            </w:r>
            <w:r w:rsidRPr="00CF5927">
              <w:rPr>
                <w:rFonts w:ascii="Verdana" w:hAnsi="Verdana" w:cs="Arial"/>
                <w:bCs/>
                <w:i/>
                <w:sz w:val="18"/>
                <w:szCs w:val="18"/>
              </w:rPr>
              <w:br/>
              <w:t>La Entidad Ejecutora deberá garantizar que el material de referencia sea de buena calidad y de marca reconocida.</w:t>
            </w:r>
          </w:p>
        </w:tc>
      </w:tr>
      <w:tr w:rsidR="00CF5927" w:rsidRPr="00CF5927" w14:paraId="34048DDB" w14:textId="77777777" w:rsidTr="00CF5927">
        <w:trPr>
          <w:trHeight w:val="4540"/>
        </w:trPr>
        <w:tc>
          <w:tcPr>
            <w:tcW w:w="496" w:type="dxa"/>
            <w:noWrap/>
            <w:hideMark/>
          </w:tcPr>
          <w:p w14:paraId="4CF31B3F"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lastRenderedPageBreak/>
              <w:t>86</w:t>
            </w:r>
          </w:p>
        </w:tc>
        <w:tc>
          <w:tcPr>
            <w:tcW w:w="2087" w:type="dxa"/>
            <w:hideMark/>
          </w:tcPr>
          <w:p w14:paraId="25691A54"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TEE PVC D=1/2"</w:t>
            </w:r>
          </w:p>
        </w:tc>
        <w:tc>
          <w:tcPr>
            <w:tcW w:w="907" w:type="dxa"/>
            <w:noWrap/>
            <w:hideMark/>
          </w:tcPr>
          <w:p w14:paraId="4C23C535"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hideMark/>
          </w:tcPr>
          <w:p w14:paraId="1351610B"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 xml:space="preserve">La conexión </w:t>
            </w:r>
            <w:proofErr w:type="spellStart"/>
            <w:r w:rsidRPr="00CF5927">
              <w:rPr>
                <w:rFonts w:ascii="Verdana" w:hAnsi="Verdana" w:cs="Arial"/>
                <w:bCs/>
                <w:i/>
                <w:sz w:val="18"/>
                <w:szCs w:val="18"/>
              </w:rPr>
              <w:t>tee</w:t>
            </w:r>
            <w:proofErr w:type="spellEnd"/>
            <w:r w:rsidRPr="00CF5927">
              <w:rPr>
                <w:rFonts w:ascii="Verdana" w:hAnsi="Verdana" w:cs="Arial"/>
                <w:bCs/>
                <w:i/>
                <w:sz w:val="18"/>
                <w:szCs w:val="18"/>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F5927">
              <w:rPr>
                <w:rFonts w:ascii="Verdana" w:hAnsi="Verdana" w:cs="Arial"/>
                <w:bCs/>
                <w:i/>
                <w:sz w:val="18"/>
                <w:szCs w:val="18"/>
              </w:rPr>
              <w:br/>
              <w:t xml:space="preserve">REQUISITOS: </w:t>
            </w:r>
            <w:r w:rsidRPr="00CF5927">
              <w:rPr>
                <w:rFonts w:ascii="Verdana" w:hAnsi="Verdana" w:cs="Arial"/>
                <w:bCs/>
                <w:i/>
                <w:sz w:val="18"/>
                <w:szCs w:val="18"/>
              </w:rPr>
              <w:br/>
              <w:t>Debe presentar color uniforme, ser libre de cuerpos extraños, irregularidades, rajaduras y otros defectos visuales que indiquen discontinuidad del material o fallas derivadas del proceso de producción.</w:t>
            </w:r>
            <w:r w:rsidRPr="00CF5927">
              <w:rPr>
                <w:rFonts w:ascii="Verdana" w:hAnsi="Verdana" w:cs="Arial"/>
                <w:bCs/>
                <w:i/>
                <w:sz w:val="18"/>
                <w:szCs w:val="18"/>
              </w:rPr>
              <w:br/>
              <w:t xml:space="preserve">Material de </w:t>
            </w:r>
            <w:proofErr w:type="spellStart"/>
            <w:r w:rsidRPr="00CF5927">
              <w:rPr>
                <w:rFonts w:ascii="Verdana" w:hAnsi="Verdana" w:cs="Arial"/>
                <w:bCs/>
                <w:i/>
                <w:sz w:val="18"/>
                <w:szCs w:val="18"/>
              </w:rPr>
              <w:t>Policloruro</w:t>
            </w:r>
            <w:proofErr w:type="spellEnd"/>
            <w:r w:rsidRPr="00CF5927">
              <w:rPr>
                <w:rFonts w:ascii="Verdana" w:hAnsi="Verdana" w:cs="Arial"/>
                <w:bCs/>
                <w:i/>
                <w:sz w:val="18"/>
                <w:szCs w:val="18"/>
              </w:rPr>
              <w:t xml:space="preserve"> de Vinilo (PVC) de 1/2", deberá cumplir con las siguientes normas:</w:t>
            </w:r>
            <w:r w:rsidRPr="00CF5927">
              <w:rPr>
                <w:rFonts w:ascii="Verdana" w:hAnsi="Verdana" w:cs="Arial"/>
                <w:bCs/>
                <w:i/>
                <w:sz w:val="18"/>
                <w:szCs w:val="18"/>
              </w:rPr>
              <w:br/>
              <w:t xml:space="preserve"> -Normas Bolivianas:         NB 213-77</w:t>
            </w:r>
            <w:r w:rsidRPr="00CF5927">
              <w:rPr>
                <w:rFonts w:ascii="Verdana" w:hAnsi="Verdana" w:cs="Arial"/>
                <w:bCs/>
                <w:i/>
                <w:sz w:val="18"/>
                <w:szCs w:val="18"/>
              </w:rPr>
              <w:br/>
              <w:t xml:space="preserve"> -Normas ASTM:   D-1785 y D-2241</w:t>
            </w:r>
            <w:r w:rsidRPr="00CF5927">
              <w:rPr>
                <w:rFonts w:ascii="Verdana" w:hAnsi="Verdana" w:cs="Arial"/>
                <w:bCs/>
                <w:i/>
                <w:sz w:val="18"/>
                <w:szCs w:val="18"/>
              </w:rPr>
              <w:br/>
              <w:t>El accesorio procederá de fábrica por inyección de molde, no aceptándose el uso de piezas especiales obtenidas mediante cortes o unión de tubos cortados en sesgo.</w:t>
            </w:r>
          </w:p>
        </w:tc>
      </w:tr>
      <w:tr w:rsidR="00CF5927" w:rsidRPr="00CF5927" w14:paraId="5D6A10C8" w14:textId="77777777" w:rsidTr="00CF5927">
        <w:trPr>
          <w:trHeight w:val="4620"/>
        </w:trPr>
        <w:tc>
          <w:tcPr>
            <w:tcW w:w="496" w:type="dxa"/>
            <w:noWrap/>
            <w:hideMark/>
          </w:tcPr>
          <w:p w14:paraId="2DC2E081"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87</w:t>
            </w:r>
          </w:p>
        </w:tc>
        <w:tc>
          <w:tcPr>
            <w:tcW w:w="2087" w:type="dxa"/>
            <w:hideMark/>
          </w:tcPr>
          <w:p w14:paraId="282B7574"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TEE PVC DESAGÜE 2"</w:t>
            </w:r>
          </w:p>
        </w:tc>
        <w:tc>
          <w:tcPr>
            <w:tcW w:w="907" w:type="dxa"/>
            <w:noWrap/>
            <w:hideMark/>
          </w:tcPr>
          <w:p w14:paraId="2645ACA6"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hideMark/>
          </w:tcPr>
          <w:p w14:paraId="59FD170C" w14:textId="77777777" w:rsidR="00CF5927" w:rsidRPr="00CF5927" w:rsidRDefault="00CF5927" w:rsidP="00CF5927">
            <w:pPr>
              <w:spacing w:line="300" w:lineRule="auto"/>
              <w:rPr>
                <w:rFonts w:ascii="Verdana" w:hAnsi="Verdana" w:cs="Arial"/>
                <w:bCs/>
                <w:i/>
                <w:sz w:val="18"/>
                <w:szCs w:val="18"/>
              </w:rPr>
            </w:pPr>
            <w:r w:rsidRPr="00CF5927">
              <w:rPr>
                <w:rFonts w:ascii="Verdana" w:hAnsi="Verdana" w:cs="Arial"/>
                <w:bCs/>
                <w:i/>
                <w:sz w:val="18"/>
                <w:szCs w:val="18"/>
              </w:rPr>
              <w:t xml:space="preserve">La conexión </w:t>
            </w:r>
            <w:proofErr w:type="spellStart"/>
            <w:r w:rsidRPr="00CF5927">
              <w:rPr>
                <w:rFonts w:ascii="Verdana" w:hAnsi="Verdana" w:cs="Arial"/>
                <w:bCs/>
                <w:i/>
                <w:sz w:val="18"/>
                <w:szCs w:val="18"/>
              </w:rPr>
              <w:t>tee</w:t>
            </w:r>
            <w:proofErr w:type="spellEnd"/>
            <w:r w:rsidRPr="00CF5927">
              <w:rPr>
                <w:rFonts w:ascii="Verdana" w:hAnsi="Verdana" w:cs="Arial"/>
                <w:bCs/>
                <w:i/>
                <w:sz w:val="18"/>
                <w:szCs w:val="18"/>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F5927">
              <w:rPr>
                <w:rFonts w:ascii="Verdana" w:hAnsi="Verdana" w:cs="Arial"/>
                <w:bCs/>
                <w:i/>
                <w:sz w:val="18"/>
                <w:szCs w:val="18"/>
              </w:rPr>
              <w:br/>
              <w:t xml:space="preserve">REQUISITOS: </w:t>
            </w:r>
            <w:r w:rsidRPr="00CF5927">
              <w:rPr>
                <w:rFonts w:ascii="Verdana" w:hAnsi="Verdana" w:cs="Arial"/>
                <w:bCs/>
                <w:i/>
                <w:sz w:val="18"/>
                <w:szCs w:val="18"/>
              </w:rPr>
              <w:br/>
              <w:t>Debe presentar color uniforme, ser libre de cuerpos extraños, irregularidades, rajaduras y otros defectos visuales que indiquen discontinuidad del material o fallas derivadas del proceso de producción.</w:t>
            </w:r>
            <w:r w:rsidRPr="00CF5927">
              <w:rPr>
                <w:rFonts w:ascii="Verdana" w:hAnsi="Verdana" w:cs="Arial"/>
                <w:bCs/>
                <w:i/>
                <w:sz w:val="18"/>
                <w:szCs w:val="18"/>
              </w:rPr>
              <w:br/>
              <w:t xml:space="preserve">Material de </w:t>
            </w:r>
            <w:proofErr w:type="spellStart"/>
            <w:r w:rsidRPr="00CF5927">
              <w:rPr>
                <w:rFonts w:ascii="Verdana" w:hAnsi="Verdana" w:cs="Arial"/>
                <w:bCs/>
                <w:i/>
                <w:sz w:val="18"/>
                <w:szCs w:val="18"/>
              </w:rPr>
              <w:t>Policloruro</w:t>
            </w:r>
            <w:proofErr w:type="spellEnd"/>
            <w:r w:rsidRPr="00CF5927">
              <w:rPr>
                <w:rFonts w:ascii="Verdana" w:hAnsi="Verdana" w:cs="Arial"/>
                <w:bCs/>
                <w:i/>
                <w:sz w:val="18"/>
                <w:szCs w:val="18"/>
              </w:rPr>
              <w:t xml:space="preserve"> de Vinilo (PVC) de 2", deberá cumplir con las siguientes normas:</w:t>
            </w:r>
            <w:r w:rsidRPr="00CF5927">
              <w:rPr>
                <w:rFonts w:ascii="Verdana" w:hAnsi="Verdana" w:cs="Arial"/>
                <w:bCs/>
                <w:i/>
                <w:sz w:val="18"/>
                <w:szCs w:val="18"/>
              </w:rPr>
              <w:br/>
              <w:t xml:space="preserve"> -Normas Bolivianas:         NB 213-77</w:t>
            </w:r>
            <w:r w:rsidRPr="00CF5927">
              <w:rPr>
                <w:rFonts w:ascii="Verdana" w:hAnsi="Verdana" w:cs="Arial"/>
                <w:bCs/>
                <w:i/>
                <w:sz w:val="18"/>
                <w:szCs w:val="18"/>
              </w:rPr>
              <w:br/>
              <w:t xml:space="preserve"> -Normas ASTM:   D-1785 y D-2241</w:t>
            </w:r>
            <w:r w:rsidRPr="00CF5927">
              <w:rPr>
                <w:rFonts w:ascii="Verdana" w:hAnsi="Verdana" w:cs="Arial"/>
                <w:bCs/>
                <w:i/>
                <w:sz w:val="18"/>
                <w:szCs w:val="18"/>
              </w:rPr>
              <w:br/>
              <w:t>El accesorio procederá de fábrica por inyección de molde, no aceptándose el uso de piezas especiales obtenidas mediante cortes o unión de tubos cortados en sesgo.</w:t>
            </w:r>
          </w:p>
        </w:tc>
      </w:tr>
      <w:tr w:rsidR="00CF5927" w:rsidRPr="00CF5927" w14:paraId="4820E1C2" w14:textId="77777777" w:rsidTr="00CF5927">
        <w:trPr>
          <w:trHeight w:val="3257"/>
        </w:trPr>
        <w:tc>
          <w:tcPr>
            <w:tcW w:w="496" w:type="dxa"/>
            <w:noWrap/>
            <w:hideMark/>
          </w:tcPr>
          <w:p w14:paraId="4912B84D"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lastRenderedPageBreak/>
              <w:t>88</w:t>
            </w:r>
          </w:p>
        </w:tc>
        <w:tc>
          <w:tcPr>
            <w:tcW w:w="2087" w:type="dxa"/>
            <w:hideMark/>
          </w:tcPr>
          <w:p w14:paraId="6E352E2C"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TEE PVC DESAGÜE 4"</w:t>
            </w:r>
          </w:p>
        </w:tc>
        <w:tc>
          <w:tcPr>
            <w:tcW w:w="907" w:type="dxa"/>
            <w:noWrap/>
            <w:hideMark/>
          </w:tcPr>
          <w:p w14:paraId="093943C6"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hideMark/>
          </w:tcPr>
          <w:p w14:paraId="74E9CB15"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 xml:space="preserve">La conexión </w:t>
            </w:r>
            <w:proofErr w:type="spellStart"/>
            <w:r w:rsidRPr="00CF5927">
              <w:rPr>
                <w:rFonts w:ascii="Verdana" w:hAnsi="Verdana" w:cs="Arial"/>
                <w:bCs/>
                <w:i/>
                <w:sz w:val="18"/>
                <w:szCs w:val="18"/>
              </w:rPr>
              <w:t>tee</w:t>
            </w:r>
            <w:proofErr w:type="spellEnd"/>
            <w:r w:rsidRPr="00CF5927">
              <w:rPr>
                <w:rFonts w:ascii="Verdana" w:hAnsi="Verdana" w:cs="Arial"/>
                <w:bCs/>
                <w:i/>
                <w:sz w:val="18"/>
                <w:szCs w:val="18"/>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CF5927">
              <w:rPr>
                <w:rFonts w:ascii="Verdana" w:hAnsi="Verdana" w:cs="Arial"/>
                <w:bCs/>
                <w:i/>
                <w:sz w:val="18"/>
                <w:szCs w:val="18"/>
              </w:rPr>
              <w:t>desague</w:t>
            </w:r>
            <w:proofErr w:type="spellEnd"/>
            <w:r w:rsidRPr="00CF5927">
              <w:rPr>
                <w:rFonts w:ascii="Verdana" w:hAnsi="Verdana" w:cs="Arial"/>
                <w:bCs/>
                <w:i/>
                <w:sz w:val="18"/>
                <w:szCs w:val="18"/>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CF5927">
              <w:rPr>
                <w:rFonts w:ascii="Verdana" w:hAnsi="Verdana" w:cs="Arial"/>
                <w:bCs/>
                <w:i/>
                <w:sz w:val="18"/>
                <w:szCs w:val="18"/>
              </w:rPr>
              <w:t>Policloruro</w:t>
            </w:r>
            <w:proofErr w:type="spellEnd"/>
            <w:r w:rsidRPr="00CF5927">
              <w:rPr>
                <w:rFonts w:ascii="Verdana" w:hAnsi="Verdana" w:cs="Arial"/>
                <w:bCs/>
                <w:i/>
                <w:sz w:val="18"/>
                <w:szCs w:val="18"/>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CF5927" w:rsidRPr="00CF5927" w14:paraId="5E8611A4" w14:textId="77777777" w:rsidTr="00CF5927">
        <w:trPr>
          <w:trHeight w:val="1730"/>
        </w:trPr>
        <w:tc>
          <w:tcPr>
            <w:tcW w:w="496" w:type="dxa"/>
            <w:noWrap/>
            <w:hideMark/>
          </w:tcPr>
          <w:p w14:paraId="3081B681"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89</w:t>
            </w:r>
          </w:p>
        </w:tc>
        <w:tc>
          <w:tcPr>
            <w:tcW w:w="2087" w:type="dxa"/>
            <w:hideMark/>
          </w:tcPr>
          <w:p w14:paraId="7B434355"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TEE PVC DESAGÜE 4" A 2</w:t>
            </w:r>
          </w:p>
        </w:tc>
        <w:tc>
          <w:tcPr>
            <w:tcW w:w="907" w:type="dxa"/>
            <w:noWrap/>
            <w:hideMark/>
          </w:tcPr>
          <w:p w14:paraId="5E7B173A"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hideMark/>
          </w:tcPr>
          <w:p w14:paraId="3336F5F2"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 xml:space="preserve">La conexión </w:t>
            </w:r>
            <w:proofErr w:type="spellStart"/>
            <w:r w:rsidRPr="00CF5927">
              <w:rPr>
                <w:rFonts w:ascii="Verdana" w:hAnsi="Verdana" w:cs="Arial"/>
                <w:bCs/>
                <w:i/>
                <w:sz w:val="18"/>
                <w:szCs w:val="18"/>
              </w:rPr>
              <w:t>tee</w:t>
            </w:r>
            <w:proofErr w:type="spellEnd"/>
            <w:r w:rsidRPr="00CF5927">
              <w:rPr>
                <w:rFonts w:ascii="Verdana" w:hAnsi="Verdana" w:cs="Arial"/>
                <w:bCs/>
                <w:i/>
                <w:sz w:val="18"/>
                <w:szCs w:val="18"/>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CF5927">
              <w:rPr>
                <w:rFonts w:ascii="Verdana" w:hAnsi="Verdana" w:cs="Arial"/>
                <w:bCs/>
                <w:i/>
                <w:sz w:val="18"/>
                <w:szCs w:val="18"/>
              </w:rPr>
              <w:t>desague</w:t>
            </w:r>
            <w:proofErr w:type="spellEnd"/>
            <w:r w:rsidRPr="00CF5927">
              <w:rPr>
                <w:rFonts w:ascii="Verdana" w:hAnsi="Verdana" w:cs="Arial"/>
                <w:bCs/>
                <w:i/>
                <w:sz w:val="18"/>
                <w:szCs w:val="18"/>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CF5927">
              <w:rPr>
                <w:rFonts w:ascii="Verdana" w:hAnsi="Verdana" w:cs="Arial"/>
                <w:bCs/>
                <w:i/>
                <w:sz w:val="18"/>
                <w:szCs w:val="18"/>
              </w:rPr>
              <w:t>Policloruro</w:t>
            </w:r>
            <w:proofErr w:type="spellEnd"/>
            <w:r w:rsidRPr="00CF5927">
              <w:rPr>
                <w:rFonts w:ascii="Verdana" w:hAnsi="Verdana" w:cs="Arial"/>
                <w:bCs/>
                <w:i/>
                <w:sz w:val="18"/>
                <w:szCs w:val="18"/>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CF5927" w:rsidRPr="00CF5927" w14:paraId="48626D0E" w14:textId="77777777" w:rsidTr="00CF5927">
        <w:trPr>
          <w:trHeight w:val="1730"/>
        </w:trPr>
        <w:tc>
          <w:tcPr>
            <w:tcW w:w="496" w:type="dxa"/>
            <w:noWrap/>
          </w:tcPr>
          <w:p w14:paraId="585F9A6A"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90</w:t>
            </w:r>
          </w:p>
        </w:tc>
        <w:tc>
          <w:tcPr>
            <w:tcW w:w="2087" w:type="dxa"/>
          </w:tcPr>
          <w:p w14:paraId="66B3CC8A"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TEFLÓN 3/4"</w:t>
            </w:r>
          </w:p>
        </w:tc>
        <w:tc>
          <w:tcPr>
            <w:tcW w:w="907" w:type="dxa"/>
            <w:noWrap/>
          </w:tcPr>
          <w:p w14:paraId="1ABAC9E3"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tcPr>
          <w:p w14:paraId="0ADFD7B2"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Cinta adhesiva que se coloca en las roscas y juntas de unión para evitar fugas en las tuberías.</w:t>
            </w:r>
            <w:r w:rsidRPr="00CF5927">
              <w:rPr>
                <w:rFonts w:ascii="Verdana" w:hAnsi="Verdana" w:cs="Arial"/>
                <w:bCs/>
                <w:i/>
                <w:sz w:val="18"/>
                <w:szCs w:val="18"/>
              </w:rPr>
              <w:br/>
              <w:t>REQUISITOS:</w:t>
            </w:r>
            <w:r w:rsidRPr="00CF5927">
              <w:rPr>
                <w:rFonts w:ascii="Verdana" w:hAnsi="Verdana" w:cs="Arial"/>
                <w:bCs/>
                <w:i/>
                <w:sz w:val="18"/>
                <w:szCs w:val="18"/>
              </w:rPr>
              <w:br/>
              <w:t>Debe presentar color uniforme, ser libre de cuerpos extraños, irregularidades, rajaduras y otros defectos visuales que indiquen discontinuidad del material o fallas derivadas del proceso de producción.</w:t>
            </w:r>
            <w:r w:rsidRPr="00CF5927">
              <w:rPr>
                <w:rFonts w:ascii="Verdana" w:hAnsi="Verdana" w:cs="Arial"/>
                <w:bCs/>
                <w:i/>
                <w:sz w:val="18"/>
                <w:szCs w:val="18"/>
              </w:rPr>
              <w:br/>
              <w:t>Tamaño de 3/4"</w:t>
            </w:r>
          </w:p>
        </w:tc>
      </w:tr>
      <w:tr w:rsidR="00CF5927" w:rsidRPr="00CF5927" w14:paraId="61CA9B2A" w14:textId="77777777" w:rsidTr="00CF5927">
        <w:trPr>
          <w:trHeight w:val="3830"/>
        </w:trPr>
        <w:tc>
          <w:tcPr>
            <w:tcW w:w="496" w:type="dxa"/>
            <w:noWrap/>
            <w:hideMark/>
          </w:tcPr>
          <w:p w14:paraId="02FE7E11"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lastRenderedPageBreak/>
              <w:t>91</w:t>
            </w:r>
          </w:p>
        </w:tc>
        <w:tc>
          <w:tcPr>
            <w:tcW w:w="2087" w:type="dxa"/>
            <w:hideMark/>
          </w:tcPr>
          <w:p w14:paraId="78370CB1"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TÉRMICO DE 20 AMP</w:t>
            </w:r>
          </w:p>
        </w:tc>
        <w:tc>
          <w:tcPr>
            <w:tcW w:w="907" w:type="dxa"/>
            <w:noWrap/>
            <w:hideMark/>
          </w:tcPr>
          <w:p w14:paraId="72EEDD2F"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hideMark/>
          </w:tcPr>
          <w:p w14:paraId="50A840CB"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 xml:space="preserve">Numero de polos: 2; Interruptor Llave Térmica Bipolar 20a; Corriente Nominal In: 20a; Unidad de Corriente Nominal In: A; Tensión Nominal: 220v; Unidad de Tensión Nominal: V; Tipo de Disyuntor: Riel </w:t>
            </w:r>
            <w:proofErr w:type="spellStart"/>
            <w:r w:rsidRPr="00CF5927">
              <w:rPr>
                <w:rFonts w:ascii="Verdana" w:hAnsi="Verdana" w:cs="Arial"/>
                <w:bCs/>
                <w:i/>
                <w:sz w:val="18"/>
                <w:szCs w:val="18"/>
              </w:rPr>
              <w:t>Din</w:t>
            </w:r>
            <w:proofErr w:type="spellEnd"/>
            <w:r w:rsidRPr="00CF5927">
              <w:rPr>
                <w:rFonts w:ascii="Verdana" w:hAnsi="Verdana" w:cs="Arial"/>
                <w:bCs/>
                <w:i/>
                <w:sz w:val="18"/>
                <w:szCs w:val="18"/>
              </w:rPr>
              <w:t>; Cantidad de módulos: 1; Unidades por paquete: 1     Capacidad de Ruptura: 3 KA; Curva: C; Polos: 2P; Bornes para cables hasta: hasta 16mm; Frecuencia : 50/60Hz; Amperaje: 2×20; Tipo: Mando y Protección; Tensión: 230v.</w:t>
            </w:r>
            <w:r w:rsidRPr="00CF5927">
              <w:rPr>
                <w:rFonts w:ascii="Verdana" w:hAnsi="Verdana" w:cs="Arial"/>
                <w:bCs/>
                <w:i/>
                <w:sz w:val="18"/>
                <w:szCs w:val="18"/>
              </w:rPr>
              <w:br/>
              <w:t xml:space="preserve">REQUISITOS: </w:t>
            </w:r>
            <w:r w:rsidRPr="00CF5927">
              <w:rPr>
                <w:rFonts w:ascii="Verdana" w:hAnsi="Verdana" w:cs="Arial"/>
                <w:bCs/>
                <w:i/>
                <w:sz w:val="18"/>
                <w:szCs w:val="18"/>
              </w:rPr>
              <w:br/>
              <w:t>Son aparatos de protección termos magnéticos que deberán proteger las instalaciones de los circuitos derivados contra sobrecargas y cortocircuitos y proteger los aparatos, estas deberán ser de una marca conocida con un poder de corte de 10KA.</w:t>
            </w:r>
            <w:r w:rsidRPr="00CF5927">
              <w:rPr>
                <w:rFonts w:ascii="Verdana" w:hAnsi="Verdana" w:cs="Arial"/>
                <w:bCs/>
                <w:i/>
                <w:sz w:val="18"/>
                <w:szCs w:val="18"/>
              </w:rPr>
              <w:br/>
              <w:t>Vida mecánica 20.000 maniobras</w:t>
            </w:r>
            <w:r w:rsidRPr="00CF5927">
              <w:rPr>
                <w:rFonts w:ascii="Verdana" w:hAnsi="Verdana" w:cs="Arial"/>
                <w:bCs/>
                <w:i/>
                <w:sz w:val="18"/>
                <w:szCs w:val="18"/>
              </w:rPr>
              <w:br/>
              <w:t>La Entidad Ejecutora deberá garantizar que el material de referencia sea de buena calidad y de marca reconocida.</w:t>
            </w:r>
          </w:p>
        </w:tc>
      </w:tr>
      <w:tr w:rsidR="00CF5927" w:rsidRPr="00CF5927" w14:paraId="74F30DED" w14:textId="77777777" w:rsidTr="00CF5927">
        <w:trPr>
          <w:trHeight w:val="3830"/>
        </w:trPr>
        <w:tc>
          <w:tcPr>
            <w:tcW w:w="496" w:type="dxa"/>
            <w:noWrap/>
            <w:hideMark/>
          </w:tcPr>
          <w:p w14:paraId="34AF77EB"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92</w:t>
            </w:r>
          </w:p>
        </w:tc>
        <w:tc>
          <w:tcPr>
            <w:tcW w:w="2087" w:type="dxa"/>
            <w:hideMark/>
          </w:tcPr>
          <w:p w14:paraId="4A984E28"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TÉRMICO DE 25 AMP</w:t>
            </w:r>
          </w:p>
        </w:tc>
        <w:tc>
          <w:tcPr>
            <w:tcW w:w="907" w:type="dxa"/>
            <w:noWrap/>
            <w:hideMark/>
          </w:tcPr>
          <w:p w14:paraId="4FFB41ED" w14:textId="77777777" w:rsidR="00CF5927" w:rsidRPr="00CF5927" w:rsidRDefault="00CF5927" w:rsidP="00CF5927">
            <w:pPr>
              <w:spacing w:line="300" w:lineRule="auto"/>
              <w:rPr>
                <w:rFonts w:ascii="Verdana" w:hAnsi="Verdana" w:cs="Arial"/>
                <w:bCs/>
                <w:i/>
                <w:sz w:val="18"/>
                <w:szCs w:val="18"/>
              </w:rPr>
            </w:pPr>
            <w:r w:rsidRPr="00CF5927">
              <w:rPr>
                <w:rFonts w:ascii="Verdana" w:hAnsi="Verdana" w:cs="Arial"/>
                <w:bCs/>
                <w:i/>
                <w:sz w:val="18"/>
                <w:szCs w:val="18"/>
              </w:rPr>
              <w:t>PZA</w:t>
            </w:r>
          </w:p>
        </w:tc>
        <w:tc>
          <w:tcPr>
            <w:tcW w:w="5904" w:type="dxa"/>
            <w:hideMark/>
          </w:tcPr>
          <w:p w14:paraId="751D026D" w14:textId="77777777" w:rsidR="00CF5927" w:rsidRPr="00CF5927" w:rsidRDefault="00CF5927" w:rsidP="00CF5927">
            <w:pPr>
              <w:spacing w:line="300" w:lineRule="auto"/>
              <w:rPr>
                <w:rFonts w:ascii="Verdana" w:hAnsi="Verdana" w:cs="Arial"/>
                <w:bCs/>
                <w:i/>
                <w:sz w:val="18"/>
                <w:szCs w:val="18"/>
              </w:rPr>
            </w:pPr>
            <w:r w:rsidRPr="00CF5927">
              <w:rPr>
                <w:rFonts w:ascii="Verdana" w:hAnsi="Verdana" w:cs="Arial"/>
                <w:bCs/>
                <w:i/>
                <w:sz w:val="18"/>
                <w:szCs w:val="18"/>
              </w:rPr>
              <w:t>Numero de polos: 2; Interruptor Llave Térmica Bipolar Peso 0.65 kg; Dimensiones 20 × 20 × 5 cm; Marca: Reconocida</w:t>
            </w:r>
            <w:r w:rsidRPr="00CF5927">
              <w:rPr>
                <w:rFonts w:ascii="Verdana" w:hAnsi="Verdana" w:cs="Arial"/>
                <w:bCs/>
                <w:i/>
                <w:sz w:val="18"/>
                <w:szCs w:val="18"/>
              </w:rPr>
              <w:br/>
              <w:t xml:space="preserve">Línea bipolar; Material PVC; Amperaje: 2×25; </w:t>
            </w:r>
            <w:r w:rsidRPr="00CF5927">
              <w:rPr>
                <w:rFonts w:ascii="Verdana" w:hAnsi="Verdana" w:cs="Arial"/>
                <w:bCs/>
                <w:i/>
                <w:sz w:val="18"/>
                <w:szCs w:val="18"/>
              </w:rPr>
              <w:br/>
              <w:t>Cantidad de módulos: 1</w:t>
            </w:r>
            <w:r w:rsidRPr="00CF5927">
              <w:rPr>
                <w:rFonts w:ascii="Verdana" w:hAnsi="Verdana" w:cs="Arial"/>
                <w:bCs/>
                <w:i/>
                <w:sz w:val="18"/>
                <w:szCs w:val="18"/>
              </w:rPr>
              <w:br/>
              <w:t>Corriente nominal: 25 A; SKU 6566</w:t>
            </w:r>
            <w:r w:rsidRPr="00CF5927">
              <w:rPr>
                <w:rFonts w:ascii="Verdana" w:hAnsi="Verdana" w:cs="Arial"/>
                <w:bCs/>
                <w:i/>
                <w:sz w:val="18"/>
                <w:szCs w:val="18"/>
              </w:rPr>
              <w:br/>
              <w:t>Unidades por paquete: 1</w:t>
            </w:r>
            <w:r w:rsidRPr="00CF5927">
              <w:rPr>
                <w:rFonts w:ascii="Verdana" w:hAnsi="Verdana" w:cs="Arial"/>
                <w:bCs/>
                <w:i/>
                <w:sz w:val="18"/>
                <w:szCs w:val="18"/>
              </w:rPr>
              <w:br/>
              <w:t xml:space="preserve">REQUISITOS: </w:t>
            </w:r>
            <w:r w:rsidRPr="00CF5927">
              <w:rPr>
                <w:rFonts w:ascii="Verdana" w:hAnsi="Verdana" w:cs="Arial"/>
                <w:bCs/>
                <w:i/>
                <w:sz w:val="18"/>
                <w:szCs w:val="18"/>
              </w:rPr>
              <w:br/>
              <w:t>Son aparatos de protección termos magnéticos que deberán proteger las instalaciones de los circuitos derivados contra sobrecargas y cortocircuitos y proteger los aparatos, estas deberán ser de una marca conocida con un poder de corte de 10KA.</w:t>
            </w:r>
            <w:r w:rsidRPr="00CF5927">
              <w:rPr>
                <w:rFonts w:ascii="Verdana" w:hAnsi="Verdana" w:cs="Arial"/>
                <w:bCs/>
                <w:i/>
                <w:sz w:val="18"/>
                <w:szCs w:val="18"/>
              </w:rPr>
              <w:br/>
              <w:t>La Entidad Ejecutora deberá garantizar que el material de referencia sea de buena calidad y de marca reconocida.</w:t>
            </w:r>
          </w:p>
        </w:tc>
      </w:tr>
      <w:tr w:rsidR="00CF5927" w:rsidRPr="00CF5927" w14:paraId="6AE39811" w14:textId="77777777" w:rsidTr="00CF5927">
        <w:trPr>
          <w:trHeight w:val="4540"/>
        </w:trPr>
        <w:tc>
          <w:tcPr>
            <w:tcW w:w="496" w:type="dxa"/>
            <w:noWrap/>
            <w:hideMark/>
          </w:tcPr>
          <w:p w14:paraId="2B6A2087"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lastRenderedPageBreak/>
              <w:t>93</w:t>
            </w:r>
          </w:p>
        </w:tc>
        <w:tc>
          <w:tcPr>
            <w:tcW w:w="2087" w:type="dxa"/>
            <w:hideMark/>
          </w:tcPr>
          <w:p w14:paraId="216EB662"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TÉRMICO DE 32 AMP</w:t>
            </w:r>
          </w:p>
        </w:tc>
        <w:tc>
          <w:tcPr>
            <w:tcW w:w="907" w:type="dxa"/>
            <w:noWrap/>
            <w:hideMark/>
          </w:tcPr>
          <w:p w14:paraId="2F579130"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hideMark/>
          </w:tcPr>
          <w:p w14:paraId="4D69B222"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 xml:space="preserve">Capacidad de Ruptura: 3 KA; Curva: C; Polos: 2P; Bornes para cables hasta: hasta 16mm; </w:t>
            </w:r>
            <w:proofErr w:type="gramStart"/>
            <w:r w:rsidRPr="00CF5927">
              <w:rPr>
                <w:rFonts w:ascii="Verdana" w:hAnsi="Verdana" w:cs="Arial"/>
                <w:bCs/>
                <w:i/>
                <w:sz w:val="18"/>
                <w:szCs w:val="18"/>
              </w:rPr>
              <w:t>Frecuencia :</w:t>
            </w:r>
            <w:proofErr w:type="gramEnd"/>
            <w:r w:rsidRPr="00CF5927">
              <w:rPr>
                <w:rFonts w:ascii="Verdana" w:hAnsi="Verdana" w:cs="Arial"/>
                <w:bCs/>
                <w:i/>
                <w:sz w:val="18"/>
                <w:szCs w:val="18"/>
              </w:rPr>
              <w:t xml:space="preserve"> 50/60Hz; Amperaje: 2×32; Línea: </w:t>
            </w:r>
            <w:proofErr w:type="spellStart"/>
            <w:r w:rsidRPr="00CF5927">
              <w:rPr>
                <w:rFonts w:ascii="Verdana" w:hAnsi="Verdana" w:cs="Arial"/>
                <w:bCs/>
                <w:i/>
                <w:sz w:val="18"/>
                <w:szCs w:val="18"/>
              </w:rPr>
              <w:t>Sicalimit</w:t>
            </w:r>
            <w:proofErr w:type="spellEnd"/>
            <w:r w:rsidRPr="00CF5927">
              <w:rPr>
                <w:rFonts w:ascii="Verdana" w:hAnsi="Verdana" w:cs="Arial"/>
                <w:bCs/>
                <w:i/>
                <w:sz w:val="18"/>
                <w:szCs w:val="18"/>
              </w:rPr>
              <w:t xml:space="preserve">; Tipo: Mando y Protección; Montaje: Riel </w:t>
            </w:r>
            <w:proofErr w:type="spellStart"/>
            <w:r w:rsidRPr="00CF5927">
              <w:rPr>
                <w:rFonts w:ascii="Verdana" w:hAnsi="Verdana" w:cs="Arial"/>
                <w:bCs/>
                <w:i/>
                <w:sz w:val="18"/>
                <w:szCs w:val="18"/>
              </w:rPr>
              <w:t>Din</w:t>
            </w:r>
            <w:proofErr w:type="spellEnd"/>
            <w:r w:rsidRPr="00CF5927">
              <w:rPr>
                <w:rFonts w:ascii="Verdana" w:hAnsi="Verdana" w:cs="Arial"/>
                <w:bCs/>
                <w:i/>
                <w:sz w:val="18"/>
                <w:szCs w:val="18"/>
              </w:rPr>
              <w:t>; Tensión: 230v; SKU: 01SIC04115; Unidad de medida: C/U; Marca: Reconocida</w:t>
            </w:r>
            <w:r w:rsidRPr="00CF5927">
              <w:rPr>
                <w:rFonts w:ascii="Verdana" w:hAnsi="Verdana" w:cs="Arial"/>
                <w:bCs/>
                <w:i/>
                <w:sz w:val="18"/>
                <w:szCs w:val="18"/>
              </w:rPr>
              <w:br/>
              <w:t xml:space="preserve">REQUISITOS: </w:t>
            </w:r>
            <w:r w:rsidRPr="00CF5927">
              <w:rPr>
                <w:rFonts w:ascii="Verdana" w:hAnsi="Verdana" w:cs="Arial"/>
                <w:bCs/>
                <w:i/>
                <w:sz w:val="18"/>
                <w:szCs w:val="18"/>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CF5927">
              <w:rPr>
                <w:rFonts w:ascii="Verdana" w:hAnsi="Verdana" w:cs="Arial"/>
                <w:bCs/>
                <w:i/>
                <w:sz w:val="18"/>
                <w:szCs w:val="18"/>
              </w:rPr>
              <w:br/>
              <w:t>La Entidad Ejecutora deberá garantizar que el material de referencia sea de buena calidad y de marca reconocida.</w:t>
            </w:r>
          </w:p>
        </w:tc>
      </w:tr>
      <w:tr w:rsidR="00CF5927" w:rsidRPr="00CF5927" w14:paraId="08697AB8" w14:textId="77777777" w:rsidTr="00985BB2">
        <w:trPr>
          <w:trHeight w:val="1459"/>
        </w:trPr>
        <w:tc>
          <w:tcPr>
            <w:tcW w:w="496" w:type="dxa"/>
            <w:noWrap/>
            <w:hideMark/>
          </w:tcPr>
          <w:p w14:paraId="384DBC96"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94</w:t>
            </w:r>
          </w:p>
        </w:tc>
        <w:tc>
          <w:tcPr>
            <w:tcW w:w="2087" w:type="dxa"/>
            <w:hideMark/>
          </w:tcPr>
          <w:p w14:paraId="19489C70"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TOMACORRIENTE DOBLE</w:t>
            </w:r>
          </w:p>
        </w:tc>
        <w:tc>
          <w:tcPr>
            <w:tcW w:w="907" w:type="dxa"/>
            <w:noWrap/>
            <w:hideMark/>
          </w:tcPr>
          <w:p w14:paraId="11A63547" w14:textId="77777777" w:rsidR="00CF5927" w:rsidRPr="00CF5927" w:rsidRDefault="00CF5927" w:rsidP="00CF5927">
            <w:pPr>
              <w:spacing w:line="300" w:lineRule="auto"/>
              <w:rPr>
                <w:rFonts w:ascii="Verdana" w:hAnsi="Verdana" w:cs="Arial"/>
                <w:bCs/>
                <w:i/>
                <w:sz w:val="18"/>
                <w:szCs w:val="18"/>
              </w:rPr>
            </w:pPr>
            <w:r w:rsidRPr="00CF5927">
              <w:rPr>
                <w:rFonts w:ascii="Verdana" w:hAnsi="Verdana" w:cs="Arial"/>
                <w:bCs/>
                <w:i/>
                <w:sz w:val="18"/>
                <w:szCs w:val="18"/>
              </w:rPr>
              <w:t>PZA</w:t>
            </w:r>
          </w:p>
        </w:tc>
        <w:tc>
          <w:tcPr>
            <w:tcW w:w="5904" w:type="dxa"/>
            <w:hideMark/>
          </w:tcPr>
          <w:p w14:paraId="3056AE4D" w14:textId="77777777" w:rsidR="00CF5927" w:rsidRPr="00CF5927" w:rsidRDefault="00CF5927" w:rsidP="00CF5927">
            <w:pPr>
              <w:spacing w:line="300" w:lineRule="auto"/>
              <w:rPr>
                <w:rFonts w:ascii="Verdana" w:hAnsi="Verdana" w:cs="Arial"/>
                <w:bCs/>
                <w:i/>
                <w:sz w:val="18"/>
                <w:szCs w:val="18"/>
              </w:rPr>
            </w:pPr>
            <w:r w:rsidRPr="00CF5927">
              <w:rPr>
                <w:rFonts w:ascii="Verdana" w:hAnsi="Verdana" w:cs="Arial"/>
                <w:bCs/>
                <w:i/>
                <w:sz w:val="18"/>
                <w:szCs w:val="18"/>
              </w:rPr>
              <w:t>Deberá ser de primera calidad y marca conocida, los tomacorrientes deberán ser bipolares con una capacidad mínima nominal de 10 amperios/250 voltios.</w:t>
            </w:r>
            <w:r w:rsidRPr="00CF5927">
              <w:rPr>
                <w:rFonts w:ascii="Verdana" w:hAnsi="Verdana" w:cs="Arial"/>
                <w:bCs/>
                <w:i/>
                <w:sz w:val="18"/>
                <w:szCs w:val="18"/>
              </w:rPr>
              <w:br/>
              <w:t>La superficie del accesorio deberá ser lisa y libre de grietas, fisuras y otros defectos que alteren su calidad.</w:t>
            </w:r>
            <w:r w:rsidRPr="00CF5927">
              <w:rPr>
                <w:rFonts w:ascii="Verdana" w:hAnsi="Verdana" w:cs="Arial"/>
                <w:bCs/>
                <w:i/>
                <w:sz w:val="18"/>
                <w:szCs w:val="18"/>
              </w:rPr>
              <w:br/>
            </w:r>
          </w:p>
        </w:tc>
      </w:tr>
      <w:tr w:rsidR="00CF5927" w:rsidRPr="00CF5927" w14:paraId="31B08444" w14:textId="77777777" w:rsidTr="00985BB2">
        <w:trPr>
          <w:trHeight w:val="1086"/>
        </w:trPr>
        <w:tc>
          <w:tcPr>
            <w:tcW w:w="496" w:type="dxa"/>
            <w:noWrap/>
            <w:hideMark/>
          </w:tcPr>
          <w:p w14:paraId="5195A7E7"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95</w:t>
            </w:r>
          </w:p>
        </w:tc>
        <w:tc>
          <w:tcPr>
            <w:tcW w:w="2087" w:type="dxa"/>
            <w:hideMark/>
          </w:tcPr>
          <w:p w14:paraId="7557388F" w14:textId="77777777" w:rsidR="00CF5927" w:rsidRPr="00CF5927" w:rsidRDefault="00CF5927" w:rsidP="00985BB2">
            <w:pPr>
              <w:spacing w:line="300" w:lineRule="auto"/>
              <w:ind w:left="191"/>
              <w:jc w:val="both"/>
              <w:rPr>
                <w:rFonts w:ascii="Verdana" w:hAnsi="Verdana" w:cs="Arial"/>
                <w:bCs/>
                <w:i/>
                <w:sz w:val="18"/>
                <w:szCs w:val="18"/>
              </w:rPr>
            </w:pPr>
            <w:r w:rsidRPr="00CF5927">
              <w:rPr>
                <w:rFonts w:ascii="Verdana" w:hAnsi="Verdana" w:cs="Arial"/>
                <w:bCs/>
                <w:i/>
                <w:sz w:val="18"/>
                <w:szCs w:val="18"/>
              </w:rPr>
              <w:t>TOPE DE PUERTA</w:t>
            </w:r>
          </w:p>
        </w:tc>
        <w:tc>
          <w:tcPr>
            <w:tcW w:w="907" w:type="dxa"/>
            <w:noWrap/>
            <w:hideMark/>
          </w:tcPr>
          <w:p w14:paraId="2E21B884"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hideMark/>
          </w:tcPr>
          <w:p w14:paraId="5EB06F73"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El tope de puerta será de goma dura, fijado mediante tornillos, será de buena calidad y marca reconocida, el cual será fijado conforme a lo detallado en los planos de construcción y/o instrucciones del Inspector del Proyecto.</w:t>
            </w:r>
          </w:p>
        </w:tc>
      </w:tr>
      <w:tr w:rsidR="00CF5927" w:rsidRPr="00CF5927" w14:paraId="7F4B47C0" w14:textId="77777777" w:rsidTr="00CF5927">
        <w:trPr>
          <w:trHeight w:val="5560"/>
        </w:trPr>
        <w:tc>
          <w:tcPr>
            <w:tcW w:w="496" w:type="dxa"/>
            <w:noWrap/>
            <w:hideMark/>
          </w:tcPr>
          <w:p w14:paraId="5BCEF759"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lastRenderedPageBreak/>
              <w:t>96</w:t>
            </w:r>
          </w:p>
        </w:tc>
        <w:tc>
          <w:tcPr>
            <w:tcW w:w="2087" w:type="dxa"/>
            <w:hideMark/>
          </w:tcPr>
          <w:p w14:paraId="2DF3F896"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TORNILLO MAS RAMPLUG DE 2"X6MM</w:t>
            </w:r>
          </w:p>
        </w:tc>
        <w:tc>
          <w:tcPr>
            <w:tcW w:w="907" w:type="dxa"/>
            <w:noWrap/>
            <w:hideMark/>
          </w:tcPr>
          <w:p w14:paraId="03945183"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hideMark/>
          </w:tcPr>
          <w:p w14:paraId="6C07B8D9"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 xml:space="preserve">Debe ser fabricado en acero inoxidable, sus acabados pueden ser en </w:t>
            </w:r>
            <w:proofErr w:type="spellStart"/>
            <w:r w:rsidRPr="00CF5927">
              <w:rPr>
                <w:rFonts w:ascii="Verdana" w:hAnsi="Verdana" w:cs="Arial"/>
                <w:bCs/>
                <w:i/>
                <w:sz w:val="18"/>
                <w:szCs w:val="18"/>
              </w:rPr>
              <w:t>bicromatado</w:t>
            </w:r>
            <w:proofErr w:type="spellEnd"/>
            <w:r w:rsidRPr="00CF5927">
              <w:rPr>
                <w:rFonts w:ascii="Verdana" w:hAnsi="Verdana" w:cs="Arial"/>
                <w:bCs/>
                <w:i/>
                <w:sz w:val="18"/>
                <w:szCs w:val="18"/>
              </w:rPr>
              <w:t xml:space="preserve">, cincado e inoxidable. </w:t>
            </w:r>
            <w:proofErr w:type="gramStart"/>
            <w:r w:rsidRPr="00CF5927">
              <w:rPr>
                <w:rFonts w:ascii="Verdana" w:hAnsi="Verdana" w:cs="Arial"/>
                <w:bCs/>
                <w:i/>
                <w:sz w:val="18"/>
                <w:szCs w:val="18"/>
              </w:rPr>
              <w:t>las</w:t>
            </w:r>
            <w:proofErr w:type="gramEnd"/>
            <w:r w:rsidRPr="00CF5927">
              <w:rPr>
                <w:rFonts w:ascii="Verdana" w:hAnsi="Verdana" w:cs="Arial"/>
                <w:bCs/>
                <w:i/>
                <w:sz w:val="18"/>
                <w:szCs w:val="18"/>
              </w:rPr>
              <w:t xml:space="preserve"> terminaciones deben ser la siguiente: Cabeza avellanada, punta S alfiler. Tomar las siguientes consideraciones para su aplicación: fijación de herrajes a madera, fijación de montantes de madera entre sí, uniones refuerzos metálicos a madera.</w:t>
            </w:r>
            <w:r w:rsidRPr="00CF5927">
              <w:rPr>
                <w:rFonts w:ascii="Verdana" w:hAnsi="Verdana" w:cs="Arial"/>
                <w:bCs/>
                <w:i/>
                <w:sz w:val="18"/>
                <w:szCs w:val="18"/>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CF5927">
              <w:rPr>
                <w:rFonts w:ascii="Verdana" w:hAnsi="Verdana" w:cs="Arial"/>
                <w:bCs/>
                <w:i/>
                <w:sz w:val="18"/>
                <w:szCs w:val="18"/>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CF5927">
              <w:rPr>
                <w:rFonts w:ascii="Verdana" w:hAnsi="Verdana" w:cs="Arial"/>
                <w:bCs/>
                <w:i/>
                <w:sz w:val="18"/>
                <w:szCs w:val="18"/>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CF5927" w:rsidRPr="00CF5927" w14:paraId="4C0CA07B" w14:textId="77777777" w:rsidTr="00CF5927">
        <w:trPr>
          <w:trHeight w:val="4890"/>
        </w:trPr>
        <w:tc>
          <w:tcPr>
            <w:tcW w:w="496" w:type="dxa"/>
            <w:noWrap/>
            <w:hideMark/>
          </w:tcPr>
          <w:p w14:paraId="060C98C0"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97</w:t>
            </w:r>
          </w:p>
        </w:tc>
        <w:tc>
          <w:tcPr>
            <w:tcW w:w="2087" w:type="dxa"/>
            <w:hideMark/>
          </w:tcPr>
          <w:p w14:paraId="2C4CA4F0"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TUBO PVC 1/2"</w:t>
            </w:r>
          </w:p>
        </w:tc>
        <w:tc>
          <w:tcPr>
            <w:tcW w:w="907" w:type="dxa"/>
            <w:noWrap/>
            <w:hideMark/>
          </w:tcPr>
          <w:p w14:paraId="136064F4"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M</w:t>
            </w:r>
          </w:p>
        </w:tc>
        <w:tc>
          <w:tcPr>
            <w:tcW w:w="5904" w:type="dxa"/>
            <w:hideMark/>
          </w:tcPr>
          <w:p w14:paraId="740DAF57" w14:textId="77777777" w:rsidR="00CF5927" w:rsidRPr="00CF5927" w:rsidRDefault="00CF5927" w:rsidP="00CF5927">
            <w:pPr>
              <w:spacing w:line="300" w:lineRule="auto"/>
              <w:rPr>
                <w:rFonts w:ascii="Verdana" w:hAnsi="Verdana" w:cs="Arial"/>
                <w:bCs/>
                <w:i/>
                <w:sz w:val="18"/>
                <w:szCs w:val="18"/>
              </w:rPr>
            </w:pPr>
            <w:r w:rsidRPr="00CF5927">
              <w:rPr>
                <w:rFonts w:ascii="Verdana" w:hAnsi="Verdana" w:cs="Arial"/>
                <w:bCs/>
                <w:i/>
                <w:sz w:val="18"/>
                <w:szCs w:val="18"/>
              </w:rPr>
              <w:t xml:space="preserve">Tubo de </w:t>
            </w:r>
            <w:proofErr w:type="spellStart"/>
            <w:r w:rsidRPr="00CF5927">
              <w:rPr>
                <w:rFonts w:ascii="Verdana" w:hAnsi="Verdana" w:cs="Arial"/>
                <w:bCs/>
                <w:i/>
                <w:sz w:val="18"/>
                <w:szCs w:val="18"/>
              </w:rPr>
              <w:t>policloruro</w:t>
            </w:r>
            <w:proofErr w:type="spellEnd"/>
            <w:r w:rsidRPr="00CF5927">
              <w:rPr>
                <w:rFonts w:ascii="Verdana" w:hAnsi="Verdana" w:cs="Arial"/>
                <w:bCs/>
                <w:i/>
                <w:sz w:val="18"/>
                <w:szCs w:val="18"/>
              </w:rPr>
              <w:t xml:space="preserve"> de vinilo (PVC) con diámetro nominal de 1/2”. Cuya principal aplicación se da en Instalaciones sanitarias. </w:t>
            </w:r>
            <w:r w:rsidRPr="00CF5927">
              <w:rPr>
                <w:rFonts w:ascii="Verdana" w:hAnsi="Verdana" w:cs="Arial"/>
                <w:bCs/>
                <w:i/>
                <w:sz w:val="18"/>
                <w:szCs w:val="18"/>
              </w:rPr>
              <w:br/>
              <w:t>REQUISITOS:</w:t>
            </w:r>
            <w:r w:rsidRPr="00CF5927">
              <w:rPr>
                <w:rFonts w:ascii="Verdana" w:hAnsi="Verdana" w:cs="Arial"/>
                <w:bCs/>
                <w:i/>
                <w:sz w:val="18"/>
                <w:szCs w:val="18"/>
              </w:rPr>
              <w:br/>
              <w:t xml:space="preserve">Material de </w:t>
            </w:r>
            <w:proofErr w:type="spellStart"/>
            <w:r w:rsidRPr="00CF5927">
              <w:rPr>
                <w:rFonts w:ascii="Verdana" w:hAnsi="Verdana" w:cs="Arial"/>
                <w:bCs/>
                <w:i/>
                <w:sz w:val="18"/>
                <w:szCs w:val="18"/>
              </w:rPr>
              <w:t>Policloruro</w:t>
            </w:r>
            <w:proofErr w:type="spellEnd"/>
            <w:r w:rsidRPr="00CF5927">
              <w:rPr>
                <w:rFonts w:ascii="Verdana" w:hAnsi="Verdana" w:cs="Arial"/>
                <w:bCs/>
                <w:i/>
                <w:sz w:val="18"/>
                <w:szCs w:val="18"/>
              </w:rPr>
              <w:t xml:space="preserve"> de Vinilo (PVC) de 1/2", los tubos deben tener las siguientes características: </w:t>
            </w:r>
            <w:r w:rsidRPr="00CF5927">
              <w:rPr>
                <w:rFonts w:ascii="Verdana" w:hAnsi="Verdana" w:cs="Arial"/>
                <w:bCs/>
                <w:i/>
                <w:sz w:val="18"/>
                <w:szCs w:val="18"/>
              </w:rPr>
              <w:br/>
              <w:t>• Superficie externa e interna lisas y estar libres de grietas, fisuras, ondulaciones y otros defectos que alteren su calidad.</w:t>
            </w:r>
            <w:r w:rsidRPr="00CF5927">
              <w:rPr>
                <w:rFonts w:ascii="Verdana" w:hAnsi="Verdana" w:cs="Arial"/>
                <w:bCs/>
                <w:i/>
                <w:sz w:val="18"/>
                <w:szCs w:val="18"/>
              </w:rPr>
              <w:br/>
              <w:t>• Los tubos deberán ser de color uniforme.</w:t>
            </w:r>
            <w:r w:rsidRPr="00CF5927">
              <w:rPr>
                <w:rFonts w:ascii="Verdana" w:hAnsi="Verdana" w:cs="Arial"/>
                <w:bCs/>
                <w:i/>
                <w:sz w:val="18"/>
                <w:szCs w:val="18"/>
              </w:rPr>
              <w:br/>
              <w:t>• Los tubos procederán de fábrica por inyección de molde, no aceptándose el uso de piezas especiales obtenidas mediante cortes o cortadas en seco.</w:t>
            </w:r>
            <w:r w:rsidRPr="00CF5927">
              <w:rPr>
                <w:rFonts w:ascii="Verdana" w:hAnsi="Verdana" w:cs="Arial"/>
                <w:bCs/>
                <w:i/>
                <w:sz w:val="18"/>
                <w:szCs w:val="18"/>
              </w:rPr>
              <w:br/>
              <w:t>Las juntas serán del Tipo campana – espiga</w:t>
            </w:r>
            <w:r w:rsidRPr="00CF5927">
              <w:rPr>
                <w:rFonts w:ascii="Verdana" w:hAnsi="Verdana" w:cs="Arial"/>
                <w:bCs/>
                <w:i/>
                <w:sz w:val="18"/>
                <w:szCs w:val="18"/>
              </w:rPr>
              <w:br/>
              <w:t>Las tuberías de PVC deberán cumplir con las siguientes normas:</w:t>
            </w:r>
            <w:r w:rsidRPr="00CF5927">
              <w:rPr>
                <w:rFonts w:ascii="Verdana" w:hAnsi="Verdana" w:cs="Arial"/>
                <w:bCs/>
                <w:i/>
                <w:sz w:val="18"/>
                <w:szCs w:val="18"/>
              </w:rPr>
              <w:br/>
              <w:t xml:space="preserve"> -Normas Bolivianas:         NB 213-77</w:t>
            </w:r>
            <w:r w:rsidRPr="00CF5927">
              <w:rPr>
                <w:rFonts w:ascii="Verdana" w:hAnsi="Verdana" w:cs="Arial"/>
                <w:bCs/>
                <w:i/>
                <w:sz w:val="18"/>
                <w:szCs w:val="18"/>
              </w:rPr>
              <w:br/>
              <w:t xml:space="preserve"> -Normas ASTM:   D-1785 y D-2241</w:t>
            </w:r>
            <w:r w:rsidRPr="00CF5927">
              <w:rPr>
                <w:rFonts w:ascii="Verdana" w:hAnsi="Verdana" w:cs="Arial"/>
                <w:bCs/>
                <w:i/>
                <w:sz w:val="18"/>
                <w:szCs w:val="18"/>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F5927" w:rsidRPr="00CF5927" w14:paraId="0775FE86" w14:textId="77777777" w:rsidTr="00CF5927">
        <w:trPr>
          <w:trHeight w:val="4330"/>
        </w:trPr>
        <w:tc>
          <w:tcPr>
            <w:tcW w:w="496" w:type="dxa"/>
            <w:noWrap/>
            <w:hideMark/>
          </w:tcPr>
          <w:p w14:paraId="1B755C89"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lastRenderedPageBreak/>
              <w:t>98</w:t>
            </w:r>
          </w:p>
        </w:tc>
        <w:tc>
          <w:tcPr>
            <w:tcW w:w="2087" w:type="dxa"/>
            <w:hideMark/>
          </w:tcPr>
          <w:p w14:paraId="006BC30C"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TUBO PVC 5/8"</w:t>
            </w:r>
          </w:p>
        </w:tc>
        <w:tc>
          <w:tcPr>
            <w:tcW w:w="907" w:type="dxa"/>
            <w:noWrap/>
            <w:hideMark/>
          </w:tcPr>
          <w:p w14:paraId="41265D94" w14:textId="77777777" w:rsidR="00CF5927" w:rsidRPr="00CF5927" w:rsidRDefault="00CF5927" w:rsidP="00CF5927">
            <w:pPr>
              <w:spacing w:line="300" w:lineRule="auto"/>
              <w:rPr>
                <w:rFonts w:ascii="Verdana" w:hAnsi="Verdana" w:cs="Arial"/>
                <w:bCs/>
                <w:i/>
                <w:sz w:val="18"/>
                <w:szCs w:val="18"/>
              </w:rPr>
            </w:pPr>
            <w:r w:rsidRPr="00CF5927">
              <w:rPr>
                <w:rFonts w:ascii="Verdana" w:hAnsi="Verdana" w:cs="Arial"/>
                <w:bCs/>
                <w:i/>
                <w:sz w:val="18"/>
                <w:szCs w:val="18"/>
              </w:rPr>
              <w:t>M</w:t>
            </w:r>
          </w:p>
        </w:tc>
        <w:tc>
          <w:tcPr>
            <w:tcW w:w="5904" w:type="dxa"/>
            <w:hideMark/>
          </w:tcPr>
          <w:p w14:paraId="77E0D5C6" w14:textId="77777777" w:rsidR="00CF5927" w:rsidRPr="00CF5927" w:rsidRDefault="00CF5927" w:rsidP="00CF5927">
            <w:pPr>
              <w:spacing w:line="300" w:lineRule="auto"/>
              <w:rPr>
                <w:rFonts w:ascii="Verdana" w:hAnsi="Verdana" w:cs="Arial"/>
                <w:bCs/>
                <w:i/>
                <w:sz w:val="18"/>
                <w:szCs w:val="18"/>
              </w:rPr>
            </w:pPr>
            <w:r w:rsidRPr="00CF5927">
              <w:rPr>
                <w:rFonts w:ascii="Verdana" w:hAnsi="Verdana" w:cs="Arial"/>
                <w:bCs/>
                <w:i/>
                <w:sz w:val="18"/>
                <w:szCs w:val="18"/>
              </w:rPr>
              <w:t xml:space="preserve">Material de Poli cloruro de Vinilo (PVC), los tubos deben tener las siguientes características: </w:t>
            </w:r>
            <w:r w:rsidRPr="00CF5927">
              <w:rPr>
                <w:rFonts w:ascii="Verdana" w:hAnsi="Verdana" w:cs="Arial"/>
                <w:bCs/>
                <w:i/>
                <w:sz w:val="18"/>
                <w:szCs w:val="18"/>
              </w:rPr>
              <w:br/>
              <w:t>• Superficie externa e interna lisas y estar libres de grietas, fisuras, ondulaciones y otros defectos que alteren su calidad.</w:t>
            </w:r>
            <w:r w:rsidRPr="00CF5927">
              <w:rPr>
                <w:rFonts w:ascii="Verdana" w:hAnsi="Verdana" w:cs="Arial"/>
                <w:bCs/>
                <w:i/>
                <w:sz w:val="18"/>
                <w:szCs w:val="18"/>
              </w:rPr>
              <w:br/>
              <w:t>• Los tubos deberán ser de color uniforme.</w:t>
            </w:r>
            <w:r w:rsidRPr="00CF5927">
              <w:rPr>
                <w:rFonts w:ascii="Verdana" w:hAnsi="Verdana" w:cs="Arial"/>
                <w:bCs/>
                <w:i/>
                <w:sz w:val="18"/>
                <w:szCs w:val="18"/>
              </w:rPr>
              <w:br/>
              <w:t>• Los tubos procederán de fábrica por inyección de molde, no aceptándose el uso de piezas especiales obtenidas mediante cortes o cortadas en seco. Las juntas serán del Tipo campana – espiga.</w:t>
            </w:r>
            <w:r w:rsidRPr="00CF5927">
              <w:rPr>
                <w:rFonts w:ascii="Verdana" w:hAnsi="Verdana" w:cs="Arial"/>
                <w:bCs/>
                <w:i/>
                <w:sz w:val="18"/>
                <w:szCs w:val="18"/>
              </w:rPr>
              <w:br/>
              <w:t xml:space="preserve">REQUISITOS: </w:t>
            </w:r>
            <w:r w:rsidRPr="00CF5927">
              <w:rPr>
                <w:rFonts w:ascii="Verdana" w:hAnsi="Verdana" w:cs="Arial"/>
                <w:bCs/>
                <w:i/>
                <w:sz w:val="18"/>
                <w:szCs w:val="18"/>
              </w:rPr>
              <w:br/>
              <w:t>Las tuberías de PVC y sus accesorios deberán cumplir con las siguientes normas:</w:t>
            </w:r>
            <w:r w:rsidRPr="00CF5927">
              <w:rPr>
                <w:rFonts w:ascii="Verdana" w:hAnsi="Verdana" w:cs="Arial"/>
                <w:bCs/>
                <w:i/>
                <w:sz w:val="18"/>
                <w:szCs w:val="18"/>
              </w:rPr>
              <w:br/>
              <w:t xml:space="preserve"> -Normas Bolivianas:         NB 213-77</w:t>
            </w:r>
            <w:r w:rsidRPr="00CF5927">
              <w:rPr>
                <w:rFonts w:ascii="Verdana" w:hAnsi="Verdana" w:cs="Arial"/>
                <w:bCs/>
                <w:i/>
                <w:sz w:val="18"/>
                <w:szCs w:val="18"/>
              </w:rPr>
              <w:br/>
              <w:t xml:space="preserve"> -Normas ASTM:   D-1785 y D-2241</w:t>
            </w:r>
            <w:r w:rsidRPr="00CF5927">
              <w:rPr>
                <w:rFonts w:ascii="Verdana" w:hAnsi="Verdana" w:cs="Arial"/>
                <w:bCs/>
                <w:i/>
                <w:sz w:val="18"/>
                <w:szCs w:val="18"/>
              </w:rPr>
              <w:br/>
              <w:t>La Entidad Ejecutora deberá garantizar que el material de referencia sea de buena calidad y de marca reconocida.</w:t>
            </w:r>
          </w:p>
        </w:tc>
      </w:tr>
      <w:tr w:rsidR="00CF5927" w:rsidRPr="00CF5927" w14:paraId="60821EB9" w14:textId="77777777" w:rsidTr="00CF5927">
        <w:trPr>
          <w:trHeight w:val="5060"/>
        </w:trPr>
        <w:tc>
          <w:tcPr>
            <w:tcW w:w="496" w:type="dxa"/>
            <w:noWrap/>
            <w:hideMark/>
          </w:tcPr>
          <w:p w14:paraId="54B21C3E"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99</w:t>
            </w:r>
          </w:p>
        </w:tc>
        <w:tc>
          <w:tcPr>
            <w:tcW w:w="2087" w:type="dxa"/>
            <w:hideMark/>
          </w:tcPr>
          <w:p w14:paraId="4FF24DE4"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TUBO PVC DESAGUE 2"</w:t>
            </w:r>
          </w:p>
        </w:tc>
        <w:tc>
          <w:tcPr>
            <w:tcW w:w="907" w:type="dxa"/>
            <w:noWrap/>
            <w:hideMark/>
          </w:tcPr>
          <w:p w14:paraId="1DA2F5BA"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M</w:t>
            </w:r>
          </w:p>
        </w:tc>
        <w:tc>
          <w:tcPr>
            <w:tcW w:w="5904" w:type="dxa"/>
            <w:hideMark/>
          </w:tcPr>
          <w:p w14:paraId="0FB9A881" w14:textId="77777777" w:rsidR="00CF5927" w:rsidRPr="00CF5927" w:rsidRDefault="00CF5927" w:rsidP="00CF5927">
            <w:pPr>
              <w:spacing w:line="300" w:lineRule="auto"/>
              <w:rPr>
                <w:rFonts w:ascii="Verdana" w:hAnsi="Verdana" w:cs="Arial"/>
                <w:bCs/>
                <w:i/>
                <w:sz w:val="18"/>
                <w:szCs w:val="18"/>
              </w:rPr>
            </w:pPr>
            <w:r w:rsidRPr="00CF5927">
              <w:rPr>
                <w:rFonts w:ascii="Verdana" w:hAnsi="Verdana" w:cs="Arial"/>
                <w:bCs/>
                <w:i/>
                <w:sz w:val="18"/>
                <w:szCs w:val="18"/>
              </w:rPr>
              <w:t xml:space="preserve">Tubo de </w:t>
            </w:r>
            <w:proofErr w:type="spellStart"/>
            <w:r w:rsidRPr="00CF5927">
              <w:rPr>
                <w:rFonts w:ascii="Verdana" w:hAnsi="Verdana" w:cs="Arial"/>
                <w:bCs/>
                <w:i/>
                <w:sz w:val="18"/>
                <w:szCs w:val="18"/>
              </w:rPr>
              <w:t>policloruro</w:t>
            </w:r>
            <w:proofErr w:type="spellEnd"/>
            <w:r w:rsidRPr="00CF5927">
              <w:rPr>
                <w:rFonts w:ascii="Verdana" w:hAnsi="Verdana" w:cs="Arial"/>
                <w:bCs/>
                <w:i/>
                <w:sz w:val="18"/>
                <w:szCs w:val="18"/>
              </w:rPr>
              <w:t xml:space="preserve"> de vinilo (PVC) con diámetro nominal de 2”. Cuya principal aplicación se da en Instalaciones sanitarias. </w:t>
            </w:r>
            <w:r w:rsidRPr="00CF5927">
              <w:rPr>
                <w:rFonts w:ascii="Verdana" w:hAnsi="Verdana" w:cs="Arial"/>
                <w:bCs/>
                <w:i/>
                <w:sz w:val="18"/>
                <w:szCs w:val="18"/>
              </w:rPr>
              <w:br/>
              <w:t>REQUISITOS:</w:t>
            </w:r>
            <w:r w:rsidRPr="00CF5927">
              <w:rPr>
                <w:rFonts w:ascii="Verdana" w:hAnsi="Verdana" w:cs="Arial"/>
                <w:bCs/>
                <w:i/>
                <w:sz w:val="18"/>
                <w:szCs w:val="18"/>
              </w:rPr>
              <w:br/>
              <w:t xml:space="preserve">Material de </w:t>
            </w:r>
            <w:proofErr w:type="spellStart"/>
            <w:r w:rsidRPr="00CF5927">
              <w:rPr>
                <w:rFonts w:ascii="Verdana" w:hAnsi="Verdana" w:cs="Arial"/>
                <w:bCs/>
                <w:i/>
                <w:sz w:val="18"/>
                <w:szCs w:val="18"/>
              </w:rPr>
              <w:t>Policloruro</w:t>
            </w:r>
            <w:proofErr w:type="spellEnd"/>
            <w:r w:rsidRPr="00CF5927">
              <w:rPr>
                <w:rFonts w:ascii="Verdana" w:hAnsi="Verdana" w:cs="Arial"/>
                <w:bCs/>
                <w:i/>
                <w:sz w:val="18"/>
                <w:szCs w:val="18"/>
              </w:rPr>
              <w:t xml:space="preserve"> de Vinilo (PVC) de 2", los tubos deben tener las siguientes características: </w:t>
            </w:r>
            <w:r w:rsidRPr="00CF5927">
              <w:rPr>
                <w:rFonts w:ascii="Verdana" w:hAnsi="Verdana" w:cs="Arial"/>
                <w:bCs/>
                <w:i/>
                <w:sz w:val="18"/>
                <w:szCs w:val="18"/>
              </w:rPr>
              <w:br/>
              <w:t>• Superficie externa e interna lisas y estar libres de grietas, fisuras, ondulaciones y otros defectos que alteren su calidad.</w:t>
            </w:r>
            <w:r w:rsidRPr="00CF5927">
              <w:rPr>
                <w:rFonts w:ascii="Verdana" w:hAnsi="Verdana" w:cs="Arial"/>
                <w:bCs/>
                <w:i/>
                <w:sz w:val="18"/>
                <w:szCs w:val="18"/>
              </w:rPr>
              <w:br/>
              <w:t>• Los tubos deberán ser de color uniforme.</w:t>
            </w:r>
            <w:r w:rsidRPr="00CF5927">
              <w:rPr>
                <w:rFonts w:ascii="Verdana" w:hAnsi="Verdana" w:cs="Arial"/>
                <w:bCs/>
                <w:i/>
                <w:sz w:val="18"/>
                <w:szCs w:val="18"/>
              </w:rPr>
              <w:br/>
              <w:t>• Los tubos procederán de fábrica por inyección de molde, no aceptándose el uso de piezas especiales obtenidas mediante cortes o cortadas en seco.</w:t>
            </w:r>
            <w:r w:rsidRPr="00CF5927">
              <w:rPr>
                <w:rFonts w:ascii="Verdana" w:hAnsi="Verdana" w:cs="Arial"/>
                <w:bCs/>
                <w:i/>
                <w:sz w:val="18"/>
                <w:szCs w:val="18"/>
              </w:rPr>
              <w:br/>
              <w:t>Las juntas serán del Tipo campana – espiga</w:t>
            </w:r>
            <w:r w:rsidRPr="00CF5927">
              <w:rPr>
                <w:rFonts w:ascii="Verdana" w:hAnsi="Verdana" w:cs="Arial"/>
                <w:bCs/>
                <w:i/>
                <w:sz w:val="18"/>
                <w:szCs w:val="18"/>
              </w:rPr>
              <w:br/>
              <w:t>Las tuberías de PVC deberán cumplir con las siguientes normas:</w:t>
            </w:r>
            <w:r w:rsidRPr="00CF5927">
              <w:rPr>
                <w:rFonts w:ascii="Verdana" w:hAnsi="Verdana" w:cs="Arial"/>
                <w:bCs/>
                <w:i/>
                <w:sz w:val="18"/>
                <w:szCs w:val="18"/>
              </w:rPr>
              <w:br/>
              <w:t xml:space="preserve"> -Normas Bolivianas:         NB 213-77</w:t>
            </w:r>
            <w:r w:rsidRPr="00CF5927">
              <w:rPr>
                <w:rFonts w:ascii="Verdana" w:hAnsi="Verdana" w:cs="Arial"/>
                <w:bCs/>
                <w:i/>
                <w:sz w:val="18"/>
                <w:szCs w:val="18"/>
              </w:rPr>
              <w:br/>
              <w:t xml:space="preserve"> -Normas ASTM:   D-1785 y D-2241</w:t>
            </w:r>
            <w:r w:rsidRPr="00CF5927">
              <w:rPr>
                <w:rFonts w:ascii="Verdana" w:hAnsi="Verdana" w:cs="Arial"/>
                <w:bCs/>
                <w:i/>
                <w:sz w:val="18"/>
                <w:szCs w:val="18"/>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F5927" w:rsidRPr="00CF5927" w14:paraId="26DF917A" w14:textId="77777777" w:rsidTr="00CF5927">
        <w:trPr>
          <w:trHeight w:val="5290"/>
        </w:trPr>
        <w:tc>
          <w:tcPr>
            <w:tcW w:w="496" w:type="dxa"/>
            <w:noWrap/>
            <w:hideMark/>
          </w:tcPr>
          <w:p w14:paraId="7AE19272"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lastRenderedPageBreak/>
              <w:t>100</w:t>
            </w:r>
          </w:p>
        </w:tc>
        <w:tc>
          <w:tcPr>
            <w:tcW w:w="2087" w:type="dxa"/>
            <w:hideMark/>
          </w:tcPr>
          <w:p w14:paraId="3ABC0731"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TUBO PVC DESAGÜE 3"</w:t>
            </w:r>
          </w:p>
        </w:tc>
        <w:tc>
          <w:tcPr>
            <w:tcW w:w="907" w:type="dxa"/>
            <w:noWrap/>
            <w:hideMark/>
          </w:tcPr>
          <w:p w14:paraId="5A6CAC4E"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M</w:t>
            </w:r>
          </w:p>
        </w:tc>
        <w:tc>
          <w:tcPr>
            <w:tcW w:w="5904" w:type="dxa"/>
            <w:hideMark/>
          </w:tcPr>
          <w:p w14:paraId="161B0D72" w14:textId="77777777" w:rsidR="00CF5927" w:rsidRPr="00CF5927" w:rsidRDefault="00CF5927" w:rsidP="00CF5927">
            <w:pPr>
              <w:spacing w:line="300" w:lineRule="auto"/>
              <w:rPr>
                <w:rFonts w:ascii="Verdana" w:hAnsi="Verdana" w:cs="Arial"/>
                <w:bCs/>
                <w:i/>
                <w:sz w:val="18"/>
                <w:szCs w:val="18"/>
              </w:rPr>
            </w:pPr>
            <w:r w:rsidRPr="00CF5927">
              <w:rPr>
                <w:rFonts w:ascii="Verdana" w:hAnsi="Verdana" w:cs="Arial"/>
                <w:bCs/>
                <w:i/>
                <w:sz w:val="18"/>
                <w:szCs w:val="18"/>
              </w:rPr>
              <w:t xml:space="preserve">Tubo de </w:t>
            </w:r>
            <w:proofErr w:type="spellStart"/>
            <w:r w:rsidRPr="00CF5927">
              <w:rPr>
                <w:rFonts w:ascii="Verdana" w:hAnsi="Verdana" w:cs="Arial"/>
                <w:bCs/>
                <w:i/>
                <w:sz w:val="18"/>
                <w:szCs w:val="18"/>
              </w:rPr>
              <w:t>policloruro</w:t>
            </w:r>
            <w:proofErr w:type="spellEnd"/>
            <w:r w:rsidRPr="00CF5927">
              <w:rPr>
                <w:rFonts w:ascii="Verdana" w:hAnsi="Verdana" w:cs="Arial"/>
                <w:bCs/>
                <w:i/>
                <w:sz w:val="18"/>
                <w:szCs w:val="18"/>
              </w:rPr>
              <w:t xml:space="preserve"> de vinilo (PVC) con diámetro nominal de 3”. Cuya principal aplicación se da en Instalaciones hidráulicas. </w:t>
            </w:r>
            <w:r w:rsidRPr="00CF5927">
              <w:rPr>
                <w:rFonts w:ascii="Verdana" w:hAnsi="Verdana" w:cs="Arial"/>
                <w:bCs/>
                <w:i/>
                <w:sz w:val="18"/>
                <w:szCs w:val="18"/>
              </w:rPr>
              <w:br/>
              <w:t>REQUISITOS:</w:t>
            </w:r>
            <w:r w:rsidRPr="00CF5927">
              <w:rPr>
                <w:rFonts w:ascii="Verdana" w:hAnsi="Verdana" w:cs="Arial"/>
                <w:bCs/>
                <w:i/>
                <w:sz w:val="18"/>
                <w:szCs w:val="18"/>
              </w:rPr>
              <w:br/>
              <w:t xml:space="preserve">Material de </w:t>
            </w:r>
            <w:proofErr w:type="spellStart"/>
            <w:r w:rsidRPr="00CF5927">
              <w:rPr>
                <w:rFonts w:ascii="Verdana" w:hAnsi="Verdana" w:cs="Arial"/>
                <w:bCs/>
                <w:i/>
                <w:sz w:val="18"/>
                <w:szCs w:val="18"/>
              </w:rPr>
              <w:t>Policloruro</w:t>
            </w:r>
            <w:proofErr w:type="spellEnd"/>
            <w:r w:rsidRPr="00CF5927">
              <w:rPr>
                <w:rFonts w:ascii="Verdana" w:hAnsi="Verdana" w:cs="Arial"/>
                <w:bCs/>
                <w:i/>
                <w:sz w:val="18"/>
                <w:szCs w:val="18"/>
              </w:rPr>
              <w:t xml:space="preserve"> de Vinilo (PVC) de 3", los tubos deben tener las siguientes características: </w:t>
            </w:r>
            <w:r w:rsidRPr="00CF5927">
              <w:rPr>
                <w:rFonts w:ascii="Verdana" w:hAnsi="Verdana" w:cs="Arial"/>
                <w:bCs/>
                <w:i/>
                <w:sz w:val="18"/>
                <w:szCs w:val="18"/>
              </w:rPr>
              <w:br/>
              <w:t>• Superficie externa e interna lisas y estar libres de grietas, fisuras, ondulaciones y otros defectos que alteren su calidad.</w:t>
            </w:r>
            <w:r w:rsidRPr="00CF5927">
              <w:rPr>
                <w:rFonts w:ascii="Verdana" w:hAnsi="Verdana" w:cs="Arial"/>
                <w:bCs/>
                <w:i/>
                <w:sz w:val="18"/>
                <w:szCs w:val="18"/>
              </w:rPr>
              <w:br/>
              <w:t>• Los tubos deberán ser de color uniforme.</w:t>
            </w:r>
            <w:r w:rsidRPr="00CF5927">
              <w:rPr>
                <w:rFonts w:ascii="Verdana" w:hAnsi="Verdana" w:cs="Arial"/>
                <w:bCs/>
                <w:i/>
                <w:sz w:val="18"/>
                <w:szCs w:val="18"/>
              </w:rPr>
              <w:br/>
              <w:t>• Los tubos procederán de fábrica por inyección de molde, no aceptándose el uso de piezas especiales obtenidas mediante cortes o cortadas en seco.</w:t>
            </w:r>
            <w:r w:rsidRPr="00CF5927">
              <w:rPr>
                <w:rFonts w:ascii="Verdana" w:hAnsi="Verdana" w:cs="Arial"/>
                <w:bCs/>
                <w:i/>
                <w:sz w:val="18"/>
                <w:szCs w:val="18"/>
              </w:rPr>
              <w:br/>
              <w:t>Las juntas serán del Tipo campana – espiga</w:t>
            </w:r>
            <w:r w:rsidRPr="00CF5927">
              <w:rPr>
                <w:rFonts w:ascii="Verdana" w:hAnsi="Verdana" w:cs="Arial"/>
                <w:bCs/>
                <w:i/>
                <w:sz w:val="18"/>
                <w:szCs w:val="18"/>
              </w:rPr>
              <w:br/>
              <w:t>Las tuberías de PVC deberán cumplir con las siguientes normas:</w:t>
            </w:r>
            <w:r w:rsidRPr="00CF5927">
              <w:rPr>
                <w:rFonts w:ascii="Verdana" w:hAnsi="Verdana" w:cs="Arial"/>
                <w:bCs/>
                <w:i/>
                <w:sz w:val="18"/>
                <w:szCs w:val="18"/>
              </w:rPr>
              <w:br/>
              <w:t xml:space="preserve"> -Normas Bolivianas:         NB 213-77</w:t>
            </w:r>
            <w:r w:rsidRPr="00CF5927">
              <w:rPr>
                <w:rFonts w:ascii="Verdana" w:hAnsi="Verdana" w:cs="Arial"/>
                <w:bCs/>
                <w:i/>
                <w:sz w:val="18"/>
                <w:szCs w:val="18"/>
              </w:rPr>
              <w:br/>
              <w:t xml:space="preserve"> -Normas ASTM:   D-1785 y D-2241</w:t>
            </w:r>
            <w:r w:rsidRPr="00CF5927">
              <w:rPr>
                <w:rFonts w:ascii="Verdana" w:hAnsi="Verdana" w:cs="Arial"/>
                <w:bCs/>
                <w:i/>
                <w:sz w:val="18"/>
                <w:szCs w:val="18"/>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F5927" w:rsidRPr="00CF5927" w14:paraId="7DB9019E" w14:textId="77777777" w:rsidTr="00CF5927">
        <w:trPr>
          <w:trHeight w:val="4870"/>
        </w:trPr>
        <w:tc>
          <w:tcPr>
            <w:tcW w:w="496" w:type="dxa"/>
            <w:noWrap/>
            <w:hideMark/>
          </w:tcPr>
          <w:p w14:paraId="69DCBE99"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101</w:t>
            </w:r>
          </w:p>
        </w:tc>
        <w:tc>
          <w:tcPr>
            <w:tcW w:w="2087" w:type="dxa"/>
            <w:hideMark/>
          </w:tcPr>
          <w:p w14:paraId="5488E625"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TUBO PVC DESAGÜE 4"</w:t>
            </w:r>
          </w:p>
        </w:tc>
        <w:tc>
          <w:tcPr>
            <w:tcW w:w="907" w:type="dxa"/>
            <w:noWrap/>
            <w:hideMark/>
          </w:tcPr>
          <w:p w14:paraId="22F20F3B"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M</w:t>
            </w:r>
          </w:p>
        </w:tc>
        <w:tc>
          <w:tcPr>
            <w:tcW w:w="5904" w:type="dxa"/>
            <w:hideMark/>
          </w:tcPr>
          <w:p w14:paraId="3B3F1297" w14:textId="77777777" w:rsidR="00CF5927" w:rsidRPr="00CF5927" w:rsidRDefault="00CF5927" w:rsidP="00CF5927">
            <w:pPr>
              <w:spacing w:line="300" w:lineRule="auto"/>
              <w:rPr>
                <w:rFonts w:ascii="Verdana" w:hAnsi="Verdana" w:cs="Arial"/>
                <w:bCs/>
                <w:i/>
                <w:sz w:val="18"/>
                <w:szCs w:val="18"/>
              </w:rPr>
            </w:pPr>
            <w:r w:rsidRPr="00CF5927">
              <w:rPr>
                <w:rFonts w:ascii="Verdana" w:hAnsi="Verdana" w:cs="Arial"/>
                <w:bCs/>
                <w:i/>
                <w:sz w:val="18"/>
                <w:szCs w:val="18"/>
              </w:rPr>
              <w:t xml:space="preserve">Tubo de </w:t>
            </w:r>
            <w:proofErr w:type="spellStart"/>
            <w:r w:rsidRPr="00CF5927">
              <w:rPr>
                <w:rFonts w:ascii="Verdana" w:hAnsi="Verdana" w:cs="Arial"/>
                <w:bCs/>
                <w:i/>
                <w:sz w:val="18"/>
                <w:szCs w:val="18"/>
              </w:rPr>
              <w:t>policloruro</w:t>
            </w:r>
            <w:proofErr w:type="spellEnd"/>
            <w:r w:rsidRPr="00CF5927">
              <w:rPr>
                <w:rFonts w:ascii="Verdana" w:hAnsi="Verdana" w:cs="Arial"/>
                <w:bCs/>
                <w:i/>
                <w:sz w:val="18"/>
                <w:szCs w:val="18"/>
              </w:rPr>
              <w:t xml:space="preserve"> de vinilo (PVC) con diámetro nominal de 4”. Cuya principal aplicación se da en Instalaciones hidráulicas. </w:t>
            </w:r>
            <w:r w:rsidRPr="00CF5927">
              <w:rPr>
                <w:rFonts w:ascii="Verdana" w:hAnsi="Verdana" w:cs="Arial"/>
                <w:bCs/>
                <w:i/>
                <w:sz w:val="18"/>
                <w:szCs w:val="18"/>
              </w:rPr>
              <w:br/>
              <w:t>REQUISITOS:</w:t>
            </w:r>
            <w:r w:rsidRPr="00CF5927">
              <w:rPr>
                <w:rFonts w:ascii="Verdana" w:hAnsi="Verdana" w:cs="Arial"/>
                <w:bCs/>
                <w:i/>
                <w:sz w:val="18"/>
                <w:szCs w:val="18"/>
              </w:rPr>
              <w:br/>
              <w:t xml:space="preserve">Material de </w:t>
            </w:r>
            <w:proofErr w:type="spellStart"/>
            <w:r w:rsidRPr="00CF5927">
              <w:rPr>
                <w:rFonts w:ascii="Verdana" w:hAnsi="Verdana" w:cs="Arial"/>
                <w:bCs/>
                <w:i/>
                <w:sz w:val="18"/>
                <w:szCs w:val="18"/>
              </w:rPr>
              <w:t>Policloruro</w:t>
            </w:r>
            <w:proofErr w:type="spellEnd"/>
            <w:r w:rsidRPr="00CF5927">
              <w:rPr>
                <w:rFonts w:ascii="Verdana" w:hAnsi="Verdana" w:cs="Arial"/>
                <w:bCs/>
                <w:i/>
                <w:sz w:val="18"/>
                <w:szCs w:val="18"/>
              </w:rPr>
              <w:t xml:space="preserve"> de Vinilo (PVC) de 4", los tubos deben tener las siguientes características: </w:t>
            </w:r>
            <w:r w:rsidRPr="00CF5927">
              <w:rPr>
                <w:rFonts w:ascii="Verdana" w:hAnsi="Verdana" w:cs="Arial"/>
                <w:bCs/>
                <w:i/>
                <w:sz w:val="18"/>
                <w:szCs w:val="18"/>
              </w:rPr>
              <w:br/>
              <w:t>• Superficie externa e interna lisas y estar libres de grietas, fisuras, ondulaciones y otros defectos que alteren su calidad.</w:t>
            </w:r>
            <w:r w:rsidRPr="00CF5927">
              <w:rPr>
                <w:rFonts w:ascii="Verdana" w:hAnsi="Verdana" w:cs="Arial"/>
                <w:bCs/>
                <w:i/>
                <w:sz w:val="18"/>
                <w:szCs w:val="18"/>
              </w:rPr>
              <w:br/>
              <w:t>• Los tubos deberán ser de color uniforme.</w:t>
            </w:r>
            <w:r w:rsidRPr="00CF5927">
              <w:rPr>
                <w:rFonts w:ascii="Verdana" w:hAnsi="Verdana" w:cs="Arial"/>
                <w:bCs/>
                <w:i/>
                <w:sz w:val="18"/>
                <w:szCs w:val="18"/>
              </w:rPr>
              <w:br/>
              <w:t>• Los tubos procederán de fábrica por inyección de molde, no aceptándose el uso de piezas especiales obtenidas mediante cortes o cortadas en seco.</w:t>
            </w:r>
            <w:r w:rsidRPr="00CF5927">
              <w:rPr>
                <w:rFonts w:ascii="Verdana" w:hAnsi="Verdana" w:cs="Arial"/>
                <w:bCs/>
                <w:i/>
                <w:sz w:val="18"/>
                <w:szCs w:val="18"/>
              </w:rPr>
              <w:br/>
              <w:t>Las juntas serán del Tipo campana – espiga</w:t>
            </w:r>
            <w:r w:rsidRPr="00CF5927">
              <w:rPr>
                <w:rFonts w:ascii="Verdana" w:hAnsi="Verdana" w:cs="Arial"/>
                <w:bCs/>
                <w:i/>
                <w:sz w:val="18"/>
                <w:szCs w:val="18"/>
              </w:rPr>
              <w:br/>
              <w:t>Las tuberías de PVC deberán cumplir con las siguientes normas:</w:t>
            </w:r>
            <w:r w:rsidRPr="00CF5927">
              <w:rPr>
                <w:rFonts w:ascii="Verdana" w:hAnsi="Verdana" w:cs="Arial"/>
                <w:bCs/>
                <w:i/>
                <w:sz w:val="18"/>
                <w:szCs w:val="18"/>
              </w:rPr>
              <w:br/>
              <w:t xml:space="preserve"> -Normas Bolivianas:         NB 213-77</w:t>
            </w:r>
            <w:r w:rsidRPr="00CF5927">
              <w:rPr>
                <w:rFonts w:ascii="Verdana" w:hAnsi="Verdana" w:cs="Arial"/>
                <w:bCs/>
                <w:i/>
                <w:sz w:val="18"/>
                <w:szCs w:val="18"/>
              </w:rPr>
              <w:br/>
              <w:t xml:space="preserve"> -Normas ASTM:   D-1785 y D-2241</w:t>
            </w:r>
            <w:r w:rsidRPr="00CF5927">
              <w:rPr>
                <w:rFonts w:ascii="Verdana" w:hAnsi="Verdana" w:cs="Arial"/>
                <w:bCs/>
                <w:i/>
                <w:sz w:val="18"/>
                <w:szCs w:val="18"/>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F5927" w:rsidRPr="00CF5927" w14:paraId="6EFF9ED4" w14:textId="77777777" w:rsidTr="00CF5927">
        <w:trPr>
          <w:trHeight w:val="3830"/>
        </w:trPr>
        <w:tc>
          <w:tcPr>
            <w:tcW w:w="496" w:type="dxa"/>
            <w:noWrap/>
            <w:hideMark/>
          </w:tcPr>
          <w:p w14:paraId="3D8017A4"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lastRenderedPageBreak/>
              <w:t>102</w:t>
            </w:r>
          </w:p>
        </w:tc>
        <w:tc>
          <w:tcPr>
            <w:tcW w:w="2087" w:type="dxa"/>
            <w:hideMark/>
          </w:tcPr>
          <w:p w14:paraId="7617B130"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VENTANA DE ALUMINIO LÍNEA 20 C/VIDRIO 4MM MAS ACCESORIOS</w:t>
            </w:r>
          </w:p>
        </w:tc>
        <w:tc>
          <w:tcPr>
            <w:tcW w:w="907" w:type="dxa"/>
            <w:noWrap/>
            <w:hideMark/>
          </w:tcPr>
          <w:p w14:paraId="05F56AA3"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M2</w:t>
            </w:r>
          </w:p>
        </w:tc>
        <w:tc>
          <w:tcPr>
            <w:tcW w:w="5904" w:type="dxa"/>
            <w:hideMark/>
          </w:tcPr>
          <w:p w14:paraId="3308ADC8"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CF5927" w:rsidRPr="00CF5927" w14:paraId="691B2297" w14:textId="77777777" w:rsidTr="00CF5927">
        <w:trPr>
          <w:trHeight w:val="4600"/>
        </w:trPr>
        <w:tc>
          <w:tcPr>
            <w:tcW w:w="496" w:type="dxa"/>
            <w:noWrap/>
            <w:hideMark/>
          </w:tcPr>
          <w:p w14:paraId="5F7D2EAA"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103</w:t>
            </w:r>
          </w:p>
        </w:tc>
        <w:tc>
          <w:tcPr>
            <w:tcW w:w="2087" w:type="dxa"/>
            <w:hideMark/>
          </w:tcPr>
          <w:p w14:paraId="60740F24"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YEE PVC DESAGÜE 4" A 2"</w:t>
            </w:r>
          </w:p>
        </w:tc>
        <w:tc>
          <w:tcPr>
            <w:tcW w:w="907" w:type="dxa"/>
            <w:noWrap/>
            <w:hideMark/>
          </w:tcPr>
          <w:p w14:paraId="5F75BAAF"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hideMark/>
          </w:tcPr>
          <w:p w14:paraId="4287A6E9" w14:textId="77777777" w:rsidR="00CF5927" w:rsidRPr="00CF5927" w:rsidRDefault="00CF5927" w:rsidP="00CF5927">
            <w:pPr>
              <w:spacing w:line="300" w:lineRule="auto"/>
              <w:rPr>
                <w:rFonts w:ascii="Verdana" w:hAnsi="Verdana" w:cs="Arial"/>
                <w:bCs/>
                <w:i/>
                <w:sz w:val="18"/>
                <w:szCs w:val="18"/>
              </w:rPr>
            </w:pPr>
            <w:r w:rsidRPr="00CF5927">
              <w:rPr>
                <w:rFonts w:ascii="Verdana" w:hAnsi="Verdana" w:cs="Arial"/>
                <w:bCs/>
                <w:i/>
                <w:sz w:val="18"/>
                <w:szCs w:val="18"/>
              </w:rPr>
              <w:t xml:space="preserve">La conexión </w:t>
            </w:r>
            <w:proofErr w:type="spellStart"/>
            <w:r w:rsidRPr="00CF5927">
              <w:rPr>
                <w:rFonts w:ascii="Verdana" w:hAnsi="Verdana" w:cs="Arial"/>
                <w:bCs/>
                <w:i/>
                <w:sz w:val="18"/>
                <w:szCs w:val="18"/>
              </w:rPr>
              <w:t>Yee</w:t>
            </w:r>
            <w:proofErr w:type="spellEnd"/>
            <w:r w:rsidRPr="00CF5927">
              <w:rPr>
                <w:rFonts w:ascii="Verdana" w:hAnsi="Verdana" w:cs="Arial"/>
                <w:bCs/>
                <w:i/>
                <w:sz w:val="18"/>
                <w:szCs w:val="18"/>
              </w:rPr>
              <w:t xml:space="preserve"> de PVC, es un accesorio fácil de montar y desmontar por el sistema de acople a las tuberías, es uno de los accesorios diseñado para unir tres diferentes tramos de tubería para </w:t>
            </w:r>
            <w:proofErr w:type="spellStart"/>
            <w:r w:rsidRPr="00CF5927">
              <w:rPr>
                <w:rFonts w:ascii="Verdana" w:hAnsi="Verdana" w:cs="Arial"/>
                <w:bCs/>
                <w:i/>
                <w:sz w:val="18"/>
                <w:szCs w:val="18"/>
              </w:rPr>
              <w:t>redireccionar</w:t>
            </w:r>
            <w:proofErr w:type="spellEnd"/>
            <w:r w:rsidRPr="00CF5927">
              <w:rPr>
                <w:rFonts w:ascii="Verdana" w:hAnsi="Verdana" w:cs="Arial"/>
                <w:bCs/>
                <w:i/>
                <w:sz w:val="18"/>
                <w:szCs w:val="18"/>
              </w:rPr>
              <w:t xml:space="preserve"> y permitir la conducción de agua y residuos líquidos.</w:t>
            </w:r>
            <w:r w:rsidRPr="00CF5927">
              <w:rPr>
                <w:rFonts w:ascii="Verdana" w:hAnsi="Verdana" w:cs="Arial"/>
                <w:bCs/>
                <w:i/>
                <w:sz w:val="18"/>
                <w:szCs w:val="18"/>
              </w:rPr>
              <w:br/>
              <w:t xml:space="preserve">REQUISITOS: </w:t>
            </w:r>
            <w:r w:rsidRPr="00CF5927">
              <w:rPr>
                <w:rFonts w:ascii="Verdana" w:hAnsi="Verdana" w:cs="Arial"/>
                <w:bCs/>
                <w:i/>
                <w:sz w:val="18"/>
                <w:szCs w:val="18"/>
              </w:rPr>
              <w:br/>
              <w:t>- Debe presentar color uniforme, ser libre de cuerpos extraños, irregularidades, rajaduras y otros defectos visuales que indiquen discontinuidad del material o fallas derivadas del proceso de producción.</w:t>
            </w:r>
            <w:r w:rsidRPr="00CF5927">
              <w:rPr>
                <w:rFonts w:ascii="Verdana" w:hAnsi="Verdana" w:cs="Arial"/>
                <w:bCs/>
                <w:i/>
                <w:sz w:val="18"/>
                <w:szCs w:val="18"/>
              </w:rPr>
              <w:br/>
              <w:t xml:space="preserve">- Material de </w:t>
            </w:r>
            <w:proofErr w:type="spellStart"/>
            <w:r w:rsidRPr="00CF5927">
              <w:rPr>
                <w:rFonts w:ascii="Verdana" w:hAnsi="Verdana" w:cs="Arial"/>
                <w:bCs/>
                <w:i/>
                <w:sz w:val="18"/>
                <w:szCs w:val="18"/>
              </w:rPr>
              <w:t>Policloruro</w:t>
            </w:r>
            <w:proofErr w:type="spellEnd"/>
            <w:r w:rsidRPr="00CF5927">
              <w:rPr>
                <w:rFonts w:ascii="Verdana" w:hAnsi="Verdana" w:cs="Arial"/>
                <w:bCs/>
                <w:i/>
                <w:sz w:val="18"/>
                <w:szCs w:val="18"/>
              </w:rPr>
              <w:t xml:space="preserve"> de Vinilo (PVC), deberá cumplir con las siguientes normas:</w:t>
            </w:r>
            <w:r w:rsidRPr="00CF5927">
              <w:rPr>
                <w:rFonts w:ascii="Verdana" w:hAnsi="Verdana" w:cs="Arial"/>
                <w:bCs/>
                <w:i/>
                <w:sz w:val="18"/>
                <w:szCs w:val="18"/>
              </w:rPr>
              <w:br/>
              <w:t xml:space="preserve"> -Normas Bolivianas:         NB 213-77</w:t>
            </w:r>
            <w:r w:rsidRPr="00CF5927">
              <w:rPr>
                <w:rFonts w:ascii="Verdana" w:hAnsi="Verdana" w:cs="Arial"/>
                <w:bCs/>
                <w:i/>
                <w:sz w:val="18"/>
                <w:szCs w:val="18"/>
              </w:rPr>
              <w:br/>
              <w:t xml:space="preserve"> -Normas ASTM:   D-1785 y D-2241</w:t>
            </w:r>
            <w:r w:rsidRPr="00CF5927">
              <w:rPr>
                <w:rFonts w:ascii="Verdana" w:hAnsi="Verdana" w:cs="Arial"/>
                <w:bCs/>
                <w:i/>
                <w:sz w:val="18"/>
                <w:szCs w:val="18"/>
              </w:rPr>
              <w:br/>
              <w:t>El accesorio procederá de fábrica por inyección de molde, no aceptándose el uso de piezas especiales obtenidas mediante cortes o unión de tubos cortados en sesgo.</w:t>
            </w:r>
          </w:p>
        </w:tc>
      </w:tr>
      <w:tr w:rsidR="00CF5927" w:rsidRPr="00CF5927" w14:paraId="672952AF" w14:textId="77777777" w:rsidTr="00CF5927">
        <w:trPr>
          <w:trHeight w:val="2260"/>
        </w:trPr>
        <w:tc>
          <w:tcPr>
            <w:tcW w:w="496" w:type="dxa"/>
            <w:noWrap/>
            <w:hideMark/>
          </w:tcPr>
          <w:p w14:paraId="510AF4EA"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104</w:t>
            </w:r>
          </w:p>
        </w:tc>
        <w:tc>
          <w:tcPr>
            <w:tcW w:w="2087" w:type="dxa"/>
            <w:hideMark/>
          </w:tcPr>
          <w:p w14:paraId="2C628ABA"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YESO</w:t>
            </w:r>
          </w:p>
        </w:tc>
        <w:tc>
          <w:tcPr>
            <w:tcW w:w="907" w:type="dxa"/>
            <w:noWrap/>
            <w:hideMark/>
          </w:tcPr>
          <w:p w14:paraId="5B70D39E"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KG</w:t>
            </w:r>
          </w:p>
        </w:tc>
        <w:tc>
          <w:tcPr>
            <w:tcW w:w="5904" w:type="dxa"/>
            <w:hideMark/>
          </w:tcPr>
          <w:p w14:paraId="12732A45" w14:textId="77777777" w:rsidR="00CF5927" w:rsidRPr="00CF5927" w:rsidRDefault="00CF5927" w:rsidP="00CF5927">
            <w:pPr>
              <w:spacing w:line="300" w:lineRule="auto"/>
              <w:rPr>
                <w:rFonts w:ascii="Verdana" w:hAnsi="Verdana" w:cs="Arial"/>
                <w:bCs/>
                <w:i/>
                <w:sz w:val="18"/>
                <w:szCs w:val="18"/>
              </w:rPr>
            </w:pPr>
            <w:r w:rsidRPr="00CF5927">
              <w:rPr>
                <w:rFonts w:ascii="Verdana" w:hAnsi="Verdana" w:cs="Arial"/>
                <w:bCs/>
                <w:i/>
                <w:sz w:val="18"/>
                <w:szCs w:val="18"/>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CF5927">
              <w:rPr>
                <w:rFonts w:ascii="Verdana" w:hAnsi="Verdana" w:cs="Arial"/>
                <w:bCs/>
                <w:i/>
                <w:sz w:val="18"/>
                <w:szCs w:val="18"/>
              </w:rPr>
              <w:br/>
              <w:t>El yeso deberá cumplir los requisitos de la norma NB 122004:2006 y las demás relacionadas prescritas por IBNORCA. El almacenamiento y manipuleo deberá seguir las indicaciones del proveedor del material.</w:t>
            </w:r>
          </w:p>
        </w:tc>
      </w:tr>
    </w:tbl>
    <w:p w14:paraId="29161DA7" w14:textId="77777777" w:rsidR="00CF5927" w:rsidRPr="00CF5927" w:rsidRDefault="00CF5927" w:rsidP="00CF5927">
      <w:pPr>
        <w:spacing w:line="300" w:lineRule="auto"/>
        <w:jc w:val="both"/>
        <w:rPr>
          <w:rFonts w:ascii="Verdana" w:hAnsi="Verdana" w:cs="Arial"/>
          <w:b/>
          <w:i/>
          <w:sz w:val="18"/>
          <w:szCs w:val="18"/>
          <w:u w:val="single"/>
        </w:rPr>
      </w:pPr>
    </w:p>
    <w:p w14:paraId="507C4DC8" w14:textId="77777777" w:rsidR="00CF5927" w:rsidRPr="00CF5927" w:rsidRDefault="00CF5927" w:rsidP="00CF5927">
      <w:pPr>
        <w:spacing w:line="300" w:lineRule="auto"/>
        <w:jc w:val="both"/>
        <w:rPr>
          <w:rFonts w:ascii="Verdana" w:hAnsi="Verdana" w:cs="Arial"/>
          <w:b/>
          <w:i/>
          <w:sz w:val="18"/>
          <w:szCs w:val="18"/>
          <w:u w:val="single"/>
        </w:rPr>
      </w:pPr>
    </w:p>
    <w:p w14:paraId="4BC0E1C0" w14:textId="77777777" w:rsidR="00CF5927" w:rsidRPr="00CF5927" w:rsidRDefault="00CF5927" w:rsidP="00C53299">
      <w:pPr>
        <w:pStyle w:val="Prrafodelista"/>
        <w:widowControl w:val="0"/>
        <w:numPr>
          <w:ilvl w:val="0"/>
          <w:numId w:val="43"/>
        </w:numPr>
        <w:tabs>
          <w:tab w:val="left" w:pos="993"/>
        </w:tabs>
        <w:autoSpaceDE w:val="0"/>
        <w:autoSpaceDN w:val="0"/>
        <w:spacing w:line="260" w:lineRule="atLeast"/>
        <w:jc w:val="both"/>
        <w:rPr>
          <w:rFonts w:ascii="Verdana" w:hAnsi="Verdana" w:cs="Tahoma"/>
          <w:b/>
          <w:bCs/>
          <w:color w:val="000000"/>
          <w:kern w:val="32"/>
          <w:sz w:val="18"/>
          <w:szCs w:val="18"/>
          <w:lang w:val="es-ES_tradnl"/>
        </w:rPr>
      </w:pPr>
      <w:r w:rsidRPr="00CF5927">
        <w:rPr>
          <w:rFonts w:ascii="Verdana" w:hAnsi="Verdana" w:cs="Tahoma"/>
          <w:b/>
          <w:bCs/>
          <w:color w:val="000000"/>
          <w:kern w:val="32"/>
          <w:sz w:val="18"/>
          <w:szCs w:val="18"/>
          <w:lang w:val="es-ES_tradnl"/>
        </w:rPr>
        <w:lastRenderedPageBreak/>
        <w:t>ESPECIFICACIONES TÉCNICAS DE MATERIALES DE CONSTRUCCIÓN</w:t>
      </w:r>
    </w:p>
    <w:p w14:paraId="41A15266" w14:textId="77777777" w:rsidR="00CF5927" w:rsidRPr="00CF5927" w:rsidRDefault="00CF5927" w:rsidP="00CF5927">
      <w:pPr>
        <w:spacing w:line="300" w:lineRule="auto"/>
        <w:jc w:val="both"/>
        <w:rPr>
          <w:rFonts w:ascii="Verdana" w:hAnsi="Verdana" w:cs="Arial"/>
          <w:b/>
          <w:i/>
          <w:sz w:val="18"/>
          <w:szCs w:val="18"/>
          <w:u w:val="single"/>
          <w:lang w:val="es-ES_tradnl"/>
        </w:rPr>
      </w:pPr>
    </w:p>
    <w:tbl>
      <w:tblPr>
        <w:tblStyle w:val="Tablaconcuadrcula"/>
        <w:tblW w:w="9351" w:type="dxa"/>
        <w:tblLook w:val="04A0" w:firstRow="1" w:lastRow="0" w:firstColumn="1" w:lastColumn="0" w:noHBand="0" w:noVBand="1"/>
      </w:tblPr>
      <w:tblGrid>
        <w:gridCol w:w="584"/>
        <w:gridCol w:w="2385"/>
        <w:gridCol w:w="1145"/>
        <w:gridCol w:w="5237"/>
      </w:tblGrid>
      <w:tr w:rsidR="00CF5927" w:rsidRPr="00CF5927" w14:paraId="6F0C0585" w14:textId="77777777" w:rsidTr="00985BB2">
        <w:tc>
          <w:tcPr>
            <w:tcW w:w="584" w:type="dxa"/>
            <w:shd w:val="clear" w:color="auto" w:fill="1F3864" w:themeFill="accent5" w:themeFillShade="80"/>
          </w:tcPr>
          <w:p w14:paraId="64E2F01D"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N°</w:t>
            </w:r>
          </w:p>
        </w:tc>
        <w:tc>
          <w:tcPr>
            <w:tcW w:w="2385" w:type="dxa"/>
            <w:shd w:val="clear" w:color="auto" w:fill="1F3864" w:themeFill="accent5" w:themeFillShade="80"/>
          </w:tcPr>
          <w:p w14:paraId="7122794D" w14:textId="77777777" w:rsidR="00CF5927" w:rsidRPr="00CF5927" w:rsidRDefault="00CF5927" w:rsidP="00CF5927">
            <w:pPr>
              <w:spacing w:line="360" w:lineRule="auto"/>
              <w:jc w:val="center"/>
              <w:rPr>
                <w:rFonts w:ascii="Verdana" w:hAnsi="Verdana"/>
                <w:b/>
                <w:sz w:val="18"/>
                <w:szCs w:val="18"/>
              </w:rPr>
            </w:pPr>
            <w:r w:rsidRPr="00CF5927">
              <w:rPr>
                <w:rFonts w:ascii="Verdana" w:hAnsi="Verdana"/>
                <w:b/>
                <w:sz w:val="18"/>
                <w:szCs w:val="18"/>
              </w:rPr>
              <w:t>CODIGO</w:t>
            </w:r>
          </w:p>
        </w:tc>
        <w:tc>
          <w:tcPr>
            <w:tcW w:w="1145" w:type="dxa"/>
            <w:shd w:val="clear" w:color="auto" w:fill="1F3864" w:themeFill="accent5" w:themeFillShade="80"/>
          </w:tcPr>
          <w:p w14:paraId="529466F9"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UNIDAD</w:t>
            </w:r>
          </w:p>
        </w:tc>
        <w:tc>
          <w:tcPr>
            <w:tcW w:w="5237" w:type="dxa"/>
            <w:shd w:val="clear" w:color="auto" w:fill="1F3864" w:themeFill="accent5" w:themeFillShade="80"/>
          </w:tcPr>
          <w:p w14:paraId="223F3CCB"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ITEM</w:t>
            </w:r>
          </w:p>
        </w:tc>
      </w:tr>
      <w:tr w:rsidR="00CF5927" w:rsidRPr="00CF5927" w14:paraId="0D62A124" w14:textId="77777777" w:rsidTr="00985BB2">
        <w:tc>
          <w:tcPr>
            <w:tcW w:w="584" w:type="dxa"/>
            <w:shd w:val="clear" w:color="auto" w:fill="BDD6EE" w:themeFill="accent1" w:themeFillTint="66"/>
          </w:tcPr>
          <w:p w14:paraId="3B3CADFC" w14:textId="77777777" w:rsidR="00CF5927" w:rsidRPr="00CF5927" w:rsidRDefault="00CF5927" w:rsidP="00CF5927">
            <w:pPr>
              <w:jc w:val="both"/>
              <w:rPr>
                <w:rFonts w:ascii="Verdana" w:hAnsi="Verdana"/>
                <w:b/>
                <w:sz w:val="18"/>
                <w:szCs w:val="18"/>
              </w:rPr>
            </w:pPr>
            <w:r w:rsidRPr="00CF5927">
              <w:rPr>
                <w:rFonts w:ascii="Verdana" w:hAnsi="Verdana"/>
                <w:b/>
                <w:sz w:val="18"/>
                <w:szCs w:val="18"/>
              </w:rPr>
              <w:t>1</w:t>
            </w:r>
          </w:p>
        </w:tc>
        <w:tc>
          <w:tcPr>
            <w:tcW w:w="2385" w:type="dxa"/>
            <w:shd w:val="clear" w:color="auto" w:fill="BDD6EE" w:themeFill="accent1" w:themeFillTint="66"/>
            <w:vAlign w:val="center"/>
          </w:tcPr>
          <w:p w14:paraId="21EB8154" w14:textId="77777777" w:rsidR="00CF5927" w:rsidRPr="00CF5927" w:rsidRDefault="00CF5927" w:rsidP="00CF5927">
            <w:pPr>
              <w:jc w:val="center"/>
              <w:rPr>
                <w:rFonts w:ascii="Verdana" w:hAnsi="Verdana"/>
                <w:b/>
                <w:sz w:val="18"/>
                <w:szCs w:val="18"/>
              </w:rPr>
            </w:pPr>
            <w:r w:rsidRPr="00CF5927">
              <w:rPr>
                <w:rFonts w:ascii="Verdana" w:hAnsi="Verdana" w:cs="Tahoma"/>
                <w:b/>
                <w:bCs/>
                <w:sz w:val="18"/>
                <w:szCs w:val="18"/>
              </w:rPr>
              <w:t>VAC-OP-TRE-1</w:t>
            </w:r>
          </w:p>
        </w:tc>
        <w:tc>
          <w:tcPr>
            <w:tcW w:w="1145" w:type="dxa"/>
            <w:shd w:val="clear" w:color="auto" w:fill="BDD6EE" w:themeFill="accent1" w:themeFillTint="66"/>
            <w:vAlign w:val="center"/>
          </w:tcPr>
          <w:p w14:paraId="62CD32C1"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GLB</w:t>
            </w:r>
          </w:p>
        </w:tc>
        <w:tc>
          <w:tcPr>
            <w:tcW w:w="5237" w:type="dxa"/>
            <w:shd w:val="clear" w:color="auto" w:fill="BDD6EE" w:themeFill="accent1" w:themeFillTint="66"/>
            <w:vAlign w:val="center"/>
          </w:tcPr>
          <w:p w14:paraId="7520FBA3" w14:textId="77777777" w:rsidR="00CF5927" w:rsidRPr="00CF5927" w:rsidRDefault="00CF5927" w:rsidP="00CF5927">
            <w:pPr>
              <w:spacing w:line="276" w:lineRule="auto"/>
              <w:jc w:val="center"/>
              <w:rPr>
                <w:rFonts w:ascii="Verdana" w:hAnsi="Verdana" w:cs="Tahoma"/>
                <w:b/>
                <w:bCs/>
                <w:sz w:val="18"/>
                <w:szCs w:val="18"/>
              </w:rPr>
            </w:pPr>
            <w:r w:rsidRPr="00CF5927">
              <w:rPr>
                <w:rFonts w:ascii="Verdana" w:hAnsi="Verdana" w:cs="Tahoma"/>
                <w:b/>
                <w:bCs/>
                <w:sz w:val="18"/>
                <w:szCs w:val="18"/>
              </w:rPr>
              <w:t>TRAZADO Y REPLANTEO</w:t>
            </w:r>
          </w:p>
        </w:tc>
      </w:tr>
    </w:tbl>
    <w:p w14:paraId="1BCC9E8C" w14:textId="77777777" w:rsidR="00CF5927" w:rsidRPr="00CF5927" w:rsidRDefault="00CF5927" w:rsidP="00CF5927">
      <w:pPr>
        <w:ind w:left="426"/>
        <w:jc w:val="both"/>
        <w:rPr>
          <w:rFonts w:ascii="Verdana" w:hAnsi="Verdana"/>
          <w:b/>
          <w:sz w:val="18"/>
          <w:szCs w:val="18"/>
        </w:rPr>
      </w:pPr>
    </w:p>
    <w:p w14:paraId="13EB2ABE" w14:textId="77777777" w:rsidR="00CF5927" w:rsidRPr="00CF5927" w:rsidRDefault="00CF5927" w:rsidP="00CF5927">
      <w:pPr>
        <w:ind w:left="426"/>
        <w:jc w:val="both"/>
        <w:rPr>
          <w:rFonts w:ascii="Verdana" w:hAnsi="Verdana"/>
          <w:b/>
          <w:sz w:val="18"/>
          <w:szCs w:val="18"/>
        </w:rPr>
      </w:pPr>
      <w:r w:rsidRPr="00CF5927">
        <w:rPr>
          <w:rFonts w:ascii="Verdana" w:hAnsi="Verdana"/>
          <w:b/>
          <w:sz w:val="18"/>
          <w:szCs w:val="18"/>
        </w:rPr>
        <w:t>DESCRIPCIÓN. –</w:t>
      </w:r>
    </w:p>
    <w:p w14:paraId="3FD3723F" w14:textId="77777777" w:rsidR="00CF5927" w:rsidRPr="00CF5927" w:rsidRDefault="00CF5927" w:rsidP="00CF5927">
      <w:pPr>
        <w:ind w:left="426"/>
        <w:jc w:val="both"/>
        <w:rPr>
          <w:rFonts w:ascii="Verdana" w:hAnsi="Verdana"/>
          <w:bCs/>
          <w:sz w:val="18"/>
          <w:szCs w:val="18"/>
        </w:rPr>
      </w:pPr>
      <w:r w:rsidRPr="00CF5927">
        <w:rPr>
          <w:rFonts w:ascii="Verdana" w:hAnsi="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2DD2AFB5" w14:textId="77777777" w:rsidR="00CF5927" w:rsidRPr="00CF5927" w:rsidRDefault="00CF5927" w:rsidP="00CF5927">
      <w:pPr>
        <w:ind w:left="426"/>
        <w:jc w:val="both"/>
        <w:rPr>
          <w:rFonts w:ascii="Verdana" w:hAnsi="Verdana"/>
          <w:b/>
          <w:sz w:val="18"/>
          <w:szCs w:val="18"/>
        </w:rPr>
      </w:pPr>
      <w:r w:rsidRPr="00CF5927">
        <w:rPr>
          <w:rFonts w:ascii="Verdana" w:hAnsi="Verdana"/>
          <w:b/>
          <w:sz w:val="18"/>
          <w:szCs w:val="18"/>
        </w:rPr>
        <w:t>MATERIALES, HERRAMIENTAS Y EQUIPO. –</w:t>
      </w:r>
    </w:p>
    <w:p w14:paraId="06AB7DE9" w14:textId="77777777" w:rsidR="00CF5927" w:rsidRPr="00CF5927" w:rsidRDefault="00CF5927" w:rsidP="00CF5927">
      <w:pPr>
        <w:tabs>
          <w:tab w:val="left" w:pos="560"/>
        </w:tabs>
        <w:ind w:left="426"/>
        <w:jc w:val="both"/>
        <w:rPr>
          <w:rFonts w:ascii="Verdana" w:hAnsi="Verdana" w:cs="Tahoma"/>
          <w:sz w:val="18"/>
          <w:szCs w:val="18"/>
        </w:rPr>
      </w:pPr>
      <w:r w:rsidRPr="00CF5927">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w:t>
      </w:r>
    </w:p>
    <w:p w14:paraId="7C0A0E3C" w14:textId="77777777" w:rsidR="00CF5927" w:rsidRPr="00CF5927" w:rsidRDefault="00CF5927" w:rsidP="00CF5927">
      <w:pPr>
        <w:ind w:left="426"/>
        <w:jc w:val="both"/>
        <w:rPr>
          <w:rFonts w:ascii="Verdana" w:hAnsi="Verdana"/>
          <w:b/>
          <w:sz w:val="18"/>
          <w:szCs w:val="18"/>
        </w:rPr>
      </w:pPr>
      <w:r w:rsidRPr="00CF5927">
        <w:rPr>
          <w:rFonts w:ascii="Verdana" w:hAnsi="Verdana"/>
          <w:b/>
          <w:sz w:val="18"/>
          <w:szCs w:val="18"/>
        </w:rPr>
        <w:t>FORMA DE EJECUCIÓN. –</w:t>
      </w:r>
    </w:p>
    <w:p w14:paraId="28D115A6" w14:textId="77777777" w:rsidR="00CF5927" w:rsidRPr="00CF5927" w:rsidRDefault="00CF5927" w:rsidP="00CF5927">
      <w:pPr>
        <w:ind w:left="426"/>
        <w:jc w:val="both"/>
        <w:rPr>
          <w:rFonts w:ascii="Verdana" w:hAnsi="Verdana"/>
          <w:bCs/>
          <w:kern w:val="28"/>
          <w:sz w:val="18"/>
          <w:szCs w:val="18"/>
        </w:rPr>
      </w:pPr>
      <w:bookmarkStart w:id="146" w:name="_Hlk99371405"/>
      <w:r w:rsidRPr="00CF5927">
        <w:rPr>
          <w:rFonts w:ascii="Verdana" w:hAnsi="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783852E6" w14:textId="77777777" w:rsidR="00CF5927" w:rsidRPr="00CF5927" w:rsidRDefault="00CF5927" w:rsidP="00CF5927">
      <w:pPr>
        <w:ind w:left="426"/>
        <w:jc w:val="both"/>
        <w:rPr>
          <w:rFonts w:ascii="Verdana" w:hAnsi="Verdana"/>
          <w:bCs/>
          <w:kern w:val="28"/>
          <w:sz w:val="18"/>
          <w:szCs w:val="18"/>
        </w:rPr>
      </w:pPr>
      <w:r w:rsidRPr="00CF5927">
        <w:rPr>
          <w:rFonts w:ascii="Verdana" w:hAnsi="Verdana"/>
          <w:bCs/>
          <w:kern w:val="28"/>
          <w:sz w:val="18"/>
          <w:szCs w:val="18"/>
        </w:rPr>
        <w:t>Se traza la forma del perímetro de la obra y se señalan los ejes y/o contornos donde se debe situar la cimentación.</w:t>
      </w:r>
    </w:p>
    <w:p w14:paraId="23D13A57" w14:textId="77777777" w:rsidR="00CF5927" w:rsidRPr="00CF5927" w:rsidRDefault="00CF5927" w:rsidP="00CF5927">
      <w:pPr>
        <w:ind w:left="426"/>
        <w:jc w:val="both"/>
        <w:rPr>
          <w:rFonts w:ascii="Verdana" w:hAnsi="Verdana"/>
          <w:bCs/>
          <w:kern w:val="28"/>
          <w:sz w:val="18"/>
          <w:szCs w:val="18"/>
        </w:rPr>
      </w:pPr>
      <w:r w:rsidRPr="00CF5927">
        <w:rPr>
          <w:rFonts w:ascii="Verdana" w:hAnsi="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2CB7EDF4" w14:textId="77777777" w:rsidR="00CF5927" w:rsidRPr="00CF5927" w:rsidRDefault="00CF5927" w:rsidP="00CF5927">
      <w:pPr>
        <w:ind w:left="426"/>
        <w:jc w:val="both"/>
        <w:rPr>
          <w:rFonts w:ascii="Verdana" w:hAnsi="Verdana"/>
          <w:bCs/>
          <w:kern w:val="28"/>
          <w:sz w:val="18"/>
          <w:szCs w:val="18"/>
        </w:rPr>
      </w:pPr>
      <w:r w:rsidRPr="00CF5927">
        <w:rPr>
          <w:rFonts w:ascii="Verdana" w:hAnsi="Verdana"/>
          <w:bCs/>
          <w:kern w:val="28"/>
          <w:sz w:val="18"/>
          <w:szCs w:val="18"/>
        </w:rPr>
        <w:t>El trazado deberá ser aprobado por escrito por el Inspector de proyectos con anterioridad a la iniciación de cualquier trabajo de excavación.</w:t>
      </w:r>
    </w:p>
    <w:bookmarkEnd w:id="146"/>
    <w:p w14:paraId="27307505" w14:textId="77777777" w:rsidR="00CF5927" w:rsidRPr="00CF5927" w:rsidRDefault="00CF5927" w:rsidP="00CF5927">
      <w:pPr>
        <w:ind w:left="426"/>
        <w:jc w:val="both"/>
        <w:rPr>
          <w:rFonts w:ascii="Verdana" w:hAnsi="Verdana"/>
          <w:b/>
          <w:sz w:val="18"/>
          <w:szCs w:val="18"/>
        </w:rPr>
      </w:pPr>
      <w:r w:rsidRPr="00CF5927">
        <w:rPr>
          <w:rFonts w:ascii="Verdana" w:hAnsi="Verdana"/>
          <w:b/>
          <w:sz w:val="18"/>
          <w:szCs w:val="18"/>
        </w:rPr>
        <w:t>MEDICIÓN. –</w:t>
      </w:r>
    </w:p>
    <w:p w14:paraId="09061052" w14:textId="77777777" w:rsidR="00CF5927" w:rsidRPr="00CF5927" w:rsidRDefault="00CF5927" w:rsidP="00CF5927">
      <w:pPr>
        <w:ind w:left="426"/>
        <w:jc w:val="both"/>
        <w:rPr>
          <w:rFonts w:ascii="Verdana" w:hAnsi="Verdana" w:cs="Tahoma"/>
          <w:bCs/>
          <w:sz w:val="18"/>
          <w:szCs w:val="18"/>
        </w:rPr>
      </w:pPr>
      <w:r w:rsidRPr="00CF5927">
        <w:rPr>
          <w:rFonts w:ascii="Verdana" w:hAnsi="Verdana" w:cs="Tahoma"/>
          <w:bCs/>
          <w:sz w:val="18"/>
          <w:szCs w:val="18"/>
        </w:rPr>
        <w:t xml:space="preserve">El trazado y replanteo será medido en forma </w:t>
      </w:r>
      <w:r w:rsidRPr="00CF5927">
        <w:rPr>
          <w:rFonts w:ascii="Verdana" w:hAnsi="Verdana" w:cs="Tahoma"/>
          <w:b/>
          <w:bCs/>
          <w:sz w:val="18"/>
          <w:szCs w:val="18"/>
        </w:rPr>
        <w:t>global</w:t>
      </w:r>
      <w:r w:rsidRPr="00CF5927">
        <w:rPr>
          <w:rFonts w:ascii="Verdana" w:hAnsi="Verdana" w:cs="Tahoma"/>
          <w:bCs/>
          <w:sz w:val="18"/>
          <w:szCs w:val="18"/>
        </w:rPr>
        <w:t xml:space="preserve"> a lo largo de los ejes de construcción establecidos en los planos, previa verificación y aprobación por el inspector.</w:t>
      </w:r>
    </w:p>
    <w:p w14:paraId="48ACC28D" w14:textId="77777777" w:rsidR="00CF5927" w:rsidRPr="00CF5927" w:rsidRDefault="00CF5927" w:rsidP="00CF5927">
      <w:pPr>
        <w:tabs>
          <w:tab w:val="left" w:pos="560"/>
        </w:tabs>
        <w:ind w:left="426"/>
        <w:jc w:val="both"/>
        <w:rPr>
          <w:rFonts w:ascii="Verdana" w:hAnsi="Verdana" w:cs="Tahoma"/>
          <w:b/>
          <w:color w:val="000000"/>
          <w:sz w:val="18"/>
          <w:szCs w:val="18"/>
        </w:rPr>
      </w:pPr>
      <w:r w:rsidRPr="00CF5927">
        <w:rPr>
          <w:rFonts w:ascii="Verdana" w:hAnsi="Verdana" w:cs="Tahoma"/>
          <w:b/>
          <w:color w:val="000000"/>
          <w:sz w:val="18"/>
          <w:szCs w:val="18"/>
        </w:rPr>
        <w:t>APORTE PROPIO. -</w:t>
      </w:r>
    </w:p>
    <w:p w14:paraId="26B06DDF" w14:textId="77777777" w:rsidR="00CF5927" w:rsidRPr="00CF5927" w:rsidRDefault="00CF5927" w:rsidP="00CF5927">
      <w:pPr>
        <w:ind w:left="426"/>
        <w:jc w:val="both"/>
        <w:rPr>
          <w:rFonts w:ascii="Verdana" w:hAnsi="Verdana" w:cs="Tahoma"/>
          <w:color w:val="000000"/>
          <w:sz w:val="18"/>
          <w:szCs w:val="18"/>
        </w:rPr>
      </w:pPr>
      <w:r w:rsidRPr="00CF5927">
        <w:rPr>
          <w:rFonts w:ascii="Verdana" w:hAnsi="Verdana" w:cs="Tahoma"/>
          <w:color w:val="000000"/>
          <w:sz w:val="18"/>
          <w:szCs w:val="18"/>
        </w:rPr>
        <w:t xml:space="preserve">El aporte propio se encuentra especificado en el </w:t>
      </w:r>
      <w:r w:rsidRPr="00CF5927">
        <w:rPr>
          <w:rFonts w:ascii="Verdana" w:hAnsi="Verdana" w:cs="Tahoma"/>
          <w:sz w:val="18"/>
          <w:szCs w:val="18"/>
        </w:rPr>
        <w:t xml:space="preserve">análisis de precios unitarios, mismos </w:t>
      </w:r>
      <w:r w:rsidRPr="00CF5927">
        <w:rPr>
          <w:rFonts w:ascii="Verdana"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973C4E6" w14:textId="77777777" w:rsidR="00CF5927" w:rsidRPr="00CF5927" w:rsidRDefault="00CF5927" w:rsidP="00CF5927">
      <w:pPr>
        <w:tabs>
          <w:tab w:val="left" w:pos="560"/>
        </w:tabs>
        <w:ind w:left="426"/>
        <w:jc w:val="both"/>
        <w:rPr>
          <w:rFonts w:ascii="Verdana" w:hAnsi="Verdana" w:cs="Tahoma"/>
          <w:color w:val="000000"/>
          <w:sz w:val="18"/>
          <w:szCs w:val="18"/>
        </w:rPr>
      </w:pPr>
      <w:r w:rsidRPr="00CF5927">
        <w:rPr>
          <w:rFonts w:ascii="Verdana" w:hAnsi="Verdana" w:cs="Tahoma"/>
          <w:color w:val="000000"/>
          <w:sz w:val="18"/>
          <w:szCs w:val="18"/>
        </w:rPr>
        <w:t>Este aporte propio estará sujeto al cronograma de ejecución de obra de la Entidad Ejecutora.</w:t>
      </w:r>
    </w:p>
    <w:p w14:paraId="495590EF" w14:textId="77777777" w:rsidR="00CF5927" w:rsidRPr="00CF5927" w:rsidRDefault="00CF5927" w:rsidP="00CF5927">
      <w:pPr>
        <w:jc w:val="both"/>
        <w:rPr>
          <w:rFonts w:ascii="Verdana" w:hAnsi="Verdana"/>
          <w:b/>
          <w:sz w:val="18"/>
          <w:szCs w:val="18"/>
        </w:rPr>
      </w:pPr>
    </w:p>
    <w:tbl>
      <w:tblPr>
        <w:tblStyle w:val="Tablaconcuadrcula"/>
        <w:tblW w:w="9351" w:type="dxa"/>
        <w:tblLook w:val="04A0" w:firstRow="1" w:lastRow="0" w:firstColumn="1" w:lastColumn="0" w:noHBand="0" w:noVBand="1"/>
      </w:tblPr>
      <w:tblGrid>
        <w:gridCol w:w="584"/>
        <w:gridCol w:w="2385"/>
        <w:gridCol w:w="1145"/>
        <w:gridCol w:w="5237"/>
      </w:tblGrid>
      <w:tr w:rsidR="00CF5927" w:rsidRPr="00CF5927" w14:paraId="5AEF48FD" w14:textId="77777777" w:rsidTr="00985BB2">
        <w:tc>
          <w:tcPr>
            <w:tcW w:w="584" w:type="dxa"/>
            <w:shd w:val="clear" w:color="auto" w:fill="1F3864" w:themeFill="accent5" w:themeFillShade="80"/>
          </w:tcPr>
          <w:p w14:paraId="72A5F172"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N°</w:t>
            </w:r>
          </w:p>
        </w:tc>
        <w:tc>
          <w:tcPr>
            <w:tcW w:w="2385" w:type="dxa"/>
            <w:shd w:val="clear" w:color="auto" w:fill="1F3864" w:themeFill="accent5" w:themeFillShade="80"/>
          </w:tcPr>
          <w:p w14:paraId="632C8D56" w14:textId="77777777" w:rsidR="00CF5927" w:rsidRPr="00CF5927" w:rsidRDefault="00CF5927" w:rsidP="00CF5927">
            <w:pPr>
              <w:spacing w:line="360" w:lineRule="auto"/>
              <w:jc w:val="center"/>
              <w:rPr>
                <w:rFonts w:ascii="Verdana" w:hAnsi="Verdana"/>
                <w:b/>
                <w:sz w:val="18"/>
                <w:szCs w:val="18"/>
              </w:rPr>
            </w:pPr>
            <w:r w:rsidRPr="00CF5927">
              <w:rPr>
                <w:rFonts w:ascii="Verdana" w:hAnsi="Verdana"/>
                <w:b/>
                <w:sz w:val="18"/>
                <w:szCs w:val="18"/>
              </w:rPr>
              <w:t>CODIGO</w:t>
            </w:r>
          </w:p>
        </w:tc>
        <w:tc>
          <w:tcPr>
            <w:tcW w:w="1145" w:type="dxa"/>
            <w:shd w:val="clear" w:color="auto" w:fill="1F3864" w:themeFill="accent5" w:themeFillShade="80"/>
          </w:tcPr>
          <w:p w14:paraId="3F36FDE0"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UNIDAD</w:t>
            </w:r>
          </w:p>
        </w:tc>
        <w:tc>
          <w:tcPr>
            <w:tcW w:w="5237" w:type="dxa"/>
            <w:shd w:val="clear" w:color="auto" w:fill="1F3864" w:themeFill="accent5" w:themeFillShade="80"/>
          </w:tcPr>
          <w:p w14:paraId="3BB647DA"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ITEM</w:t>
            </w:r>
          </w:p>
        </w:tc>
      </w:tr>
      <w:tr w:rsidR="00CF5927" w:rsidRPr="00CF5927" w14:paraId="65411821" w14:textId="77777777" w:rsidTr="00985BB2">
        <w:tc>
          <w:tcPr>
            <w:tcW w:w="584" w:type="dxa"/>
            <w:shd w:val="clear" w:color="auto" w:fill="BDD6EE" w:themeFill="accent1" w:themeFillTint="66"/>
          </w:tcPr>
          <w:p w14:paraId="28D0071A"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2</w:t>
            </w:r>
          </w:p>
        </w:tc>
        <w:tc>
          <w:tcPr>
            <w:tcW w:w="2385" w:type="dxa"/>
            <w:shd w:val="clear" w:color="auto" w:fill="BDD6EE" w:themeFill="accent1" w:themeFillTint="66"/>
            <w:vAlign w:val="center"/>
          </w:tcPr>
          <w:p w14:paraId="4FAD2738" w14:textId="77777777" w:rsidR="00CF5927" w:rsidRPr="00CF5927" w:rsidRDefault="00CF5927" w:rsidP="00CF5927">
            <w:pPr>
              <w:jc w:val="center"/>
              <w:rPr>
                <w:rFonts w:ascii="Verdana" w:hAnsi="Verdana"/>
                <w:b/>
                <w:sz w:val="18"/>
                <w:szCs w:val="18"/>
              </w:rPr>
            </w:pPr>
            <w:r w:rsidRPr="00CF5927">
              <w:rPr>
                <w:rFonts w:ascii="Verdana" w:hAnsi="Verdana"/>
                <w:b/>
                <w:bCs/>
                <w:sz w:val="18"/>
                <w:szCs w:val="18"/>
              </w:rPr>
              <w:t>VAC-OG-EXC-1</w:t>
            </w:r>
          </w:p>
        </w:tc>
        <w:tc>
          <w:tcPr>
            <w:tcW w:w="1145" w:type="dxa"/>
            <w:shd w:val="clear" w:color="auto" w:fill="BDD6EE" w:themeFill="accent1" w:themeFillTint="66"/>
            <w:vAlign w:val="center"/>
          </w:tcPr>
          <w:p w14:paraId="40C660B7"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M3</w:t>
            </w:r>
          </w:p>
        </w:tc>
        <w:tc>
          <w:tcPr>
            <w:tcW w:w="5237" w:type="dxa"/>
            <w:shd w:val="clear" w:color="auto" w:fill="BDD6EE" w:themeFill="accent1" w:themeFillTint="66"/>
            <w:vAlign w:val="center"/>
          </w:tcPr>
          <w:p w14:paraId="1579305D" w14:textId="77777777" w:rsidR="00CF5927" w:rsidRPr="00CF5927" w:rsidRDefault="00CF5927" w:rsidP="00CF5927">
            <w:pPr>
              <w:spacing w:line="276" w:lineRule="auto"/>
              <w:jc w:val="center"/>
              <w:rPr>
                <w:rFonts w:ascii="Verdana" w:hAnsi="Verdana"/>
                <w:b/>
                <w:sz w:val="18"/>
                <w:szCs w:val="18"/>
              </w:rPr>
            </w:pPr>
            <w:r w:rsidRPr="00CF5927">
              <w:rPr>
                <w:rFonts w:ascii="Verdana" w:hAnsi="Verdana" w:cs="Tahoma"/>
                <w:b/>
                <w:bCs/>
                <w:sz w:val="18"/>
                <w:szCs w:val="18"/>
              </w:rPr>
              <w:t>EXCAVACIÓN DE 0 A 2,50 M (SIN AGOTAMIENTO)</w:t>
            </w:r>
          </w:p>
        </w:tc>
      </w:tr>
    </w:tbl>
    <w:p w14:paraId="0D479A9C" w14:textId="77777777" w:rsidR="00CF5927" w:rsidRPr="00CF5927" w:rsidRDefault="00CF5927" w:rsidP="00CF5927">
      <w:pPr>
        <w:jc w:val="both"/>
        <w:rPr>
          <w:rFonts w:ascii="Verdana" w:hAnsi="Verdana"/>
          <w:b/>
          <w:sz w:val="18"/>
          <w:szCs w:val="18"/>
        </w:rPr>
      </w:pPr>
    </w:p>
    <w:p w14:paraId="0F030660" w14:textId="77777777" w:rsidR="00CF5927" w:rsidRPr="00CF5927" w:rsidRDefault="00CF5927" w:rsidP="00CF5927">
      <w:pPr>
        <w:jc w:val="both"/>
        <w:rPr>
          <w:rFonts w:ascii="Verdana" w:hAnsi="Verdana"/>
          <w:b/>
          <w:sz w:val="18"/>
          <w:szCs w:val="18"/>
        </w:rPr>
      </w:pPr>
      <w:r w:rsidRPr="00CF5927">
        <w:rPr>
          <w:rFonts w:ascii="Verdana" w:hAnsi="Verdana"/>
          <w:b/>
          <w:sz w:val="18"/>
          <w:szCs w:val="18"/>
        </w:rPr>
        <w:t>DESCRIPCIÓN. –</w:t>
      </w:r>
    </w:p>
    <w:p w14:paraId="02185118" w14:textId="77777777" w:rsidR="00CF5927" w:rsidRPr="00CF5927" w:rsidRDefault="00CF5927" w:rsidP="00CF5927">
      <w:pPr>
        <w:jc w:val="both"/>
        <w:rPr>
          <w:rFonts w:ascii="Verdana" w:hAnsi="Verdana"/>
          <w:sz w:val="18"/>
          <w:szCs w:val="18"/>
        </w:rPr>
      </w:pPr>
      <w:r w:rsidRPr="00CF5927">
        <w:rPr>
          <w:rFonts w:ascii="Verdana" w:hAnsi="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79EBAC61" w14:textId="77777777" w:rsidR="00CF5927" w:rsidRPr="00CF5927" w:rsidRDefault="00CF5927" w:rsidP="00CF5927">
      <w:pPr>
        <w:jc w:val="both"/>
        <w:rPr>
          <w:rFonts w:ascii="Verdana" w:hAnsi="Verdana"/>
          <w:b/>
          <w:sz w:val="18"/>
          <w:szCs w:val="18"/>
        </w:rPr>
      </w:pPr>
      <w:r w:rsidRPr="00CF5927">
        <w:rPr>
          <w:rFonts w:ascii="Verdana" w:hAnsi="Verdana"/>
          <w:b/>
          <w:sz w:val="18"/>
          <w:szCs w:val="18"/>
        </w:rPr>
        <w:t>MATERIALES, HERRAMIENTAS Y EQUIPO. -</w:t>
      </w:r>
    </w:p>
    <w:p w14:paraId="6140FAF4"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14E83AD6" w14:textId="77777777" w:rsidR="00CF5927" w:rsidRPr="00CF5927" w:rsidRDefault="00CF5927" w:rsidP="00CF5927">
      <w:pPr>
        <w:jc w:val="both"/>
        <w:rPr>
          <w:rFonts w:ascii="Verdana" w:hAnsi="Verdana"/>
          <w:b/>
          <w:sz w:val="18"/>
          <w:szCs w:val="18"/>
        </w:rPr>
      </w:pPr>
      <w:r w:rsidRPr="00CF5927">
        <w:rPr>
          <w:rFonts w:ascii="Verdana" w:hAnsi="Verdana"/>
          <w:b/>
          <w:sz w:val="18"/>
          <w:szCs w:val="18"/>
        </w:rPr>
        <w:t>FORMA DE EJECUCIÓN. –</w:t>
      </w:r>
    </w:p>
    <w:p w14:paraId="2C25CF34" w14:textId="77777777" w:rsidR="00CF5927" w:rsidRPr="00CF5927" w:rsidRDefault="00CF5927" w:rsidP="00CF5927">
      <w:pPr>
        <w:jc w:val="both"/>
        <w:rPr>
          <w:rFonts w:ascii="Verdana" w:hAnsi="Verdana"/>
          <w:sz w:val="18"/>
          <w:szCs w:val="18"/>
          <w:lang w:val="es-ES_tradnl" w:eastAsia="es-ES"/>
        </w:rPr>
      </w:pPr>
      <w:r w:rsidRPr="00CF5927">
        <w:rPr>
          <w:rFonts w:ascii="Verdana" w:hAnsi="Verdana"/>
          <w:sz w:val="18"/>
          <w:szCs w:val="18"/>
          <w:lang w:val="es-ES_tradnl" w:eastAsia="es-ES"/>
        </w:rPr>
        <w:lastRenderedPageBreak/>
        <w:t>Una vez que el replanteo de las fundaciones hubiera sido aprobado por el Inspector, se podrá dar comienzo a las excavaciones correspondientes, para tal efecto, se procederá con el aflojamiento y extracción de los materiales en las áreas demarcadas.</w:t>
      </w:r>
    </w:p>
    <w:p w14:paraId="418ABEDB" w14:textId="77777777" w:rsidR="00CF5927" w:rsidRPr="00CF5927" w:rsidRDefault="00CF5927" w:rsidP="00CF5927">
      <w:pPr>
        <w:jc w:val="both"/>
        <w:rPr>
          <w:rFonts w:ascii="Verdana" w:hAnsi="Verdana"/>
          <w:sz w:val="18"/>
          <w:szCs w:val="18"/>
          <w:lang w:val="es-ES_tradnl" w:eastAsia="es-ES"/>
        </w:rPr>
      </w:pPr>
      <w:r w:rsidRPr="00CF5927">
        <w:rPr>
          <w:rFonts w:ascii="Verdana" w:hAnsi="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02C89D8C" w14:textId="77777777" w:rsidR="00CF5927" w:rsidRPr="00CF5927" w:rsidRDefault="00CF5927" w:rsidP="00CF5927">
      <w:pPr>
        <w:jc w:val="both"/>
        <w:rPr>
          <w:rFonts w:ascii="Verdana" w:hAnsi="Verdana"/>
          <w:sz w:val="18"/>
          <w:szCs w:val="18"/>
          <w:lang w:val="es-ES_tradnl" w:eastAsia="es-ES"/>
        </w:rPr>
      </w:pPr>
      <w:r w:rsidRPr="00CF5927">
        <w:rPr>
          <w:rFonts w:ascii="Verdana" w:hAnsi="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6550A9FF" w14:textId="77777777" w:rsidR="00CF5927" w:rsidRPr="00CF5927" w:rsidRDefault="00CF5927" w:rsidP="00CF5927">
      <w:pPr>
        <w:jc w:val="both"/>
        <w:rPr>
          <w:rFonts w:ascii="Verdana" w:hAnsi="Verdana"/>
          <w:sz w:val="18"/>
          <w:szCs w:val="18"/>
          <w:lang w:val="es-ES_tradnl" w:eastAsia="es-ES"/>
        </w:rPr>
      </w:pPr>
      <w:r w:rsidRPr="00CF5927">
        <w:rPr>
          <w:rFonts w:ascii="Verdana" w:hAnsi="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629686EF" w14:textId="77777777" w:rsidR="00CF5927" w:rsidRPr="00CF5927" w:rsidRDefault="00CF5927" w:rsidP="00CF5927">
      <w:pPr>
        <w:jc w:val="both"/>
        <w:rPr>
          <w:rFonts w:ascii="Verdana" w:hAnsi="Verdana"/>
          <w:sz w:val="18"/>
          <w:szCs w:val="18"/>
          <w:lang w:val="es-ES_tradnl" w:eastAsia="es-ES"/>
        </w:rPr>
      </w:pPr>
      <w:r w:rsidRPr="00CF5927">
        <w:rPr>
          <w:rFonts w:ascii="Verdana" w:hAnsi="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43C373DD" w14:textId="77777777" w:rsidR="00CF5927" w:rsidRPr="00CF5927" w:rsidRDefault="00CF5927" w:rsidP="00CF5927">
      <w:pPr>
        <w:jc w:val="both"/>
        <w:rPr>
          <w:rFonts w:ascii="Verdana" w:hAnsi="Verdana"/>
          <w:sz w:val="18"/>
          <w:szCs w:val="18"/>
          <w:lang w:val="es-ES_tradnl" w:eastAsia="es-ES"/>
        </w:rPr>
      </w:pPr>
      <w:r w:rsidRPr="00CF5927">
        <w:rPr>
          <w:rFonts w:ascii="Verdana" w:hAnsi="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3C40B47C" w14:textId="77777777" w:rsidR="00CF5927" w:rsidRPr="00CF5927" w:rsidRDefault="00CF5927" w:rsidP="00CF5927">
      <w:pPr>
        <w:jc w:val="both"/>
        <w:rPr>
          <w:rFonts w:ascii="Verdana" w:hAnsi="Verdana"/>
          <w:sz w:val="18"/>
          <w:szCs w:val="18"/>
          <w:lang w:val="es-ES_tradnl" w:eastAsia="es-ES"/>
        </w:rPr>
      </w:pPr>
      <w:r w:rsidRPr="00CF5927">
        <w:rPr>
          <w:rFonts w:ascii="Verdana" w:hAnsi="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1958D2AA" w14:textId="77777777" w:rsidR="00CF5927" w:rsidRPr="00CF5927" w:rsidRDefault="00CF5927" w:rsidP="00CF5927">
      <w:pPr>
        <w:jc w:val="both"/>
        <w:rPr>
          <w:rFonts w:ascii="Verdana" w:hAnsi="Verdana"/>
          <w:sz w:val="18"/>
          <w:szCs w:val="18"/>
          <w:lang w:val="es-ES_tradnl" w:eastAsia="es-ES"/>
        </w:rPr>
      </w:pPr>
      <w:r w:rsidRPr="00CF5927">
        <w:rPr>
          <w:rFonts w:ascii="Verdana" w:hAnsi="Verdana"/>
          <w:sz w:val="18"/>
          <w:szCs w:val="18"/>
          <w:lang w:val="es-ES_tradnl" w:eastAsia="es-ES"/>
        </w:rPr>
        <w:t>El retiro del material excedente al botadero autorizado no se contempla en este ítem.</w:t>
      </w:r>
    </w:p>
    <w:p w14:paraId="7F968085" w14:textId="77777777" w:rsidR="00CF5927" w:rsidRPr="00CF5927" w:rsidRDefault="00CF5927" w:rsidP="00CF5927">
      <w:pPr>
        <w:jc w:val="both"/>
        <w:rPr>
          <w:rFonts w:ascii="Verdana" w:hAnsi="Verdana"/>
          <w:b/>
          <w:sz w:val="18"/>
          <w:szCs w:val="18"/>
        </w:rPr>
      </w:pPr>
      <w:r w:rsidRPr="00CF5927">
        <w:rPr>
          <w:rFonts w:ascii="Verdana" w:hAnsi="Verdana"/>
          <w:b/>
          <w:sz w:val="18"/>
          <w:szCs w:val="18"/>
        </w:rPr>
        <w:t>MEDICIÓN. -</w:t>
      </w:r>
    </w:p>
    <w:p w14:paraId="4BCD7A6F" w14:textId="77777777" w:rsidR="00CF5927" w:rsidRPr="00CF5927" w:rsidRDefault="00CF5927" w:rsidP="00CF5927">
      <w:pPr>
        <w:jc w:val="both"/>
        <w:rPr>
          <w:rFonts w:ascii="Verdana" w:hAnsi="Verdana"/>
          <w:sz w:val="18"/>
          <w:szCs w:val="18"/>
        </w:rPr>
      </w:pPr>
      <w:r w:rsidRPr="00CF5927">
        <w:rPr>
          <w:rFonts w:ascii="Verdana" w:hAnsi="Verdana"/>
          <w:sz w:val="18"/>
          <w:szCs w:val="18"/>
        </w:rPr>
        <w:t xml:space="preserve">La excavación de 0 a 2,50 m (sin agotamiento) será medida en </w:t>
      </w:r>
      <w:r w:rsidRPr="00CF5927">
        <w:rPr>
          <w:rFonts w:ascii="Verdana" w:hAnsi="Verdana"/>
          <w:b/>
          <w:sz w:val="18"/>
          <w:szCs w:val="18"/>
        </w:rPr>
        <w:t>metros cúbicos</w:t>
      </w:r>
      <w:r w:rsidRPr="00CF5927">
        <w:rPr>
          <w:rFonts w:ascii="Verdana" w:hAnsi="Verdana"/>
          <w:sz w:val="18"/>
          <w:szCs w:val="18"/>
        </w:rPr>
        <w:t xml:space="preserve"> tomando en cuenta únicamente el volumen neto del trabajo ejecutado y autorizado.</w:t>
      </w:r>
    </w:p>
    <w:p w14:paraId="24DEC194" w14:textId="77777777" w:rsidR="00CF5927" w:rsidRPr="00CF5927" w:rsidRDefault="00CF5927" w:rsidP="00CF5927">
      <w:pPr>
        <w:tabs>
          <w:tab w:val="left" w:pos="560"/>
        </w:tabs>
        <w:jc w:val="both"/>
        <w:rPr>
          <w:rFonts w:ascii="Verdana" w:hAnsi="Verdana" w:cs="Tahoma"/>
          <w:b/>
          <w:sz w:val="18"/>
          <w:szCs w:val="18"/>
        </w:rPr>
      </w:pPr>
      <w:r w:rsidRPr="00CF5927">
        <w:rPr>
          <w:rFonts w:ascii="Verdana" w:hAnsi="Verdana" w:cs="Tahoma"/>
          <w:b/>
          <w:color w:val="000000"/>
          <w:sz w:val="18"/>
          <w:szCs w:val="18"/>
        </w:rPr>
        <w:t>APORTE PROPIO. -</w:t>
      </w:r>
    </w:p>
    <w:p w14:paraId="10B508A9" w14:textId="77777777" w:rsidR="00CF5927" w:rsidRPr="00CF5927" w:rsidRDefault="00CF5927" w:rsidP="00CF5927">
      <w:pPr>
        <w:jc w:val="both"/>
        <w:rPr>
          <w:rFonts w:ascii="Verdana" w:hAnsi="Verdana" w:cs="Tahoma"/>
          <w:color w:val="000000"/>
          <w:sz w:val="18"/>
          <w:szCs w:val="18"/>
        </w:rPr>
      </w:pPr>
      <w:r w:rsidRPr="00CF5927">
        <w:rPr>
          <w:rFonts w:ascii="Verdana" w:hAnsi="Verdana" w:cs="Tahoma"/>
          <w:sz w:val="18"/>
          <w:szCs w:val="18"/>
        </w:rPr>
        <w:t xml:space="preserve">El aporte propio se encuentra especificado en el análisis de precios unitarios, mismos que no serán tomados en cuenta en la cantidad monetaria del </w:t>
      </w:r>
      <w:r w:rsidRPr="00CF5927">
        <w:rPr>
          <w:rFonts w:ascii="Verdana" w:hAnsi="Verdana" w:cs="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0C19F039" w14:textId="77777777" w:rsidR="00CF5927" w:rsidRPr="00CF5927" w:rsidRDefault="00CF5927" w:rsidP="00CF5927">
      <w:pPr>
        <w:tabs>
          <w:tab w:val="left" w:pos="560"/>
        </w:tabs>
        <w:jc w:val="both"/>
        <w:rPr>
          <w:rFonts w:ascii="Verdana" w:hAnsi="Verdana" w:cs="Tahoma"/>
          <w:color w:val="000000"/>
          <w:sz w:val="18"/>
          <w:szCs w:val="18"/>
        </w:rPr>
      </w:pPr>
      <w:r w:rsidRPr="00CF5927">
        <w:rPr>
          <w:rFonts w:ascii="Verdana" w:hAnsi="Verdana" w:cs="Tahoma"/>
          <w:color w:val="000000"/>
          <w:sz w:val="18"/>
          <w:szCs w:val="18"/>
        </w:rPr>
        <w:t>Este aporte propio estará sujeto al cronograma de ejecución de obra de la Entidad Ejecutora.</w:t>
      </w:r>
    </w:p>
    <w:p w14:paraId="5A21705B" w14:textId="77777777" w:rsidR="00CF5927" w:rsidRPr="00CF5927" w:rsidRDefault="00CF5927" w:rsidP="00CF5927">
      <w:pPr>
        <w:tabs>
          <w:tab w:val="left" w:pos="560"/>
        </w:tabs>
        <w:jc w:val="both"/>
        <w:rPr>
          <w:rFonts w:ascii="Verdana" w:hAnsi="Verdana" w:cs="Tahoma"/>
          <w:color w:val="000000"/>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CF5927" w:rsidRPr="00CF5927" w14:paraId="61C10ECD" w14:textId="77777777" w:rsidTr="00985BB2">
        <w:tc>
          <w:tcPr>
            <w:tcW w:w="584" w:type="dxa"/>
            <w:shd w:val="clear" w:color="auto" w:fill="1F3864" w:themeFill="accent5" w:themeFillShade="80"/>
          </w:tcPr>
          <w:p w14:paraId="4FE02EFF"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N°</w:t>
            </w:r>
          </w:p>
        </w:tc>
        <w:tc>
          <w:tcPr>
            <w:tcW w:w="2385" w:type="dxa"/>
            <w:shd w:val="clear" w:color="auto" w:fill="1F3864" w:themeFill="accent5" w:themeFillShade="80"/>
          </w:tcPr>
          <w:p w14:paraId="6677C19A" w14:textId="77777777" w:rsidR="00CF5927" w:rsidRPr="00CF5927" w:rsidRDefault="00CF5927" w:rsidP="00CF5927">
            <w:pPr>
              <w:spacing w:line="360" w:lineRule="auto"/>
              <w:jc w:val="center"/>
              <w:rPr>
                <w:rFonts w:ascii="Verdana" w:hAnsi="Verdana"/>
                <w:b/>
                <w:sz w:val="18"/>
                <w:szCs w:val="18"/>
              </w:rPr>
            </w:pPr>
            <w:r w:rsidRPr="00CF5927">
              <w:rPr>
                <w:rFonts w:ascii="Verdana" w:hAnsi="Verdana"/>
                <w:b/>
                <w:sz w:val="18"/>
                <w:szCs w:val="18"/>
              </w:rPr>
              <w:t>CODIGO</w:t>
            </w:r>
          </w:p>
        </w:tc>
        <w:tc>
          <w:tcPr>
            <w:tcW w:w="1145" w:type="dxa"/>
            <w:shd w:val="clear" w:color="auto" w:fill="1F3864" w:themeFill="accent5" w:themeFillShade="80"/>
          </w:tcPr>
          <w:p w14:paraId="1B4B3067"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UNIDAD</w:t>
            </w:r>
          </w:p>
        </w:tc>
        <w:tc>
          <w:tcPr>
            <w:tcW w:w="5095" w:type="dxa"/>
            <w:shd w:val="clear" w:color="auto" w:fill="1F3864" w:themeFill="accent5" w:themeFillShade="80"/>
          </w:tcPr>
          <w:p w14:paraId="2E8C91C5"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ITEM</w:t>
            </w:r>
          </w:p>
        </w:tc>
      </w:tr>
      <w:tr w:rsidR="00CF5927" w:rsidRPr="00CF5927" w14:paraId="05A92E4C" w14:textId="77777777" w:rsidTr="00985BB2">
        <w:tc>
          <w:tcPr>
            <w:tcW w:w="584" w:type="dxa"/>
            <w:shd w:val="clear" w:color="auto" w:fill="BDD6EE" w:themeFill="accent1" w:themeFillTint="66"/>
          </w:tcPr>
          <w:p w14:paraId="4661BF51"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3</w:t>
            </w:r>
          </w:p>
        </w:tc>
        <w:tc>
          <w:tcPr>
            <w:tcW w:w="2385" w:type="dxa"/>
            <w:shd w:val="clear" w:color="auto" w:fill="BDD6EE" w:themeFill="accent1" w:themeFillTint="66"/>
            <w:vAlign w:val="center"/>
          </w:tcPr>
          <w:p w14:paraId="2EF54F08" w14:textId="77777777" w:rsidR="00CF5927" w:rsidRPr="00CF5927" w:rsidRDefault="00CF5927" w:rsidP="00CF5927">
            <w:pPr>
              <w:jc w:val="center"/>
              <w:rPr>
                <w:rFonts w:ascii="Verdana" w:hAnsi="Verdana"/>
                <w:b/>
                <w:sz w:val="18"/>
                <w:szCs w:val="18"/>
              </w:rPr>
            </w:pPr>
            <w:r w:rsidRPr="00CF5927">
              <w:rPr>
                <w:rFonts w:ascii="Verdana" w:hAnsi="Verdana" w:cs="Tahoma"/>
                <w:b/>
                <w:sz w:val="18"/>
                <w:szCs w:val="18"/>
              </w:rPr>
              <w:t>VAC - OG - HOP - 1</w:t>
            </w:r>
          </w:p>
        </w:tc>
        <w:tc>
          <w:tcPr>
            <w:tcW w:w="1145" w:type="dxa"/>
            <w:shd w:val="clear" w:color="auto" w:fill="BDD6EE" w:themeFill="accent1" w:themeFillTint="66"/>
            <w:vAlign w:val="center"/>
          </w:tcPr>
          <w:p w14:paraId="13E5C01F"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M3</w:t>
            </w:r>
          </w:p>
        </w:tc>
        <w:tc>
          <w:tcPr>
            <w:tcW w:w="5095" w:type="dxa"/>
            <w:shd w:val="clear" w:color="auto" w:fill="BDD6EE" w:themeFill="accent1" w:themeFillTint="66"/>
            <w:vAlign w:val="center"/>
          </w:tcPr>
          <w:p w14:paraId="70083369" w14:textId="77777777" w:rsidR="00CF5927" w:rsidRPr="00CF5927" w:rsidRDefault="00CF5927" w:rsidP="00CF5927">
            <w:pPr>
              <w:spacing w:line="276" w:lineRule="auto"/>
              <w:jc w:val="center"/>
              <w:rPr>
                <w:rFonts w:ascii="Verdana" w:hAnsi="Verdana"/>
                <w:b/>
                <w:sz w:val="18"/>
                <w:szCs w:val="18"/>
              </w:rPr>
            </w:pPr>
            <w:r w:rsidRPr="00CF5927">
              <w:rPr>
                <w:rFonts w:ascii="Verdana" w:hAnsi="Verdana" w:cs="Tahoma"/>
                <w:b/>
                <w:bCs/>
                <w:sz w:val="18"/>
                <w:szCs w:val="18"/>
              </w:rPr>
              <w:t>HORMIGÓN POBRE P/ BASE DE ZAPATAS</w:t>
            </w:r>
          </w:p>
        </w:tc>
      </w:tr>
    </w:tbl>
    <w:p w14:paraId="4661C37F" w14:textId="77777777" w:rsidR="00CF5927" w:rsidRPr="00CF5927" w:rsidRDefault="00CF5927" w:rsidP="00CF5927">
      <w:pPr>
        <w:jc w:val="both"/>
        <w:rPr>
          <w:rFonts w:ascii="Verdana" w:hAnsi="Verdana"/>
          <w:b/>
          <w:sz w:val="18"/>
          <w:szCs w:val="18"/>
        </w:rPr>
      </w:pPr>
    </w:p>
    <w:p w14:paraId="2F95A738" w14:textId="77777777" w:rsidR="00CF5927" w:rsidRPr="00CF5927" w:rsidRDefault="00CF5927" w:rsidP="00CF5927">
      <w:pPr>
        <w:jc w:val="both"/>
        <w:rPr>
          <w:rFonts w:ascii="Verdana" w:hAnsi="Verdana"/>
          <w:b/>
          <w:sz w:val="18"/>
          <w:szCs w:val="18"/>
        </w:rPr>
      </w:pPr>
      <w:r w:rsidRPr="00CF5927">
        <w:rPr>
          <w:rFonts w:ascii="Verdana" w:hAnsi="Verdana"/>
          <w:b/>
          <w:sz w:val="18"/>
          <w:szCs w:val="18"/>
        </w:rPr>
        <w:t>DESCRIPCIÓN. –</w:t>
      </w:r>
    </w:p>
    <w:p w14:paraId="1B3CDF25"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Este ítem se refiere al vaciado de una capa de hormigón pobre con dosificación 1:3:5, que servirá de cama o asiento para la construcción de zapatas, fundaciones y diferentes estructuras, de acuerdo a la altura y sectores singularizados en los planos y/o instrucciones del Inspector de proyecto.</w:t>
      </w:r>
    </w:p>
    <w:p w14:paraId="09495314" w14:textId="77777777" w:rsidR="00CF5927" w:rsidRPr="00CF5927" w:rsidRDefault="00CF5927" w:rsidP="00CF5927">
      <w:pPr>
        <w:jc w:val="both"/>
        <w:rPr>
          <w:rFonts w:ascii="Verdana" w:hAnsi="Verdana"/>
          <w:b/>
          <w:sz w:val="18"/>
          <w:szCs w:val="18"/>
        </w:rPr>
      </w:pPr>
      <w:r w:rsidRPr="00CF5927">
        <w:rPr>
          <w:rFonts w:ascii="Verdana" w:hAnsi="Verdana"/>
          <w:b/>
          <w:sz w:val="18"/>
          <w:szCs w:val="18"/>
        </w:rPr>
        <w:t>MATERIALES, HERRAMIENTAS Y EQUIPO. –</w:t>
      </w:r>
    </w:p>
    <w:p w14:paraId="5D04E86D"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La Entidad Ejecutora proporcionará todos los materiales, herramientas y equipo a emplearse en la preparación y vaciado del hormigón, exceptuando los de aporte propio y serán aprobados del Inspector de proyecto y deberán cumplir con los requisitos establecidos en la Norma Boliviana del Hormigón Armado CBH-87.</w:t>
      </w:r>
    </w:p>
    <w:p w14:paraId="2055865A"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Así mismo deberán cumplir, en cuanto se refiere a la fabricación, transporte, colocación, compactación, protección, curado y otros, con las recomendaciones y requisitos indicados en dicha norma.</w:t>
      </w:r>
    </w:p>
    <w:p w14:paraId="0C0FDBA1"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El hormigón pobre se preparará con un contenido mínimo de cemento de 261 kilogramos por metro cúbico de hormigón, con un espesor máximo de 5 cm.</w:t>
      </w:r>
    </w:p>
    <w:p w14:paraId="5769540D" w14:textId="77777777" w:rsidR="00CF5927" w:rsidRPr="00CF5927" w:rsidRDefault="00CF5927" w:rsidP="00CF5927">
      <w:pPr>
        <w:jc w:val="both"/>
        <w:rPr>
          <w:rFonts w:ascii="Verdana" w:hAnsi="Verdana"/>
          <w:b/>
          <w:sz w:val="18"/>
          <w:szCs w:val="18"/>
        </w:rPr>
      </w:pPr>
      <w:r w:rsidRPr="00CF5927">
        <w:rPr>
          <w:rFonts w:ascii="Verdana" w:hAnsi="Verdana"/>
          <w:b/>
          <w:sz w:val="18"/>
          <w:szCs w:val="18"/>
        </w:rPr>
        <w:t>FORMA DE EJECUCIÓN. –</w:t>
      </w:r>
    </w:p>
    <w:p w14:paraId="7ECA6922" w14:textId="77777777" w:rsidR="00CF5927" w:rsidRPr="00CF5927" w:rsidRDefault="00CF5927" w:rsidP="00CF5927">
      <w:pPr>
        <w:jc w:val="both"/>
        <w:rPr>
          <w:rFonts w:ascii="Verdana" w:hAnsi="Verdana" w:cs="Tahoma"/>
          <w:sz w:val="18"/>
          <w:szCs w:val="18"/>
        </w:rPr>
      </w:pPr>
      <w:r w:rsidRPr="00CF5927">
        <w:rPr>
          <w:rFonts w:ascii="Verdana" w:hAnsi="Verdana" w:cs="Tahoma"/>
          <w:b/>
          <w:sz w:val="18"/>
          <w:szCs w:val="18"/>
        </w:rPr>
        <w:t>Limpieza y Preparación</w:t>
      </w:r>
    </w:p>
    <w:p w14:paraId="36304B91" w14:textId="77777777" w:rsidR="00CF5927" w:rsidRPr="00CF5927" w:rsidRDefault="00CF5927" w:rsidP="00CF5927">
      <w:pPr>
        <w:jc w:val="both"/>
        <w:rPr>
          <w:rFonts w:ascii="Verdana" w:hAnsi="Verdana" w:cs="Tahoma"/>
          <w:sz w:val="18"/>
          <w:szCs w:val="18"/>
        </w:rPr>
      </w:pPr>
    </w:p>
    <w:p w14:paraId="75CFCA39"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F8DD0A9" w14:textId="77777777" w:rsidR="00CF5927" w:rsidRPr="00CF5927" w:rsidRDefault="00CF5927" w:rsidP="00CF5927">
      <w:pPr>
        <w:tabs>
          <w:tab w:val="left" w:pos="8711"/>
        </w:tabs>
        <w:spacing w:after="120"/>
        <w:jc w:val="both"/>
        <w:rPr>
          <w:rFonts w:ascii="Verdana" w:hAnsi="Verdana"/>
          <w:sz w:val="18"/>
          <w:szCs w:val="18"/>
        </w:rPr>
      </w:pPr>
      <w:r w:rsidRPr="00CF5927">
        <w:rPr>
          <w:rFonts w:ascii="Verdana" w:hAnsi="Verdana" w:cs="Tahoma"/>
          <w:b/>
          <w:sz w:val="18"/>
          <w:szCs w:val="18"/>
        </w:rPr>
        <w:lastRenderedPageBreak/>
        <w:t xml:space="preserve">Mezclado </w:t>
      </w:r>
      <w:r w:rsidRPr="00CF5927">
        <w:rPr>
          <w:rFonts w:ascii="Verdana" w:hAnsi="Verdana"/>
          <w:sz w:val="18"/>
          <w:szCs w:val="18"/>
        </w:rPr>
        <w:t xml:space="preserve">El hormigón podrá ser mezclado manualmente dosificando por volumen los materiales constituyentes en la proporción de cemento arena y grava de </w:t>
      </w:r>
      <w:r w:rsidRPr="00CF5927">
        <w:rPr>
          <w:rFonts w:ascii="Verdana" w:hAnsi="Verdana" w:cs="Tahoma"/>
          <w:sz w:val="18"/>
          <w:szCs w:val="18"/>
        </w:rPr>
        <w:t>1:3:5</w:t>
      </w:r>
      <w:r w:rsidRPr="00CF5927">
        <w:rPr>
          <w:rFonts w:ascii="Verdana" w:hAnsi="Verdana"/>
          <w:sz w:val="18"/>
          <w:szCs w:val="18"/>
        </w:rPr>
        <w:t>.</w:t>
      </w:r>
    </w:p>
    <w:p w14:paraId="3E8AC939" w14:textId="77777777" w:rsidR="00CF5927" w:rsidRPr="00CF5927" w:rsidRDefault="00CF5927" w:rsidP="00CF5927">
      <w:pPr>
        <w:tabs>
          <w:tab w:val="left" w:pos="8711"/>
        </w:tabs>
        <w:spacing w:after="120"/>
        <w:jc w:val="both"/>
        <w:rPr>
          <w:rFonts w:ascii="Verdana" w:hAnsi="Verdana" w:cs="Tahoma"/>
          <w:b/>
          <w:sz w:val="18"/>
          <w:szCs w:val="18"/>
        </w:rPr>
      </w:pPr>
      <w:r w:rsidRPr="00CF5927">
        <w:rPr>
          <w:rFonts w:ascii="Verdana" w:hAnsi="Verdana" w:cs="Tahoma"/>
          <w:b/>
          <w:sz w:val="18"/>
          <w:szCs w:val="18"/>
        </w:rPr>
        <w:t>Hormigonado</w:t>
      </w:r>
    </w:p>
    <w:p w14:paraId="6D5663C6"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Una vez preparada el área respectiva, se efectuará el vaciado del hormigón pobre en un espesor o altura de 5 cm. como mínimo. El nivel de la superficie terminada deberá respetar las cotas de los planos constructivos.</w:t>
      </w:r>
    </w:p>
    <w:p w14:paraId="263E9B7E"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Efectuada la compactación se procederá a realizar el enrasado y nivelado mediante una regla de madera, dejando una superficie lisa, uniforme y en la cota prevista en el plano.</w:t>
      </w:r>
    </w:p>
    <w:p w14:paraId="4ADFEE4A" w14:textId="77777777" w:rsidR="00CF5927" w:rsidRPr="00CF5927" w:rsidRDefault="00CF5927" w:rsidP="00CF5927">
      <w:pPr>
        <w:jc w:val="both"/>
        <w:rPr>
          <w:rFonts w:ascii="Verdana" w:hAnsi="Verdana"/>
          <w:b/>
          <w:sz w:val="18"/>
          <w:szCs w:val="18"/>
        </w:rPr>
      </w:pPr>
      <w:r w:rsidRPr="00CF5927">
        <w:rPr>
          <w:rFonts w:ascii="Verdana" w:hAnsi="Verdana"/>
          <w:b/>
          <w:sz w:val="18"/>
          <w:szCs w:val="18"/>
        </w:rPr>
        <w:t>MEDICIÓN. -</w:t>
      </w:r>
    </w:p>
    <w:p w14:paraId="0BC56B98"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El hormigón pobre p/ base de zapatas se medirá en </w:t>
      </w:r>
      <w:r w:rsidRPr="00CF5927">
        <w:rPr>
          <w:rFonts w:ascii="Verdana" w:hAnsi="Verdana" w:cs="Tahoma"/>
          <w:b/>
          <w:bCs/>
          <w:sz w:val="18"/>
          <w:szCs w:val="18"/>
        </w:rPr>
        <w:t>metros cúbicos</w:t>
      </w:r>
      <w:r w:rsidRPr="00CF5927">
        <w:rPr>
          <w:rFonts w:ascii="Verdana" w:hAnsi="Verdana" w:cs="Tahoma"/>
          <w:sz w:val="18"/>
          <w:szCs w:val="18"/>
        </w:rPr>
        <w:t>, teniendo en cuenta únicamente los volúmenes ejecutados y autorizados.</w:t>
      </w:r>
    </w:p>
    <w:p w14:paraId="2FBD7079" w14:textId="77777777" w:rsidR="00CF5927" w:rsidRPr="00CF5927" w:rsidRDefault="00CF5927" w:rsidP="00CF5927">
      <w:pPr>
        <w:tabs>
          <w:tab w:val="left" w:pos="560"/>
        </w:tabs>
        <w:jc w:val="both"/>
        <w:rPr>
          <w:rFonts w:ascii="Verdana" w:hAnsi="Verdana" w:cs="Tahoma"/>
          <w:b/>
          <w:color w:val="000000"/>
          <w:sz w:val="18"/>
          <w:szCs w:val="18"/>
        </w:rPr>
      </w:pPr>
      <w:r w:rsidRPr="00CF5927">
        <w:rPr>
          <w:rFonts w:ascii="Verdana" w:hAnsi="Verdana" w:cs="Tahoma"/>
          <w:b/>
          <w:color w:val="000000"/>
          <w:sz w:val="18"/>
          <w:szCs w:val="18"/>
        </w:rPr>
        <w:t>APORTE PROPIO. -</w:t>
      </w:r>
    </w:p>
    <w:p w14:paraId="1190AC06" w14:textId="77777777" w:rsidR="00CF5927" w:rsidRPr="00CF5927" w:rsidRDefault="00CF5927" w:rsidP="00CF5927">
      <w:pPr>
        <w:jc w:val="both"/>
        <w:rPr>
          <w:rFonts w:ascii="Verdana" w:hAnsi="Verdana" w:cs="Tahoma"/>
          <w:color w:val="000000"/>
          <w:sz w:val="18"/>
          <w:szCs w:val="18"/>
        </w:rPr>
      </w:pPr>
      <w:r w:rsidRPr="00CF5927">
        <w:rPr>
          <w:rFonts w:ascii="Verdana" w:hAnsi="Verdana" w:cs="Tahoma"/>
          <w:color w:val="000000"/>
          <w:sz w:val="18"/>
          <w:szCs w:val="18"/>
        </w:rPr>
        <w:t xml:space="preserve">El aporte propio se encuentra especificado en el </w:t>
      </w:r>
      <w:r w:rsidRPr="00CF5927">
        <w:rPr>
          <w:rFonts w:ascii="Verdana" w:hAnsi="Verdana" w:cs="Tahoma"/>
          <w:sz w:val="18"/>
          <w:szCs w:val="18"/>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w:t>
      </w:r>
      <w:r w:rsidRPr="00CF5927">
        <w:rPr>
          <w:rFonts w:ascii="Verdana" w:hAnsi="Verdana" w:cs="Tahoma"/>
          <w:color w:val="000000"/>
          <w:sz w:val="18"/>
          <w:szCs w:val="18"/>
        </w:rPr>
        <w:t>por el Inspector de proyecto, para garantizar su calidad.</w:t>
      </w:r>
    </w:p>
    <w:p w14:paraId="76242264" w14:textId="77777777" w:rsidR="00CF5927" w:rsidRPr="00CF5927" w:rsidRDefault="00CF5927" w:rsidP="00CF5927">
      <w:pPr>
        <w:tabs>
          <w:tab w:val="left" w:pos="560"/>
        </w:tabs>
        <w:jc w:val="both"/>
        <w:rPr>
          <w:rFonts w:ascii="Verdana" w:hAnsi="Verdana" w:cs="Tahoma"/>
          <w:color w:val="000000"/>
          <w:sz w:val="18"/>
          <w:szCs w:val="18"/>
        </w:rPr>
      </w:pPr>
      <w:r w:rsidRPr="00CF5927">
        <w:rPr>
          <w:rFonts w:ascii="Verdana" w:hAnsi="Verdana" w:cs="Tahoma"/>
          <w:color w:val="000000"/>
          <w:sz w:val="18"/>
          <w:szCs w:val="18"/>
        </w:rPr>
        <w:t>Este aporte propio estará sujeto al cronograma de ejecución de obra de la Entidad Ejecutora.</w:t>
      </w:r>
    </w:p>
    <w:p w14:paraId="634849B7" w14:textId="77777777" w:rsidR="00CF5927" w:rsidRPr="00CF5927" w:rsidRDefault="00CF5927" w:rsidP="00CF5927">
      <w:pPr>
        <w:jc w:val="both"/>
        <w:rPr>
          <w:rFonts w:ascii="Verdana" w:hAnsi="Verdana"/>
          <w:b/>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CF5927" w:rsidRPr="00CF5927" w14:paraId="63013FE8" w14:textId="77777777" w:rsidTr="00985BB2">
        <w:tc>
          <w:tcPr>
            <w:tcW w:w="584" w:type="dxa"/>
            <w:shd w:val="clear" w:color="auto" w:fill="1F3864" w:themeFill="accent5" w:themeFillShade="80"/>
          </w:tcPr>
          <w:p w14:paraId="6740E731"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N°</w:t>
            </w:r>
          </w:p>
        </w:tc>
        <w:tc>
          <w:tcPr>
            <w:tcW w:w="2385" w:type="dxa"/>
            <w:shd w:val="clear" w:color="auto" w:fill="1F3864" w:themeFill="accent5" w:themeFillShade="80"/>
          </w:tcPr>
          <w:p w14:paraId="3FF22A5A" w14:textId="77777777" w:rsidR="00CF5927" w:rsidRPr="00CF5927" w:rsidRDefault="00CF5927" w:rsidP="00CF5927">
            <w:pPr>
              <w:spacing w:line="360" w:lineRule="auto"/>
              <w:jc w:val="center"/>
              <w:rPr>
                <w:rFonts w:ascii="Verdana" w:hAnsi="Verdana"/>
                <w:b/>
                <w:sz w:val="18"/>
                <w:szCs w:val="18"/>
              </w:rPr>
            </w:pPr>
            <w:r w:rsidRPr="00CF5927">
              <w:rPr>
                <w:rFonts w:ascii="Verdana" w:hAnsi="Verdana"/>
                <w:b/>
                <w:sz w:val="18"/>
                <w:szCs w:val="18"/>
              </w:rPr>
              <w:t>CODIGO</w:t>
            </w:r>
          </w:p>
        </w:tc>
        <w:tc>
          <w:tcPr>
            <w:tcW w:w="1145" w:type="dxa"/>
            <w:shd w:val="clear" w:color="auto" w:fill="1F3864" w:themeFill="accent5" w:themeFillShade="80"/>
          </w:tcPr>
          <w:p w14:paraId="484F9995"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UNIDAD</w:t>
            </w:r>
          </w:p>
        </w:tc>
        <w:tc>
          <w:tcPr>
            <w:tcW w:w="5095" w:type="dxa"/>
            <w:shd w:val="clear" w:color="auto" w:fill="1F3864" w:themeFill="accent5" w:themeFillShade="80"/>
          </w:tcPr>
          <w:p w14:paraId="30C3CFA2"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ITEM</w:t>
            </w:r>
          </w:p>
        </w:tc>
      </w:tr>
      <w:tr w:rsidR="00CF5927" w:rsidRPr="00CF5927" w14:paraId="28E56C92" w14:textId="77777777" w:rsidTr="00985BB2">
        <w:tc>
          <w:tcPr>
            <w:tcW w:w="584" w:type="dxa"/>
            <w:shd w:val="clear" w:color="auto" w:fill="BDD6EE" w:themeFill="accent1" w:themeFillTint="66"/>
          </w:tcPr>
          <w:p w14:paraId="41FDA11D" w14:textId="77777777" w:rsidR="00CF5927" w:rsidRPr="00CF5927" w:rsidRDefault="00CF5927" w:rsidP="00CF5927">
            <w:pPr>
              <w:jc w:val="both"/>
              <w:rPr>
                <w:rFonts w:ascii="Verdana" w:hAnsi="Verdana"/>
                <w:b/>
                <w:sz w:val="18"/>
                <w:szCs w:val="18"/>
              </w:rPr>
            </w:pPr>
            <w:r w:rsidRPr="00CF5927">
              <w:rPr>
                <w:rFonts w:ascii="Verdana" w:hAnsi="Verdana"/>
                <w:b/>
                <w:sz w:val="18"/>
                <w:szCs w:val="18"/>
              </w:rPr>
              <w:t>4</w:t>
            </w:r>
          </w:p>
        </w:tc>
        <w:tc>
          <w:tcPr>
            <w:tcW w:w="2385" w:type="dxa"/>
            <w:shd w:val="clear" w:color="auto" w:fill="BDD6EE" w:themeFill="accent1" w:themeFillTint="66"/>
            <w:vAlign w:val="center"/>
          </w:tcPr>
          <w:p w14:paraId="3A1ABCB6" w14:textId="77777777" w:rsidR="00CF5927" w:rsidRPr="00CF5927" w:rsidRDefault="00CF5927" w:rsidP="00CF5927">
            <w:pPr>
              <w:jc w:val="center"/>
              <w:rPr>
                <w:rFonts w:ascii="Verdana" w:hAnsi="Verdana"/>
                <w:b/>
                <w:sz w:val="18"/>
                <w:szCs w:val="18"/>
              </w:rPr>
            </w:pPr>
            <w:r w:rsidRPr="00CF5927">
              <w:rPr>
                <w:rFonts w:ascii="Verdana" w:hAnsi="Verdana" w:cs="Tahoma"/>
                <w:b/>
                <w:bCs/>
                <w:sz w:val="18"/>
                <w:szCs w:val="18"/>
              </w:rPr>
              <w:t>VAC-OG-ZAP-1</w:t>
            </w:r>
          </w:p>
        </w:tc>
        <w:tc>
          <w:tcPr>
            <w:tcW w:w="1145" w:type="dxa"/>
            <w:shd w:val="clear" w:color="auto" w:fill="BDD6EE" w:themeFill="accent1" w:themeFillTint="66"/>
            <w:vAlign w:val="center"/>
          </w:tcPr>
          <w:p w14:paraId="2EC67087"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M3</w:t>
            </w:r>
          </w:p>
        </w:tc>
        <w:tc>
          <w:tcPr>
            <w:tcW w:w="5095" w:type="dxa"/>
            <w:shd w:val="clear" w:color="auto" w:fill="BDD6EE" w:themeFill="accent1" w:themeFillTint="66"/>
            <w:vAlign w:val="center"/>
          </w:tcPr>
          <w:p w14:paraId="0DD7BFCA" w14:textId="77777777" w:rsidR="00CF5927" w:rsidRPr="00CF5927" w:rsidRDefault="00CF5927" w:rsidP="00CF5927">
            <w:pPr>
              <w:spacing w:line="276" w:lineRule="auto"/>
              <w:jc w:val="center"/>
              <w:rPr>
                <w:rFonts w:ascii="Verdana" w:hAnsi="Verdana"/>
                <w:b/>
                <w:sz w:val="18"/>
                <w:szCs w:val="18"/>
              </w:rPr>
            </w:pPr>
            <w:r w:rsidRPr="00CF5927">
              <w:rPr>
                <w:rFonts w:ascii="Verdana" w:hAnsi="Verdana" w:cs="Tahoma"/>
                <w:b/>
                <w:bCs/>
                <w:sz w:val="18"/>
                <w:szCs w:val="18"/>
              </w:rPr>
              <w:t>ZAPATA DE HORMIGÓN ARMADO</w:t>
            </w:r>
          </w:p>
        </w:tc>
      </w:tr>
    </w:tbl>
    <w:p w14:paraId="0482DBC2" w14:textId="77777777" w:rsidR="00CF5927" w:rsidRPr="00CF5927" w:rsidRDefault="00CF5927" w:rsidP="00CF5927">
      <w:pPr>
        <w:jc w:val="both"/>
        <w:rPr>
          <w:rFonts w:ascii="Verdana" w:hAnsi="Verdana"/>
          <w:b/>
          <w:sz w:val="18"/>
          <w:szCs w:val="18"/>
        </w:rPr>
      </w:pPr>
    </w:p>
    <w:p w14:paraId="2B35563A" w14:textId="77777777" w:rsidR="00CF5927" w:rsidRPr="00CF5927" w:rsidRDefault="00CF5927" w:rsidP="00CF5927">
      <w:pPr>
        <w:jc w:val="both"/>
        <w:rPr>
          <w:rFonts w:ascii="Verdana" w:hAnsi="Verdana"/>
          <w:b/>
          <w:sz w:val="18"/>
          <w:szCs w:val="18"/>
        </w:rPr>
      </w:pPr>
      <w:r w:rsidRPr="00CF5927">
        <w:rPr>
          <w:rFonts w:ascii="Verdana" w:hAnsi="Verdana"/>
          <w:b/>
          <w:sz w:val="18"/>
          <w:szCs w:val="18"/>
        </w:rPr>
        <w:t>DESCRIPCIÓN. –</w:t>
      </w:r>
    </w:p>
    <w:p w14:paraId="3839C41D" w14:textId="77777777" w:rsidR="00CF5927" w:rsidRPr="00CF5927" w:rsidRDefault="00CF5927" w:rsidP="00CF5927">
      <w:pPr>
        <w:jc w:val="both"/>
        <w:rPr>
          <w:rFonts w:ascii="Verdana" w:hAnsi="Verdana"/>
          <w:sz w:val="18"/>
          <w:szCs w:val="18"/>
        </w:rPr>
      </w:pPr>
      <w:r w:rsidRPr="00CF5927">
        <w:rPr>
          <w:rFonts w:ascii="Verdana" w:hAnsi="Verdan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1B256C99" w14:textId="77777777" w:rsidR="00CF5927" w:rsidRPr="00CF5927" w:rsidRDefault="00CF5927" w:rsidP="00CF5927">
      <w:pPr>
        <w:jc w:val="both"/>
        <w:rPr>
          <w:rFonts w:ascii="Verdana" w:hAnsi="Verdana"/>
          <w:b/>
          <w:sz w:val="18"/>
          <w:szCs w:val="18"/>
        </w:rPr>
      </w:pPr>
      <w:r w:rsidRPr="00CF5927">
        <w:rPr>
          <w:rFonts w:ascii="Verdana" w:hAnsi="Verdana"/>
          <w:b/>
          <w:sz w:val="18"/>
          <w:szCs w:val="18"/>
        </w:rPr>
        <w:t>MATERIALES, HERRAMIENTAS Y EQUIPO. –</w:t>
      </w:r>
    </w:p>
    <w:p w14:paraId="05C3D7D1"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53B232D"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La Entidad Ejecutora deberá cumplir con los requisitos establecidos en la Norma Boliviana del Hormigón Armado CBH-87 para los materiales que cubre esta norma.</w:t>
      </w:r>
    </w:p>
    <w:p w14:paraId="08C13C4F"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83356B2" w14:textId="77777777" w:rsidR="00CF5927" w:rsidRPr="00CF5927" w:rsidRDefault="00CF5927" w:rsidP="00CF5927">
      <w:pPr>
        <w:jc w:val="both"/>
        <w:rPr>
          <w:rFonts w:ascii="Verdana" w:hAnsi="Verdana"/>
          <w:b/>
          <w:sz w:val="18"/>
          <w:szCs w:val="18"/>
        </w:rPr>
      </w:pPr>
      <w:r w:rsidRPr="00CF5927">
        <w:rPr>
          <w:rFonts w:ascii="Verdana" w:hAnsi="Verdana"/>
          <w:b/>
          <w:sz w:val="18"/>
          <w:szCs w:val="18"/>
        </w:rPr>
        <w:t>FORMA DE EJECUCIÓN. –</w:t>
      </w:r>
    </w:p>
    <w:p w14:paraId="6491ED1D"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En cuanto a la: preparación, encofrado, mezclado, transporte, hormigonado, compactación, desencofrado, curado y protección de los hormigones deberán cumplir con la norma CBH-87 y normativa técnica al respecto.</w:t>
      </w:r>
    </w:p>
    <w:p w14:paraId="4D425484"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En general, la zapata de hormigón armado deberá cumplir con las siguientes directrices referidas a la ejecución:</w:t>
      </w:r>
    </w:p>
    <w:p w14:paraId="04B123C6"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Limpieza y Preparación</w:t>
      </w:r>
    </w:p>
    <w:p w14:paraId="1AB611EA"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5D9ED36"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Luego de haber emparejado el fondo de la excavación se deberá vaciar una capa de hormigón pobre con dosificación 1:3:5 en un espesor de 5 cm.</w:t>
      </w:r>
    </w:p>
    <w:p w14:paraId="246E1B18"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Encofrados</w:t>
      </w:r>
    </w:p>
    <w:p w14:paraId="2F121F77"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Los encofrados podrán ser de madera, metálicos u otro material lo suficientemente rígido, estanco y estable.</w:t>
      </w:r>
    </w:p>
    <w:p w14:paraId="654DF776"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Serán armados o ensamblados de tal forma que permitan garantizar que la construcción de los elementos de hormigón armado tenga las dimensiones y secciones conforme a planos constructivos.</w:t>
      </w:r>
    </w:p>
    <w:p w14:paraId="7B1B64E5"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Su arreglo y escuadrías usadas serán los necesarios para resistir el peso del hormigón fresco, equipo de construcción y los obreros durante la operación del vaciado.</w:t>
      </w:r>
    </w:p>
    <w:p w14:paraId="64FAAF22"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Los encofrados deberán ser estancos a fin de evitar el empobrecimiento del hormigón por escurrimiento del agua.</w:t>
      </w:r>
    </w:p>
    <w:p w14:paraId="001D94A1"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lastRenderedPageBreak/>
        <w:t>En todos los elementos se procederá como medida previa a la colocación del hormigón se procederá a la limpieza y humedecimiento de los encofrados, no debiendo sin embargo quedar películas de agua sobre la superficie.</w:t>
      </w:r>
    </w:p>
    <w:p w14:paraId="09DB9FD6"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En casos que el Inspector de proyecto vea conveniente, solicitara al Entidad Ejecutora las respectivas verificaciones estructurales del encofrado de manera previa.</w:t>
      </w:r>
    </w:p>
    <w:p w14:paraId="498F82D3"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219AB5B5"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47399BDF"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En el caso de fundaciones y muros, no se deberán utilizar superficies de tierra que hagan las veces de encofrado a menos que así se especifique en planos.</w:t>
      </w:r>
    </w:p>
    <w:p w14:paraId="081D9FEB" w14:textId="77777777" w:rsidR="00CF5927" w:rsidRPr="00CF5927" w:rsidRDefault="00CF5927" w:rsidP="00CF5927">
      <w:pPr>
        <w:jc w:val="both"/>
        <w:rPr>
          <w:rFonts w:ascii="Verdana" w:hAnsi="Verdana"/>
          <w:kern w:val="28"/>
          <w:sz w:val="18"/>
          <w:szCs w:val="18"/>
        </w:rPr>
      </w:pPr>
      <w:r w:rsidRPr="00CF5927">
        <w:rPr>
          <w:rFonts w:ascii="Verdana" w:hAnsi="Verdana"/>
          <w:b/>
          <w:kern w:val="28"/>
          <w:sz w:val="18"/>
          <w:szCs w:val="18"/>
        </w:rPr>
        <w:t>Limpieza y colocación de Fierros Corrugados</w:t>
      </w:r>
      <w:r w:rsidRPr="00CF5927">
        <w:rPr>
          <w:rFonts w:ascii="Verdana" w:hAnsi="Verdana"/>
          <w:kern w:val="28"/>
          <w:sz w:val="18"/>
          <w:szCs w:val="18"/>
        </w:rPr>
        <w:t xml:space="preserve"> </w:t>
      </w:r>
    </w:p>
    <w:p w14:paraId="738CAF0B"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77242D6E"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Si a momento de colocar el hormigón existieran barras con mortero u hormigón endurecido, éstos se deberán eliminar completamente.</w:t>
      </w:r>
    </w:p>
    <w:p w14:paraId="41EFDFA7"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Todas las armaduras se colocarán en las posiciones indicadas en los planos, cualquier modificación en obra debido a razones constructivas, deberá ser autorizada por el Inspector de proyecto.</w:t>
      </w:r>
    </w:p>
    <w:p w14:paraId="2A63EBE7"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65DB56A"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En caso de no especificarse los recubrimientos en los planos, se aplicarán los siguientes:</w:t>
      </w:r>
    </w:p>
    <w:p w14:paraId="64057BB2"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 xml:space="preserve">Ambientes interiores protegidos:                            </w:t>
      </w:r>
      <w:r w:rsidRPr="00CF5927">
        <w:rPr>
          <w:rFonts w:ascii="Verdana" w:hAnsi="Verdana"/>
          <w:kern w:val="28"/>
          <w:sz w:val="18"/>
          <w:szCs w:val="18"/>
        </w:rPr>
        <w:tab/>
      </w:r>
      <w:r w:rsidRPr="00CF5927">
        <w:rPr>
          <w:rFonts w:ascii="Verdana" w:hAnsi="Verdana"/>
          <w:kern w:val="28"/>
          <w:sz w:val="18"/>
          <w:szCs w:val="18"/>
        </w:rPr>
        <w:tab/>
        <w:t>1,0 a 1,5   cm</w:t>
      </w:r>
    </w:p>
    <w:p w14:paraId="416753D9"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 xml:space="preserve">Elementos expuestos a la atmósfera normal:        </w:t>
      </w:r>
      <w:r w:rsidRPr="00CF5927">
        <w:rPr>
          <w:rFonts w:ascii="Verdana" w:hAnsi="Verdana"/>
          <w:kern w:val="28"/>
          <w:sz w:val="18"/>
          <w:szCs w:val="18"/>
        </w:rPr>
        <w:tab/>
        <w:t xml:space="preserve">          1,5 a 2,0   cm</w:t>
      </w:r>
    </w:p>
    <w:p w14:paraId="34089329"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 xml:space="preserve">Elementos expuestos a la atmósfera húmeda:       </w:t>
      </w:r>
      <w:r w:rsidRPr="00CF5927">
        <w:rPr>
          <w:rFonts w:ascii="Verdana" w:hAnsi="Verdana"/>
          <w:kern w:val="28"/>
          <w:sz w:val="18"/>
          <w:szCs w:val="18"/>
        </w:rPr>
        <w:tab/>
      </w:r>
      <w:r w:rsidRPr="00CF5927">
        <w:rPr>
          <w:rFonts w:ascii="Verdana" w:hAnsi="Verdana"/>
          <w:kern w:val="28"/>
          <w:sz w:val="18"/>
          <w:szCs w:val="18"/>
        </w:rPr>
        <w:tab/>
        <w:t>2,0 a 2,5   cm</w:t>
      </w:r>
    </w:p>
    <w:p w14:paraId="480251E1"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 xml:space="preserve">Elementos expuestos a la atmósfera corrosiva:      </w:t>
      </w:r>
      <w:r w:rsidRPr="00CF5927">
        <w:rPr>
          <w:rFonts w:ascii="Verdana" w:hAnsi="Verdana"/>
          <w:kern w:val="28"/>
          <w:sz w:val="18"/>
          <w:szCs w:val="18"/>
        </w:rPr>
        <w:tab/>
      </w:r>
      <w:r w:rsidRPr="00CF5927">
        <w:rPr>
          <w:rFonts w:ascii="Verdana" w:hAnsi="Verdana"/>
          <w:kern w:val="28"/>
          <w:sz w:val="18"/>
          <w:szCs w:val="18"/>
        </w:rPr>
        <w:tab/>
        <w:t>3,0 a 3,5   cm</w:t>
      </w:r>
    </w:p>
    <w:p w14:paraId="1C0BF13E"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 xml:space="preserve">Se cuidará especialmente que todas las armaduras queden protegidas mediante los recubrimientos mínimos especificados en los planos. </w:t>
      </w:r>
    </w:p>
    <w:p w14:paraId="11329C76"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Todos los cruces de barras deberán atarse en forma adecuada con alambre de amarre o accesorios previamente aprobados.</w:t>
      </w:r>
    </w:p>
    <w:p w14:paraId="5DA9128A"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3A391066"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Armado de Fierros Corrugados</w:t>
      </w:r>
    </w:p>
    <w:p w14:paraId="3A36F1D8"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armado de las barras de acero corrugado a usarse en el presente ítem deberá cumplir con la norma CBH-87 complementadas las normas IBNORCA en cuanto a control de calidad de la ejecución.</w:t>
      </w:r>
    </w:p>
    <w:p w14:paraId="68E8CEAC"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Se dispondrá un sitio específico en la obra para el doblado y preparación de armaduras con las herramientas adecuadas.</w:t>
      </w:r>
    </w:p>
    <w:p w14:paraId="464D8935"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7957F3C"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doblado de las barras se realizará en frío, mediante el equipo adecuado y velocidad limitada, sin golpes ni choques. Queda terminantemente prohibido el cortado y el doblado en caliente.</w:t>
      </w:r>
    </w:p>
    <w:p w14:paraId="2D3EF77E"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Las barras de fierro que fueron dobladas no podrán ser enderezadas, ni podrán ser utilizadas nuevamente sin antes eliminar la zona doblada.</w:t>
      </w:r>
    </w:p>
    <w:p w14:paraId="63A95651"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radio mínimo de doblado, así como las longitudes de patillas y ganchos, deberá respetar lo indicado en planos constructivos y la normativa CBH-87.</w:t>
      </w:r>
    </w:p>
    <w:p w14:paraId="72614E72"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Queda terminantemente prohibido el empleo de aceros de diferentes tipos en una misma sección, salvo ello sea debidamente justificado por la Entidad Ejecutora y aprobado por el Inspector de proyecto.</w:t>
      </w:r>
    </w:p>
    <w:p w14:paraId="1A0B5045"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Todas las herramientas a emplearse para el cortado, amarre y doblado de fierro, serán proporcionados por la Entidad Ejecutora en condiciones adecuadas y de manera oportuna.</w:t>
      </w:r>
    </w:p>
    <w:p w14:paraId="3F132D6D"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Empalmes en las barras</w:t>
      </w:r>
    </w:p>
    <w:p w14:paraId="5DC27794"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Se ejecutarán los empalmes en los sectores donde estén expresamente indicado en planos constructivos o instruido por el Inspector de proyecto.</w:t>
      </w:r>
    </w:p>
    <w:p w14:paraId="08723F76"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lastRenderedPageBreak/>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1F94B6A"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Se realizarán empalmes por superposición de acuerdo al siguiente detalle:</w:t>
      </w:r>
    </w:p>
    <w:p w14:paraId="73CEE82A" w14:textId="77777777" w:rsidR="00CF5927" w:rsidRPr="00CF5927" w:rsidRDefault="00CF5927" w:rsidP="00C53299">
      <w:pPr>
        <w:widowControl w:val="0"/>
        <w:numPr>
          <w:ilvl w:val="0"/>
          <w:numId w:val="81"/>
        </w:numPr>
        <w:autoSpaceDE w:val="0"/>
        <w:autoSpaceDN w:val="0"/>
        <w:jc w:val="both"/>
        <w:rPr>
          <w:rFonts w:ascii="Verdana" w:hAnsi="Verdana"/>
          <w:kern w:val="28"/>
          <w:sz w:val="18"/>
          <w:szCs w:val="18"/>
        </w:rPr>
      </w:pPr>
      <w:r w:rsidRPr="00CF5927">
        <w:rPr>
          <w:rFonts w:ascii="Verdana" w:hAnsi="Verdan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63AD781C" w14:textId="77777777" w:rsidR="00CF5927" w:rsidRPr="00CF5927" w:rsidRDefault="00CF5927" w:rsidP="00C53299">
      <w:pPr>
        <w:widowControl w:val="0"/>
        <w:numPr>
          <w:ilvl w:val="0"/>
          <w:numId w:val="81"/>
        </w:numPr>
        <w:autoSpaceDE w:val="0"/>
        <w:autoSpaceDN w:val="0"/>
        <w:jc w:val="both"/>
        <w:rPr>
          <w:rFonts w:ascii="Verdana" w:hAnsi="Verdana"/>
          <w:kern w:val="28"/>
          <w:sz w:val="18"/>
          <w:szCs w:val="18"/>
        </w:rPr>
      </w:pPr>
      <w:r w:rsidRPr="00CF5927">
        <w:rPr>
          <w:rFonts w:ascii="Verdana" w:hAnsi="Verdana"/>
          <w:kern w:val="28"/>
          <w:sz w:val="18"/>
          <w:szCs w:val="18"/>
        </w:rPr>
        <w:t>En toda la longitud del empalme se colocarán armaduras transversales suplementarias para mejorar las condiciones del empalme, cuando sea necesario.</w:t>
      </w:r>
    </w:p>
    <w:p w14:paraId="10E5B6E5" w14:textId="77777777" w:rsidR="00CF5927" w:rsidRPr="00CF5927" w:rsidRDefault="00CF5927" w:rsidP="00C53299">
      <w:pPr>
        <w:widowControl w:val="0"/>
        <w:numPr>
          <w:ilvl w:val="0"/>
          <w:numId w:val="81"/>
        </w:numPr>
        <w:autoSpaceDE w:val="0"/>
        <w:autoSpaceDN w:val="0"/>
        <w:jc w:val="both"/>
        <w:rPr>
          <w:rFonts w:ascii="Verdana" w:hAnsi="Verdana"/>
          <w:kern w:val="28"/>
          <w:sz w:val="18"/>
          <w:szCs w:val="18"/>
        </w:rPr>
      </w:pPr>
      <w:r w:rsidRPr="00CF5927">
        <w:rPr>
          <w:rFonts w:ascii="Verdana" w:hAnsi="Verdan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7A6382C" w14:textId="77777777" w:rsidR="00CF5927" w:rsidRPr="00CF5927" w:rsidRDefault="00CF5927" w:rsidP="00CF5927">
      <w:pPr>
        <w:jc w:val="both"/>
        <w:rPr>
          <w:rFonts w:ascii="Verdana" w:hAnsi="Verdana"/>
          <w:kern w:val="28"/>
          <w:sz w:val="18"/>
          <w:szCs w:val="18"/>
        </w:rPr>
      </w:pPr>
    </w:p>
    <w:p w14:paraId="1EC5C6AE"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Mezclado</w:t>
      </w:r>
    </w:p>
    <w:p w14:paraId="2463BAC2"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hormigón deberá ser mezclado mecánicamente dosificando por volumen y deseablemente por peso. Para esta tarea:</w:t>
      </w:r>
    </w:p>
    <w:p w14:paraId="21006B23" w14:textId="77777777" w:rsidR="00CF5927" w:rsidRPr="00CF5927" w:rsidRDefault="00CF5927" w:rsidP="00C53299">
      <w:pPr>
        <w:widowControl w:val="0"/>
        <w:numPr>
          <w:ilvl w:val="0"/>
          <w:numId w:val="82"/>
        </w:numPr>
        <w:autoSpaceDE w:val="0"/>
        <w:autoSpaceDN w:val="0"/>
        <w:jc w:val="both"/>
        <w:rPr>
          <w:rFonts w:ascii="Verdana" w:hAnsi="Verdana"/>
          <w:kern w:val="28"/>
          <w:sz w:val="18"/>
          <w:szCs w:val="18"/>
        </w:rPr>
      </w:pPr>
      <w:r w:rsidRPr="00CF5927">
        <w:rPr>
          <w:rFonts w:ascii="Verdana" w:hAnsi="Verdana"/>
          <w:kern w:val="28"/>
          <w:sz w:val="18"/>
          <w:szCs w:val="18"/>
        </w:rPr>
        <w:t>Se utilizarán una o más hormigoneras de capacidad adecuada y se empleará personal especializado para su manejo</w:t>
      </w:r>
    </w:p>
    <w:p w14:paraId="281ADC35" w14:textId="77777777" w:rsidR="00CF5927" w:rsidRPr="00CF5927" w:rsidRDefault="00CF5927" w:rsidP="00C53299">
      <w:pPr>
        <w:widowControl w:val="0"/>
        <w:numPr>
          <w:ilvl w:val="0"/>
          <w:numId w:val="82"/>
        </w:numPr>
        <w:autoSpaceDE w:val="0"/>
        <w:autoSpaceDN w:val="0"/>
        <w:jc w:val="both"/>
        <w:rPr>
          <w:rFonts w:ascii="Verdana" w:hAnsi="Verdana"/>
          <w:kern w:val="28"/>
          <w:sz w:val="18"/>
          <w:szCs w:val="18"/>
        </w:rPr>
      </w:pPr>
      <w:r w:rsidRPr="00CF5927">
        <w:rPr>
          <w:rFonts w:ascii="Verdana" w:hAnsi="Verdana"/>
          <w:kern w:val="28"/>
          <w:sz w:val="18"/>
          <w:szCs w:val="18"/>
        </w:rPr>
        <w:t>Periódicamente se verificará la uniformidad del mezclado</w:t>
      </w:r>
    </w:p>
    <w:p w14:paraId="297EA377" w14:textId="77777777" w:rsidR="00CF5927" w:rsidRPr="00CF5927" w:rsidRDefault="00CF5927" w:rsidP="00C53299">
      <w:pPr>
        <w:widowControl w:val="0"/>
        <w:numPr>
          <w:ilvl w:val="0"/>
          <w:numId w:val="82"/>
        </w:numPr>
        <w:autoSpaceDE w:val="0"/>
        <w:autoSpaceDN w:val="0"/>
        <w:jc w:val="both"/>
        <w:rPr>
          <w:rFonts w:ascii="Verdana" w:hAnsi="Verdana"/>
          <w:kern w:val="28"/>
          <w:sz w:val="18"/>
          <w:szCs w:val="18"/>
        </w:rPr>
      </w:pPr>
      <w:r w:rsidRPr="00CF5927">
        <w:rPr>
          <w:rFonts w:ascii="Verdana" w:hAnsi="Verdana"/>
          <w:kern w:val="28"/>
          <w:sz w:val="18"/>
          <w:szCs w:val="18"/>
        </w:rPr>
        <w:t>Los materiales componentes serán introducidos en el orden siguiente:</w:t>
      </w:r>
    </w:p>
    <w:p w14:paraId="7A51C745" w14:textId="77777777" w:rsidR="00CF5927" w:rsidRPr="00CF5927" w:rsidRDefault="00CF5927" w:rsidP="00C53299">
      <w:pPr>
        <w:widowControl w:val="0"/>
        <w:numPr>
          <w:ilvl w:val="0"/>
          <w:numId w:val="83"/>
        </w:numPr>
        <w:autoSpaceDE w:val="0"/>
        <w:autoSpaceDN w:val="0"/>
        <w:jc w:val="both"/>
        <w:rPr>
          <w:rFonts w:ascii="Verdana" w:hAnsi="Verdana"/>
          <w:kern w:val="28"/>
          <w:sz w:val="18"/>
          <w:szCs w:val="18"/>
        </w:rPr>
      </w:pPr>
      <w:r w:rsidRPr="00CF5927">
        <w:rPr>
          <w:rFonts w:ascii="Verdana" w:hAnsi="Verdana"/>
          <w:kern w:val="28"/>
          <w:sz w:val="18"/>
          <w:szCs w:val="18"/>
        </w:rPr>
        <w:t>Una parte del agua del mezclado (aproximadamente la mitad)</w:t>
      </w:r>
    </w:p>
    <w:p w14:paraId="2E56A75E" w14:textId="77777777" w:rsidR="00CF5927" w:rsidRPr="00CF5927" w:rsidRDefault="00CF5927" w:rsidP="00C53299">
      <w:pPr>
        <w:widowControl w:val="0"/>
        <w:numPr>
          <w:ilvl w:val="0"/>
          <w:numId w:val="83"/>
        </w:numPr>
        <w:autoSpaceDE w:val="0"/>
        <w:autoSpaceDN w:val="0"/>
        <w:jc w:val="both"/>
        <w:rPr>
          <w:rFonts w:ascii="Verdana" w:hAnsi="Verdana"/>
          <w:kern w:val="28"/>
          <w:sz w:val="18"/>
          <w:szCs w:val="18"/>
        </w:rPr>
      </w:pPr>
      <w:r w:rsidRPr="00CF5927">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D5F7A05" w14:textId="77777777" w:rsidR="00CF5927" w:rsidRPr="00CF5927" w:rsidRDefault="00CF5927" w:rsidP="00C53299">
      <w:pPr>
        <w:widowControl w:val="0"/>
        <w:numPr>
          <w:ilvl w:val="0"/>
          <w:numId w:val="83"/>
        </w:numPr>
        <w:autoSpaceDE w:val="0"/>
        <w:autoSpaceDN w:val="0"/>
        <w:jc w:val="both"/>
        <w:rPr>
          <w:rFonts w:ascii="Verdana" w:hAnsi="Verdana"/>
          <w:kern w:val="28"/>
          <w:sz w:val="18"/>
          <w:szCs w:val="18"/>
        </w:rPr>
      </w:pPr>
      <w:r w:rsidRPr="00CF5927">
        <w:rPr>
          <w:rFonts w:ascii="Verdana" w:hAnsi="Verdana"/>
          <w:kern w:val="28"/>
          <w:sz w:val="18"/>
          <w:szCs w:val="18"/>
        </w:rPr>
        <w:t>La grava</w:t>
      </w:r>
    </w:p>
    <w:p w14:paraId="62D8E67C" w14:textId="77777777" w:rsidR="00CF5927" w:rsidRPr="00CF5927" w:rsidRDefault="00CF5927" w:rsidP="00C53299">
      <w:pPr>
        <w:widowControl w:val="0"/>
        <w:numPr>
          <w:ilvl w:val="0"/>
          <w:numId w:val="83"/>
        </w:numPr>
        <w:autoSpaceDE w:val="0"/>
        <w:autoSpaceDN w:val="0"/>
        <w:jc w:val="both"/>
        <w:rPr>
          <w:rFonts w:ascii="Verdana" w:hAnsi="Verdana"/>
          <w:kern w:val="28"/>
          <w:sz w:val="18"/>
          <w:szCs w:val="18"/>
        </w:rPr>
      </w:pPr>
      <w:r w:rsidRPr="00CF5927">
        <w:rPr>
          <w:rFonts w:ascii="Verdana" w:hAnsi="Verdana"/>
          <w:kern w:val="28"/>
          <w:sz w:val="18"/>
          <w:szCs w:val="18"/>
        </w:rPr>
        <w:t>El resto del agua de amasado</w:t>
      </w:r>
    </w:p>
    <w:p w14:paraId="360F06A1" w14:textId="77777777" w:rsidR="00CF5927" w:rsidRPr="00CF5927" w:rsidRDefault="00CF5927" w:rsidP="00CF5927">
      <w:pPr>
        <w:jc w:val="both"/>
        <w:rPr>
          <w:rFonts w:ascii="Verdana" w:hAnsi="Verdana"/>
          <w:kern w:val="28"/>
          <w:sz w:val="18"/>
          <w:szCs w:val="18"/>
        </w:rPr>
      </w:pPr>
    </w:p>
    <w:p w14:paraId="797E1152"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46B77E3"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 xml:space="preserve">No se permitirá cargar la hormigonera antes de haberse procedido a descargarla totalmente de la batida anterior. </w:t>
      </w:r>
    </w:p>
    <w:p w14:paraId="59E33E78"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mezclado manual queda expresamente prohibido.</w:t>
      </w:r>
    </w:p>
    <w:p w14:paraId="7DE056EF"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Transporte</w:t>
      </w:r>
    </w:p>
    <w:p w14:paraId="22740AC2"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8CD78BC"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5D9DB058"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0582F6F7"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Hormigonado</w:t>
      </w:r>
    </w:p>
    <w:p w14:paraId="0C4910CA"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hormigonado deberá cumplir con las exigencias y requisitos establecidos en la Norma CBH-87 para hormigones.</w:t>
      </w:r>
    </w:p>
    <w:p w14:paraId="6A15CB8E"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No se procederá al vaciado de los elementos estructurales sin antes contar con la autorización del Inspector de proyecto.</w:t>
      </w:r>
    </w:p>
    <w:p w14:paraId="612EECF0"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vaciado del hormigón se realizará de acuerdo a un plan de trabajo previamente autorizado por el Inspector de proyecto.</w:t>
      </w:r>
    </w:p>
    <w:p w14:paraId="604491AC"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CF5927">
        <w:rPr>
          <w:rFonts w:ascii="Verdana" w:hAnsi="Verdana"/>
          <w:kern w:val="28"/>
          <w:sz w:val="18"/>
          <w:szCs w:val="18"/>
        </w:rPr>
        <w:t>desmoldantes</w:t>
      </w:r>
      <w:proofErr w:type="spellEnd"/>
      <w:r w:rsidRPr="00CF5927">
        <w:rPr>
          <w:rFonts w:ascii="Verdana" w:hAnsi="Verdana"/>
          <w:kern w:val="28"/>
          <w:sz w:val="18"/>
          <w:szCs w:val="18"/>
        </w:rPr>
        <w:t xml:space="preserve"> correspondientes. </w:t>
      </w:r>
    </w:p>
    <w:p w14:paraId="41954F32"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En caso de que no se indiquen las juntas constructivas en el proyecto, el Inspector de proyecto indicará donde pueden hacerse las juntas constructivas.</w:t>
      </w:r>
    </w:p>
    <w:p w14:paraId="180C1798"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lastRenderedPageBreak/>
        <w:t>Las siguientes prohibiciones para el hormigonado deben tenerse en cuenta:</w:t>
      </w:r>
    </w:p>
    <w:p w14:paraId="22F1E14F" w14:textId="77777777" w:rsidR="00CF5927" w:rsidRPr="00CF5927" w:rsidRDefault="00CF5927" w:rsidP="00C53299">
      <w:pPr>
        <w:widowControl w:val="0"/>
        <w:numPr>
          <w:ilvl w:val="0"/>
          <w:numId w:val="84"/>
        </w:numPr>
        <w:autoSpaceDE w:val="0"/>
        <w:autoSpaceDN w:val="0"/>
        <w:jc w:val="both"/>
        <w:rPr>
          <w:rFonts w:ascii="Verdana" w:hAnsi="Verdana"/>
          <w:kern w:val="28"/>
          <w:sz w:val="18"/>
          <w:szCs w:val="18"/>
        </w:rPr>
      </w:pPr>
      <w:r w:rsidRPr="00CF5927">
        <w:rPr>
          <w:rFonts w:ascii="Verdana" w:hAnsi="Verdana"/>
          <w:kern w:val="28"/>
          <w:sz w:val="18"/>
          <w:szCs w:val="18"/>
        </w:rPr>
        <w:t>La temperatura de vaciado no será menor a 5°C.</w:t>
      </w:r>
    </w:p>
    <w:p w14:paraId="345D6B4B" w14:textId="77777777" w:rsidR="00CF5927" w:rsidRPr="00CF5927" w:rsidRDefault="00CF5927" w:rsidP="00C53299">
      <w:pPr>
        <w:widowControl w:val="0"/>
        <w:numPr>
          <w:ilvl w:val="0"/>
          <w:numId w:val="84"/>
        </w:numPr>
        <w:autoSpaceDE w:val="0"/>
        <w:autoSpaceDN w:val="0"/>
        <w:jc w:val="both"/>
        <w:rPr>
          <w:rFonts w:ascii="Verdana" w:hAnsi="Verdana"/>
          <w:kern w:val="28"/>
          <w:sz w:val="18"/>
          <w:szCs w:val="18"/>
        </w:rPr>
      </w:pPr>
      <w:r w:rsidRPr="00CF5927">
        <w:rPr>
          <w:rFonts w:ascii="Verdana" w:hAnsi="Verdana"/>
          <w:kern w:val="28"/>
          <w:sz w:val="18"/>
          <w:szCs w:val="18"/>
        </w:rPr>
        <w:t>No podrá efectuarse el vaciado durante la lluvia.</w:t>
      </w:r>
    </w:p>
    <w:p w14:paraId="7EE9DCAE" w14:textId="77777777" w:rsidR="00CF5927" w:rsidRPr="00CF5927" w:rsidRDefault="00CF5927" w:rsidP="00C53299">
      <w:pPr>
        <w:widowControl w:val="0"/>
        <w:numPr>
          <w:ilvl w:val="0"/>
          <w:numId w:val="84"/>
        </w:numPr>
        <w:autoSpaceDE w:val="0"/>
        <w:autoSpaceDN w:val="0"/>
        <w:jc w:val="both"/>
        <w:rPr>
          <w:rFonts w:ascii="Verdana" w:hAnsi="Verdana"/>
          <w:kern w:val="28"/>
          <w:sz w:val="18"/>
          <w:szCs w:val="18"/>
        </w:rPr>
      </w:pPr>
      <w:r w:rsidRPr="00CF5927">
        <w:rPr>
          <w:rFonts w:ascii="Verdana" w:hAnsi="Verdana"/>
          <w:kern w:val="28"/>
          <w:sz w:val="18"/>
          <w:szCs w:val="18"/>
        </w:rPr>
        <w:t>No será permitido disponer de grandes cantidades de hormigón en un solo lugar para esparcirlo posteriormente.</w:t>
      </w:r>
    </w:p>
    <w:p w14:paraId="6CC40781" w14:textId="77777777" w:rsidR="00CF5927" w:rsidRPr="00CF5927" w:rsidRDefault="00CF5927" w:rsidP="00C53299">
      <w:pPr>
        <w:widowControl w:val="0"/>
        <w:numPr>
          <w:ilvl w:val="0"/>
          <w:numId w:val="84"/>
        </w:numPr>
        <w:autoSpaceDE w:val="0"/>
        <w:autoSpaceDN w:val="0"/>
        <w:jc w:val="both"/>
        <w:rPr>
          <w:rFonts w:ascii="Verdana" w:hAnsi="Verdana"/>
          <w:kern w:val="28"/>
          <w:sz w:val="18"/>
          <w:szCs w:val="18"/>
        </w:rPr>
      </w:pPr>
      <w:r w:rsidRPr="00CF5927">
        <w:rPr>
          <w:rFonts w:ascii="Verdana" w:hAnsi="Verdana"/>
          <w:kern w:val="28"/>
          <w:sz w:val="18"/>
          <w:szCs w:val="18"/>
        </w:rPr>
        <w:t xml:space="preserve">Por ningún motivo se podrá agregar agua en el momento de </w:t>
      </w:r>
      <w:proofErr w:type="spellStart"/>
      <w:r w:rsidRPr="00CF5927">
        <w:rPr>
          <w:rFonts w:ascii="Verdana" w:hAnsi="Verdana"/>
          <w:kern w:val="28"/>
          <w:sz w:val="18"/>
          <w:szCs w:val="18"/>
        </w:rPr>
        <w:t>hormigonar</w:t>
      </w:r>
      <w:proofErr w:type="spellEnd"/>
      <w:r w:rsidRPr="00CF5927">
        <w:rPr>
          <w:rFonts w:ascii="Verdana" w:hAnsi="Verdana"/>
          <w:kern w:val="28"/>
          <w:sz w:val="18"/>
          <w:szCs w:val="18"/>
        </w:rPr>
        <w:t>.</w:t>
      </w:r>
    </w:p>
    <w:p w14:paraId="3760C94A" w14:textId="77777777" w:rsidR="00CF5927" w:rsidRPr="00CF5927" w:rsidRDefault="00CF5927" w:rsidP="00C53299">
      <w:pPr>
        <w:widowControl w:val="0"/>
        <w:numPr>
          <w:ilvl w:val="0"/>
          <w:numId w:val="84"/>
        </w:numPr>
        <w:autoSpaceDE w:val="0"/>
        <w:autoSpaceDN w:val="0"/>
        <w:jc w:val="both"/>
        <w:rPr>
          <w:rFonts w:ascii="Verdana" w:hAnsi="Verdana"/>
          <w:kern w:val="28"/>
          <w:sz w:val="18"/>
          <w:szCs w:val="18"/>
        </w:rPr>
      </w:pPr>
      <w:r w:rsidRPr="00CF5927">
        <w:rPr>
          <w:rFonts w:ascii="Verdana" w:hAnsi="Verdana"/>
          <w:kern w:val="28"/>
          <w:sz w:val="18"/>
          <w:szCs w:val="18"/>
        </w:rPr>
        <w:t>El espesor máximo de la capa de hormigón no deberá exceder a 20 cm para permitir una compactación eficaz.</w:t>
      </w:r>
    </w:p>
    <w:p w14:paraId="1716E53E" w14:textId="77777777" w:rsidR="00CF5927" w:rsidRPr="00CF5927" w:rsidRDefault="00CF5927" w:rsidP="00C53299">
      <w:pPr>
        <w:widowControl w:val="0"/>
        <w:numPr>
          <w:ilvl w:val="0"/>
          <w:numId w:val="84"/>
        </w:numPr>
        <w:autoSpaceDE w:val="0"/>
        <w:autoSpaceDN w:val="0"/>
        <w:jc w:val="both"/>
        <w:rPr>
          <w:rFonts w:ascii="Verdana" w:hAnsi="Verdana"/>
          <w:kern w:val="28"/>
          <w:sz w:val="18"/>
          <w:szCs w:val="18"/>
        </w:rPr>
      </w:pPr>
      <w:r w:rsidRPr="00CF5927">
        <w:rPr>
          <w:rFonts w:ascii="Verdana" w:hAnsi="Verdana"/>
          <w:kern w:val="28"/>
          <w:sz w:val="18"/>
          <w:szCs w:val="18"/>
        </w:rPr>
        <w:t>La velocidad del vaciado será la suficiente para garantizar que el hormigón se mantenga plástico en todo momento.</w:t>
      </w:r>
    </w:p>
    <w:p w14:paraId="64652854" w14:textId="77777777" w:rsidR="00CF5927" w:rsidRPr="00CF5927" w:rsidRDefault="00CF5927" w:rsidP="00C53299">
      <w:pPr>
        <w:widowControl w:val="0"/>
        <w:numPr>
          <w:ilvl w:val="0"/>
          <w:numId w:val="84"/>
        </w:numPr>
        <w:autoSpaceDE w:val="0"/>
        <w:autoSpaceDN w:val="0"/>
        <w:jc w:val="both"/>
        <w:rPr>
          <w:rFonts w:ascii="Verdana" w:hAnsi="Verdana"/>
          <w:kern w:val="28"/>
          <w:sz w:val="18"/>
          <w:szCs w:val="18"/>
        </w:rPr>
      </w:pPr>
      <w:r w:rsidRPr="00CF5927">
        <w:rPr>
          <w:rFonts w:ascii="Verdana" w:hAnsi="Verdana"/>
          <w:kern w:val="28"/>
          <w:sz w:val="18"/>
          <w:szCs w:val="18"/>
        </w:rPr>
        <w:t>No se podrá verter el hormigón en caída libre desde alturas superiores a 1,50 m, debiendo en este caso utilizar canalones, embudos o ductos.</w:t>
      </w:r>
    </w:p>
    <w:p w14:paraId="17C9102F"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Compactación</w:t>
      </w:r>
    </w:p>
    <w:p w14:paraId="177EA39C"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La compactación de los hormigones se realizará mediante vibrado de manera tal que se eliminen los huecos o burbujas de aire en el interior de la masa, evitando la disgregación de los agregados.</w:t>
      </w:r>
    </w:p>
    <w:p w14:paraId="7057448D"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vibrado será realizado mediante vibradoras de inmersión y alta frecuencia que deberán ser manejadas por obreros con experiencia en la actividad.</w:t>
      </w:r>
    </w:p>
    <w:p w14:paraId="5EEDCDDB"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De ninguna manera se permitirá el uso de las vibradoras para el transporte de la mezcla o la distribución dentro del encofrado.</w:t>
      </w:r>
    </w:p>
    <w:p w14:paraId="63FF357B"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En ningún caso se iniciará el vaciado si no se cuenta por lo menos con dos vibradoras en perfecto estado y con el diámetro de la aguja adecuado para el elemento.</w:t>
      </w:r>
    </w:p>
    <w:p w14:paraId="50B3913D"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Las vibradoras serán introducidas en puntos equidistantes a 45 cm entre sí y durante 5 a 15 segundos para evitar la disgregación.</w:t>
      </w:r>
    </w:p>
    <w:p w14:paraId="13D7BE09"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56A20FD2"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compactado del hormigón se completará con un apisonado manual del hormigón y un golpeteo de los encofrados.</w:t>
      </w:r>
    </w:p>
    <w:p w14:paraId="2245E01B"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La compactación manual del hormigón mediante varillas de hierro será usada solo bajo autorización de Inspector de proyecto.</w:t>
      </w:r>
    </w:p>
    <w:p w14:paraId="6DB3261A"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Desencofrado</w:t>
      </w:r>
    </w:p>
    <w:p w14:paraId="0CC9996D"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D0FA651"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4C6C4259"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03A30C3"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Los encofrados superiores en superficies inclinadas deberán ser removidos tan pronto como el hormigón tenga suficiente resistencia para no escurrir.</w:t>
      </w:r>
    </w:p>
    <w:p w14:paraId="036DA048"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Los tiempos de desencofrado serán los indicados en el proyecto (planos y/o memoria de cálculo) y lo indicado en la norma CBH-87.</w:t>
      </w:r>
    </w:p>
    <w:p w14:paraId="1FAA8BF4"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Protección y Curado</w:t>
      </w:r>
    </w:p>
    <w:p w14:paraId="6CC7C00B"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Una vez vaciado el hormigón fresco, deberá protegerse contra la lluvia, el viento, sol y en general contra toda acción que lo perjudique.</w:t>
      </w:r>
    </w:p>
    <w:p w14:paraId="461F4CDF"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hormigón será protegido manteniéndose a una temperatura superior a 5°C por lo menos durante 96 horas.</w:t>
      </w:r>
    </w:p>
    <w:p w14:paraId="39D4EFFD"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90782BE"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Durante la construcción, queda prohibido aplicar cargas, acumular materiales o maquinarias que signifiquen un peligro en la estabilidad de la estructura.</w:t>
      </w:r>
    </w:p>
    <w:p w14:paraId="702F97F3" w14:textId="77777777" w:rsidR="00CF5927" w:rsidRPr="00CF5927" w:rsidRDefault="00CF5927" w:rsidP="00CF5927">
      <w:pPr>
        <w:jc w:val="both"/>
        <w:rPr>
          <w:rFonts w:ascii="Verdana" w:hAnsi="Verdana"/>
          <w:kern w:val="28"/>
          <w:sz w:val="18"/>
          <w:szCs w:val="18"/>
        </w:rPr>
      </w:pPr>
    </w:p>
    <w:p w14:paraId="6CE538D0"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Control de Calidad</w:t>
      </w:r>
    </w:p>
    <w:p w14:paraId="30C1875D"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lastRenderedPageBreak/>
        <w:t>Todas las operaciones de la Obra deberán ser controladas mediante ensayos e inspecciones, no eximiéndose la responsabilidad de la Entidad Ejecutora en caso de encontrarse cualquier defecto en forma posterior.</w:t>
      </w:r>
    </w:p>
    <w:p w14:paraId="0B72C1BF"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4C7F7063"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5007620D" w14:textId="77777777" w:rsidR="00CF5927" w:rsidRPr="00CF5927" w:rsidRDefault="00CF5927" w:rsidP="00C53299">
      <w:pPr>
        <w:widowControl w:val="0"/>
        <w:numPr>
          <w:ilvl w:val="0"/>
          <w:numId w:val="87"/>
        </w:numPr>
        <w:autoSpaceDE w:val="0"/>
        <w:autoSpaceDN w:val="0"/>
        <w:jc w:val="both"/>
        <w:rPr>
          <w:rFonts w:ascii="Verdana" w:hAnsi="Verdana"/>
          <w:b/>
          <w:kern w:val="28"/>
          <w:sz w:val="18"/>
          <w:szCs w:val="18"/>
        </w:rPr>
      </w:pPr>
      <w:r w:rsidRPr="00CF5927">
        <w:rPr>
          <w:rFonts w:ascii="Verdana" w:hAnsi="Verdana"/>
          <w:b/>
          <w:kern w:val="28"/>
          <w:sz w:val="18"/>
          <w:szCs w:val="18"/>
        </w:rPr>
        <w:t>Ensayos a Realizar</w:t>
      </w:r>
    </w:p>
    <w:p w14:paraId="46496FA1" w14:textId="77777777" w:rsidR="00CF5927" w:rsidRPr="00CF5927" w:rsidRDefault="00CF5927" w:rsidP="00CF5927">
      <w:pPr>
        <w:ind w:left="720"/>
        <w:jc w:val="both"/>
        <w:rPr>
          <w:rFonts w:ascii="Verdana" w:hAnsi="Verdana"/>
          <w:b/>
          <w:kern w:val="28"/>
          <w:sz w:val="18"/>
          <w:szCs w:val="18"/>
        </w:rPr>
      </w:pPr>
    </w:p>
    <w:p w14:paraId="0A4C4457"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En el caso del presente ítem mínimamente se realizarán los siguientes ensayos de calidad:</w:t>
      </w:r>
    </w:p>
    <w:p w14:paraId="2AE670B5" w14:textId="77777777" w:rsidR="00CF5927" w:rsidRPr="00CF5927" w:rsidRDefault="00CF5927" w:rsidP="00C53299">
      <w:pPr>
        <w:widowControl w:val="0"/>
        <w:numPr>
          <w:ilvl w:val="0"/>
          <w:numId w:val="85"/>
        </w:numPr>
        <w:autoSpaceDE w:val="0"/>
        <w:autoSpaceDN w:val="0"/>
        <w:jc w:val="both"/>
        <w:rPr>
          <w:rFonts w:ascii="Verdana" w:hAnsi="Verdana"/>
          <w:kern w:val="28"/>
          <w:sz w:val="18"/>
          <w:szCs w:val="18"/>
        </w:rPr>
      </w:pPr>
      <w:r w:rsidRPr="00CF5927">
        <w:rPr>
          <w:rFonts w:ascii="Verdana" w:hAnsi="Verdana"/>
          <w:kern w:val="28"/>
          <w:sz w:val="18"/>
          <w:szCs w:val="18"/>
        </w:rPr>
        <w:t>Granulometría de los Áridos</w:t>
      </w:r>
    </w:p>
    <w:p w14:paraId="657EA4F2" w14:textId="77777777" w:rsidR="00CF5927" w:rsidRPr="00CF5927" w:rsidRDefault="00CF5927" w:rsidP="00C53299">
      <w:pPr>
        <w:widowControl w:val="0"/>
        <w:numPr>
          <w:ilvl w:val="0"/>
          <w:numId w:val="85"/>
        </w:numPr>
        <w:autoSpaceDE w:val="0"/>
        <w:autoSpaceDN w:val="0"/>
        <w:jc w:val="both"/>
        <w:rPr>
          <w:rFonts w:ascii="Verdana" w:hAnsi="Verdana"/>
          <w:kern w:val="28"/>
          <w:sz w:val="18"/>
          <w:szCs w:val="18"/>
        </w:rPr>
      </w:pPr>
      <w:r w:rsidRPr="00CF5927">
        <w:rPr>
          <w:rFonts w:ascii="Verdana" w:hAnsi="Verdana"/>
          <w:kern w:val="28"/>
          <w:sz w:val="18"/>
          <w:szCs w:val="18"/>
        </w:rPr>
        <w:t>Ensayos de Control de la Resistencia del Hormigón – Probetas Cilíndricas</w:t>
      </w:r>
    </w:p>
    <w:p w14:paraId="468AC5E9" w14:textId="77777777" w:rsidR="00CF5927" w:rsidRPr="00CF5927" w:rsidRDefault="00CF5927" w:rsidP="00C53299">
      <w:pPr>
        <w:widowControl w:val="0"/>
        <w:numPr>
          <w:ilvl w:val="0"/>
          <w:numId w:val="85"/>
        </w:numPr>
        <w:autoSpaceDE w:val="0"/>
        <w:autoSpaceDN w:val="0"/>
        <w:jc w:val="both"/>
        <w:rPr>
          <w:rFonts w:ascii="Verdana" w:hAnsi="Verdana"/>
          <w:kern w:val="28"/>
          <w:sz w:val="18"/>
          <w:szCs w:val="18"/>
        </w:rPr>
      </w:pPr>
      <w:r w:rsidRPr="00CF5927">
        <w:rPr>
          <w:rFonts w:ascii="Verdana" w:hAnsi="Verdana"/>
          <w:kern w:val="28"/>
          <w:sz w:val="18"/>
          <w:szCs w:val="18"/>
        </w:rPr>
        <w:t>Ensayos de Control de la Consistencia del Hormigón - Cono de Abraham</w:t>
      </w:r>
    </w:p>
    <w:p w14:paraId="54D747FF" w14:textId="77777777" w:rsidR="00CF5927" w:rsidRPr="00CF5927" w:rsidRDefault="00CF5927" w:rsidP="00CF5927">
      <w:pPr>
        <w:jc w:val="both"/>
        <w:rPr>
          <w:rFonts w:ascii="Verdana" w:hAnsi="Verdana"/>
          <w:kern w:val="28"/>
          <w:sz w:val="18"/>
          <w:szCs w:val="18"/>
        </w:rPr>
      </w:pPr>
    </w:p>
    <w:p w14:paraId="61F1DEFF"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Adicionalmente, el Inspector de proyecto indicará la realización de los siguientes ensayos de calidad cuando las condiciones de la obra así lo requieran:</w:t>
      </w:r>
    </w:p>
    <w:p w14:paraId="1704C2EB" w14:textId="77777777" w:rsidR="00CF5927" w:rsidRPr="00CF5927" w:rsidRDefault="00CF5927" w:rsidP="00C53299">
      <w:pPr>
        <w:widowControl w:val="0"/>
        <w:numPr>
          <w:ilvl w:val="0"/>
          <w:numId w:val="86"/>
        </w:numPr>
        <w:autoSpaceDE w:val="0"/>
        <w:autoSpaceDN w:val="0"/>
        <w:jc w:val="both"/>
        <w:rPr>
          <w:rFonts w:ascii="Verdana" w:hAnsi="Verdana"/>
          <w:kern w:val="28"/>
          <w:sz w:val="18"/>
          <w:szCs w:val="18"/>
        </w:rPr>
      </w:pPr>
      <w:r w:rsidRPr="00CF5927">
        <w:rPr>
          <w:rFonts w:ascii="Verdana" w:hAnsi="Verdana"/>
          <w:kern w:val="28"/>
          <w:sz w:val="18"/>
          <w:szCs w:val="18"/>
        </w:rPr>
        <w:t>Ensayos de calidad sobre el cemento</w:t>
      </w:r>
    </w:p>
    <w:p w14:paraId="2CB66287" w14:textId="77777777" w:rsidR="00CF5927" w:rsidRPr="00CF5927" w:rsidRDefault="00CF5927" w:rsidP="00C53299">
      <w:pPr>
        <w:widowControl w:val="0"/>
        <w:numPr>
          <w:ilvl w:val="0"/>
          <w:numId w:val="86"/>
        </w:numPr>
        <w:autoSpaceDE w:val="0"/>
        <w:autoSpaceDN w:val="0"/>
        <w:jc w:val="both"/>
        <w:rPr>
          <w:rFonts w:ascii="Verdana" w:hAnsi="Verdana"/>
          <w:kern w:val="28"/>
          <w:sz w:val="18"/>
          <w:szCs w:val="18"/>
        </w:rPr>
      </w:pPr>
      <w:r w:rsidRPr="00CF5927">
        <w:rPr>
          <w:rFonts w:ascii="Verdana" w:hAnsi="Verdana"/>
          <w:kern w:val="28"/>
          <w:sz w:val="18"/>
          <w:szCs w:val="18"/>
        </w:rPr>
        <w:t>Ensayos de calidad de los aceros de refuerzo</w:t>
      </w:r>
    </w:p>
    <w:p w14:paraId="6BEE8E83" w14:textId="77777777" w:rsidR="00CF5927" w:rsidRPr="00CF5927" w:rsidRDefault="00CF5927" w:rsidP="00C53299">
      <w:pPr>
        <w:widowControl w:val="0"/>
        <w:numPr>
          <w:ilvl w:val="0"/>
          <w:numId w:val="86"/>
        </w:numPr>
        <w:autoSpaceDE w:val="0"/>
        <w:autoSpaceDN w:val="0"/>
        <w:jc w:val="both"/>
        <w:rPr>
          <w:rFonts w:ascii="Verdana" w:hAnsi="Verdana"/>
          <w:kern w:val="28"/>
          <w:sz w:val="18"/>
          <w:szCs w:val="18"/>
        </w:rPr>
      </w:pPr>
      <w:r w:rsidRPr="00CF5927">
        <w:rPr>
          <w:rFonts w:ascii="Verdana" w:hAnsi="Verdana"/>
          <w:kern w:val="28"/>
          <w:sz w:val="18"/>
          <w:szCs w:val="18"/>
        </w:rPr>
        <w:t>Ensayo de la Máquina de los Ángeles</w:t>
      </w:r>
    </w:p>
    <w:p w14:paraId="39DE1DA5" w14:textId="77777777" w:rsidR="00CF5927" w:rsidRPr="00CF5927" w:rsidRDefault="00CF5927" w:rsidP="00C53299">
      <w:pPr>
        <w:widowControl w:val="0"/>
        <w:numPr>
          <w:ilvl w:val="0"/>
          <w:numId w:val="86"/>
        </w:numPr>
        <w:autoSpaceDE w:val="0"/>
        <w:autoSpaceDN w:val="0"/>
        <w:jc w:val="both"/>
        <w:rPr>
          <w:rFonts w:ascii="Verdana" w:hAnsi="Verdana"/>
          <w:kern w:val="28"/>
          <w:sz w:val="18"/>
          <w:szCs w:val="18"/>
        </w:rPr>
      </w:pPr>
      <w:r w:rsidRPr="00CF5927">
        <w:rPr>
          <w:rFonts w:ascii="Verdana" w:hAnsi="Verdana"/>
          <w:kern w:val="28"/>
          <w:sz w:val="18"/>
          <w:szCs w:val="18"/>
        </w:rPr>
        <w:t>Otros que el proponente oferte en su propuesta</w:t>
      </w:r>
    </w:p>
    <w:p w14:paraId="192405B5" w14:textId="77777777" w:rsidR="00CF5927" w:rsidRPr="00CF5927" w:rsidRDefault="00CF5927" w:rsidP="00CF5927">
      <w:pPr>
        <w:jc w:val="both"/>
        <w:rPr>
          <w:rFonts w:ascii="Verdana" w:hAnsi="Verdana"/>
          <w:kern w:val="28"/>
          <w:sz w:val="18"/>
          <w:szCs w:val="18"/>
        </w:rPr>
      </w:pPr>
    </w:p>
    <w:p w14:paraId="15FB9E2A" w14:textId="77777777" w:rsidR="00CF5927" w:rsidRPr="00CF5927" w:rsidRDefault="00CF5927" w:rsidP="00C53299">
      <w:pPr>
        <w:widowControl w:val="0"/>
        <w:numPr>
          <w:ilvl w:val="0"/>
          <w:numId w:val="87"/>
        </w:numPr>
        <w:autoSpaceDE w:val="0"/>
        <w:autoSpaceDN w:val="0"/>
        <w:jc w:val="both"/>
        <w:rPr>
          <w:rFonts w:ascii="Verdana" w:hAnsi="Verdana"/>
          <w:b/>
          <w:kern w:val="28"/>
          <w:sz w:val="18"/>
          <w:szCs w:val="18"/>
        </w:rPr>
      </w:pPr>
      <w:r w:rsidRPr="00CF5927">
        <w:rPr>
          <w:rFonts w:ascii="Verdana" w:hAnsi="Verdana"/>
          <w:b/>
          <w:kern w:val="28"/>
          <w:sz w:val="18"/>
          <w:szCs w:val="18"/>
        </w:rPr>
        <w:t>Laboratorio</w:t>
      </w:r>
    </w:p>
    <w:p w14:paraId="70EF6794" w14:textId="77777777" w:rsidR="00CF5927" w:rsidRPr="00CF5927" w:rsidRDefault="00CF5927" w:rsidP="00CF5927">
      <w:pPr>
        <w:ind w:left="720"/>
        <w:jc w:val="both"/>
        <w:rPr>
          <w:rFonts w:ascii="Verdana" w:hAnsi="Verdana"/>
          <w:b/>
          <w:kern w:val="28"/>
          <w:sz w:val="18"/>
          <w:szCs w:val="18"/>
        </w:rPr>
      </w:pPr>
    </w:p>
    <w:p w14:paraId="2B658D0E"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1E12853" w14:textId="77777777" w:rsidR="00CF5927" w:rsidRPr="00CF5927" w:rsidRDefault="00CF5927" w:rsidP="00C53299">
      <w:pPr>
        <w:widowControl w:val="0"/>
        <w:numPr>
          <w:ilvl w:val="0"/>
          <w:numId w:val="87"/>
        </w:numPr>
        <w:autoSpaceDE w:val="0"/>
        <w:autoSpaceDN w:val="0"/>
        <w:jc w:val="both"/>
        <w:rPr>
          <w:rFonts w:ascii="Verdana" w:hAnsi="Verdana"/>
          <w:b/>
          <w:kern w:val="28"/>
          <w:sz w:val="18"/>
          <w:szCs w:val="18"/>
        </w:rPr>
      </w:pPr>
      <w:r w:rsidRPr="00CF5927">
        <w:rPr>
          <w:rFonts w:ascii="Verdana" w:hAnsi="Verdana"/>
          <w:b/>
          <w:kern w:val="28"/>
          <w:sz w:val="18"/>
          <w:szCs w:val="18"/>
        </w:rPr>
        <w:t>Frecuencia de los Ensayos</w:t>
      </w:r>
    </w:p>
    <w:p w14:paraId="65D4FAFA" w14:textId="77777777" w:rsidR="00CF5927" w:rsidRPr="00CF5927" w:rsidRDefault="00CF5927" w:rsidP="00CF5927">
      <w:pPr>
        <w:ind w:left="720"/>
        <w:jc w:val="both"/>
        <w:rPr>
          <w:rFonts w:ascii="Verdana" w:hAnsi="Verdana"/>
          <w:b/>
          <w:kern w:val="28"/>
          <w:sz w:val="18"/>
          <w:szCs w:val="18"/>
        </w:rPr>
      </w:pPr>
    </w:p>
    <w:p w14:paraId="36AD285B"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2BF1F53D"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C59F841"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Es obligación d</w:t>
      </w:r>
      <w:r w:rsidRPr="00CF5927">
        <w:rPr>
          <w:rFonts w:ascii="Verdana" w:hAnsi="Verdana"/>
          <w:color w:val="FF0000"/>
          <w:kern w:val="28"/>
          <w:sz w:val="18"/>
          <w:szCs w:val="18"/>
        </w:rPr>
        <w:t>e</w:t>
      </w:r>
      <w:r w:rsidRPr="00CF5927">
        <w:rPr>
          <w:rFonts w:ascii="Verdana" w:hAnsi="Verdana"/>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2295C050"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5FF89B6"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753045B"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6DAC67C"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2"/>
        <w:gridCol w:w="1612"/>
        <w:gridCol w:w="1612"/>
        <w:gridCol w:w="1793"/>
        <w:gridCol w:w="1290"/>
        <w:gridCol w:w="1264"/>
      </w:tblGrid>
      <w:tr w:rsidR="00CF5927" w:rsidRPr="00CF5927" w14:paraId="648F26E3" w14:textId="77777777" w:rsidTr="00CF5927">
        <w:trPr>
          <w:jc w:val="center"/>
        </w:trPr>
        <w:tc>
          <w:tcPr>
            <w:tcW w:w="909" w:type="pct"/>
            <w:shd w:val="clear" w:color="auto" w:fill="1F3864" w:themeFill="accent5" w:themeFillShade="80"/>
            <w:vAlign w:val="center"/>
          </w:tcPr>
          <w:p w14:paraId="71FD826C"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 xml:space="preserve">TIPO DEL </w:t>
            </w:r>
            <w:proofErr w:type="spellStart"/>
            <w:r w:rsidRPr="00CF5927">
              <w:rPr>
                <w:rFonts w:ascii="Verdana" w:hAnsi="Verdana"/>
                <w:b/>
                <w:kern w:val="28"/>
                <w:sz w:val="18"/>
                <w:szCs w:val="18"/>
              </w:rPr>
              <w:t>Hº</w:t>
            </w:r>
            <w:proofErr w:type="spellEnd"/>
          </w:p>
        </w:tc>
        <w:tc>
          <w:tcPr>
            <w:tcW w:w="871" w:type="pct"/>
            <w:shd w:val="clear" w:color="auto" w:fill="1F3864" w:themeFill="accent5" w:themeFillShade="80"/>
            <w:vAlign w:val="center"/>
          </w:tcPr>
          <w:p w14:paraId="25816159"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TAM. MAX. AGREGADO</w:t>
            </w:r>
          </w:p>
        </w:tc>
        <w:tc>
          <w:tcPr>
            <w:tcW w:w="871" w:type="pct"/>
            <w:shd w:val="clear" w:color="auto" w:fill="1F3864" w:themeFill="accent5" w:themeFillShade="80"/>
            <w:vAlign w:val="center"/>
          </w:tcPr>
          <w:p w14:paraId="6F804D66"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RES. Kg/cm2</w:t>
            </w:r>
          </w:p>
          <w:p w14:paraId="2826397E"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(28 días)</w:t>
            </w:r>
          </w:p>
        </w:tc>
        <w:tc>
          <w:tcPr>
            <w:tcW w:w="969" w:type="pct"/>
            <w:shd w:val="clear" w:color="auto" w:fill="1F3864" w:themeFill="accent5" w:themeFillShade="80"/>
            <w:vAlign w:val="center"/>
          </w:tcPr>
          <w:p w14:paraId="5D785EEE" w14:textId="77777777" w:rsidR="00CF5927" w:rsidRPr="00CF5927" w:rsidRDefault="00CF5927" w:rsidP="00CF5927">
            <w:pPr>
              <w:jc w:val="both"/>
              <w:rPr>
                <w:rFonts w:ascii="Verdana" w:hAnsi="Verdana"/>
                <w:b/>
                <w:kern w:val="28"/>
                <w:sz w:val="18"/>
                <w:szCs w:val="18"/>
                <w:lang w:val="pt-BR"/>
              </w:rPr>
            </w:pPr>
            <w:r w:rsidRPr="00CF5927">
              <w:rPr>
                <w:rFonts w:ascii="Verdana" w:hAnsi="Verdana"/>
                <w:b/>
                <w:kern w:val="28"/>
                <w:sz w:val="18"/>
                <w:szCs w:val="18"/>
                <w:lang w:val="pt-BR"/>
              </w:rPr>
              <w:t>PESO APROX. CEM. Kg/m3</w:t>
            </w:r>
          </w:p>
        </w:tc>
        <w:tc>
          <w:tcPr>
            <w:tcW w:w="697" w:type="pct"/>
            <w:shd w:val="clear" w:color="auto" w:fill="1F3864" w:themeFill="accent5" w:themeFillShade="80"/>
            <w:vAlign w:val="center"/>
          </w:tcPr>
          <w:p w14:paraId="6DDEA73A"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RELACIÓN a / c</w:t>
            </w:r>
          </w:p>
        </w:tc>
        <w:tc>
          <w:tcPr>
            <w:tcW w:w="684" w:type="pct"/>
            <w:shd w:val="clear" w:color="auto" w:fill="1F3864" w:themeFill="accent5" w:themeFillShade="80"/>
            <w:vAlign w:val="center"/>
          </w:tcPr>
          <w:p w14:paraId="11C242F3"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Rev. (</w:t>
            </w:r>
            <w:proofErr w:type="spellStart"/>
            <w:r w:rsidRPr="00CF5927">
              <w:rPr>
                <w:rFonts w:ascii="Verdana" w:hAnsi="Verdana"/>
                <w:b/>
                <w:kern w:val="28"/>
                <w:sz w:val="18"/>
                <w:szCs w:val="18"/>
              </w:rPr>
              <w:t>pulg</w:t>
            </w:r>
            <w:proofErr w:type="spellEnd"/>
            <w:r w:rsidRPr="00CF5927">
              <w:rPr>
                <w:rFonts w:ascii="Verdana" w:hAnsi="Verdana"/>
                <w:b/>
                <w:kern w:val="28"/>
                <w:sz w:val="18"/>
                <w:szCs w:val="18"/>
              </w:rPr>
              <w:t>)</w:t>
            </w:r>
          </w:p>
        </w:tc>
      </w:tr>
      <w:tr w:rsidR="00CF5927" w:rsidRPr="00CF5927" w14:paraId="4C7E81DA" w14:textId="77777777" w:rsidTr="00CF5927">
        <w:trPr>
          <w:trHeight w:val="304"/>
          <w:jc w:val="center"/>
        </w:trPr>
        <w:tc>
          <w:tcPr>
            <w:tcW w:w="909" w:type="pct"/>
            <w:vAlign w:val="center"/>
          </w:tcPr>
          <w:p w14:paraId="62D3BEA9" w14:textId="77777777" w:rsidR="00CF5927" w:rsidRPr="00CF5927" w:rsidRDefault="00CF5927" w:rsidP="00CF5927">
            <w:pPr>
              <w:jc w:val="both"/>
              <w:rPr>
                <w:rFonts w:ascii="Verdana" w:hAnsi="Verdana"/>
                <w:bCs/>
                <w:kern w:val="28"/>
                <w:sz w:val="18"/>
                <w:szCs w:val="18"/>
              </w:rPr>
            </w:pPr>
            <w:r w:rsidRPr="00CF5927">
              <w:rPr>
                <w:rFonts w:ascii="Verdana" w:hAnsi="Verdana"/>
                <w:bCs/>
                <w:kern w:val="28"/>
                <w:sz w:val="18"/>
                <w:szCs w:val="18"/>
              </w:rPr>
              <w:t>H “</w:t>
            </w:r>
            <w:smartTag w:uri="urn:schemas-microsoft-com:office:smarttags" w:element="metricconverter">
              <w:smartTagPr>
                <w:attr w:name="ProductID" w:val="400”"/>
              </w:smartTagPr>
              <w:r w:rsidRPr="00CF5927">
                <w:rPr>
                  <w:rFonts w:ascii="Verdana" w:hAnsi="Verdana"/>
                  <w:bCs/>
                  <w:kern w:val="28"/>
                  <w:sz w:val="18"/>
                  <w:szCs w:val="18"/>
                </w:rPr>
                <w:t>400”</w:t>
              </w:r>
            </w:smartTag>
          </w:p>
        </w:tc>
        <w:tc>
          <w:tcPr>
            <w:tcW w:w="871" w:type="pct"/>
            <w:vAlign w:val="center"/>
          </w:tcPr>
          <w:p w14:paraId="70463E52" w14:textId="77777777" w:rsidR="00CF5927" w:rsidRPr="00CF5927" w:rsidRDefault="00CF5927" w:rsidP="00CF5927">
            <w:pPr>
              <w:jc w:val="both"/>
              <w:rPr>
                <w:rFonts w:ascii="Verdana" w:hAnsi="Verdana"/>
                <w:bCs/>
                <w:kern w:val="28"/>
                <w:sz w:val="18"/>
                <w:szCs w:val="18"/>
              </w:rPr>
            </w:pPr>
            <w:smartTag w:uri="urn:schemas-microsoft-com:office:smarttags" w:element="metricconverter">
              <w:smartTagPr>
                <w:attr w:name="ProductID" w:val="1”"/>
              </w:smartTagPr>
              <w:r w:rsidRPr="00CF5927">
                <w:rPr>
                  <w:rFonts w:ascii="Verdana" w:hAnsi="Verdana"/>
                  <w:bCs/>
                  <w:kern w:val="28"/>
                  <w:sz w:val="18"/>
                  <w:szCs w:val="18"/>
                </w:rPr>
                <w:t>1”</w:t>
              </w:r>
            </w:smartTag>
          </w:p>
        </w:tc>
        <w:tc>
          <w:tcPr>
            <w:tcW w:w="871" w:type="pct"/>
            <w:vAlign w:val="center"/>
          </w:tcPr>
          <w:p w14:paraId="51D1C354" w14:textId="77777777" w:rsidR="00CF5927" w:rsidRPr="00CF5927" w:rsidRDefault="00CF5927" w:rsidP="00CF5927">
            <w:pPr>
              <w:jc w:val="both"/>
              <w:rPr>
                <w:rFonts w:ascii="Verdana" w:hAnsi="Verdana"/>
                <w:bCs/>
                <w:kern w:val="28"/>
                <w:sz w:val="18"/>
                <w:szCs w:val="18"/>
              </w:rPr>
            </w:pPr>
            <w:r w:rsidRPr="00CF5927">
              <w:rPr>
                <w:rFonts w:ascii="Verdana" w:hAnsi="Verdana"/>
                <w:bCs/>
                <w:kern w:val="28"/>
                <w:sz w:val="18"/>
                <w:szCs w:val="18"/>
              </w:rPr>
              <w:t>400</w:t>
            </w:r>
          </w:p>
        </w:tc>
        <w:tc>
          <w:tcPr>
            <w:tcW w:w="969" w:type="pct"/>
            <w:vAlign w:val="center"/>
          </w:tcPr>
          <w:p w14:paraId="773F4AF3" w14:textId="77777777" w:rsidR="00CF5927" w:rsidRPr="00CF5927" w:rsidRDefault="00CF5927" w:rsidP="00CF5927">
            <w:pPr>
              <w:jc w:val="both"/>
              <w:rPr>
                <w:rFonts w:ascii="Verdana" w:hAnsi="Verdana"/>
                <w:bCs/>
                <w:kern w:val="28"/>
                <w:sz w:val="18"/>
                <w:szCs w:val="18"/>
              </w:rPr>
            </w:pPr>
            <w:r w:rsidRPr="00CF5927">
              <w:rPr>
                <w:rFonts w:ascii="Verdana" w:hAnsi="Verdana"/>
                <w:bCs/>
                <w:kern w:val="28"/>
                <w:sz w:val="18"/>
                <w:szCs w:val="18"/>
              </w:rPr>
              <w:t>470</w:t>
            </w:r>
          </w:p>
        </w:tc>
        <w:tc>
          <w:tcPr>
            <w:tcW w:w="697" w:type="pct"/>
            <w:vAlign w:val="center"/>
          </w:tcPr>
          <w:p w14:paraId="522B3986" w14:textId="77777777" w:rsidR="00CF5927" w:rsidRPr="00CF5927" w:rsidRDefault="00CF5927" w:rsidP="00CF5927">
            <w:pPr>
              <w:jc w:val="both"/>
              <w:rPr>
                <w:rFonts w:ascii="Verdana" w:hAnsi="Verdana"/>
                <w:bCs/>
                <w:kern w:val="28"/>
                <w:sz w:val="18"/>
                <w:szCs w:val="18"/>
              </w:rPr>
            </w:pPr>
            <w:r w:rsidRPr="00CF5927">
              <w:rPr>
                <w:rFonts w:ascii="Verdana" w:hAnsi="Verdana"/>
                <w:bCs/>
                <w:kern w:val="28"/>
                <w:sz w:val="18"/>
                <w:szCs w:val="18"/>
              </w:rPr>
              <w:t>0,4</w:t>
            </w:r>
          </w:p>
        </w:tc>
        <w:tc>
          <w:tcPr>
            <w:tcW w:w="684" w:type="pct"/>
            <w:vAlign w:val="center"/>
          </w:tcPr>
          <w:p w14:paraId="5F4A9D39" w14:textId="77777777" w:rsidR="00CF5927" w:rsidRPr="00CF5927" w:rsidRDefault="00CF5927" w:rsidP="00CF5927">
            <w:pPr>
              <w:jc w:val="both"/>
              <w:rPr>
                <w:rFonts w:ascii="Verdana" w:hAnsi="Verdana"/>
                <w:bCs/>
                <w:kern w:val="28"/>
                <w:sz w:val="18"/>
                <w:szCs w:val="18"/>
              </w:rPr>
            </w:pPr>
            <w:r w:rsidRPr="00CF5927">
              <w:rPr>
                <w:rFonts w:ascii="Verdana" w:hAnsi="Verdana"/>
                <w:bCs/>
                <w:kern w:val="28"/>
                <w:sz w:val="18"/>
                <w:szCs w:val="18"/>
              </w:rPr>
              <w:t>1 – 3</w:t>
            </w:r>
          </w:p>
        </w:tc>
      </w:tr>
      <w:tr w:rsidR="00CF5927" w:rsidRPr="00CF5927" w14:paraId="3D482625" w14:textId="77777777" w:rsidTr="00CF5927">
        <w:trPr>
          <w:trHeight w:val="132"/>
          <w:jc w:val="center"/>
        </w:trPr>
        <w:tc>
          <w:tcPr>
            <w:tcW w:w="909" w:type="pct"/>
            <w:vAlign w:val="center"/>
          </w:tcPr>
          <w:p w14:paraId="2C48627C" w14:textId="77777777" w:rsidR="00CF5927" w:rsidRPr="00CF5927" w:rsidRDefault="00CF5927" w:rsidP="00CF5927">
            <w:pPr>
              <w:jc w:val="both"/>
              <w:rPr>
                <w:rFonts w:ascii="Verdana" w:hAnsi="Verdana"/>
                <w:bCs/>
                <w:kern w:val="28"/>
                <w:sz w:val="18"/>
                <w:szCs w:val="18"/>
              </w:rPr>
            </w:pPr>
            <w:r w:rsidRPr="00CF5927">
              <w:rPr>
                <w:rFonts w:ascii="Verdana" w:hAnsi="Verdana"/>
                <w:bCs/>
                <w:kern w:val="28"/>
                <w:sz w:val="18"/>
                <w:szCs w:val="18"/>
              </w:rPr>
              <w:t>H “</w:t>
            </w:r>
            <w:smartTag w:uri="urn:schemas-microsoft-com:office:smarttags" w:element="metricconverter">
              <w:smartTagPr>
                <w:attr w:name="ProductID" w:val="350”"/>
              </w:smartTagPr>
              <w:r w:rsidRPr="00CF5927">
                <w:rPr>
                  <w:rFonts w:ascii="Verdana" w:hAnsi="Verdana"/>
                  <w:bCs/>
                  <w:kern w:val="28"/>
                  <w:sz w:val="18"/>
                  <w:szCs w:val="18"/>
                </w:rPr>
                <w:t>350”</w:t>
              </w:r>
            </w:smartTag>
          </w:p>
        </w:tc>
        <w:tc>
          <w:tcPr>
            <w:tcW w:w="871" w:type="pct"/>
            <w:vAlign w:val="center"/>
          </w:tcPr>
          <w:p w14:paraId="6FF7042A" w14:textId="77777777" w:rsidR="00CF5927" w:rsidRPr="00CF5927" w:rsidRDefault="00CF5927" w:rsidP="00CF5927">
            <w:pPr>
              <w:jc w:val="both"/>
              <w:rPr>
                <w:rFonts w:ascii="Verdana" w:hAnsi="Verdana"/>
                <w:bCs/>
                <w:kern w:val="28"/>
                <w:sz w:val="18"/>
                <w:szCs w:val="18"/>
              </w:rPr>
            </w:pPr>
            <w:smartTag w:uri="urn:schemas-microsoft-com:office:smarttags" w:element="metricconverter">
              <w:smartTagPr>
                <w:attr w:name="ProductID" w:val="1”"/>
              </w:smartTagPr>
              <w:r w:rsidRPr="00CF5927">
                <w:rPr>
                  <w:rFonts w:ascii="Verdana" w:hAnsi="Verdana"/>
                  <w:bCs/>
                  <w:kern w:val="28"/>
                  <w:sz w:val="18"/>
                  <w:szCs w:val="18"/>
                </w:rPr>
                <w:t>1”</w:t>
              </w:r>
            </w:smartTag>
          </w:p>
        </w:tc>
        <w:tc>
          <w:tcPr>
            <w:tcW w:w="871" w:type="pct"/>
            <w:vAlign w:val="center"/>
          </w:tcPr>
          <w:p w14:paraId="7267A648" w14:textId="77777777" w:rsidR="00CF5927" w:rsidRPr="00CF5927" w:rsidRDefault="00CF5927" w:rsidP="00CF5927">
            <w:pPr>
              <w:jc w:val="both"/>
              <w:rPr>
                <w:rFonts w:ascii="Verdana" w:hAnsi="Verdana"/>
                <w:bCs/>
                <w:kern w:val="28"/>
                <w:sz w:val="18"/>
                <w:szCs w:val="18"/>
              </w:rPr>
            </w:pPr>
            <w:r w:rsidRPr="00CF5927">
              <w:rPr>
                <w:rFonts w:ascii="Verdana" w:hAnsi="Verdana"/>
                <w:bCs/>
                <w:kern w:val="28"/>
                <w:sz w:val="18"/>
                <w:szCs w:val="18"/>
              </w:rPr>
              <w:t>350</w:t>
            </w:r>
          </w:p>
        </w:tc>
        <w:tc>
          <w:tcPr>
            <w:tcW w:w="969" w:type="pct"/>
            <w:vAlign w:val="center"/>
          </w:tcPr>
          <w:p w14:paraId="0D630F12" w14:textId="77777777" w:rsidR="00CF5927" w:rsidRPr="00CF5927" w:rsidRDefault="00CF5927" w:rsidP="00CF5927">
            <w:pPr>
              <w:jc w:val="both"/>
              <w:rPr>
                <w:rFonts w:ascii="Verdana" w:hAnsi="Verdana"/>
                <w:bCs/>
                <w:kern w:val="28"/>
                <w:sz w:val="18"/>
                <w:szCs w:val="18"/>
              </w:rPr>
            </w:pPr>
            <w:r w:rsidRPr="00CF5927">
              <w:rPr>
                <w:rFonts w:ascii="Verdana" w:hAnsi="Verdana"/>
                <w:bCs/>
                <w:kern w:val="28"/>
                <w:sz w:val="18"/>
                <w:szCs w:val="18"/>
              </w:rPr>
              <w:t>450</w:t>
            </w:r>
          </w:p>
        </w:tc>
        <w:tc>
          <w:tcPr>
            <w:tcW w:w="697" w:type="pct"/>
            <w:vAlign w:val="center"/>
          </w:tcPr>
          <w:p w14:paraId="2C45E335" w14:textId="77777777" w:rsidR="00CF5927" w:rsidRPr="00CF5927" w:rsidRDefault="00CF5927" w:rsidP="00CF5927">
            <w:pPr>
              <w:jc w:val="both"/>
              <w:rPr>
                <w:rFonts w:ascii="Verdana" w:hAnsi="Verdana"/>
                <w:bCs/>
                <w:kern w:val="28"/>
                <w:sz w:val="18"/>
                <w:szCs w:val="18"/>
              </w:rPr>
            </w:pPr>
            <w:r w:rsidRPr="00CF5927">
              <w:rPr>
                <w:rFonts w:ascii="Verdana" w:hAnsi="Verdana"/>
                <w:bCs/>
                <w:kern w:val="28"/>
                <w:sz w:val="18"/>
                <w:szCs w:val="18"/>
              </w:rPr>
              <w:t>0,4 – 0.45</w:t>
            </w:r>
          </w:p>
        </w:tc>
        <w:tc>
          <w:tcPr>
            <w:tcW w:w="684" w:type="pct"/>
            <w:vAlign w:val="center"/>
          </w:tcPr>
          <w:p w14:paraId="102A2E8A" w14:textId="77777777" w:rsidR="00CF5927" w:rsidRPr="00CF5927" w:rsidRDefault="00CF5927" w:rsidP="00CF5927">
            <w:pPr>
              <w:jc w:val="both"/>
              <w:rPr>
                <w:rFonts w:ascii="Verdana" w:hAnsi="Verdana"/>
                <w:bCs/>
                <w:kern w:val="28"/>
                <w:sz w:val="18"/>
                <w:szCs w:val="18"/>
              </w:rPr>
            </w:pPr>
            <w:r w:rsidRPr="00CF5927">
              <w:rPr>
                <w:rFonts w:ascii="Verdana" w:hAnsi="Verdana"/>
                <w:bCs/>
                <w:kern w:val="28"/>
                <w:sz w:val="18"/>
                <w:szCs w:val="18"/>
              </w:rPr>
              <w:t>1 – 3</w:t>
            </w:r>
          </w:p>
        </w:tc>
      </w:tr>
      <w:tr w:rsidR="00CF5927" w:rsidRPr="00CF5927" w14:paraId="4C044C49" w14:textId="77777777" w:rsidTr="00CF5927">
        <w:trPr>
          <w:trHeight w:val="304"/>
          <w:jc w:val="center"/>
        </w:trPr>
        <w:tc>
          <w:tcPr>
            <w:tcW w:w="909" w:type="pct"/>
            <w:vAlign w:val="center"/>
          </w:tcPr>
          <w:p w14:paraId="13EC3442" w14:textId="77777777" w:rsidR="00CF5927" w:rsidRPr="00CF5927" w:rsidRDefault="00CF5927" w:rsidP="00CF5927">
            <w:pPr>
              <w:jc w:val="both"/>
              <w:rPr>
                <w:rFonts w:ascii="Verdana" w:hAnsi="Verdana"/>
                <w:bCs/>
                <w:kern w:val="28"/>
                <w:sz w:val="18"/>
                <w:szCs w:val="18"/>
              </w:rPr>
            </w:pPr>
            <w:r w:rsidRPr="00CF5927">
              <w:rPr>
                <w:rFonts w:ascii="Verdana" w:hAnsi="Verdana"/>
                <w:bCs/>
                <w:kern w:val="28"/>
                <w:sz w:val="18"/>
                <w:szCs w:val="18"/>
              </w:rPr>
              <w:t>Tipo “A” 210</w:t>
            </w:r>
          </w:p>
        </w:tc>
        <w:tc>
          <w:tcPr>
            <w:tcW w:w="871" w:type="pct"/>
            <w:vAlign w:val="center"/>
          </w:tcPr>
          <w:p w14:paraId="679D8125" w14:textId="77777777" w:rsidR="00CF5927" w:rsidRPr="00CF5927" w:rsidRDefault="00CF5927" w:rsidP="00CF5927">
            <w:pPr>
              <w:jc w:val="both"/>
              <w:rPr>
                <w:rFonts w:ascii="Verdana" w:hAnsi="Verdana"/>
                <w:bCs/>
                <w:kern w:val="28"/>
                <w:sz w:val="18"/>
                <w:szCs w:val="18"/>
              </w:rPr>
            </w:pPr>
            <w:smartTag w:uri="urn:schemas-microsoft-com:office:smarttags" w:element="metricconverter">
              <w:smartTagPr>
                <w:attr w:name="ProductID" w:val="1”"/>
              </w:smartTagPr>
              <w:r w:rsidRPr="00CF5927">
                <w:rPr>
                  <w:rFonts w:ascii="Verdana" w:hAnsi="Verdana"/>
                  <w:bCs/>
                  <w:kern w:val="28"/>
                  <w:sz w:val="18"/>
                  <w:szCs w:val="18"/>
                </w:rPr>
                <w:t>1”</w:t>
              </w:r>
            </w:smartTag>
            <w:r w:rsidRPr="00CF5927">
              <w:rPr>
                <w:rFonts w:ascii="Verdana" w:hAnsi="Verdana"/>
                <w:bCs/>
                <w:kern w:val="28"/>
                <w:sz w:val="18"/>
                <w:szCs w:val="18"/>
              </w:rPr>
              <w:t xml:space="preserve"> – 1/2”</w:t>
            </w:r>
          </w:p>
        </w:tc>
        <w:tc>
          <w:tcPr>
            <w:tcW w:w="871" w:type="pct"/>
            <w:vAlign w:val="center"/>
          </w:tcPr>
          <w:p w14:paraId="207058FC" w14:textId="77777777" w:rsidR="00CF5927" w:rsidRPr="00CF5927" w:rsidRDefault="00CF5927" w:rsidP="00CF5927">
            <w:pPr>
              <w:jc w:val="both"/>
              <w:rPr>
                <w:rFonts w:ascii="Verdana" w:hAnsi="Verdana"/>
                <w:bCs/>
                <w:kern w:val="28"/>
                <w:sz w:val="18"/>
                <w:szCs w:val="18"/>
              </w:rPr>
            </w:pPr>
            <w:r w:rsidRPr="00CF5927">
              <w:rPr>
                <w:rFonts w:ascii="Verdana" w:hAnsi="Verdana"/>
                <w:bCs/>
                <w:kern w:val="28"/>
                <w:sz w:val="18"/>
                <w:szCs w:val="18"/>
              </w:rPr>
              <w:t>210</w:t>
            </w:r>
          </w:p>
        </w:tc>
        <w:tc>
          <w:tcPr>
            <w:tcW w:w="969" w:type="pct"/>
            <w:vAlign w:val="center"/>
          </w:tcPr>
          <w:p w14:paraId="11128EA5" w14:textId="77777777" w:rsidR="00CF5927" w:rsidRPr="00CF5927" w:rsidRDefault="00CF5927" w:rsidP="00CF5927">
            <w:pPr>
              <w:jc w:val="both"/>
              <w:rPr>
                <w:rFonts w:ascii="Verdana" w:hAnsi="Verdana"/>
                <w:bCs/>
                <w:kern w:val="28"/>
                <w:sz w:val="18"/>
                <w:szCs w:val="18"/>
              </w:rPr>
            </w:pPr>
            <w:r w:rsidRPr="00CF5927">
              <w:rPr>
                <w:rFonts w:ascii="Verdana" w:hAnsi="Verdana"/>
                <w:bCs/>
                <w:kern w:val="28"/>
                <w:sz w:val="18"/>
                <w:szCs w:val="18"/>
              </w:rPr>
              <w:t>350</w:t>
            </w:r>
          </w:p>
        </w:tc>
        <w:tc>
          <w:tcPr>
            <w:tcW w:w="697" w:type="pct"/>
            <w:vAlign w:val="center"/>
          </w:tcPr>
          <w:p w14:paraId="0FF71447" w14:textId="77777777" w:rsidR="00CF5927" w:rsidRPr="00CF5927" w:rsidRDefault="00CF5927" w:rsidP="00CF5927">
            <w:pPr>
              <w:jc w:val="both"/>
              <w:rPr>
                <w:rFonts w:ascii="Verdana" w:hAnsi="Verdana"/>
                <w:bCs/>
                <w:kern w:val="28"/>
                <w:sz w:val="18"/>
                <w:szCs w:val="18"/>
              </w:rPr>
            </w:pPr>
            <w:r w:rsidRPr="00CF5927">
              <w:rPr>
                <w:rFonts w:ascii="Verdana" w:hAnsi="Verdana"/>
                <w:bCs/>
                <w:kern w:val="28"/>
                <w:sz w:val="18"/>
                <w:szCs w:val="18"/>
              </w:rPr>
              <w:t>0,5</w:t>
            </w:r>
          </w:p>
        </w:tc>
        <w:tc>
          <w:tcPr>
            <w:tcW w:w="684" w:type="pct"/>
            <w:vAlign w:val="center"/>
          </w:tcPr>
          <w:p w14:paraId="14D1B473" w14:textId="77777777" w:rsidR="00CF5927" w:rsidRPr="00CF5927" w:rsidRDefault="00CF5927" w:rsidP="00CF5927">
            <w:pPr>
              <w:jc w:val="both"/>
              <w:rPr>
                <w:rFonts w:ascii="Verdana" w:hAnsi="Verdana"/>
                <w:bCs/>
                <w:kern w:val="28"/>
                <w:sz w:val="18"/>
                <w:szCs w:val="18"/>
              </w:rPr>
            </w:pPr>
            <w:r w:rsidRPr="00CF5927">
              <w:rPr>
                <w:rFonts w:ascii="Verdana" w:hAnsi="Verdana"/>
                <w:bCs/>
                <w:kern w:val="28"/>
                <w:sz w:val="18"/>
                <w:szCs w:val="18"/>
              </w:rPr>
              <w:t>2 – 4</w:t>
            </w:r>
          </w:p>
        </w:tc>
      </w:tr>
      <w:tr w:rsidR="00CF5927" w:rsidRPr="00CF5927" w14:paraId="30CA3EE4" w14:textId="77777777" w:rsidTr="00CF5927">
        <w:trPr>
          <w:trHeight w:val="305"/>
          <w:jc w:val="center"/>
        </w:trPr>
        <w:tc>
          <w:tcPr>
            <w:tcW w:w="909" w:type="pct"/>
            <w:vAlign w:val="center"/>
          </w:tcPr>
          <w:p w14:paraId="5BEF6250" w14:textId="77777777" w:rsidR="00CF5927" w:rsidRPr="00CF5927" w:rsidRDefault="00CF5927" w:rsidP="00CF5927">
            <w:pPr>
              <w:jc w:val="both"/>
              <w:rPr>
                <w:rFonts w:ascii="Verdana" w:hAnsi="Verdana"/>
                <w:bCs/>
                <w:kern w:val="28"/>
                <w:sz w:val="18"/>
                <w:szCs w:val="18"/>
              </w:rPr>
            </w:pPr>
            <w:r w:rsidRPr="00CF5927">
              <w:rPr>
                <w:rFonts w:ascii="Verdana" w:hAnsi="Verdana"/>
                <w:bCs/>
                <w:kern w:val="28"/>
                <w:sz w:val="18"/>
                <w:szCs w:val="18"/>
              </w:rPr>
              <w:t>Tipo “B” 180</w:t>
            </w:r>
          </w:p>
        </w:tc>
        <w:tc>
          <w:tcPr>
            <w:tcW w:w="871" w:type="pct"/>
            <w:vAlign w:val="center"/>
          </w:tcPr>
          <w:p w14:paraId="099B7015" w14:textId="77777777" w:rsidR="00CF5927" w:rsidRPr="00CF5927" w:rsidRDefault="00CF5927" w:rsidP="00CF5927">
            <w:pPr>
              <w:jc w:val="both"/>
              <w:rPr>
                <w:rFonts w:ascii="Verdana" w:hAnsi="Verdana"/>
                <w:bCs/>
                <w:kern w:val="28"/>
                <w:sz w:val="18"/>
                <w:szCs w:val="18"/>
              </w:rPr>
            </w:pPr>
            <w:smartTag w:uri="urn:schemas-microsoft-com:office:smarttags" w:element="metricconverter">
              <w:smartTagPr>
                <w:attr w:name="ProductID" w:val="1”"/>
              </w:smartTagPr>
              <w:r w:rsidRPr="00CF5927">
                <w:rPr>
                  <w:rFonts w:ascii="Verdana" w:hAnsi="Verdana"/>
                  <w:bCs/>
                  <w:kern w:val="28"/>
                  <w:sz w:val="18"/>
                  <w:szCs w:val="18"/>
                </w:rPr>
                <w:t>1”</w:t>
              </w:r>
            </w:smartTag>
            <w:r w:rsidRPr="00CF5927">
              <w:rPr>
                <w:rFonts w:ascii="Verdana" w:hAnsi="Verdana"/>
                <w:bCs/>
                <w:kern w:val="28"/>
                <w:sz w:val="18"/>
                <w:szCs w:val="18"/>
              </w:rPr>
              <w:t xml:space="preserve"> – 11/2”</w:t>
            </w:r>
          </w:p>
        </w:tc>
        <w:tc>
          <w:tcPr>
            <w:tcW w:w="871" w:type="pct"/>
            <w:vAlign w:val="center"/>
          </w:tcPr>
          <w:p w14:paraId="2B278104" w14:textId="77777777" w:rsidR="00CF5927" w:rsidRPr="00CF5927" w:rsidRDefault="00CF5927" w:rsidP="00CF5927">
            <w:pPr>
              <w:jc w:val="both"/>
              <w:rPr>
                <w:rFonts w:ascii="Verdana" w:hAnsi="Verdana"/>
                <w:bCs/>
                <w:kern w:val="28"/>
                <w:sz w:val="18"/>
                <w:szCs w:val="18"/>
              </w:rPr>
            </w:pPr>
            <w:r w:rsidRPr="00CF5927">
              <w:rPr>
                <w:rFonts w:ascii="Verdana" w:hAnsi="Verdana"/>
                <w:bCs/>
                <w:kern w:val="28"/>
                <w:sz w:val="18"/>
                <w:szCs w:val="18"/>
              </w:rPr>
              <w:t>180</w:t>
            </w:r>
          </w:p>
        </w:tc>
        <w:tc>
          <w:tcPr>
            <w:tcW w:w="969" w:type="pct"/>
            <w:vAlign w:val="center"/>
          </w:tcPr>
          <w:p w14:paraId="258D3073" w14:textId="77777777" w:rsidR="00CF5927" w:rsidRPr="00CF5927" w:rsidRDefault="00CF5927" w:rsidP="00CF5927">
            <w:pPr>
              <w:jc w:val="both"/>
              <w:rPr>
                <w:rFonts w:ascii="Verdana" w:hAnsi="Verdana"/>
                <w:bCs/>
                <w:kern w:val="28"/>
                <w:sz w:val="18"/>
                <w:szCs w:val="18"/>
              </w:rPr>
            </w:pPr>
            <w:r w:rsidRPr="00CF5927">
              <w:rPr>
                <w:rFonts w:ascii="Verdana" w:hAnsi="Verdana"/>
                <w:bCs/>
                <w:kern w:val="28"/>
                <w:sz w:val="18"/>
                <w:szCs w:val="18"/>
              </w:rPr>
              <w:t>310</w:t>
            </w:r>
          </w:p>
        </w:tc>
        <w:tc>
          <w:tcPr>
            <w:tcW w:w="697" w:type="pct"/>
            <w:vAlign w:val="center"/>
          </w:tcPr>
          <w:p w14:paraId="348875E2" w14:textId="77777777" w:rsidR="00CF5927" w:rsidRPr="00CF5927" w:rsidRDefault="00CF5927" w:rsidP="00CF5927">
            <w:pPr>
              <w:jc w:val="both"/>
              <w:rPr>
                <w:rFonts w:ascii="Verdana" w:hAnsi="Verdana"/>
                <w:bCs/>
                <w:kern w:val="28"/>
                <w:sz w:val="18"/>
                <w:szCs w:val="18"/>
              </w:rPr>
            </w:pPr>
            <w:r w:rsidRPr="00CF5927">
              <w:rPr>
                <w:rFonts w:ascii="Verdana" w:hAnsi="Verdana"/>
                <w:bCs/>
                <w:kern w:val="28"/>
                <w:sz w:val="18"/>
                <w:szCs w:val="18"/>
              </w:rPr>
              <w:t>0,55</w:t>
            </w:r>
          </w:p>
        </w:tc>
        <w:tc>
          <w:tcPr>
            <w:tcW w:w="684" w:type="pct"/>
            <w:vAlign w:val="center"/>
          </w:tcPr>
          <w:p w14:paraId="721F2B3A" w14:textId="77777777" w:rsidR="00CF5927" w:rsidRPr="00CF5927" w:rsidRDefault="00CF5927" w:rsidP="00CF5927">
            <w:pPr>
              <w:jc w:val="both"/>
              <w:rPr>
                <w:rFonts w:ascii="Verdana" w:hAnsi="Verdana"/>
                <w:bCs/>
                <w:kern w:val="28"/>
                <w:sz w:val="18"/>
                <w:szCs w:val="18"/>
              </w:rPr>
            </w:pPr>
            <w:r w:rsidRPr="00CF5927">
              <w:rPr>
                <w:rFonts w:ascii="Verdana" w:hAnsi="Verdana"/>
                <w:bCs/>
                <w:kern w:val="28"/>
                <w:sz w:val="18"/>
                <w:szCs w:val="18"/>
              </w:rPr>
              <w:t>2 – 4</w:t>
            </w:r>
          </w:p>
        </w:tc>
      </w:tr>
      <w:tr w:rsidR="00CF5927" w:rsidRPr="00CF5927" w14:paraId="172E6725" w14:textId="77777777" w:rsidTr="00CF5927">
        <w:trPr>
          <w:trHeight w:val="304"/>
          <w:jc w:val="center"/>
        </w:trPr>
        <w:tc>
          <w:tcPr>
            <w:tcW w:w="909" w:type="pct"/>
            <w:vAlign w:val="center"/>
          </w:tcPr>
          <w:p w14:paraId="59DB7D2E" w14:textId="77777777" w:rsidR="00CF5927" w:rsidRPr="00CF5927" w:rsidRDefault="00CF5927" w:rsidP="00CF5927">
            <w:pPr>
              <w:jc w:val="both"/>
              <w:rPr>
                <w:rFonts w:ascii="Verdana" w:hAnsi="Verdana"/>
                <w:bCs/>
                <w:kern w:val="28"/>
                <w:sz w:val="18"/>
                <w:szCs w:val="18"/>
              </w:rPr>
            </w:pPr>
            <w:r w:rsidRPr="00CF5927">
              <w:rPr>
                <w:rFonts w:ascii="Verdana" w:hAnsi="Verdana"/>
                <w:bCs/>
                <w:kern w:val="28"/>
                <w:sz w:val="18"/>
                <w:szCs w:val="18"/>
              </w:rPr>
              <w:lastRenderedPageBreak/>
              <w:t>Tipo “C” 160</w:t>
            </w:r>
          </w:p>
        </w:tc>
        <w:tc>
          <w:tcPr>
            <w:tcW w:w="871" w:type="pct"/>
            <w:vAlign w:val="center"/>
          </w:tcPr>
          <w:p w14:paraId="545E2B12" w14:textId="77777777" w:rsidR="00CF5927" w:rsidRPr="00CF5927" w:rsidRDefault="00CF5927" w:rsidP="00CF5927">
            <w:pPr>
              <w:jc w:val="both"/>
              <w:rPr>
                <w:rFonts w:ascii="Verdana" w:hAnsi="Verdana"/>
                <w:bCs/>
                <w:kern w:val="28"/>
                <w:sz w:val="18"/>
                <w:szCs w:val="18"/>
              </w:rPr>
            </w:pPr>
            <w:smartTag w:uri="urn:schemas-microsoft-com:office:smarttags" w:element="metricconverter">
              <w:smartTagPr>
                <w:attr w:name="ProductID" w:val="1”"/>
              </w:smartTagPr>
              <w:r w:rsidRPr="00CF5927">
                <w:rPr>
                  <w:rFonts w:ascii="Verdana" w:hAnsi="Verdana"/>
                  <w:bCs/>
                  <w:kern w:val="28"/>
                  <w:sz w:val="18"/>
                  <w:szCs w:val="18"/>
                </w:rPr>
                <w:t>1”</w:t>
              </w:r>
            </w:smartTag>
            <w:r w:rsidRPr="00CF5927">
              <w:rPr>
                <w:rFonts w:ascii="Verdana" w:hAnsi="Verdana"/>
                <w:bCs/>
                <w:kern w:val="28"/>
                <w:sz w:val="18"/>
                <w:szCs w:val="18"/>
              </w:rPr>
              <w:t xml:space="preserve"> – 11/2”</w:t>
            </w:r>
          </w:p>
        </w:tc>
        <w:tc>
          <w:tcPr>
            <w:tcW w:w="871" w:type="pct"/>
            <w:vAlign w:val="center"/>
          </w:tcPr>
          <w:p w14:paraId="3BA737D1" w14:textId="77777777" w:rsidR="00CF5927" w:rsidRPr="00CF5927" w:rsidRDefault="00CF5927" w:rsidP="00CF5927">
            <w:pPr>
              <w:jc w:val="both"/>
              <w:rPr>
                <w:rFonts w:ascii="Verdana" w:hAnsi="Verdana"/>
                <w:bCs/>
                <w:kern w:val="28"/>
                <w:sz w:val="18"/>
                <w:szCs w:val="18"/>
              </w:rPr>
            </w:pPr>
            <w:r w:rsidRPr="00CF5927">
              <w:rPr>
                <w:rFonts w:ascii="Verdana" w:hAnsi="Verdana"/>
                <w:bCs/>
                <w:kern w:val="28"/>
                <w:sz w:val="18"/>
                <w:szCs w:val="18"/>
              </w:rPr>
              <w:t>160</w:t>
            </w:r>
          </w:p>
        </w:tc>
        <w:tc>
          <w:tcPr>
            <w:tcW w:w="969" w:type="pct"/>
            <w:vAlign w:val="center"/>
          </w:tcPr>
          <w:p w14:paraId="19152472" w14:textId="77777777" w:rsidR="00CF5927" w:rsidRPr="00CF5927" w:rsidRDefault="00CF5927" w:rsidP="00CF5927">
            <w:pPr>
              <w:jc w:val="both"/>
              <w:rPr>
                <w:rFonts w:ascii="Verdana" w:hAnsi="Verdana"/>
                <w:bCs/>
                <w:kern w:val="28"/>
                <w:sz w:val="18"/>
                <w:szCs w:val="18"/>
              </w:rPr>
            </w:pPr>
            <w:r w:rsidRPr="00CF5927">
              <w:rPr>
                <w:rFonts w:ascii="Verdana" w:hAnsi="Verdana"/>
                <w:bCs/>
                <w:kern w:val="28"/>
                <w:sz w:val="18"/>
                <w:szCs w:val="18"/>
              </w:rPr>
              <w:t>250</w:t>
            </w:r>
          </w:p>
        </w:tc>
        <w:tc>
          <w:tcPr>
            <w:tcW w:w="697" w:type="pct"/>
            <w:vAlign w:val="center"/>
          </w:tcPr>
          <w:p w14:paraId="5B23E2E2" w14:textId="77777777" w:rsidR="00CF5927" w:rsidRPr="00CF5927" w:rsidRDefault="00CF5927" w:rsidP="00CF5927">
            <w:pPr>
              <w:jc w:val="both"/>
              <w:rPr>
                <w:rFonts w:ascii="Verdana" w:hAnsi="Verdana"/>
                <w:bCs/>
                <w:kern w:val="28"/>
                <w:sz w:val="18"/>
                <w:szCs w:val="18"/>
              </w:rPr>
            </w:pPr>
            <w:r w:rsidRPr="00CF5927">
              <w:rPr>
                <w:rFonts w:ascii="Verdana" w:hAnsi="Verdana"/>
                <w:bCs/>
                <w:kern w:val="28"/>
                <w:sz w:val="18"/>
                <w:szCs w:val="18"/>
              </w:rPr>
              <w:t>0,6</w:t>
            </w:r>
          </w:p>
        </w:tc>
        <w:tc>
          <w:tcPr>
            <w:tcW w:w="684" w:type="pct"/>
            <w:vAlign w:val="center"/>
          </w:tcPr>
          <w:p w14:paraId="0AC3DE28" w14:textId="77777777" w:rsidR="00CF5927" w:rsidRPr="00CF5927" w:rsidRDefault="00CF5927" w:rsidP="00CF5927">
            <w:pPr>
              <w:jc w:val="both"/>
              <w:rPr>
                <w:rFonts w:ascii="Verdana" w:hAnsi="Verdana"/>
                <w:bCs/>
                <w:kern w:val="28"/>
                <w:sz w:val="18"/>
                <w:szCs w:val="18"/>
              </w:rPr>
            </w:pPr>
            <w:r w:rsidRPr="00CF5927">
              <w:rPr>
                <w:rFonts w:ascii="Verdana" w:hAnsi="Verdana"/>
                <w:bCs/>
                <w:kern w:val="28"/>
                <w:sz w:val="18"/>
                <w:szCs w:val="18"/>
              </w:rPr>
              <w:t>2 – 3</w:t>
            </w:r>
          </w:p>
        </w:tc>
      </w:tr>
      <w:tr w:rsidR="00CF5927" w:rsidRPr="00CF5927" w14:paraId="21DD1672" w14:textId="77777777" w:rsidTr="00CF5927">
        <w:trPr>
          <w:trHeight w:val="304"/>
          <w:jc w:val="center"/>
        </w:trPr>
        <w:tc>
          <w:tcPr>
            <w:tcW w:w="909" w:type="pct"/>
            <w:vAlign w:val="center"/>
          </w:tcPr>
          <w:p w14:paraId="6A37BC46" w14:textId="77777777" w:rsidR="00CF5927" w:rsidRPr="00CF5927" w:rsidRDefault="00CF5927" w:rsidP="00CF5927">
            <w:pPr>
              <w:jc w:val="both"/>
              <w:rPr>
                <w:rFonts w:ascii="Verdana" w:hAnsi="Verdana"/>
                <w:bCs/>
                <w:kern w:val="28"/>
                <w:sz w:val="18"/>
                <w:szCs w:val="18"/>
              </w:rPr>
            </w:pPr>
            <w:r w:rsidRPr="00CF5927">
              <w:rPr>
                <w:rFonts w:ascii="Verdana" w:hAnsi="Verdana"/>
                <w:bCs/>
                <w:kern w:val="28"/>
                <w:sz w:val="18"/>
                <w:szCs w:val="18"/>
              </w:rPr>
              <w:t>Tipo “D” 130</w:t>
            </w:r>
          </w:p>
        </w:tc>
        <w:tc>
          <w:tcPr>
            <w:tcW w:w="871" w:type="pct"/>
            <w:vAlign w:val="center"/>
          </w:tcPr>
          <w:p w14:paraId="773EAE5B" w14:textId="77777777" w:rsidR="00CF5927" w:rsidRPr="00CF5927" w:rsidRDefault="00CF5927" w:rsidP="00CF5927">
            <w:pPr>
              <w:jc w:val="both"/>
              <w:rPr>
                <w:rFonts w:ascii="Verdana" w:hAnsi="Verdana"/>
                <w:bCs/>
                <w:kern w:val="28"/>
                <w:sz w:val="18"/>
                <w:szCs w:val="18"/>
              </w:rPr>
            </w:pPr>
            <w:smartTag w:uri="urn:schemas-microsoft-com:office:smarttags" w:element="metricconverter">
              <w:smartTagPr>
                <w:attr w:name="ProductID" w:val="2”"/>
              </w:smartTagPr>
              <w:r w:rsidRPr="00CF5927">
                <w:rPr>
                  <w:rFonts w:ascii="Verdana" w:hAnsi="Verdana"/>
                  <w:bCs/>
                  <w:kern w:val="28"/>
                  <w:sz w:val="18"/>
                  <w:szCs w:val="18"/>
                </w:rPr>
                <w:t>2”</w:t>
              </w:r>
            </w:smartTag>
          </w:p>
        </w:tc>
        <w:tc>
          <w:tcPr>
            <w:tcW w:w="871" w:type="pct"/>
            <w:vAlign w:val="center"/>
          </w:tcPr>
          <w:p w14:paraId="3AB3CC99" w14:textId="77777777" w:rsidR="00CF5927" w:rsidRPr="00CF5927" w:rsidRDefault="00CF5927" w:rsidP="00CF5927">
            <w:pPr>
              <w:jc w:val="both"/>
              <w:rPr>
                <w:rFonts w:ascii="Verdana" w:hAnsi="Verdana"/>
                <w:bCs/>
                <w:kern w:val="28"/>
                <w:sz w:val="18"/>
                <w:szCs w:val="18"/>
              </w:rPr>
            </w:pPr>
            <w:r w:rsidRPr="00CF5927">
              <w:rPr>
                <w:rFonts w:ascii="Verdana" w:hAnsi="Verdana"/>
                <w:bCs/>
                <w:kern w:val="28"/>
                <w:sz w:val="18"/>
                <w:szCs w:val="18"/>
              </w:rPr>
              <w:t>130</w:t>
            </w:r>
          </w:p>
        </w:tc>
        <w:tc>
          <w:tcPr>
            <w:tcW w:w="969" w:type="pct"/>
            <w:vAlign w:val="center"/>
          </w:tcPr>
          <w:p w14:paraId="1EBCE705" w14:textId="77777777" w:rsidR="00CF5927" w:rsidRPr="00CF5927" w:rsidRDefault="00CF5927" w:rsidP="00CF5927">
            <w:pPr>
              <w:jc w:val="both"/>
              <w:rPr>
                <w:rFonts w:ascii="Verdana" w:hAnsi="Verdana"/>
                <w:bCs/>
                <w:kern w:val="28"/>
                <w:sz w:val="18"/>
                <w:szCs w:val="18"/>
              </w:rPr>
            </w:pPr>
            <w:r w:rsidRPr="00CF5927">
              <w:rPr>
                <w:rFonts w:ascii="Verdana" w:hAnsi="Verdana"/>
                <w:bCs/>
                <w:kern w:val="28"/>
                <w:sz w:val="18"/>
                <w:szCs w:val="18"/>
              </w:rPr>
              <w:t>230</w:t>
            </w:r>
          </w:p>
        </w:tc>
        <w:tc>
          <w:tcPr>
            <w:tcW w:w="697" w:type="pct"/>
            <w:vAlign w:val="center"/>
          </w:tcPr>
          <w:p w14:paraId="4FF771B3" w14:textId="77777777" w:rsidR="00CF5927" w:rsidRPr="00CF5927" w:rsidRDefault="00CF5927" w:rsidP="00CF5927">
            <w:pPr>
              <w:jc w:val="both"/>
              <w:rPr>
                <w:rFonts w:ascii="Verdana" w:hAnsi="Verdana"/>
                <w:bCs/>
                <w:kern w:val="28"/>
                <w:sz w:val="18"/>
                <w:szCs w:val="18"/>
              </w:rPr>
            </w:pPr>
            <w:r w:rsidRPr="00CF5927">
              <w:rPr>
                <w:rFonts w:ascii="Verdana" w:hAnsi="Verdana"/>
                <w:bCs/>
                <w:kern w:val="28"/>
                <w:sz w:val="18"/>
                <w:szCs w:val="18"/>
              </w:rPr>
              <w:t>0,7</w:t>
            </w:r>
          </w:p>
        </w:tc>
        <w:tc>
          <w:tcPr>
            <w:tcW w:w="684" w:type="pct"/>
            <w:vAlign w:val="center"/>
          </w:tcPr>
          <w:p w14:paraId="62D1B36C" w14:textId="77777777" w:rsidR="00CF5927" w:rsidRPr="00CF5927" w:rsidRDefault="00CF5927" w:rsidP="00CF5927">
            <w:pPr>
              <w:jc w:val="both"/>
              <w:rPr>
                <w:rFonts w:ascii="Verdana" w:hAnsi="Verdana"/>
                <w:bCs/>
                <w:kern w:val="28"/>
                <w:sz w:val="18"/>
                <w:szCs w:val="18"/>
              </w:rPr>
            </w:pPr>
            <w:r w:rsidRPr="00CF5927">
              <w:rPr>
                <w:rFonts w:ascii="Verdana" w:hAnsi="Verdana"/>
                <w:bCs/>
                <w:kern w:val="28"/>
                <w:sz w:val="18"/>
                <w:szCs w:val="18"/>
              </w:rPr>
              <w:t>2 – 3</w:t>
            </w:r>
          </w:p>
        </w:tc>
      </w:tr>
      <w:tr w:rsidR="00CF5927" w:rsidRPr="00CF5927" w14:paraId="59BCC66D" w14:textId="77777777" w:rsidTr="00CF5927">
        <w:trPr>
          <w:trHeight w:val="305"/>
          <w:jc w:val="center"/>
        </w:trPr>
        <w:tc>
          <w:tcPr>
            <w:tcW w:w="909" w:type="pct"/>
            <w:vAlign w:val="center"/>
          </w:tcPr>
          <w:p w14:paraId="39B2CF95" w14:textId="77777777" w:rsidR="00CF5927" w:rsidRPr="00CF5927" w:rsidRDefault="00CF5927" w:rsidP="00CF5927">
            <w:pPr>
              <w:jc w:val="both"/>
              <w:rPr>
                <w:rFonts w:ascii="Verdana" w:hAnsi="Verdana"/>
                <w:bCs/>
                <w:kern w:val="28"/>
                <w:sz w:val="18"/>
                <w:szCs w:val="18"/>
              </w:rPr>
            </w:pPr>
            <w:r w:rsidRPr="00CF5927">
              <w:rPr>
                <w:rFonts w:ascii="Verdana" w:hAnsi="Verdana"/>
                <w:bCs/>
                <w:kern w:val="28"/>
                <w:sz w:val="18"/>
                <w:szCs w:val="18"/>
              </w:rPr>
              <w:t>Tipo “E”</w:t>
            </w:r>
          </w:p>
        </w:tc>
        <w:tc>
          <w:tcPr>
            <w:tcW w:w="871" w:type="pct"/>
            <w:vAlign w:val="center"/>
          </w:tcPr>
          <w:p w14:paraId="1BD25B80" w14:textId="77777777" w:rsidR="00CF5927" w:rsidRPr="00CF5927" w:rsidRDefault="00CF5927" w:rsidP="00CF5927">
            <w:pPr>
              <w:jc w:val="both"/>
              <w:rPr>
                <w:rFonts w:ascii="Verdana" w:hAnsi="Verdana"/>
                <w:bCs/>
                <w:kern w:val="28"/>
                <w:sz w:val="18"/>
                <w:szCs w:val="18"/>
              </w:rPr>
            </w:pPr>
            <w:smartTag w:uri="urn:schemas-microsoft-com:office:smarttags" w:element="metricconverter">
              <w:smartTagPr>
                <w:attr w:name="ProductID" w:val="2”"/>
              </w:smartTagPr>
              <w:r w:rsidRPr="00CF5927">
                <w:rPr>
                  <w:rFonts w:ascii="Verdana" w:hAnsi="Verdana"/>
                  <w:bCs/>
                  <w:kern w:val="28"/>
                  <w:sz w:val="18"/>
                  <w:szCs w:val="18"/>
                </w:rPr>
                <w:t>2”</w:t>
              </w:r>
            </w:smartTag>
            <w:r w:rsidRPr="00CF5927">
              <w:rPr>
                <w:rFonts w:ascii="Verdana" w:hAnsi="Verdana"/>
                <w:bCs/>
                <w:kern w:val="28"/>
                <w:sz w:val="18"/>
                <w:szCs w:val="18"/>
              </w:rPr>
              <w:t xml:space="preserve"> – 2 ½”</w:t>
            </w:r>
          </w:p>
        </w:tc>
        <w:tc>
          <w:tcPr>
            <w:tcW w:w="871" w:type="pct"/>
            <w:vAlign w:val="center"/>
          </w:tcPr>
          <w:p w14:paraId="700D0534" w14:textId="77777777" w:rsidR="00CF5927" w:rsidRPr="00CF5927" w:rsidRDefault="00CF5927" w:rsidP="00CF5927">
            <w:pPr>
              <w:jc w:val="both"/>
              <w:rPr>
                <w:rFonts w:ascii="Verdana" w:hAnsi="Verdana"/>
                <w:bCs/>
                <w:kern w:val="28"/>
                <w:sz w:val="18"/>
                <w:szCs w:val="18"/>
              </w:rPr>
            </w:pPr>
            <w:r w:rsidRPr="00CF5927">
              <w:rPr>
                <w:rFonts w:ascii="Verdana" w:hAnsi="Verdana"/>
                <w:bCs/>
                <w:kern w:val="28"/>
                <w:sz w:val="18"/>
                <w:szCs w:val="18"/>
              </w:rPr>
              <w:t>210</w:t>
            </w:r>
          </w:p>
        </w:tc>
        <w:tc>
          <w:tcPr>
            <w:tcW w:w="969" w:type="pct"/>
            <w:vAlign w:val="center"/>
          </w:tcPr>
          <w:p w14:paraId="3E8D9593" w14:textId="77777777" w:rsidR="00CF5927" w:rsidRPr="00CF5927" w:rsidRDefault="00CF5927" w:rsidP="00CF5927">
            <w:pPr>
              <w:jc w:val="both"/>
              <w:rPr>
                <w:rFonts w:ascii="Verdana" w:hAnsi="Verdana"/>
                <w:bCs/>
                <w:kern w:val="28"/>
                <w:sz w:val="18"/>
                <w:szCs w:val="18"/>
              </w:rPr>
            </w:pPr>
            <w:r w:rsidRPr="00CF5927">
              <w:rPr>
                <w:rFonts w:ascii="Verdana" w:hAnsi="Verdana"/>
                <w:bCs/>
                <w:kern w:val="28"/>
                <w:sz w:val="18"/>
                <w:szCs w:val="18"/>
              </w:rPr>
              <w:t>225</w:t>
            </w:r>
          </w:p>
        </w:tc>
        <w:tc>
          <w:tcPr>
            <w:tcW w:w="697" w:type="pct"/>
            <w:vAlign w:val="center"/>
          </w:tcPr>
          <w:p w14:paraId="58B001A4" w14:textId="77777777" w:rsidR="00CF5927" w:rsidRPr="00CF5927" w:rsidRDefault="00CF5927" w:rsidP="00CF5927">
            <w:pPr>
              <w:jc w:val="both"/>
              <w:rPr>
                <w:rFonts w:ascii="Verdana" w:hAnsi="Verdana"/>
                <w:bCs/>
                <w:kern w:val="28"/>
                <w:sz w:val="18"/>
                <w:szCs w:val="18"/>
              </w:rPr>
            </w:pPr>
            <w:r w:rsidRPr="00CF5927">
              <w:rPr>
                <w:rFonts w:ascii="Verdana" w:hAnsi="Verdana"/>
                <w:bCs/>
                <w:kern w:val="28"/>
                <w:sz w:val="18"/>
                <w:szCs w:val="18"/>
              </w:rPr>
              <w:t>0,75</w:t>
            </w:r>
          </w:p>
        </w:tc>
        <w:tc>
          <w:tcPr>
            <w:tcW w:w="684" w:type="pct"/>
            <w:vAlign w:val="center"/>
          </w:tcPr>
          <w:p w14:paraId="733BD73A" w14:textId="77777777" w:rsidR="00CF5927" w:rsidRPr="00CF5927" w:rsidRDefault="00CF5927" w:rsidP="00CF5927">
            <w:pPr>
              <w:jc w:val="both"/>
              <w:rPr>
                <w:rFonts w:ascii="Verdana" w:hAnsi="Verdana"/>
                <w:bCs/>
                <w:kern w:val="28"/>
                <w:sz w:val="18"/>
                <w:szCs w:val="18"/>
              </w:rPr>
            </w:pPr>
            <w:r w:rsidRPr="00CF5927">
              <w:rPr>
                <w:rFonts w:ascii="Verdana" w:hAnsi="Verdana"/>
                <w:bCs/>
                <w:kern w:val="28"/>
                <w:sz w:val="18"/>
                <w:szCs w:val="18"/>
              </w:rPr>
              <w:t>2 – 3</w:t>
            </w:r>
          </w:p>
        </w:tc>
      </w:tr>
    </w:tbl>
    <w:p w14:paraId="3A153544" w14:textId="77777777" w:rsidR="00CF5927" w:rsidRPr="00CF5927" w:rsidRDefault="00CF5927" w:rsidP="00CF5927">
      <w:pPr>
        <w:jc w:val="both"/>
        <w:rPr>
          <w:rFonts w:ascii="Verdana" w:hAnsi="Verdana"/>
          <w:kern w:val="28"/>
          <w:sz w:val="18"/>
          <w:szCs w:val="18"/>
        </w:rPr>
      </w:pPr>
    </w:p>
    <w:p w14:paraId="5AA93A3B"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Criterios de Aceptación y Rechazo</w:t>
      </w:r>
    </w:p>
    <w:p w14:paraId="292BE30B"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13B1EF45"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2C34EE7A" w14:textId="77777777" w:rsidR="00CF5927" w:rsidRPr="00CF5927" w:rsidRDefault="00CF5927" w:rsidP="00CF5927">
      <w:pPr>
        <w:jc w:val="both"/>
        <w:rPr>
          <w:rFonts w:ascii="Verdana" w:hAnsi="Verdana"/>
          <w:kern w:val="28"/>
          <w:sz w:val="18"/>
          <w:szCs w:val="18"/>
        </w:rPr>
      </w:pPr>
    </w:p>
    <w:p w14:paraId="05AD91F2"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EC4994C" w14:textId="77777777" w:rsidR="00CF5927" w:rsidRPr="00CF5927" w:rsidRDefault="00CF5927" w:rsidP="00CF5927">
      <w:pPr>
        <w:jc w:val="both"/>
        <w:rPr>
          <w:rFonts w:ascii="Verdana" w:hAnsi="Verdana"/>
          <w:kern w:val="28"/>
          <w:sz w:val="18"/>
          <w:szCs w:val="18"/>
        </w:rPr>
      </w:pPr>
    </w:p>
    <w:p w14:paraId="0739F525"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Todos los ensayos, pruebas, demoliciones, curados y reemplazos necesarios serán cancelados por la Entidad Ejecutora.</w:t>
      </w:r>
    </w:p>
    <w:p w14:paraId="557E3BB8" w14:textId="77777777" w:rsidR="00CF5927" w:rsidRPr="00CF5927" w:rsidRDefault="00CF5927" w:rsidP="00CF5927">
      <w:pPr>
        <w:jc w:val="both"/>
        <w:rPr>
          <w:rFonts w:ascii="Verdana" w:hAnsi="Verdana"/>
          <w:b/>
          <w:bCs/>
          <w:kern w:val="28"/>
          <w:sz w:val="18"/>
          <w:szCs w:val="18"/>
        </w:rPr>
      </w:pPr>
      <w:r w:rsidRPr="00CF5927">
        <w:rPr>
          <w:rFonts w:ascii="Verdana" w:hAnsi="Verdana"/>
          <w:b/>
          <w:bCs/>
          <w:kern w:val="28"/>
          <w:sz w:val="18"/>
          <w:szCs w:val="18"/>
        </w:rPr>
        <w:t>Reparación del Hormigón Armado</w:t>
      </w:r>
    </w:p>
    <w:p w14:paraId="66C5F348"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Inspector de proyecto definirá si un defecto o daño del elemento es reparable o corresponde su demolición y reconstrucción.</w:t>
      </w:r>
    </w:p>
    <w:p w14:paraId="53131182"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1D9387D6"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CF5927">
        <w:rPr>
          <w:rFonts w:ascii="Verdana" w:hAnsi="Verdana"/>
          <w:kern w:val="28"/>
          <w:sz w:val="18"/>
          <w:szCs w:val="18"/>
        </w:rPr>
        <w:t>expansor</w:t>
      </w:r>
      <w:proofErr w:type="spellEnd"/>
      <w:r w:rsidRPr="00CF5927">
        <w:rPr>
          <w:rFonts w:ascii="Verdana" w:hAnsi="Verdana"/>
          <w:kern w:val="28"/>
          <w:sz w:val="18"/>
          <w:szCs w:val="18"/>
        </w:rPr>
        <w:t xml:space="preserve"> y deberá ser aprobado por el Inspector de proyecto.</w:t>
      </w:r>
    </w:p>
    <w:p w14:paraId="3FCEEDE4"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Para la ejecución de la reparación, primero se deberá eliminar el hormigón defectuoso eliminado en la profundidad necesaria sin afectar la estabilidad de la estructura.</w:t>
      </w:r>
    </w:p>
    <w:p w14:paraId="008912CF"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 xml:space="preserve">Cuando las armaduras resulten afectadas por la cavidad, el hormigón se eliminará hasta que quede un espesor mínimo de 2,5 cm alrededor de la barra.  </w:t>
      </w:r>
    </w:p>
    <w:p w14:paraId="25A32D8C"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 xml:space="preserve"> Las rebabas y protuberancias serán totalmente eliminadas y las superficies desgastadas hasta condicionarlas con las zonas vecinas.</w:t>
      </w:r>
    </w:p>
    <w:p w14:paraId="00171CFF"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Se deberá aplicar un puente de adherencia adecuado para la unión del hormigón viejo con el hormigón nuevo.</w:t>
      </w:r>
    </w:p>
    <w:p w14:paraId="11C0060B"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0EB493F4" w14:textId="77777777" w:rsidR="00CF5927" w:rsidRPr="00CF5927" w:rsidRDefault="00CF5927" w:rsidP="00CF5927">
      <w:pPr>
        <w:jc w:val="both"/>
        <w:rPr>
          <w:rFonts w:ascii="Verdana" w:hAnsi="Verdana"/>
          <w:b/>
          <w:sz w:val="18"/>
          <w:szCs w:val="18"/>
        </w:rPr>
      </w:pPr>
      <w:r w:rsidRPr="00CF5927">
        <w:rPr>
          <w:rFonts w:ascii="Verdana" w:hAnsi="Verdana"/>
          <w:b/>
          <w:sz w:val="18"/>
          <w:szCs w:val="18"/>
        </w:rPr>
        <w:t>MEDICIÓN. –</w:t>
      </w:r>
    </w:p>
    <w:p w14:paraId="409CA6C1"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 xml:space="preserve">La Zapata de Hormigón Armado será medida en </w:t>
      </w:r>
      <w:r w:rsidRPr="00CF5927">
        <w:rPr>
          <w:rFonts w:ascii="Verdana" w:hAnsi="Verdana"/>
          <w:b/>
          <w:kern w:val="28"/>
          <w:sz w:val="18"/>
          <w:szCs w:val="18"/>
        </w:rPr>
        <w:t>metros cúbicos,</w:t>
      </w:r>
      <w:r w:rsidRPr="00CF5927">
        <w:rPr>
          <w:rFonts w:ascii="Verdana" w:hAnsi="Verdana"/>
          <w:kern w:val="28"/>
          <w:sz w:val="18"/>
          <w:szCs w:val="18"/>
        </w:rPr>
        <w:t xml:space="preserve"> tomando en cuenta únicamente el volumen neto del trabajo ejecutado indicado en los planos y/o instrucciones escritas del Inspector de proyecto.</w:t>
      </w:r>
    </w:p>
    <w:p w14:paraId="54B5FF1A" w14:textId="77777777" w:rsidR="00CF5927" w:rsidRPr="00CF5927" w:rsidRDefault="00CF5927" w:rsidP="00CF5927">
      <w:pPr>
        <w:tabs>
          <w:tab w:val="left" w:pos="560"/>
        </w:tabs>
        <w:jc w:val="both"/>
        <w:rPr>
          <w:rFonts w:ascii="Verdana" w:hAnsi="Verdana" w:cs="Tahoma"/>
          <w:b/>
          <w:color w:val="000000"/>
          <w:sz w:val="18"/>
          <w:szCs w:val="18"/>
        </w:rPr>
      </w:pPr>
      <w:r w:rsidRPr="00CF5927">
        <w:rPr>
          <w:rFonts w:ascii="Verdana" w:hAnsi="Verdana" w:cs="Tahoma"/>
          <w:b/>
          <w:color w:val="000000"/>
          <w:sz w:val="18"/>
          <w:szCs w:val="18"/>
        </w:rPr>
        <w:t>APORTE PROPIO. -</w:t>
      </w:r>
    </w:p>
    <w:p w14:paraId="65087550" w14:textId="77777777" w:rsidR="00CF5927" w:rsidRPr="00CF5927" w:rsidRDefault="00CF5927" w:rsidP="00CF5927">
      <w:pPr>
        <w:jc w:val="both"/>
        <w:rPr>
          <w:rFonts w:ascii="Verdana" w:hAnsi="Verdana" w:cs="Tahoma"/>
          <w:sz w:val="18"/>
          <w:szCs w:val="18"/>
        </w:rPr>
      </w:pPr>
      <w:r w:rsidRPr="00CF5927">
        <w:rPr>
          <w:rFonts w:ascii="Verdana" w:hAnsi="Verdana" w:cs="Tahoma"/>
          <w:color w:val="000000"/>
          <w:sz w:val="18"/>
          <w:szCs w:val="18"/>
        </w:rPr>
        <w:t xml:space="preserve">El aporte propio se encuentra especificado en </w:t>
      </w:r>
      <w:r w:rsidRPr="00CF5927">
        <w:rPr>
          <w:rFonts w:ascii="Verdana" w:hAnsi="Verdana" w:cs="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0897B59" w14:textId="77777777" w:rsidR="00CF5927" w:rsidRPr="00CF5927" w:rsidRDefault="00CF5927" w:rsidP="00CF5927">
      <w:pPr>
        <w:tabs>
          <w:tab w:val="left" w:pos="560"/>
        </w:tabs>
        <w:jc w:val="both"/>
        <w:rPr>
          <w:rFonts w:ascii="Verdana" w:hAnsi="Verdana" w:cs="Tahoma"/>
          <w:color w:val="000000"/>
          <w:sz w:val="18"/>
          <w:szCs w:val="18"/>
        </w:rPr>
      </w:pPr>
      <w:r w:rsidRPr="00CF5927">
        <w:rPr>
          <w:rFonts w:ascii="Verdana" w:hAnsi="Verdana" w:cs="Tahoma"/>
          <w:color w:val="000000"/>
          <w:sz w:val="18"/>
          <w:szCs w:val="18"/>
        </w:rPr>
        <w:t>Este aporte propio estará sujeto al cronograma de ejecución de obra de la Entidad Ejecutora.</w:t>
      </w:r>
    </w:p>
    <w:p w14:paraId="054DAD6C" w14:textId="77777777" w:rsidR="00CF5927" w:rsidRPr="00CF5927" w:rsidRDefault="00CF5927" w:rsidP="00CF5927">
      <w:pPr>
        <w:tabs>
          <w:tab w:val="left" w:pos="560"/>
        </w:tabs>
        <w:jc w:val="both"/>
        <w:rPr>
          <w:rFonts w:ascii="Verdana" w:hAnsi="Verdana" w:cs="Tahoma"/>
          <w:color w:val="000000"/>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CF5927" w:rsidRPr="00CF5927" w14:paraId="090256DE" w14:textId="77777777" w:rsidTr="00985BB2">
        <w:tc>
          <w:tcPr>
            <w:tcW w:w="584" w:type="dxa"/>
            <w:shd w:val="clear" w:color="auto" w:fill="1F3864" w:themeFill="accent5" w:themeFillShade="80"/>
          </w:tcPr>
          <w:p w14:paraId="1002C288"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N°</w:t>
            </w:r>
          </w:p>
        </w:tc>
        <w:tc>
          <w:tcPr>
            <w:tcW w:w="2385" w:type="dxa"/>
            <w:shd w:val="clear" w:color="auto" w:fill="1F3864" w:themeFill="accent5" w:themeFillShade="80"/>
          </w:tcPr>
          <w:p w14:paraId="54ED9B05" w14:textId="77777777" w:rsidR="00CF5927" w:rsidRPr="00CF5927" w:rsidRDefault="00CF5927" w:rsidP="00CF5927">
            <w:pPr>
              <w:spacing w:line="360" w:lineRule="auto"/>
              <w:jc w:val="center"/>
              <w:rPr>
                <w:rFonts w:ascii="Verdana" w:hAnsi="Verdana"/>
                <w:b/>
                <w:sz w:val="18"/>
                <w:szCs w:val="18"/>
              </w:rPr>
            </w:pPr>
            <w:r w:rsidRPr="00CF5927">
              <w:rPr>
                <w:rFonts w:ascii="Verdana" w:hAnsi="Verdana"/>
                <w:b/>
                <w:sz w:val="18"/>
                <w:szCs w:val="18"/>
              </w:rPr>
              <w:t>CODIGO</w:t>
            </w:r>
          </w:p>
        </w:tc>
        <w:tc>
          <w:tcPr>
            <w:tcW w:w="1145" w:type="dxa"/>
            <w:shd w:val="clear" w:color="auto" w:fill="1F3864" w:themeFill="accent5" w:themeFillShade="80"/>
          </w:tcPr>
          <w:p w14:paraId="3A60F0D3"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UNIDAD</w:t>
            </w:r>
          </w:p>
        </w:tc>
        <w:tc>
          <w:tcPr>
            <w:tcW w:w="5095" w:type="dxa"/>
            <w:shd w:val="clear" w:color="auto" w:fill="1F3864" w:themeFill="accent5" w:themeFillShade="80"/>
          </w:tcPr>
          <w:p w14:paraId="3403989C"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ITEM</w:t>
            </w:r>
          </w:p>
        </w:tc>
      </w:tr>
      <w:tr w:rsidR="00CF5927" w:rsidRPr="00CF5927" w14:paraId="3D5BBBCE" w14:textId="77777777" w:rsidTr="00985BB2">
        <w:tc>
          <w:tcPr>
            <w:tcW w:w="584" w:type="dxa"/>
            <w:shd w:val="clear" w:color="auto" w:fill="BDD6EE" w:themeFill="accent1" w:themeFillTint="66"/>
          </w:tcPr>
          <w:p w14:paraId="39CB2CFC"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5</w:t>
            </w:r>
          </w:p>
        </w:tc>
        <w:tc>
          <w:tcPr>
            <w:tcW w:w="2385" w:type="dxa"/>
            <w:shd w:val="clear" w:color="auto" w:fill="BDD6EE" w:themeFill="accent1" w:themeFillTint="66"/>
          </w:tcPr>
          <w:p w14:paraId="42898B13" w14:textId="77777777" w:rsidR="00CF5927" w:rsidRPr="00CF5927" w:rsidRDefault="00CF5927" w:rsidP="00CF5927">
            <w:pPr>
              <w:jc w:val="center"/>
              <w:rPr>
                <w:rFonts w:ascii="Verdana" w:hAnsi="Verdana"/>
                <w:b/>
                <w:sz w:val="18"/>
                <w:szCs w:val="18"/>
              </w:rPr>
            </w:pPr>
            <w:r w:rsidRPr="00CF5927">
              <w:rPr>
                <w:rFonts w:ascii="Verdana" w:hAnsi="Verdana"/>
                <w:b/>
                <w:bCs/>
                <w:sz w:val="18"/>
                <w:szCs w:val="18"/>
              </w:rPr>
              <w:t>VAC-OG-COL-2</w:t>
            </w:r>
          </w:p>
        </w:tc>
        <w:tc>
          <w:tcPr>
            <w:tcW w:w="1145" w:type="dxa"/>
            <w:shd w:val="clear" w:color="auto" w:fill="BDD6EE" w:themeFill="accent1" w:themeFillTint="66"/>
          </w:tcPr>
          <w:p w14:paraId="31A93557"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M3</w:t>
            </w:r>
          </w:p>
        </w:tc>
        <w:tc>
          <w:tcPr>
            <w:tcW w:w="5095" w:type="dxa"/>
            <w:shd w:val="clear" w:color="auto" w:fill="BDD6EE" w:themeFill="accent1" w:themeFillTint="66"/>
          </w:tcPr>
          <w:p w14:paraId="4370117D" w14:textId="77777777" w:rsidR="00CF5927" w:rsidRPr="00CF5927" w:rsidRDefault="00CF5927" w:rsidP="00CF5927">
            <w:pPr>
              <w:spacing w:line="276" w:lineRule="auto"/>
              <w:jc w:val="center"/>
              <w:rPr>
                <w:rFonts w:ascii="Verdana" w:hAnsi="Verdana"/>
                <w:b/>
                <w:sz w:val="18"/>
                <w:szCs w:val="18"/>
              </w:rPr>
            </w:pPr>
            <w:r w:rsidRPr="00CF5927">
              <w:rPr>
                <w:rFonts w:ascii="Verdana" w:hAnsi="Verdana" w:cs="Tahoma"/>
                <w:b/>
                <w:bCs/>
                <w:sz w:val="18"/>
                <w:szCs w:val="18"/>
              </w:rPr>
              <w:t>COLUMNA DE HORMIGÓN ARMADO (0,20X0,20)</w:t>
            </w:r>
          </w:p>
        </w:tc>
      </w:tr>
    </w:tbl>
    <w:p w14:paraId="0340AE0C" w14:textId="77777777" w:rsidR="00CF5927" w:rsidRPr="00CF5927" w:rsidRDefault="00CF5927" w:rsidP="00CF5927">
      <w:pPr>
        <w:jc w:val="both"/>
        <w:rPr>
          <w:rFonts w:ascii="Verdana" w:hAnsi="Verdana"/>
          <w:b/>
          <w:sz w:val="18"/>
          <w:szCs w:val="18"/>
        </w:rPr>
      </w:pPr>
    </w:p>
    <w:p w14:paraId="6361BE86" w14:textId="77777777" w:rsidR="00CF5927" w:rsidRPr="00CF5927" w:rsidRDefault="00CF5927" w:rsidP="00CF5927">
      <w:pPr>
        <w:jc w:val="both"/>
        <w:rPr>
          <w:rFonts w:ascii="Verdana" w:hAnsi="Verdana"/>
          <w:b/>
          <w:sz w:val="18"/>
          <w:szCs w:val="18"/>
        </w:rPr>
      </w:pPr>
      <w:r w:rsidRPr="00CF5927">
        <w:rPr>
          <w:rFonts w:ascii="Verdana" w:hAnsi="Verdana"/>
          <w:b/>
          <w:sz w:val="18"/>
          <w:szCs w:val="18"/>
        </w:rPr>
        <w:t>DESCRIPCIÓN. –</w:t>
      </w:r>
    </w:p>
    <w:p w14:paraId="37D7156A" w14:textId="77777777" w:rsidR="00CF5927" w:rsidRPr="00CF5927" w:rsidRDefault="00CF5927" w:rsidP="00CF5927">
      <w:pPr>
        <w:jc w:val="both"/>
        <w:rPr>
          <w:rFonts w:ascii="Verdana" w:hAnsi="Verdana"/>
          <w:color w:val="000000" w:themeColor="text1"/>
          <w:sz w:val="18"/>
          <w:szCs w:val="18"/>
        </w:rPr>
      </w:pPr>
      <w:r w:rsidRPr="00CF5927">
        <w:rPr>
          <w:rFonts w:ascii="Verdana" w:hAnsi="Verdana" w:cs="Tahoma"/>
          <w:color w:val="000000"/>
          <w:sz w:val="18"/>
          <w:szCs w:val="18"/>
        </w:rPr>
        <w:t>Este ítem comprende la construcción de Columnas de Hormigón Armado (0,20x0</w:t>
      </w:r>
      <w:proofErr w:type="gramStart"/>
      <w:r w:rsidRPr="00CF5927">
        <w:rPr>
          <w:rFonts w:ascii="Verdana" w:hAnsi="Verdana" w:cs="Tahoma"/>
          <w:color w:val="000000"/>
          <w:sz w:val="18"/>
          <w:szCs w:val="18"/>
        </w:rPr>
        <w:t>,20</w:t>
      </w:r>
      <w:proofErr w:type="gramEnd"/>
      <w:r w:rsidRPr="00CF5927">
        <w:rPr>
          <w:rFonts w:ascii="Verdana" w:hAnsi="Verdana" w:cs="Tahoma"/>
          <w:color w:val="000000"/>
          <w:sz w:val="18"/>
          <w:szCs w:val="18"/>
        </w:rPr>
        <w:t>), de acuerdo a los planos constructivos y/o</w:t>
      </w:r>
      <w:r w:rsidRPr="00CF5927">
        <w:rPr>
          <w:rFonts w:ascii="Verdana" w:hAnsi="Verdana"/>
          <w:color w:val="000000" w:themeColor="text1"/>
          <w:sz w:val="18"/>
          <w:szCs w:val="18"/>
        </w:rPr>
        <w:t xml:space="preserve"> instrucciones de Inspector de proyecto.</w:t>
      </w:r>
    </w:p>
    <w:p w14:paraId="515D6237" w14:textId="77777777" w:rsidR="00CF5927" w:rsidRPr="00CF5927" w:rsidRDefault="00CF5927" w:rsidP="00CF5927">
      <w:pPr>
        <w:jc w:val="both"/>
        <w:rPr>
          <w:rFonts w:ascii="Verdana" w:hAnsi="Verdana"/>
          <w:b/>
          <w:sz w:val="18"/>
          <w:szCs w:val="18"/>
        </w:rPr>
      </w:pPr>
      <w:r w:rsidRPr="00CF5927">
        <w:rPr>
          <w:rFonts w:ascii="Verdana" w:hAnsi="Verdana"/>
          <w:b/>
          <w:sz w:val="18"/>
          <w:szCs w:val="18"/>
        </w:rPr>
        <w:lastRenderedPageBreak/>
        <w:t>MATERIALES, HERRAMIENTAS Y EQUIPO. -</w:t>
      </w:r>
    </w:p>
    <w:p w14:paraId="068DC89A"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La </w:t>
      </w:r>
      <w:r w:rsidRPr="00CF5927">
        <w:rPr>
          <w:rFonts w:ascii="Verdana" w:hAnsi="Verdana"/>
          <w:sz w:val="18"/>
          <w:szCs w:val="18"/>
        </w:rPr>
        <w:t>Entidad Ejecutora</w:t>
      </w:r>
      <w:r w:rsidRPr="00CF5927">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08556FA6"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La </w:t>
      </w:r>
      <w:r w:rsidRPr="00CF5927">
        <w:rPr>
          <w:rFonts w:ascii="Verdana" w:hAnsi="Verdana"/>
          <w:sz w:val="18"/>
          <w:szCs w:val="18"/>
        </w:rPr>
        <w:t xml:space="preserve">entidad ejecutora </w:t>
      </w:r>
      <w:r w:rsidRPr="00CF5927">
        <w:rPr>
          <w:rFonts w:ascii="Verdana" w:hAnsi="Verdana" w:cs="Tahoma"/>
          <w:sz w:val="18"/>
          <w:szCs w:val="18"/>
        </w:rPr>
        <w:t>deberá cumplir con los requisitos establecidos en la Norma Boliviana del Hormigón Armado CBH-87 para los materiales que cubre esta norma.</w:t>
      </w:r>
    </w:p>
    <w:p w14:paraId="50A8F384"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C930257" w14:textId="77777777" w:rsidR="00CF5927" w:rsidRPr="00CF5927" w:rsidRDefault="00CF5927" w:rsidP="00CF5927">
      <w:pPr>
        <w:jc w:val="both"/>
        <w:rPr>
          <w:rFonts w:ascii="Verdana" w:hAnsi="Verdana"/>
          <w:b/>
          <w:sz w:val="18"/>
          <w:szCs w:val="18"/>
        </w:rPr>
      </w:pPr>
      <w:r w:rsidRPr="00CF5927">
        <w:rPr>
          <w:rFonts w:ascii="Verdana" w:hAnsi="Verdana"/>
          <w:b/>
          <w:sz w:val="18"/>
          <w:szCs w:val="18"/>
        </w:rPr>
        <w:t>FORMA DE EJECUCIÓN. –</w:t>
      </w:r>
    </w:p>
    <w:p w14:paraId="2ECDB952" w14:textId="77777777" w:rsidR="00CF5927" w:rsidRPr="00CF5927" w:rsidRDefault="00CF5927" w:rsidP="00CF5927">
      <w:pPr>
        <w:jc w:val="both"/>
        <w:rPr>
          <w:rFonts w:ascii="Verdana" w:hAnsi="Verdana"/>
          <w:sz w:val="18"/>
          <w:szCs w:val="18"/>
        </w:rPr>
      </w:pPr>
      <w:r w:rsidRPr="00CF5927">
        <w:rPr>
          <w:rFonts w:ascii="Verdana" w:hAnsi="Verdan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54B400E" w14:textId="77777777" w:rsidR="00CF5927" w:rsidRPr="00CF5927" w:rsidRDefault="00CF5927" w:rsidP="00CF5927">
      <w:pPr>
        <w:jc w:val="both"/>
        <w:rPr>
          <w:rFonts w:ascii="Verdana" w:hAnsi="Verdana"/>
          <w:sz w:val="18"/>
          <w:szCs w:val="18"/>
        </w:rPr>
      </w:pPr>
      <w:r w:rsidRPr="00CF5927">
        <w:rPr>
          <w:rFonts w:ascii="Verdana" w:hAnsi="Verdana"/>
          <w:sz w:val="18"/>
          <w:szCs w:val="18"/>
        </w:rPr>
        <w:t>En general, se deberán cumplir con las siguientes directrices referidas a la ejecución.</w:t>
      </w:r>
    </w:p>
    <w:p w14:paraId="52E51494" w14:textId="77777777" w:rsidR="00CF5927" w:rsidRPr="00CF5927" w:rsidRDefault="00CF5927" w:rsidP="00CF5927">
      <w:pPr>
        <w:jc w:val="both"/>
        <w:rPr>
          <w:rFonts w:ascii="Verdana" w:hAnsi="Verdana"/>
          <w:b/>
          <w:sz w:val="18"/>
          <w:szCs w:val="18"/>
        </w:rPr>
      </w:pPr>
      <w:r w:rsidRPr="00CF5927">
        <w:rPr>
          <w:rFonts w:ascii="Verdana" w:hAnsi="Verdana"/>
          <w:b/>
          <w:sz w:val="18"/>
          <w:szCs w:val="18"/>
        </w:rPr>
        <w:t>Encofrados</w:t>
      </w:r>
    </w:p>
    <w:p w14:paraId="39535426" w14:textId="77777777" w:rsidR="00CF5927" w:rsidRPr="00CF5927" w:rsidRDefault="00CF5927" w:rsidP="00CF5927">
      <w:pPr>
        <w:jc w:val="both"/>
        <w:rPr>
          <w:rFonts w:ascii="Verdana" w:hAnsi="Verdana"/>
          <w:sz w:val="18"/>
          <w:szCs w:val="18"/>
        </w:rPr>
      </w:pPr>
      <w:r w:rsidRPr="00CF5927">
        <w:rPr>
          <w:rFonts w:ascii="Verdana" w:hAnsi="Verdana"/>
          <w:sz w:val="18"/>
          <w:szCs w:val="18"/>
        </w:rPr>
        <w:t>Los encofrados podrán ser de madera, metálicos u otro material lo suficientemente rígido, estanco y estable.</w:t>
      </w:r>
    </w:p>
    <w:p w14:paraId="4CCFFC3D" w14:textId="77777777" w:rsidR="00CF5927" w:rsidRPr="00CF5927" w:rsidRDefault="00CF5927" w:rsidP="00CF5927">
      <w:pPr>
        <w:jc w:val="both"/>
        <w:rPr>
          <w:rFonts w:ascii="Verdana" w:hAnsi="Verdana"/>
          <w:sz w:val="18"/>
          <w:szCs w:val="18"/>
        </w:rPr>
      </w:pPr>
      <w:r w:rsidRPr="00CF5927">
        <w:rPr>
          <w:rFonts w:ascii="Verdana" w:hAnsi="Verdana"/>
          <w:sz w:val="18"/>
          <w:szCs w:val="18"/>
        </w:rPr>
        <w:t>Serán armados o ensamblados de tal forma que permitan garantizar que la construcción de los elementos de hormigón armado tenga las dimensiones y secciones conforme a planos constructivos.</w:t>
      </w:r>
    </w:p>
    <w:p w14:paraId="620C801B" w14:textId="77777777" w:rsidR="00CF5927" w:rsidRPr="00CF5927" w:rsidRDefault="00CF5927" w:rsidP="00CF5927">
      <w:pPr>
        <w:jc w:val="both"/>
        <w:rPr>
          <w:rFonts w:ascii="Verdana" w:hAnsi="Verdana"/>
          <w:sz w:val="18"/>
          <w:szCs w:val="18"/>
        </w:rPr>
      </w:pPr>
      <w:r w:rsidRPr="00CF5927">
        <w:rPr>
          <w:rFonts w:ascii="Verdana" w:hAnsi="Verdana"/>
          <w:sz w:val="18"/>
          <w:szCs w:val="18"/>
        </w:rPr>
        <w:t>Su arreglo y escuadrías usadas serán los necesarios para resistir el peso del hormigón fresco, equipo de construcción y los obreros durante la operación del vaciado.</w:t>
      </w:r>
    </w:p>
    <w:p w14:paraId="149B84BF" w14:textId="77777777" w:rsidR="00CF5927" w:rsidRPr="00CF5927" w:rsidRDefault="00CF5927" w:rsidP="00CF5927">
      <w:pPr>
        <w:jc w:val="both"/>
        <w:rPr>
          <w:rFonts w:ascii="Verdana" w:hAnsi="Verdana"/>
          <w:sz w:val="18"/>
          <w:szCs w:val="18"/>
        </w:rPr>
      </w:pPr>
      <w:r w:rsidRPr="00CF5927">
        <w:rPr>
          <w:rFonts w:ascii="Verdana" w:hAnsi="Verdana"/>
          <w:sz w:val="18"/>
          <w:szCs w:val="18"/>
        </w:rPr>
        <w:t>Los encofrados deberán ser estancos a fin de evitar el empobrecimiento del hormigón por escurrimiento del agua.</w:t>
      </w:r>
    </w:p>
    <w:p w14:paraId="2D404D4F" w14:textId="77777777" w:rsidR="00CF5927" w:rsidRPr="00CF5927" w:rsidRDefault="00CF5927" w:rsidP="00CF5927">
      <w:pPr>
        <w:jc w:val="both"/>
        <w:rPr>
          <w:rFonts w:ascii="Verdana" w:hAnsi="Verdana"/>
          <w:sz w:val="18"/>
          <w:szCs w:val="18"/>
        </w:rPr>
      </w:pPr>
      <w:r w:rsidRPr="00CF5927">
        <w:rPr>
          <w:rFonts w:ascii="Verdana" w:hAnsi="Verdana"/>
          <w:sz w:val="18"/>
          <w:szCs w:val="18"/>
        </w:rPr>
        <w:t>En casos que el Inspector de proyecto vea conveniente, solicitara a la Entidad Ejecutora las respectivas verificaciones estructurales del encofrado de manera previa.</w:t>
      </w:r>
    </w:p>
    <w:p w14:paraId="16E292D6" w14:textId="77777777" w:rsidR="00CF5927" w:rsidRPr="00CF5927" w:rsidRDefault="00CF5927" w:rsidP="00CF5927">
      <w:pPr>
        <w:jc w:val="both"/>
        <w:rPr>
          <w:rFonts w:ascii="Verdana" w:hAnsi="Verdana"/>
          <w:sz w:val="18"/>
          <w:szCs w:val="18"/>
        </w:rPr>
      </w:pPr>
      <w:r w:rsidRPr="00CF5927">
        <w:rPr>
          <w:rFonts w:ascii="Verdana" w:hAnsi="Verdana"/>
          <w:sz w:val="18"/>
          <w:szCs w:val="18"/>
        </w:rPr>
        <w:t>Cuando el Inspector de proyecto compruebe que los encofrados presentan defectos, postergará el día del vaciado o interrumpirá las operaciones de vaciado hasta que las deficiencias sean corregidas.</w:t>
      </w:r>
    </w:p>
    <w:p w14:paraId="0D27EBFE" w14:textId="77777777" w:rsidR="00CF5927" w:rsidRPr="00CF5927" w:rsidRDefault="00CF5927" w:rsidP="00CF5927">
      <w:pPr>
        <w:jc w:val="both"/>
        <w:rPr>
          <w:rFonts w:ascii="Verdana" w:hAnsi="Verdana"/>
          <w:sz w:val="18"/>
          <w:szCs w:val="18"/>
        </w:rPr>
      </w:pPr>
      <w:r w:rsidRPr="00CF5927">
        <w:rPr>
          <w:rFonts w:ascii="Verdana" w:hAnsi="Verdana"/>
          <w:sz w:val="18"/>
          <w:szCs w:val="18"/>
        </w:rPr>
        <w:t>Si se prevén varios usos de los encofrados, estos deberán limpiarse y repararse perfectamente antes de su nuevo uso. El número máximo de usos será el indicado en el proyecto.</w:t>
      </w:r>
    </w:p>
    <w:p w14:paraId="4F95375B" w14:textId="77777777" w:rsidR="00CF5927" w:rsidRPr="00CF5927" w:rsidRDefault="00CF5927" w:rsidP="00CF5927">
      <w:pPr>
        <w:jc w:val="both"/>
        <w:rPr>
          <w:rFonts w:ascii="Verdana" w:hAnsi="Verdana"/>
          <w:b/>
          <w:sz w:val="18"/>
          <w:szCs w:val="18"/>
        </w:rPr>
      </w:pPr>
      <w:r w:rsidRPr="00CF5927">
        <w:rPr>
          <w:rFonts w:ascii="Verdana" w:hAnsi="Verdana"/>
          <w:b/>
          <w:sz w:val="18"/>
          <w:szCs w:val="18"/>
        </w:rPr>
        <w:t>Apuntalamiento</w:t>
      </w:r>
    </w:p>
    <w:p w14:paraId="2A796DDC" w14:textId="77777777" w:rsidR="00CF5927" w:rsidRPr="00CF5927" w:rsidRDefault="00CF5927" w:rsidP="00CF5927">
      <w:pPr>
        <w:jc w:val="both"/>
        <w:rPr>
          <w:rFonts w:ascii="Verdana" w:hAnsi="Verdana"/>
          <w:sz w:val="18"/>
          <w:szCs w:val="18"/>
        </w:rPr>
      </w:pPr>
      <w:r w:rsidRPr="00CF5927">
        <w:rPr>
          <w:rFonts w:ascii="Verdana" w:hAnsi="Verdana"/>
          <w:sz w:val="18"/>
          <w:szCs w:val="18"/>
        </w:rPr>
        <w:t>En el caso de elementos elevados, se colocarán puntales y listones máximos cada 1,50m o según lo indicado en los planos constructivos y/o memoria de cálculo.</w:t>
      </w:r>
    </w:p>
    <w:p w14:paraId="0F78558F" w14:textId="77777777" w:rsidR="00CF5927" w:rsidRPr="00CF5927" w:rsidRDefault="00CF5927" w:rsidP="00CF5927">
      <w:pPr>
        <w:jc w:val="both"/>
        <w:rPr>
          <w:rFonts w:ascii="Verdana" w:hAnsi="Verdana"/>
          <w:sz w:val="18"/>
          <w:szCs w:val="18"/>
        </w:rPr>
      </w:pPr>
      <w:r w:rsidRPr="00CF5927">
        <w:rPr>
          <w:rFonts w:ascii="Verdana" w:hAnsi="Verdana"/>
          <w:sz w:val="18"/>
          <w:szCs w:val="18"/>
        </w:rPr>
        <w:t>Debajo de los puntales, en la base, se colocarán cuñas de madera para una mejor distribución de cargas, evitar el hundimiento en el piso y facilitar los trabajos de des apuntalamiento.</w:t>
      </w:r>
    </w:p>
    <w:p w14:paraId="1677111D" w14:textId="77777777" w:rsidR="00CF5927" w:rsidRPr="00CF5927" w:rsidRDefault="00CF5927" w:rsidP="00CF5927">
      <w:pPr>
        <w:jc w:val="both"/>
        <w:rPr>
          <w:rFonts w:ascii="Verdana" w:hAnsi="Verdana"/>
          <w:sz w:val="18"/>
          <w:szCs w:val="18"/>
        </w:rPr>
      </w:pPr>
      <w:r w:rsidRPr="00CF5927">
        <w:rPr>
          <w:rFonts w:ascii="Verdana" w:hAnsi="Verdana"/>
          <w:sz w:val="18"/>
          <w:szCs w:val="18"/>
        </w:rPr>
        <w:t>El des apuntalamiento se efectuará según lo indicado en los planos constructivos y/o memoria de cálculo, pero en ningún caso será antes de los 7 días.</w:t>
      </w:r>
    </w:p>
    <w:p w14:paraId="70D847EB" w14:textId="77777777" w:rsidR="00CF5927" w:rsidRPr="00CF5927" w:rsidRDefault="00CF5927" w:rsidP="00CF5927">
      <w:pPr>
        <w:jc w:val="both"/>
        <w:rPr>
          <w:rFonts w:ascii="Verdana" w:hAnsi="Verdana"/>
          <w:sz w:val="18"/>
          <w:szCs w:val="18"/>
        </w:rPr>
      </w:pPr>
      <w:r w:rsidRPr="00CF5927">
        <w:rPr>
          <w:rFonts w:ascii="Verdana" w:hAnsi="Verdana"/>
          <w:sz w:val="18"/>
          <w:szCs w:val="18"/>
        </w:rPr>
        <w:t>El desapuntalado se realizará previa autorización escrita del Inspector de proyecto, asimismo, en los casos que el Inspector de proyecto vea necesario, solicitará a la Entidad Ejecutora de manera previa la secuencia.</w:t>
      </w:r>
    </w:p>
    <w:p w14:paraId="344C0007" w14:textId="77777777" w:rsidR="00CF5927" w:rsidRPr="00CF5927" w:rsidRDefault="00CF5927" w:rsidP="00CF5927">
      <w:pPr>
        <w:jc w:val="both"/>
        <w:rPr>
          <w:rFonts w:ascii="Verdana" w:hAnsi="Verdana"/>
          <w:b/>
          <w:sz w:val="18"/>
          <w:szCs w:val="18"/>
        </w:rPr>
      </w:pPr>
      <w:r w:rsidRPr="00CF5927">
        <w:rPr>
          <w:rFonts w:ascii="Verdana" w:hAnsi="Verdana"/>
          <w:b/>
          <w:sz w:val="18"/>
          <w:szCs w:val="18"/>
        </w:rPr>
        <w:t xml:space="preserve">Limpieza y colocación </w:t>
      </w:r>
    </w:p>
    <w:p w14:paraId="62A9D78B" w14:textId="77777777" w:rsidR="00CF5927" w:rsidRPr="00CF5927" w:rsidRDefault="00CF5927" w:rsidP="00CF5927">
      <w:pPr>
        <w:jc w:val="both"/>
        <w:rPr>
          <w:rFonts w:ascii="Verdana" w:hAnsi="Verdana"/>
          <w:sz w:val="18"/>
          <w:szCs w:val="18"/>
        </w:rPr>
      </w:pPr>
      <w:r w:rsidRPr="00CF5927">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28BEE8E2" w14:textId="77777777" w:rsidR="00CF5927" w:rsidRPr="00CF5927" w:rsidRDefault="00CF5927" w:rsidP="00CF5927">
      <w:pPr>
        <w:jc w:val="both"/>
        <w:rPr>
          <w:rFonts w:ascii="Verdana" w:hAnsi="Verdana"/>
          <w:sz w:val="18"/>
          <w:szCs w:val="18"/>
        </w:rPr>
      </w:pPr>
      <w:r w:rsidRPr="00CF5927">
        <w:rPr>
          <w:rFonts w:ascii="Verdana" w:hAnsi="Verdana"/>
          <w:sz w:val="18"/>
          <w:szCs w:val="18"/>
        </w:rPr>
        <w:t>Si a momento de colocar el hormigón existieran barras con mortero u hormigón endurecido, éstos se deberán eliminar completamente.</w:t>
      </w:r>
    </w:p>
    <w:p w14:paraId="3EF8E378" w14:textId="77777777" w:rsidR="00CF5927" w:rsidRPr="00CF5927" w:rsidRDefault="00CF5927" w:rsidP="00CF5927">
      <w:pPr>
        <w:jc w:val="both"/>
        <w:rPr>
          <w:rFonts w:ascii="Verdana" w:hAnsi="Verdana"/>
          <w:sz w:val="18"/>
          <w:szCs w:val="18"/>
        </w:rPr>
      </w:pPr>
      <w:r w:rsidRPr="00CF5927">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6D3B435D" w14:textId="77777777" w:rsidR="00CF5927" w:rsidRPr="00CF5927" w:rsidRDefault="00CF5927" w:rsidP="00CF5927">
      <w:pPr>
        <w:jc w:val="both"/>
        <w:rPr>
          <w:rFonts w:ascii="Verdana" w:hAnsi="Verdana"/>
          <w:sz w:val="18"/>
          <w:szCs w:val="18"/>
        </w:rPr>
      </w:pPr>
      <w:r w:rsidRPr="00CF5927">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5943FA6" w14:textId="77777777" w:rsidR="00CF5927" w:rsidRPr="00CF5927" w:rsidRDefault="00CF5927" w:rsidP="00CF5927">
      <w:pPr>
        <w:jc w:val="both"/>
        <w:rPr>
          <w:rFonts w:ascii="Verdana" w:hAnsi="Verdana"/>
          <w:sz w:val="18"/>
          <w:szCs w:val="18"/>
        </w:rPr>
      </w:pPr>
      <w:r w:rsidRPr="00CF5927">
        <w:rPr>
          <w:rFonts w:ascii="Verdana" w:hAnsi="Verdana"/>
          <w:sz w:val="18"/>
          <w:szCs w:val="18"/>
        </w:rPr>
        <w:t>En caso de no especificarse los recubrimientos en los planos, se aplicarán los siguientes:</w:t>
      </w:r>
    </w:p>
    <w:p w14:paraId="735A7654" w14:textId="77777777" w:rsidR="00CF5927" w:rsidRPr="00CF5927" w:rsidRDefault="00CF5927" w:rsidP="00C53299">
      <w:pPr>
        <w:widowControl w:val="0"/>
        <w:numPr>
          <w:ilvl w:val="0"/>
          <w:numId w:val="93"/>
        </w:numPr>
        <w:autoSpaceDE w:val="0"/>
        <w:autoSpaceDN w:val="0"/>
        <w:jc w:val="both"/>
        <w:rPr>
          <w:rFonts w:ascii="Verdana" w:hAnsi="Verdana"/>
          <w:sz w:val="18"/>
          <w:szCs w:val="18"/>
        </w:rPr>
      </w:pPr>
      <w:r w:rsidRPr="00CF5927">
        <w:rPr>
          <w:rFonts w:ascii="Verdana" w:hAnsi="Verdana"/>
          <w:sz w:val="18"/>
          <w:szCs w:val="18"/>
        </w:rPr>
        <w:t xml:space="preserve">Ambientes interiores protegidos:                            </w:t>
      </w:r>
      <w:r w:rsidRPr="00CF5927">
        <w:rPr>
          <w:rFonts w:ascii="Verdana" w:hAnsi="Verdana"/>
          <w:sz w:val="18"/>
          <w:szCs w:val="18"/>
        </w:rPr>
        <w:tab/>
      </w:r>
      <w:r w:rsidRPr="00CF5927">
        <w:rPr>
          <w:rFonts w:ascii="Verdana" w:hAnsi="Verdana"/>
          <w:sz w:val="18"/>
          <w:szCs w:val="18"/>
        </w:rPr>
        <w:tab/>
        <w:t>1,0 a 1,5   cm</w:t>
      </w:r>
    </w:p>
    <w:p w14:paraId="707A691A" w14:textId="77777777" w:rsidR="00CF5927" w:rsidRPr="00CF5927" w:rsidRDefault="00CF5927" w:rsidP="00C53299">
      <w:pPr>
        <w:widowControl w:val="0"/>
        <w:numPr>
          <w:ilvl w:val="0"/>
          <w:numId w:val="93"/>
        </w:numPr>
        <w:autoSpaceDE w:val="0"/>
        <w:autoSpaceDN w:val="0"/>
        <w:jc w:val="both"/>
        <w:rPr>
          <w:rFonts w:ascii="Verdana" w:hAnsi="Verdana"/>
          <w:sz w:val="18"/>
          <w:szCs w:val="18"/>
        </w:rPr>
      </w:pPr>
      <w:r w:rsidRPr="00CF5927">
        <w:rPr>
          <w:rFonts w:ascii="Verdana" w:hAnsi="Verdana"/>
          <w:sz w:val="18"/>
          <w:szCs w:val="18"/>
        </w:rPr>
        <w:t xml:space="preserve">Elementos expuestos a la atmósfera normal:        </w:t>
      </w:r>
      <w:r w:rsidRPr="00CF5927">
        <w:rPr>
          <w:rFonts w:ascii="Verdana" w:hAnsi="Verdana"/>
          <w:sz w:val="18"/>
          <w:szCs w:val="18"/>
        </w:rPr>
        <w:tab/>
      </w:r>
      <w:r w:rsidRPr="00CF5927">
        <w:rPr>
          <w:rFonts w:ascii="Verdana" w:hAnsi="Verdana"/>
          <w:sz w:val="18"/>
          <w:szCs w:val="18"/>
        </w:rPr>
        <w:tab/>
        <w:t>1,5 a 2,0   cm</w:t>
      </w:r>
    </w:p>
    <w:p w14:paraId="231EFC90" w14:textId="77777777" w:rsidR="00CF5927" w:rsidRPr="00CF5927" w:rsidRDefault="00CF5927" w:rsidP="00C53299">
      <w:pPr>
        <w:widowControl w:val="0"/>
        <w:numPr>
          <w:ilvl w:val="0"/>
          <w:numId w:val="93"/>
        </w:numPr>
        <w:autoSpaceDE w:val="0"/>
        <w:autoSpaceDN w:val="0"/>
        <w:jc w:val="both"/>
        <w:rPr>
          <w:rFonts w:ascii="Verdana" w:hAnsi="Verdana"/>
          <w:sz w:val="18"/>
          <w:szCs w:val="18"/>
        </w:rPr>
      </w:pPr>
      <w:r w:rsidRPr="00CF5927">
        <w:rPr>
          <w:rFonts w:ascii="Verdana" w:hAnsi="Verdana"/>
          <w:sz w:val="18"/>
          <w:szCs w:val="18"/>
        </w:rPr>
        <w:t xml:space="preserve">Elementos expuestos a la atmósfera húmeda:       </w:t>
      </w:r>
      <w:r w:rsidRPr="00CF5927">
        <w:rPr>
          <w:rFonts w:ascii="Verdana" w:hAnsi="Verdana"/>
          <w:sz w:val="18"/>
          <w:szCs w:val="18"/>
        </w:rPr>
        <w:tab/>
      </w:r>
      <w:r w:rsidRPr="00CF5927">
        <w:rPr>
          <w:rFonts w:ascii="Verdana" w:hAnsi="Verdana"/>
          <w:sz w:val="18"/>
          <w:szCs w:val="18"/>
        </w:rPr>
        <w:tab/>
        <w:t>2,0 a 2,5   cm</w:t>
      </w:r>
    </w:p>
    <w:p w14:paraId="76CBEC5D" w14:textId="77777777" w:rsidR="00CF5927" w:rsidRPr="00CF5927" w:rsidRDefault="00CF5927" w:rsidP="00C53299">
      <w:pPr>
        <w:widowControl w:val="0"/>
        <w:numPr>
          <w:ilvl w:val="0"/>
          <w:numId w:val="93"/>
        </w:numPr>
        <w:autoSpaceDE w:val="0"/>
        <w:autoSpaceDN w:val="0"/>
        <w:jc w:val="both"/>
        <w:rPr>
          <w:rFonts w:ascii="Verdana" w:hAnsi="Verdana"/>
          <w:sz w:val="18"/>
          <w:szCs w:val="18"/>
        </w:rPr>
      </w:pPr>
      <w:r w:rsidRPr="00CF5927">
        <w:rPr>
          <w:rFonts w:ascii="Verdana" w:hAnsi="Verdana"/>
          <w:sz w:val="18"/>
          <w:szCs w:val="18"/>
        </w:rPr>
        <w:t xml:space="preserve">Elementos expuestos a la atmósfera corrosiva:      </w:t>
      </w:r>
      <w:r w:rsidRPr="00CF5927">
        <w:rPr>
          <w:rFonts w:ascii="Verdana" w:hAnsi="Verdana"/>
          <w:sz w:val="18"/>
          <w:szCs w:val="18"/>
        </w:rPr>
        <w:tab/>
      </w:r>
      <w:r w:rsidRPr="00CF5927">
        <w:rPr>
          <w:rFonts w:ascii="Verdana" w:hAnsi="Verdana"/>
          <w:sz w:val="18"/>
          <w:szCs w:val="18"/>
        </w:rPr>
        <w:tab/>
        <w:t>3,0 a 3,5   cm</w:t>
      </w:r>
    </w:p>
    <w:p w14:paraId="083793A4" w14:textId="77777777" w:rsidR="00CF5927" w:rsidRPr="00CF5927" w:rsidRDefault="00CF5927" w:rsidP="00CF5927">
      <w:pPr>
        <w:jc w:val="both"/>
        <w:rPr>
          <w:rFonts w:ascii="Verdana" w:hAnsi="Verdana"/>
          <w:sz w:val="18"/>
          <w:szCs w:val="18"/>
        </w:rPr>
      </w:pPr>
      <w:r w:rsidRPr="00CF5927">
        <w:rPr>
          <w:rFonts w:ascii="Verdana" w:hAnsi="Verdana"/>
          <w:sz w:val="18"/>
          <w:szCs w:val="18"/>
        </w:rPr>
        <w:lastRenderedPageBreak/>
        <w:t xml:space="preserve">Se cuidará especialmente que todas las armaduras queden protegidas mediante los recubrimientos mínimos especificados en los planos. </w:t>
      </w:r>
    </w:p>
    <w:p w14:paraId="5727A4C3" w14:textId="77777777" w:rsidR="00CF5927" w:rsidRPr="00CF5927" w:rsidRDefault="00CF5927" w:rsidP="00CF5927">
      <w:pPr>
        <w:jc w:val="both"/>
        <w:rPr>
          <w:rFonts w:ascii="Verdana" w:hAnsi="Verdana"/>
          <w:sz w:val="18"/>
          <w:szCs w:val="18"/>
        </w:rPr>
      </w:pPr>
      <w:r w:rsidRPr="00CF5927">
        <w:rPr>
          <w:rFonts w:ascii="Verdana" w:hAnsi="Verdana"/>
          <w:sz w:val="18"/>
          <w:szCs w:val="18"/>
        </w:rPr>
        <w:t>Todos los cruces de barras deberán atarse en forma adecuada con alambre de amarre o accesorios previamente aprobados.</w:t>
      </w:r>
    </w:p>
    <w:p w14:paraId="26E8B0CC" w14:textId="77777777" w:rsidR="00CF5927" w:rsidRPr="00CF5927" w:rsidRDefault="00CF5927" w:rsidP="00CF5927">
      <w:pPr>
        <w:jc w:val="both"/>
        <w:rPr>
          <w:rFonts w:ascii="Verdana" w:hAnsi="Verdana"/>
          <w:sz w:val="18"/>
          <w:szCs w:val="18"/>
        </w:rPr>
      </w:pPr>
      <w:r w:rsidRPr="00CF5927">
        <w:rPr>
          <w:rFonts w:ascii="Verdana" w:hAnsi="Verdana"/>
          <w:sz w:val="18"/>
          <w:szCs w:val="18"/>
        </w:rPr>
        <w:t>Previamente el vaciado, el Inspector de proyecto deberá verificar cuidadosamente la armadura este exento de óxido y de acuerdo a planos constructivos para luego autorizar de manera escrita el vaciado del hormigón.</w:t>
      </w:r>
    </w:p>
    <w:p w14:paraId="47D3416C" w14:textId="77777777" w:rsidR="00CF5927" w:rsidRPr="00CF5927" w:rsidRDefault="00CF5927" w:rsidP="00CF5927">
      <w:pPr>
        <w:jc w:val="both"/>
        <w:rPr>
          <w:rFonts w:ascii="Verdana" w:hAnsi="Verdana"/>
          <w:sz w:val="18"/>
          <w:szCs w:val="18"/>
        </w:rPr>
      </w:pPr>
      <w:r w:rsidRPr="00CF5927">
        <w:rPr>
          <w:rFonts w:ascii="Verdana" w:hAnsi="Verdana"/>
          <w:b/>
          <w:sz w:val="18"/>
          <w:szCs w:val="18"/>
        </w:rPr>
        <w:t>Armado de Fierros</w:t>
      </w:r>
    </w:p>
    <w:p w14:paraId="0E81B8BC" w14:textId="77777777" w:rsidR="00CF5927" w:rsidRPr="00CF5927" w:rsidRDefault="00CF5927" w:rsidP="00CF5927">
      <w:pPr>
        <w:jc w:val="both"/>
        <w:rPr>
          <w:rFonts w:ascii="Verdana" w:hAnsi="Verdana"/>
          <w:sz w:val="18"/>
          <w:szCs w:val="18"/>
        </w:rPr>
      </w:pPr>
      <w:r w:rsidRPr="00CF5927">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2198B860" w14:textId="77777777" w:rsidR="00CF5927" w:rsidRPr="00CF5927" w:rsidRDefault="00CF5927" w:rsidP="00CF5927">
      <w:pPr>
        <w:jc w:val="both"/>
        <w:rPr>
          <w:rFonts w:ascii="Verdana" w:hAnsi="Verdana"/>
          <w:sz w:val="18"/>
          <w:szCs w:val="18"/>
        </w:rPr>
      </w:pPr>
      <w:r w:rsidRPr="00CF5927">
        <w:rPr>
          <w:rFonts w:ascii="Verdana" w:hAnsi="Verdana"/>
          <w:sz w:val="18"/>
          <w:szCs w:val="18"/>
        </w:rPr>
        <w:t>Se dispondrá un sitio específico en la obra para el doblado y preparación de armaduras con las herramientas adecuadas.</w:t>
      </w:r>
    </w:p>
    <w:p w14:paraId="7AE5F790" w14:textId="77777777" w:rsidR="00CF5927" w:rsidRPr="00CF5927" w:rsidRDefault="00CF5927" w:rsidP="00CF5927">
      <w:pPr>
        <w:jc w:val="both"/>
        <w:rPr>
          <w:rFonts w:ascii="Verdana" w:hAnsi="Verdana"/>
          <w:sz w:val="18"/>
          <w:szCs w:val="18"/>
        </w:rPr>
      </w:pPr>
    </w:p>
    <w:p w14:paraId="63575475" w14:textId="77777777" w:rsidR="00CF5927" w:rsidRPr="00CF5927" w:rsidRDefault="00CF5927" w:rsidP="00CF5927">
      <w:pPr>
        <w:jc w:val="both"/>
        <w:rPr>
          <w:rFonts w:ascii="Verdana" w:hAnsi="Verdana"/>
          <w:sz w:val="18"/>
          <w:szCs w:val="18"/>
        </w:rPr>
      </w:pPr>
      <w:r w:rsidRPr="00CF5927">
        <w:rPr>
          <w:rFonts w:ascii="Verdana" w:hAnsi="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850042B" w14:textId="77777777" w:rsidR="00CF5927" w:rsidRPr="00CF5927" w:rsidRDefault="00CF5927" w:rsidP="00CF5927">
      <w:pPr>
        <w:jc w:val="both"/>
        <w:rPr>
          <w:rFonts w:ascii="Verdana" w:hAnsi="Verdana"/>
          <w:sz w:val="18"/>
          <w:szCs w:val="18"/>
        </w:rPr>
      </w:pPr>
      <w:r w:rsidRPr="00CF5927">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20BC9C2C" w14:textId="77777777" w:rsidR="00CF5927" w:rsidRPr="00CF5927" w:rsidRDefault="00CF5927" w:rsidP="00CF5927">
      <w:pPr>
        <w:jc w:val="both"/>
        <w:rPr>
          <w:rFonts w:ascii="Verdana" w:hAnsi="Verdana"/>
          <w:sz w:val="18"/>
          <w:szCs w:val="18"/>
        </w:rPr>
      </w:pPr>
      <w:r w:rsidRPr="00CF5927">
        <w:rPr>
          <w:rFonts w:ascii="Verdana" w:hAnsi="Verdana"/>
          <w:sz w:val="18"/>
          <w:szCs w:val="18"/>
        </w:rPr>
        <w:t>Las barras de fierro que fueron dobladas no podrán ser enderezadas, ni podrán ser utilizadas nuevamente sin antes eliminar la zona doblada.</w:t>
      </w:r>
    </w:p>
    <w:p w14:paraId="7EC00073" w14:textId="77777777" w:rsidR="00CF5927" w:rsidRPr="00CF5927" w:rsidRDefault="00CF5927" w:rsidP="00CF5927">
      <w:pPr>
        <w:jc w:val="both"/>
        <w:rPr>
          <w:rFonts w:ascii="Verdana" w:hAnsi="Verdana"/>
          <w:sz w:val="18"/>
          <w:szCs w:val="18"/>
        </w:rPr>
      </w:pPr>
      <w:r w:rsidRPr="00CF5927">
        <w:rPr>
          <w:rFonts w:ascii="Verdana" w:hAnsi="Verdana"/>
          <w:sz w:val="18"/>
          <w:szCs w:val="18"/>
        </w:rPr>
        <w:t>El radio mínimo de doblado, así como las longitudes de patillas y ganchos, deberá respetar lo indicado en planos constructivos y la normativa CBH-87.</w:t>
      </w:r>
    </w:p>
    <w:p w14:paraId="26DE2C06" w14:textId="77777777" w:rsidR="00CF5927" w:rsidRPr="00CF5927" w:rsidRDefault="00CF5927" w:rsidP="00CF5927">
      <w:pPr>
        <w:jc w:val="both"/>
        <w:rPr>
          <w:rFonts w:ascii="Verdana" w:hAnsi="Verdana"/>
          <w:sz w:val="18"/>
          <w:szCs w:val="18"/>
        </w:rPr>
      </w:pPr>
      <w:r w:rsidRPr="00CF5927">
        <w:rPr>
          <w:rFonts w:ascii="Verdana" w:hAnsi="Verdana"/>
          <w:sz w:val="18"/>
          <w:szCs w:val="18"/>
        </w:rPr>
        <w:t>Queda terminantemente prohibido el empleo de aceros de diferentes tipos en una misma sección, salvo ello sea debidamente justificado por la Entidad Ejecutora y aprobado por el Inspector de proyecto.</w:t>
      </w:r>
    </w:p>
    <w:p w14:paraId="344B998E" w14:textId="77777777" w:rsidR="00CF5927" w:rsidRPr="00CF5927" w:rsidRDefault="00CF5927" w:rsidP="00CF5927">
      <w:pPr>
        <w:jc w:val="both"/>
        <w:rPr>
          <w:rFonts w:ascii="Verdana" w:hAnsi="Verdana"/>
          <w:sz w:val="18"/>
          <w:szCs w:val="18"/>
        </w:rPr>
      </w:pPr>
      <w:r w:rsidRPr="00CF5927">
        <w:rPr>
          <w:rFonts w:ascii="Verdana" w:hAnsi="Verdana"/>
          <w:sz w:val="18"/>
          <w:szCs w:val="18"/>
        </w:rPr>
        <w:t>Todas las herramientas a emplearse para el cortado, amarre y doblado de fierro, serán proporcionados por la Entidad Ejecutora en condiciones adecuadas y de manera oportuna.</w:t>
      </w:r>
    </w:p>
    <w:p w14:paraId="534E98FA" w14:textId="77777777" w:rsidR="00CF5927" w:rsidRPr="00CF5927" w:rsidRDefault="00CF5927" w:rsidP="00CF5927">
      <w:pPr>
        <w:jc w:val="both"/>
        <w:rPr>
          <w:rFonts w:ascii="Verdana" w:hAnsi="Verdana"/>
          <w:b/>
          <w:sz w:val="18"/>
          <w:szCs w:val="18"/>
        </w:rPr>
      </w:pPr>
      <w:r w:rsidRPr="00CF5927">
        <w:rPr>
          <w:rFonts w:ascii="Verdana" w:hAnsi="Verdana"/>
          <w:b/>
          <w:sz w:val="18"/>
          <w:szCs w:val="18"/>
        </w:rPr>
        <w:t>Empalmes en las barras</w:t>
      </w:r>
    </w:p>
    <w:p w14:paraId="094F9819" w14:textId="77777777" w:rsidR="00CF5927" w:rsidRPr="00CF5927" w:rsidRDefault="00CF5927" w:rsidP="00CF5927">
      <w:pPr>
        <w:jc w:val="both"/>
        <w:rPr>
          <w:rFonts w:ascii="Verdana" w:hAnsi="Verdana"/>
          <w:sz w:val="18"/>
          <w:szCs w:val="18"/>
        </w:rPr>
      </w:pPr>
      <w:r w:rsidRPr="00CF5927">
        <w:rPr>
          <w:rFonts w:ascii="Verdana" w:hAnsi="Verdana"/>
          <w:sz w:val="18"/>
          <w:szCs w:val="18"/>
        </w:rPr>
        <w:t>Se ejecutarán los empalmes en los sectores donde estén expresamente indicado en planos constructivos o instruido por el Inspector de proyecto.</w:t>
      </w:r>
    </w:p>
    <w:p w14:paraId="4D8AB26D" w14:textId="77777777" w:rsidR="00CF5927" w:rsidRPr="00CF5927" w:rsidRDefault="00CF5927" w:rsidP="00CF5927">
      <w:pPr>
        <w:jc w:val="both"/>
        <w:rPr>
          <w:rFonts w:ascii="Verdana" w:hAnsi="Verdana"/>
          <w:sz w:val="18"/>
          <w:szCs w:val="18"/>
        </w:rPr>
      </w:pPr>
      <w:r w:rsidRPr="00CF5927">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CEBD40A" w14:textId="77777777" w:rsidR="00CF5927" w:rsidRPr="00CF5927" w:rsidRDefault="00CF5927" w:rsidP="00CF5927">
      <w:pPr>
        <w:jc w:val="both"/>
        <w:rPr>
          <w:rFonts w:ascii="Verdana" w:hAnsi="Verdana"/>
          <w:sz w:val="18"/>
          <w:szCs w:val="18"/>
        </w:rPr>
      </w:pPr>
      <w:r w:rsidRPr="00CF5927">
        <w:rPr>
          <w:rFonts w:ascii="Verdana" w:hAnsi="Verdana"/>
          <w:sz w:val="18"/>
          <w:szCs w:val="18"/>
        </w:rPr>
        <w:t>Se realizarán empalmes por superposición de acuerdo al siguiente detalle:</w:t>
      </w:r>
    </w:p>
    <w:p w14:paraId="5E3278AB" w14:textId="77777777" w:rsidR="00CF5927" w:rsidRPr="00CF5927" w:rsidRDefault="00CF5927" w:rsidP="00CF5927">
      <w:pPr>
        <w:jc w:val="both"/>
        <w:rPr>
          <w:rFonts w:ascii="Verdana" w:hAnsi="Verdana"/>
          <w:sz w:val="18"/>
          <w:szCs w:val="18"/>
        </w:rPr>
      </w:pPr>
      <w:r w:rsidRPr="00CF5927">
        <w:rPr>
          <w:rFonts w:ascii="Verdana" w:hAnsi="Verdan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514C2DAF" w14:textId="77777777" w:rsidR="00CF5927" w:rsidRPr="00CF5927" w:rsidRDefault="00CF5927" w:rsidP="00CF5927">
      <w:pPr>
        <w:jc w:val="both"/>
        <w:rPr>
          <w:rFonts w:ascii="Verdana" w:hAnsi="Verdana"/>
          <w:sz w:val="18"/>
          <w:szCs w:val="18"/>
        </w:rPr>
      </w:pPr>
      <w:r w:rsidRPr="00CF5927">
        <w:rPr>
          <w:rFonts w:ascii="Verdana" w:hAnsi="Verdana"/>
          <w:sz w:val="18"/>
          <w:szCs w:val="18"/>
        </w:rPr>
        <w:t>b) En toda la longitud del empalme se colocarán armaduras transversales suplementarias para mejorar las condiciones del empalme, cuando sea necesario.</w:t>
      </w:r>
    </w:p>
    <w:p w14:paraId="72816C30" w14:textId="77777777" w:rsidR="00CF5927" w:rsidRPr="00CF5927" w:rsidRDefault="00CF5927" w:rsidP="00CF5927">
      <w:pPr>
        <w:jc w:val="both"/>
        <w:rPr>
          <w:rFonts w:ascii="Verdana" w:hAnsi="Verdana"/>
          <w:sz w:val="18"/>
          <w:szCs w:val="18"/>
        </w:rPr>
      </w:pPr>
      <w:r w:rsidRPr="00CF5927">
        <w:rPr>
          <w:rFonts w:ascii="Verdana" w:hAnsi="Verdan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A205091" w14:textId="77777777" w:rsidR="00CF5927" w:rsidRPr="00CF5927" w:rsidRDefault="00CF5927" w:rsidP="00CF5927">
      <w:pPr>
        <w:jc w:val="both"/>
        <w:rPr>
          <w:rFonts w:ascii="Verdana" w:hAnsi="Verdana"/>
          <w:b/>
          <w:sz w:val="18"/>
          <w:szCs w:val="18"/>
        </w:rPr>
      </w:pPr>
      <w:r w:rsidRPr="00CF5927">
        <w:rPr>
          <w:rFonts w:ascii="Verdana" w:hAnsi="Verdana"/>
          <w:b/>
          <w:sz w:val="18"/>
          <w:szCs w:val="18"/>
        </w:rPr>
        <w:t>Mezclado</w:t>
      </w:r>
    </w:p>
    <w:p w14:paraId="74BFB080" w14:textId="77777777" w:rsidR="00CF5927" w:rsidRPr="00CF5927" w:rsidRDefault="00CF5927" w:rsidP="00CF5927">
      <w:pPr>
        <w:jc w:val="both"/>
        <w:rPr>
          <w:rFonts w:ascii="Verdana" w:hAnsi="Verdana"/>
          <w:sz w:val="18"/>
          <w:szCs w:val="18"/>
        </w:rPr>
      </w:pPr>
      <w:r w:rsidRPr="00CF5927">
        <w:rPr>
          <w:rFonts w:ascii="Verdana" w:hAnsi="Verdana"/>
          <w:sz w:val="18"/>
          <w:szCs w:val="18"/>
        </w:rPr>
        <w:t>El hormigón deberá ser mezclado mecánicamente dosificando por volumen y deseablemente por peso. Para esta tarea:</w:t>
      </w:r>
    </w:p>
    <w:p w14:paraId="78E318EE" w14:textId="77777777" w:rsidR="00CF5927" w:rsidRPr="00CF5927" w:rsidRDefault="00CF5927" w:rsidP="00CF5927">
      <w:pPr>
        <w:jc w:val="both"/>
        <w:rPr>
          <w:rFonts w:ascii="Verdana" w:hAnsi="Verdana"/>
          <w:sz w:val="18"/>
          <w:szCs w:val="18"/>
        </w:rPr>
      </w:pPr>
      <w:r w:rsidRPr="00CF5927">
        <w:rPr>
          <w:rFonts w:ascii="Verdana" w:hAnsi="Verdana"/>
          <w:sz w:val="18"/>
          <w:szCs w:val="18"/>
        </w:rPr>
        <w:t>- Sé utilizarán una o más hormigoneras de capacidad adecuada y se empleará personal especializado para su manejo.</w:t>
      </w:r>
    </w:p>
    <w:p w14:paraId="3B405B2C" w14:textId="77777777" w:rsidR="00CF5927" w:rsidRPr="00CF5927" w:rsidRDefault="00CF5927" w:rsidP="00CF5927">
      <w:pPr>
        <w:jc w:val="both"/>
        <w:rPr>
          <w:rFonts w:ascii="Verdana" w:hAnsi="Verdana"/>
          <w:sz w:val="18"/>
          <w:szCs w:val="18"/>
        </w:rPr>
      </w:pPr>
      <w:r w:rsidRPr="00CF5927">
        <w:rPr>
          <w:rFonts w:ascii="Verdana" w:hAnsi="Verdana"/>
          <w:sz w:val="18"/>
          <w:szCs w:val="18"/>
        </w:rPr>
        <w:t>- Periódicamente se verificará la uniformidad del mezclado.</w:t>
      </w:r>
    </w:p>
    <w:p w14:paraId="2EF67270" w14:textId="77777777" w:rsidR="00CF5927" w:rsidRPr="00CF5927" w:rsidRDefault="00CF5927" w:rsidP="00CF5927">
      <w:pPr>
        <w:jc w:val="both"/>
        <w:rPr>
          <w:rFonts w:ascii="Verdana" w:hAnsi="Verdana"/>
          <w:sz w:val="18"/>
          <w:szCs w:val="18"/>
        </w:rPr>
      </w:pPr>
      <w:r w:rsidRPr="00CF5927">
        <w:rPr>
          <w:rFonts w:ascii="Verdana" w:hAnsi="Verdana"/>
          <w:sz w:val="18"/>
          <w:szCs w:val="18"/>
        </w:rPr>
        <w:t>- Los materiales componentes serán introducidos en el orden siguiente:</w:t>
      </w:r>
    </w:p>
    <w:p w14:paraId="3F910928" w14:textId="77777777" w:rsidR="00CF5927" w:rsidRPr="00CF5927" w:rsidRDefault="00CF5927" w:rsidP="00CF5927">
      <w:pPr>
        <w:jc w:val="both"/>
        <w:rPr>
          <w:rFonts w:ascii="Verdana" w:hAnsi="Verdana"/>
          <w:sz w:val="18"/>
          <w:szCs w:val="18"/>
        </w:rPr>
      </w:pPr>
      <w:r w:rsidRPr="00CF5927">
        <w:rPr>
          <w:rFonts w:ascii="Verdana" w:hAnsi="Verdana"/>
          <w:sz w:val="18"/>
          <w:szCs w:val="18"/>
        </w:rPr>
        <w:t>1º Una parte del agua del mezclado (aproximadamente la mitad)</w:t>
      </w:r>
    </w:p>
    <w:p w14:paraId="3A190E89" w14:textId="77777777" w:rsidR="00CF5927" w:rsidRPr="00CF5927" w:rsidRDefault="00CF5927" w:rsidP="00CF5927">
      <w:pPr>
        <w:jc w:val="both"/>
        <w:rPr>
          <w:rFonts w:ascii="Verdana" w:hAnsi="Verdana"/>
          <w:sz w:val="18"/>
          <w:szCs w:val="18"/>
        </w:rPr>
      </w:pPr>
      <w:r w:rsidRPr="00CF5927">
        <w:rPr>
          <w:rFonts w:ascii="Verdana" w:hAnsi="Verdan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6E4F70CA" w14:textId="77777777" w:rsidR="00CF5927" w:rsidRPr="00CF5927" w:rsidRDefault="00CF5927" w:rsidP="00CF5927">
      <w:pPr>
        <w:jc w:val="both"/>
        <w:rPr>
          <w:rFonts w:ascii="Verdana" w:hAnsi="Verdana"/>
          <w:sz w:val="18"/>
          <w:szCs w:val="18"/>
        </w:rPr>
      </w:pPr>
      <w:r w:rsidRPr="00CF5927">
        <w:rPr>
          <w:rFonts w:ascii="Verdana" w:hAnsi="Verdana"/>
          <w:sz w:val="18"/>
          <w:szCs w:val="18"/>
        </w:rPr>
        <w:t>3º La grava.</w:t>
      </w:r>
    </w:p>
    <w:p w14:paraId="78A6D91C" w14:textId="77777777" w:rsidR="00CF5927" w:rsidRPr="00CF5927" w:rsidRDefault="00CF5927" w:rsidP="00CF5927">
      <w:pPr>
        <w:jc w:val="both"/>
        <w:rPr>
          <w:rFonts w:ascii="Verdana" w:hAnsi="Verdana"/>
          <w:sz w:val="18"/>
          <w:szCs w:val="18"/>
        </w:rPr>
      </w:pPr>
      <w:r w:rsidRPr="00CF5927">
        <w:rPr>
          <w:rFonts w:ascii="Verdana" w:hAnsi="Verdana"/>
          <w:sz w:val="18"/>
          <w:szCs w:val="18"/>
        </w:rPr>
        <w:t>4º El resto del agua de amasado.</w:t>
      </w:r>
    </w:p>
    <w:p w14:paraId="33E3FE62" w14:textId="77777777" w:rsidR="00CF5927" w:rsidRPr="00CF5927" w:rsidRDefault="00CF5927" w:rsidP="00CF5927">
      <w:pPr>
        <w:jc w:val="both"/>
        <w:rPr>
          <w:rFonts w:ascii="Verdana" w:hAnsi="Verdana"/>
          <w:sz w:val="18"/>
          <w:szCs w:val="18"/>
        </w:rPr>
      </w:pPr>
      <w:r w:rsidRPr="00CF5927">
        <w:rPr>
          <w:rFonts w:ascii="Verdana" w:hAnsi="Verdana"/>
          <w:sz w:val="18"/>
          <w:szCs w:val="18"/>
        </w:rPr>
        <w:t xml:space="preserve">El tiempo de mezclado, contando a partir del momento en que todos los materiales hayan ingresado al tambor, no será inferior a noventa segundos para capacidades útiles de hasta 1 m3, pero no menor al </w:t>
      </w:r>
      <w:r w:rsidRPr="00CF5927">
        <w:rPr>
          <w:rFonts w:ascii="Verdana" w:hAnsi="Verdana"/>
          <w:sz w:val="18"/>
          <w:szCs w:val="18"/>
        </w:rPr>
        <w:lastRenderedPageBreak/>
        <w:t>necesario para obtener una mezcla uniforme. No se permitirá un mezclado excesivo que haga necesario agregar agua para mantener la consistencia adecuada.</w:t>
      </w:r>
    </w:p>
    <w:p w14:paraId="4CA2CF24" w14:textId="77777777" w:rsidR="00CF5927" w:rsidRPr="00CF5927" w:rsidRDefault="00CF5927" w:rsidP="00CF5927">
      <w:pPr>
        <w:jc w:val="both"/>
        <w:rPr>
          <w:rFonts w:ascii="Verdana" w:hAnsi="Verdana"/>
          <w:sz w:val="18"/>
          <w:szCs w:val="18"/>
        </w:rPr>
      </w:pPr>
      <w:r w:rsidRPr="00CF5927">
        <w:rPr>
          <w:rFonts w:ascii="Verdana" w:hAnsi="Verdana"/>
          <w:sz w:val="18"/>
          <w:szCs w:val="18"/>
        </w:rPr>
        <w:t xml:space="preserve">No se permitirá cargar la hormigonera antes de haberse procedido a descargarla totalmente de la batida anterior. </w:t>
      </w:r>
    </w:p>
    <w:p w14:paraId="1CF1743E" w14:textId="77777777" w:rsidR="00CF5927" w:rsidRPr="00CF5927" w:rsidRDefault="00CF5927" w:rsidP="00CF5927">
      <w:pPr>
        <w:jc w:val="both"/>
        <w:rPr>
          <w:rFonts w:ascii="Verdana" w:hAnsi="Verdana"/>
          <w:sz w:val="18"/>
          <w:szCs w:val="18"/>
        </w:rPr>
      </w:pPr>
      <w:r w:rsidRPr="00CF5927">
        <w:rPr>
          <w:rFonts w:ascii="Verdana" w:hAnsi="Verdana"/>
          <w:sz w:val="18"/>
          <w:szCs w:val="18"/>
        </w:rPr>
        <w:t>El mezclado manual queda expresamente prohibido.</w:t>
      </w:r>
    </w:p>
    <w:p w14:paraId="76053208" w14:textId="77777777" w:rsidR="00CF5927" w:rsidRPr="00CF5927" w:rsidRDefault="00CF5927" w:rsidP="00CF5927">
      <w:pPr>
        <w:jc w:val="both"/>
        <w:rPr>
          <w:rFonts w:ascii="Verdana" w:hAnsi="Verdana"/>
          <w:b/>
          <w:sz w:val="18"/>
          <w:szCs w:val="18"/>
        </w:rPr>
      </w:pPr>
      <w:r w:rsidRPr="00CF5927">
        <w:rPr>
          <w:rFonts w:ascii="Verdana" w:hAnsi="Verdana"/>
          <w:b/>
          <w:sz w:val="18"/>
          <w:szCs w:val="18"/>
        </w:rPr>
        <w:t>Transporte</w:t>
      </w:r>
    </w:p>
    <w:p w14:paraId="405D4FFF" w14:textId="77777777" w:rsidR="00CF5927" w:rsidRPr="00CF5927" w:rsidRDefault="00CF5927" w:rsidP="00CF5927">
      <w:pPr>
        <w:jc w:val="both"/>
        <w:rPr>
          <w:rFonts w:ascii="Verdana" w:hAnsi="Verdana"/>
          <w:sz w:val="18"/>
          <w:szCs w:val="18"/>
        </w:rPr>
      </w:pPr>
      <w:r w:rsidRPr="00CF5927">
        <w:rPr>
          <w:rFonts w:ascii="Verdana" w:hAnsi="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6D2C37A" w14:textId="77777777" w:rsidR="00CF5927" w:rsidRPr="00CF5927" w:rsidRDefault="00CF5927" w:rsidP="00CF5927">
      <w:pPr>
        <w:jc w:val="both"/>
        <w:rPr>
          <w:rFonts w:ascii="Verdana" w:hAnsi="Verdana"/>
          <w:sz w:val="18"/>
          <w:szCs w:val="18"/>
        </w:rPr>
      </w:pPr>
      <w:r w:rsidRPr="00CF5927">
        <w:rPr>
          <w:rFonts w:ascii="Verdana" w:hAnsi="Verdana"/>
          <w:sz w:val="18"/>
          <w:szCs w:val="18"/>
        </w:rPr>
        <w:t>En todos los casos, se deberá evitar que la mezcla no llegue a fraguar de modo que impida o dificulte su puesta en obra y vibrado en ningún caso se debe añadir agua a la mezcla una vez sacada de la hormigonera.</w:t>
      </w:r>
    </w:p>
    <w:p w14:paraId="6EA1F0FD" w14:textId="77777777" w:rsidR="00CF5927" w:rsidRPr="00CF5927" w:rsidRDefault="00CF5927" w:rsidP="00CF5927">
      <w:pPr>
        <w:jc w:val="both"/>
        <w:rPr>
          <w:rFonts w:ascii="Verdana" w:hAnsi="Verdana"/>
          <w:sz w:val="18"/>
          <w:szCs w:val="18"/>
        </w:rPr>
      </w:pPr>
      <w:r w:rsidRPr="00CF5927">
        <w:rPr>
          <w:rFonts w:ascii="Verdana" w:hAnsi="Verdana"/>
          <w:sz w:val="18"/>
          <w:szCs w:val="18"/>
        </w:rPr>
        <w:t>Para los medios corrientes de transporte, el hormigón debe colocarse en su posición definitiva dentro de los encofrados, antes de que transcurran 30 minutos desde su preparación.</w:t>
      </w:r>
    </w:p>
    <w:p w14:paraId="55A719A9" w14:textId="77777777" w:rsidR="00CF5927" w:rsidRPr="00CF5927" w:rsidRDefault="00CF5927" w:rsidP="00CF5927">
      <w:pPr>
        <w:jc w:val="both"/>
        <w:rPr>
          <w:rFonts w:ascii="Verdana" w:hAnsi="Verdana"/>
          <w:b/>
          <w:sz w:val="18"/>
          <w:szCs w:val="18"/>
        </w:rPr>
      </w:pPr>
      <w:r w:rsidRPr="00CF5927">
        <w:rPr>
          <w:rFonts w:ascii="Verdana" w:hAnsi="Verdana"/>
          <w:b/>
          <w:sz w:val="18"/>
          <w:szCs w:val="18"/>
        </w:rPr>
        <w:t>Hormigonado</w:t>
      </w:r>
    </w:p>
    <w:p w14:paraId="06905D10" w14:textId="77777777" w:rsidR="00CF5927" w:rsidRPr="00CF5927" w:rsidRDefault="00CF5927" w:rsidP="00CF5927">
      <w:pPr>
        <w:jc w:val="both"/>
        <w:rPr>
          <w:rFonts w:ascii="Verdana" w:hAnsi="Verdana"/>
          <w:sz w:val="18"/>
          <w:szCs w:val="18"/>
        </w:rPr>
      </w:pPr>
      <w:r w:rsidRPr="00CF5927">
        <w:rPr>
          <w:rFonts w:ascii="Verdana" w:hAnsi="Verdana"/>
          <w:sz w:val="18"/>
          <w:szCs w:val="18"/>
        </w:rPr>
        <w:t>El hormigonado deberá cumplir con las exigencias y requisitos establecidos en la Norma CBH-87 para hormigones.</w:t>
      </w:r>
    </w:p>
    <w:p w14:paraId="6B4EDB2B" w14:textId="77777777" w:rsidR="00CF5927" w:rsidRPr="00CF5927" w:rsidRDefault="00CF5927" w:rsidP="00CF5927">
      <w:pPr>
        <w:jc w:val="both"/>
        <w:rPr>
          <w:rFonts w:ascii="Verdana" w:hAnsi="Verdana"/>
          <w:sz w:val="18"/>
          <w:szCs w:val="18"/>
        </w:rPr>
      </w:pPr>
      <w:r w:rsidRPr="00CF5927">
        <w:rPr>
          <w:rFonts w:ascii="Verdana" w:hAnsi="Verdana"/>
          <w:sz w:val="18"/>
          <w:szCs w:val="18"/>
        </w:rPr>
        <w:t>No se procederá al vaciado de los elementos estructurales sin antes contar con la autorización del Inspector de proyecto.</w:t>
      </w:r>
    </w:p>
    <w:p w14:paraId="4B3AEED7" w14:textId="77777777" w:rsidR="00CF5927" w:rsidRPr="00CF5927" w:rsidRDefault="00CF5927" w:rsidP="00CF5927">
      <w:pPr>
        <w:jc w:val="both"/>
        <w:rPr>
          <w:rFonts w:ascii="Verdana" w:hAnsi="Verdana"/>
          <w:sz w:val="18"/>
          <w:szCs w:val="18"/>
        </w:rPr>
      </w:pPr>
      <w:r w:rsidRPr="00CF5927">
        <w:rPr>
          <w:rFonts w:ascii="Verdana" w:hAnsi="Verdana"/>
          <w:sz w:val="18"/>
          <w:szCs w:val="18"/>
        </w:rPr>
        <w:t>El vaciado del hormigón se realizará de acuerdo a un plan de trabajo previamente autorizado por el Inspector de proyecto.</w:t>
      </w:r>
    </w:p>
    <w:p w14:paraId="2EE98F70" w14:textId="77777777" w:rsidR="00CF5927" w:rsidRPr="00CF5927" w:rsidRDefault="00CF5927" w:rsidP="00CF5927">
      <w:pPr>
        <w:jc w:val="both"/>
        <w:rPr>
          <w:rFonts w:ascii="Verdana" w:hAnsi="Verdana"/>
          <w:sz w:val="18"/>
          <w:szCs w:val="18"/>
        </w:rPr>
      </w:pPr>
      <w:r w:rsidRPr="00CF5927">
        <w:rPr>
          <w:rFonts w:ascii="Verdana" w:hAnsi="Verdan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CF5927">
        <w:rPr>
          <w:rFonts w:ascii="Verdana" w:hAnsi="Verdana"/>
          <w:sz w:val="18"/>
          <w:szCs w:val="18"/>
        </w:rPr>
        <w:t>desmoldantes</w:t>
      </w:r>
      <w:proofErr w:type="spellEnd"/>
      <w:r w:rsidRPr="00CF5927">
        <w:rPr>
          <w:rFonts w:ascii="Verdana" w:hAnsi="Verdana"/>
          <w:sz w:val="18"/>
          <w:szCs w:val="18"/>
        </w:rPr>
        <w:t xml:space="preserve"> correspondientes. </w:t>
      </w:r>
    </w:p>
    <w:p w14:paraId="513093A7" w14:textId="77777777" w:rsidR="00CF5927" w:rsidRPr="00CF5927" w:rsidRDefault="00CF5927" w:rsidP="00CF5927">
      <w:pPr>
        <w:jc w:val="both"/>
        <w:rPr>
          <w:rFonts w:ascii="Verdana" w:hAnsi="Verdana"/>
          <w:sz w:val="18"/>
          <w:szCs w:val="18"/>
        </w:rPr>
      </w:pPr>
      <w:r w:rsidRPr="00CF5927">
        <w:rPr>
          <w:rFonts w:ascii="Verdana" w:hAnsi="Verdana"/>
          <w:sz w:val="18"/>
          <w:szCs w:val="18"/>
        </w:rPr>
        <w:t>En caso de que no se indiquen las juntas constructivas en el proyecto, el Inspector de proyecto indicará donde pueden hacerse las juntas constructivas.</w:t>
      </w:r>
    </w:p>
    <w:p w14:paraId="4F9D50F3" w14:textId="77777777" w:rsidR="00CF5927" w:rsidRPr="00CF5927" w:rsidRDefault="00CF5927" w:rsidP="00CF5927">
      <w:pPr>
        <w:jc w:val="both"/>
        <w:rPr>
          <w:rFonts w:ascii="Verdana" w:hAnsi="Verdana"/>
          <w:sz w:val="18"/>
          <w:szCs w:val="18"/>
        </w:rPr>
      </w:pPr>
      <w:r w:rsidRPr="00CF5927">
        <w:rPr>
          <w:rFonts w:ascii="Verdana" w:hAnsi="Verdana"/>
          <w:sz w:val="18"/>
          <w:szCs w:val="18"/>
        </w:rPr>
        <w:t>Las siguientes prohibiciones para el hormigonado deben tenerse en cuenta:</w:t>
      </w:r>
    </w:p>
    <w:p w14:paraId="6137479A" w14:textId="77777777" w:rsidR="00CF5927" w:rsidRPr="00CF5927" w:rsidRDefault="00CF5927" w:rsidP="00C53299">
      <w:pPr>
        <w:widowControl w:val="0"/>
        <w:numPr>
          <w:ilvl w:val="0"/>
          <w:numId w:val="92"/>
        </w:numPr>
        <w:autoSpaceDE w:val="0"/>
        <w:autoSpaceDN w:val="0"/>
        <w:jc w:val="both"/>
        <w:rPr>
          <w:rFonts w:ascii="Verdana" w:hAnsi="Verdana"/>
          <w:sz w:val="18"/>
          <w:szCs w:val="18"/>
        </w:rPr>
      </w:pPr>
      <w:r w:rsidRPr="00CF5927">
        <w:rPr>
          <w:rFonts w:ascii="Verdana" w:hAnsi="Verdana"/>
          <w:sz w:val="18"/>
          <w:szCs w:val="18"/>
        </w:rPr>
        <w:t>La temperatura de vaciado no será menor a 5°C.</w:t>
      </w:r>
    </w:p>
    <w:p w14:paraId="20C2CA2C" w14:textId="77777777" w:rsidR="00CF5927" w:rsidRPr="00CF5927" w:rsidRDefault="00CF5927" w:rsidP="00C53299">
      <w:pPr>
        <w:widowControl w:val="0"/>
        <w:numPr>
          <w:ilvl w:val="0"/>
          <w:numId w:val="92"/>
        </w:numPr>
        <w:autoSpaceDE w:val="0"/>
        <w:autoSpaceDN w:val="0"/>
        <w:jc w:val="both"/>
        <w:rPr>
          <w:rFonts w:ascii="Verdana" w:hAnsi="Verdana"/>
          <w:sz w:val="18"/>
          <w:szCs w:val="18"/>
        </w:rPr>
      </w:pPr>
      <w:r w:rsidRPr="00CF5927">
        <w:rPr>
          <w:rFonts w:ascii="Verdana" w:hAnsi="Verdana"/>
          <w:sz w:val="18"/>
          <w:szCs w:val="18"/>
        </w:rPr>
        <w:t>No podrá efectuarse el vaciado durante la lluvia.</w:t>
      </w:r>
    </w:p>
    <w:p w14:paraId="6BD2AAAF" w14:textId="77777777" w:rsidR="00CF5927" w:rsidRPr="00CF5927" w:rsidRDefault="00CF5927" w:rsidP="00C53299">
      <w:pPr>
        <w:widowControl w:val="0"/>
        <w:numPr>
          <w:ilvl w:val="0"/>
          <w:numId w:val="92"/>
        </w:numPr>
        <w:autoSpaceDE w:val="0"/>
        <w:autoSpaceDN w:val="0"/>
        <w:jc w:val="both"/>
        <w:rPr>
          <w:rFonts w:ascii="Verdana" w:hAnsi="Verdana"/>
          <w:sz w:val="18"/>
          <w:szCs w:val="18"/>
        </w:rPr>
      </w:pPr>
      <w:r w:rsidRPr="00CF5927">
        <w:rPr>
          <w:rFonts w:ascii="Verdana" w:hAnsi="Verdana"/>
          <w:sz w:val="18"/>
          <w:szCs w:val="18"/>
        </w:rPr>
        <w:t>No será permitido disponer de grandes cantidades de hormigón en un solo lugar para esparcirlo posteriormente.</w:t>
      </w:r>
    </w:p>
    <w:p w14:paraId="0BEAFE54" w14:textId="77777777" w:rsidR="00CF5927" w:rsidRPr="00CF5927" w:rsidRDefault="00CF5927" w:rsidP="00C53299">
      <w:pPr>
        <w:widowControl w:val="0"/>
        <w:numPr>
          <w:ilvl w:val="0"/>
          <w:numId w:val="92"/>
        </w:numPr>
        <w:autoSpaceDE w:val="0"/>
        <w:autoSpaceDN w:val="0"/>
        <w:jc w:val="both"/>
        <w:rPr>
          <w:rFonts w:ascii="Verdana" w:hAnsi="Verdana"/>
          <w:sz w:val="18"/>
          <w:szCs w:val="18"/>
        </w:rPr>
      </w:pPr>
      <w:r w:rsidRPr="00CF5927">
        <w:rPr>
          <w:rFonts w:ascii="Verdana" w:hAnsi="Verdana"/>
          <w:sz w:val="18"/>
          <w:szCs w:val="18"/>
        </w:rPr>
        <w:t xml:space="preserve">Por ningún motivo se podrá agregar agua en el momento de </w:t>
      </w:r>
      <w:proofErr w:type="spellStart"/>
      <w:r w:rsidRPr="00CF5927">
        <w:rPr>
          <w:rFonts w:ascii="Verdana" w:hAnsi="Verdana"/>
          <w:sz w:val="18"/>
          <w:szCs w:val="18"/>
        </w:rPr>
        <w:t>hormigonar</w:t>
      </w:r>
      <w:proofErr w:type="spellEnd"/>
      <w:r w:rsidRPr="00CF5927">
        <w:rPr>
          <w:rFonts w:ascii="Verdana" w:hAnsi="Verdana"/>
          <w:sz w:val="18"/>
          <w:szCs w:val="18"/>
        </w:rPr>
        <w:t>.</w:t>
      </w:r>
    </w:p>
    <w:p w14:paraId="512B8EA4" w14:textId="77777777" w:rsidR="00CF5927" w:rsidRPr="00CF5927" w:rsidRDefault="00CF5927" w:rsidP="00CF5927">
      <w:pPr>
        <w:jc w:val="both"/>
        <w:rPr>
          <w:rFonts w:ascii="Verdana" w:hAnsi="Verdana"/>
          <w:sz w:val="18"/>
          <w:szCs w:val="18"/>
        </w:rPr>
      </w:pPr>
      <w:r w:rsidRPr="00CF5927">
        <w:rPr>
          <w:rFonts w:ascii="Verdana" w:hAnsi="Verdana"/>
          <w:sz w:val="18"/>
          <w:szCs w:val="18"/>
        </w:rPr>
        <w:t>El espesor máximo de la capa de hormigón no deberá exceder a 20 cm para permitir una compactación eficaz.</w:t>
      </w:r>
    </w:p>
    <w:p w14:paraId="0F0C1747" w14:textId="77777777" w:rsidR="00CF5927" w:rsidRPr="00CF5927" w:rsidRDefault="00CF5927" w:rsidP="00CF5927">
      <w:pPr>
        <w:jc w:val="both"/>
        <w:rPr>
          <w:rFonts w:ascii="Verdana" w:hAnsi="Verdana"/>
          <w:sz w:val="18"/>
          <w:szCs w:val="18"/>
        </w:rPr>
      </w:pPr>
      <w:r w:rsidRPr="00CF5927">
        <w:rPr>
          <w:rFonts w:ascii="Verdana" w:hAnsi="Verdana"/>
          <w:sz w:val="18"/>
          <w:szCs w:val="18"/>
        </w:rPr>
        <w:t>La velocidad del vaciado será la suficiente para garantizar que el hormigón se mantenga plástico en todo momento.</w:t>
      </w:r>
    </w:p>
    <w:p w14:paraId="5DE5AF45" w14:textId="77777777" w:rsidR="00CF5927" w:rsidRPr="00CF5927" w:rsidRDefault="00CF5927" w:rsidP="00CF5927">
      <w:pPr>
        <w:jc w:val="both"/>
        <w:rPr>
          <w:rFonts w:ascii="Verdana" w:hAnsi="Verdana"/>
          <w:sz w:val="18"/>
          <w:szCs w:val="18"/>
        </w:rPr>
      </w:pPr>
      <w:r w:rsidRPr="00CF5927">
        <w:rPr>
          <w:rFonts w:ascii="Verdana" w:hAnsi="Verdana"/>
          <w:sz w:val="18"/>
          <w:szCs w:val="18"/>
        </w:rPr>
        <w:t>No se podrá verter el hormigón en caída libre desde alturas superiores a 1,50 m, debiendo en este caso utilizar canalones, embudos o ductos.</w:t>
      </w:r>
    </w:p>
    <w:p w14:paraId="4F81D7E9" w14:textId="77777777" w:rsidR="00CF5927" w:rsidRPr="00CF5927" w:rsidRDefault="00CF5927" w:rsidP="00CF5927">
      <w:pPr>
        <w:jc w:val="both"/>
        <w:rPr>
          <w:rFonts w:ascii="Verdana" w:hAnsi="Verdana"/>
          <w:b/>
          <w:sz w:val="18"/>
          <w:szCs w:val="18"/>
        </w:rPr>
      </w:pPr>
      <w:r w:rsidRPr="00CF5927">
        <w:rPr>
          <w:rFonts w:ascii="Verdana" w:hAnsi="Verdana"/>
          <w:b/>
          <w:sz w:val="18"/>
          <w:szCs w:val="18"/>
        </w:rPr>
        <w:t>Compactación</w:t>
      </w:r>
    </w:p>
    <w:p w14:paraId="4344EA6C" w14:textId="77777777" w:rsidR="00CF5927" w:rsidRPr="00CF5927" w:rsidRDefault="00CF5927" w:rsidP="00CF5927">
      <w:pPr>
        <w:jc w:val="both"/>
        <w:rPr>
          <w:rFonts w:ascii="Verdana" w:hAnsi="Verdana"/>
          <w:sz w:val="18"/>
          <w:szCs w:val="18"/>
        </w:rPr>
      </w:pPr>
      <w:r w:rsidRPr="00CF5927">
        <w:rPr>
          <w:rFonts w:ascii="Verdana" w:hAnsi="Verdana"/>
          <w:sz w:val="18"/>
          <w:szCs w:val="18"/>
        </w:rPr>
        <w:t>La compactación de los hormigones se realizará mediante vibrado de manera tal que se eliminen los huecos o burbujas de aire en el interior de la masa, evitando la disgregación de los agregados.</w:t>
      </w:r>
    </w:p>
    <w:p w14:paraId="45E216D6" w14:textId="77777777" w:rsidR="00CF5927" w:rsidRPr="00CF5927" w:rsidRDefault="00CF5927" w:rsidP="00CF5927">
      <w:pPr>
        <w:jc w:val="both"/>
        <w:rPr>
          <w:rFonts w:ascii="Verdana" w:hAnsi="Verdana"/>
          <w:sz w:val="18"/>
          <w:szCs w:val="18"/>
        </w:rPr>
      </w:pPr>
      <w:r w:rsidRPr="00CF5927">
        <w:rPr>
          <w:rFonts w:ascii="Verdana" w:hAnsi="Verdana"/>
          <w:sz w:val="18"/>
          <w:szCs w:val="18"/>
        </w:rPr>
        <w:t>El vibrado será realizado mediante vibradoras de inmersión y alta frecuencia que deberán ser manejadas por obreros con experiencia en la actividad.</w:t>
      </w:r>
    </w:p>
    <w:p w14:paraId="0D92F546" w14:textId="77777777" w:rsidR="00CF5927" w:rsidRPr="00CF5927" w:rsidRDefault="00CF5927" w:rsidP="00CF5927">
      <w:pPr>
        <w:jc w:val="both"/>
        <w:rPr>
          <w:rFonts w:ascii="Verdana" w:hAnsi="Verdana"/>
          <w:sz w:val="18"/>
          <w:szCs w:val="18"/>
        </w:rPr>
      </w:pPr>
      <w:r w:rsidRPr="00CF5927">
        <w:rPr>
          <w:rFonts w:ascii="Verdana" w:hAnsi="Verdana"/>
          <w:sz w:val="18"/>
          <w:szCs w:val="18"/>
        </w:rPr>
        <w:t>De ninguna manera se permitirá el uso de las vibradoras para el transporte de la mezcla o la distribución dentro del encofrado.</w:t>
      </w:r>
    </w:p>
    <w:p w14:paraId="59D836A0" w14:textId="77777777" w:rsidR="00CF5927" w:rsidRPr="00CF5927" w:rsidRDefault="00CF5927" w:rsidP="00CF5927">
      <w:pPr>
        <w:jc w:val="both"/>
        <w:rPr>
          <w:rFonts w:ascii="Verdana" w:hAnsi="Verdana"/>
          <w:sz w:val="18"/>
          <w:szCs w:val="18"/>
        </w:rPr>
      </w:pPr>
      <w:r w:rsidRPr="00CF5927">
        <w:rPr>
          <w:rFonts w:ascii="Verdana" w:hAnsi="Verdana"/>
          <w:sz w:val="18"/>
          <w:szCs w:val="18"/>
        </w:rPr>
        <w:t>En ningún caso se iniciará el vaciado si no se cuenta por lo menos con dos vibradoras en perfecto estado y con el diámetro de la aguja adecuado para el elemento.</w:t>
      </w:r>
    </w:p>
    <w:p w14:paraId="56B47ACE" w14:textId="77777777" w:rsidR="00CF5927" w:rsidRPr="00CF5927" w:rsidRDefault="00CF5927" w:rsidP="00CF5927">
      <w:pPr>
        <w:jc w:val="both"/>
        <w:rPr>
          <w:rFonts w:ascii="Verdana" w:hAnsi="Verdana"/>
          <w:sz w:val="18"/>
          <w:szCs w:val="18"/>
        </w:rPr>
      </w:pPr>
      <w:r w:rsidRPr="00CF5927">
        <w:rPr>
          <w:rFonts w:ascii="Verdana" w:hAnsi="Verdana"/>
          <w:sz w:val="18"/>
          <w:szCs w:val="18"/>
        </w:rPr>
        <w:t>Las vibradoras serán introducidas en puntos equidistantes a 45 cm entre sí y durante 5 a 15 segundos para evitar la disgregación.</w:t>
      </w:r>
    </w:p>
    <w:p w14:paraId="64D81324" w14:textId="77777777" w:rsidR="00CF5927" w:rsidRPr="00CF5927" w:rsidRDefault="00CF5927" w:rsidP="00CF5927">
      <w:pPr>
        <w:jc w:val="both"/>
        <w:rPr>
          <w:rFonts w:ascii="Verdana" w:hAnsi="Verdana"/>
          <w:sz w:val="18"/>
          <w:szCs w:val="18"/>
        </w:rPr>
      </w:pPr>
      <w:r w:rsidRPr="00CF5927">
        <w:rPr>
          <w:rFonts w:ascii="Verdana" w:hAnsi="Verdana"/>
          <w:sz w:val="18"/>
          <w:szCs w:val="18"/>
        </w:rPr>
        <w:t>Las vibradoras se introducirán y retirarán lentamente y en posición vertical o ligeramente inclinadas tal que se eliminen los huecos o burbujas de aire en el interior de la masa, evitando la disgregación de los agregados.</w:t>
      </w:r>
    </w:p>
    <w:p w14:paraId="506331E8" w14:textId="77777777" w:rsidR="00CF5927" w:rsidRPr="00CF5927" w:rsidRDefault="00CF5927" w:rsidP="00CF5927">
      <w:pPr>
        <w:jc w:val="both"/>
        <w:rPr>
          <w:rFonts w:ascii="Verdana" w:hAnsi="Verdana"/>
          <w:sz w:val="18"/>
          <w:szCs w:val="18"/>
        </w:rPr>
      </w:pPr>
      <w:r w:rsidRPr="00CF5927">
        <w:rPr>
          <w:rFonts w:ascii="Verdana" w:hAnsi="Verdana"/>
          <w:sz w:val="18"/>
          <w:szCs w:val="18"/>
        </w:rPr>
        <w:t>El compactado del hormigón se completará con un apisonado manual del hormigón y un golpeteo de los encofrados.</w:t>
      </w:r>
    </w:p>
    <w:p w14:paraId="087E655B" w14:textId="77777777" w:rsidR="00CF5927" w:rsidRPr="00CF5927" w:rsidRDefault="00CF5927" w:rsidP="00CF5927">
      <w:pPr>
        <w:jc w:val="both"/>
        <w:rPr>
          <w:rFonts w:ascii="Verdana" w:hAnsi="Verdana"/>
          <w:sz w:val="18"/>
          <w:szCs w:val="18"/>
        </w:rPr>
      </w:pPr>
      <w:r w:rsidRPr="00CF5927">
        <w:rPr>
          <w:rFonts w:ascii="Verdana" w:hAnsi="Verdana"/>
          <w:sz w:val="18"/>
          <w:szCs w:val="18"/>
        </w:rPr>
        <w:t>La compactación manual del hormigón mediante varillas de hierro será usada solo bajo autorización de Inspector de proyecto.</w:t>
      </w:r>
    </w:p>
    <w:p w14:paraId="7402FFE4" w14:textId="77777777" w:rsidR="00CF5927" w:rsidRPr="00CF5927" w:rsidRDefault="00CF5927" w:rsidP="00CF5927">
      <w:pPr>
        <w:jc w:val="both"/>
        <w:rPr>
          <w:rFonts w:ascii="Verdana" w:hAnsi="Verdana"/>
          <w:b/>
          <w:sz w:val="18"/>
          <w:szCs w:val="18"/>
        </w:rPr>
      </w:pPr>
      <w:r w:rsidRPr="00CF5927">
        <w:rPr>
          <w:rFonts w:ascii="Verdana" w:hAnsi="Verdana"/>
          <w:b/>
          <w:sz w:val="18"/>
          <w:szCs w:val="18"/>
        </w:rPr>
        <w:lastRenderedPageBreak/>
        <w:t>Desencofrado</w:t>
      </w:r>
    </w:p>
    <w:p w14:paraId="321FB1A2" w14:textId="77777777" w:rsidR="00CF5927" w:rsidRPr="00CF5927" w:rsidRDefault="00CF5927" w:rsidP="00CF5927">
      <w:pPr>
        <w:jc w:val="both"/>
        <w:rPr>
          <w:rFonts w:ascii="Verdana" w:hAnsi="Verdana"/>
          <w:sz w:val="18"/>
          <w:szCs w:val="18"/>
        </w:rPr>
      </w:pPr>
      <w:r w:rsidRPr="00CF5927">
        <w:rPr>
          <w:rFonts w:ascii="Verdana" w:hAnsi="Verdan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4EE6B99" w14:textId="77777777" w:rsidR="00CF5927" w:rsidRPr="00CF5927" w:rsidRDefault="00CF5927" w:rsidP="00CF5927">
      <w:pPr>
        <w:jc w:val="both"/>
        <w:rPr>
          <w:rFonts w:ascii="Verdana" w:hAnsi="Verdana"/>
          <w:sz w:val="18"/>
          <w:szCs w:val="18"/>
        </w:rPr>
      </w:pPr>
      <w:r w:rsidRPr="00CF5927">
        <w:rPr>
          <w:rFonts w:ascii="Verdana" w:hAnsi="Verdana"/>
          <w:sz w:val="18"/>
          <w:szCs w:val="18"/>
        </w:rPr>
        <w:t>Los encofrados se retirarán progresivamente y sin golpes, sacudidas ni vibraciones en la estructura, evitando el desprendimiento de partes de hormigón que provoque pérdida de recubrimiento o de sección de elemento.</w:t>
      </w:r>
    </w:p>
    <w:p w14:paraId="49A27498" w14:textId="77777777" w:rsidR="00CF5927" w:rsidRPr="00CF5927" w:rsidRDefault="00CF5927" w:rsidP="00CF5927">
      <w:pPr>
        <w:jc w:val="both"/>
        <w:rPr>
          <w:rFonts w:ascii="Verdana" w:hAnsi="Verdana"/>
          <w:sz w:val="18"/>
          <w:szCs w:val="18"/>
        </w:rPr>
      </w:pPr>
      <w:r w:rsidRPr="00CF5927">
        <w:rPr>
          <w:rFonts w:ascii="Verdana" w:hAnsi="Verdan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85FC4E8" w14:textId="77777777" w:rsidR="00CF5927" w:rsidRPr="00CF5927" w:rsidRDefault="00CF5927" w:rsidP="00CF5927">
      <w:pPr>
        <w:jc w:val="both"/>
        <w:rPr>
          <w:rFonts w:ascii="Verdana" w:hAnsi="Verdana"/>
          <w:sz w:val="18"/>
          <w:szCs w:val="18"/>
        </w:rPr>
      </w:pPr>
      <w:r w:rsidRPr="00CF5927">
        <w:rPr>
          <w:rFonts w:ascii="Verdana" w:hAnsi="Verdana"/>
          <w:sz w:val="18"/>
          <w:szCs w:val="18"/>
        </w:rPr>
        <w:t>Los encofrados superiores en superficies inclinadas deberán ser removidos tan pronto como el hormigón tenga suficiente resistencia para no escurrir.</w:t>
      </w:r>
    </w:p>
    <w:p w14:paraId="0D11E262" w14:textId="77777777" w:rsidR="00CF5927" w:rsidRPr="00CF5927" w:rsidRDefault="00CF5927" w:rsidP="00CF5927">
      <w:pPr>
        <w:jc w:val="both"/>
        <w:rPr>
          <w:rFonts w:ascii="Verdana" w:hAnsi="Verdana"/>
          <w:sz w:val="18"/>
          <w:szCs w:val="18"/>
        </w:rPr>
      </w:pPr>
      <w:r w:rsidRPr="00CF5927">
        <w:rPr>
          <w:rFonts w:ascii="Verdana" w:hAnsi="Verdana"/>
          <w:sz w:val="18"/>
          <w:szCs w:val="18"/>
        </w:rPr>
        <w:t>Los tiempos de desencofrado serán los indicados en el proyecto (planos y/o memoria de cálculo) y lo indicado en la norma CBH-87.</w:t>
      </w:r>
    </w:p>
    <w:p w14:paraId="022684E0" w14:textId="77777777" w:rsidR="00CF5927" w:rsidRPr="00CF5927" w:rsidRDefault="00CF5927" w:rsidP="00CF5927">
      <w:pPr>
        <w:jc w:val="both"/>
        <w:rPr>
          <w:rFonts w:ascii="Verdana" w:hAnsi="Verdana"/>
          <w:b/>
          <w:sz w:val="18"/>
          <w:szCs w:val="18"/>
        </w:rPr>
      </w:pPr>
      <w:r w:rsidRPr="00CF5927">
        <w:rPr>
          <w:rFonts w:ascii="Verdana" w:hAnsi="Verdana"/>
          <w:b/>
          <w:sz w:val="18"/>
          <w:szCs w:val="18"/>
        </w:rPr>
        <w:t>Protección y Curado</w:t>
      </w:r>
    </w:p>
    <w:p w14:paraId="1AC42C7D" w14:textId="77777777" w:rsidR="00CF5927" w:rsidRPr="00CF5927" w:rsidRDefault="00CF5927" w:rsidP="00CF5927">
      <w:pPr>
        <w:jc w:val="both"/>
        <w:rPr>
          <w:rFonts w:ascii="Verdana" w:hAnsi="Verdana"/>
          <w:sz w:val="18"/>
          <w:szCs w:val="18"/>
        </w:rPr>
      </w:pPr>
      <w:r w:rsidRPr="00CF5927">
        <w:rPr>
          <w:rFonts w:ascii="Verdana" w:hAnsi="Verdana"/>
          <w:sz w:val="18"/>
          <w:szCs w:val="18"/>
        </w:rPr>
        <w:t>Una vez vaciado el hormigón fresco, deberá protegerse contra la lluvia, el viento, sol y en general contra toda acción que lo perjudique.</w:t>
      </w:r>
    </w:p>
    <w:p w14:paraId="72EB8A35" w14:textId="77777777" w:rsidR="00CF5927" w:rsidRPr="00CF5927" w:rsidRDefault="00CF5927" w:rsidP="00CF5927">
      <w:pPr>
        <w:jc w:val="both"/>
        <w:rPr>
          <w:rFonts w:ascii="Verdana" w:hAnsi="Verdana"/>
          <w:sz w:val="18"/>
          <w:szCs w:val="18"/>
        </w:rPr>
      </w:pPr>
      <w:r w:rsidRPr="00CF5927">
        <w:rPr>
          <w:rFonts w:ascii="Verdana" w:hAnsi="Verdana"/>
          <w:sz w:val="18"/>
          <w:szCs w:val="18"/>
        </w:rPr>
        <w:t>El hormigón será protegido manteniéndose a una temperatura superior a 5°C por lo menos durante 96 horas.</w:t>
      </w:r>
    </w:p>
    <w:p w14:paraId="5121F915" w14:textId="77777777" w:rsidR="00CF5927" w:rsidRPr="00CF5927" w:rsidRDefault="00CF5927" w:rsidP="00CF5927">
      <w:pPr>
        <w:jc w:val="both"/>
        <w:rPr>
          <w:rFonts w:ascii="Verdana" w:hAnsi="Verdana"/>
          <w:sz w:val="18"/>
          <w:szCs w:val="18"/>
        </w:rPr>
      </w:pPr>
      <w:r w:rsidRPr="00CF5927">
        <w:rPr>
          <w:rFonts w:ascii="Verdana" w:hAnsi="Verdan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F5D6EC7" w14:textId="77777777" w:rsidR="00CF5927" w:rsidRPr="00CF5927" w:rsidRDefault="00CF5927" w:rsidP="00CF5927">
      <w:pPr>
        <w:jc w:val="both"/>
        <w:rPr>
          <w:rFonts w:ascii="Verdana" w:hAnsi="Verdana"/>
          <w:sz w:val="18"/>
          <w:szCs w:val="18"/>
        </w:rPr>
      </w:pPr>
      <w:r w:rsidRPr="00CF5927">
        <w:rPr>
          <w:rFonts w:ascii="Verdana" w:hAnsi="Verdana"/>
          <w:sz w:val="18"/>
          <w:szCs w:val="18"/>
        </w:rPr>
        <w:t>Durante la construcción, queda prohibido aplicar cargas, acumular materiales o maquinarias que signifiquen un peligro en la estabilidad de la estructura.</w:t>
      </w:r>
    </w:p>
    <w:p w14:paraId="5E6F7B18" w14:textId="77777777" w:rsidR="00CF5927" w:rsidRPr="00CF5927" w:rsidRDefault="00CF5927" w:rsidP="00CF5927">
      <w:pPr>
        <w:jc w:val="both"/>
        <w:rPr>
          <w:rFonts w:ascii="Verdana" w:hAnsi="Verdana"/>
          <w:b/>
          <w:sz w:val="18"/>
          <w:szCs w:val="18"/>
        </w:rPr>
      </w:pPr>
      <w:r w:rsidRPr="00CF5927">
        <w:rPr>
          <w:rFonts w:ascii="Verdana" w:hAnsi="Verdana"/>
          <w:b/>
          <w:sz w:val="18"/>
          <w:szCs w:val="18"/>
        </w:rPr>
        <w:t>Control de Calidad</w:t>
      </w:r>
    </w:p>
    <w:p w14:paraId="75D22766" w14:textId="77777777" w:rsidR="00CF5927" w:rsidRPr="00CF5927" w:rsidRDefault="00CF5927" w:rsidP="00CF5927">
      <w:pPr>
        <w:jc w:val="both"/>
        <w:rPr>
          <w:rFonts w:ascii="Verdana" w:hAnsi="Verdana"/>
          <w:sz w:val="18"/>
          <w:szCs w:val="18"/>
        </w:rPr>
      </w:pPr>
      <w:r w:rsidRPr="00CF5927">
        <w:rPr>
          <w:rFonts w:ascii="Verdana" w:hAnsi="Verdana"/>
          <w:sz w:val="18"/>
          <w:szCs w:val="18"/>
        </w:rPr>
        <w:t>Todas las operaciones de la Obra deberán ser controladas mediante ensayos e inspecciones, no eximiéndose la responsabilidad de la Entidad Ejecutora en caso de encontrarse cualquier defecto en forma posterior.</w:t>
      </w:r>
    </w:p>
    <w:p w14:paraId="1A3E7289" w14:textId="77777777" w:rsidR="00CF5927" w:rsidRPr="00CF5927" w:rsidRDefault="00CF5927" w:rsidP="00CF5927">
      <w:pPr>
        <w:jc w:val="both"/>
        <w:rPr>
          <w:rFonts w:ascii="Verdana" w:hAnsi="Verdana"/>
          <w:sz w:val="18"/>
          <w:szCs w:val="18"/>
        </w:rPr>
      </w:pPr>
      <w:r w:rsidRPr="00CF5927">
        <w:rPr>
          <w:rFonts w:ascii="Verdana" w:hAnsi="Verdana"/>
          <w:sz w:val="18"/>
          <w:szCs w:val="18"/>
        </w:rPr>
        <w:t>Los ensayos a realizar serán los requeridos por la normativa CBH-87 pudiendo la Entidad Ejecutora realizar ensayos adicionales los cuales deberán ser indicados en su propuesta.</w:t>
      </w:r>
    </w:p>
    <w:p w14:paraId="68BCBC9F" w14:textId="77777777" w:rsidR="00CF5927" w:rsidRPr="00CF5927" w:rsidRDefault="00CF5927" w:rsidP="00CF5927">
      <w:pPr>
        <w:jc w:val="both"/>
        <w:rPr>
          <w:rFonts w:ascii="Verdana" w:hAnsi="Verdana"/>
          <w:sz w:val="18"/>
          <w:szCs w:val="18"/>
        </w:rPr>
      </w:pPr>
      <w:r w:rsidRPr="00CF5927">
        <w:rPr>
          <w:rFonts w:ascii="Verdana" w:hAnsi="Verdana"/>
          <w:sz w:val="18"/>
          <w:szCs w:val="18"/>
        </w:rPr>
        <w:t>Para todos los casos, el nivel de control será el indicado en los planos constructivos o memoria de cálculo o, en ausencia de dicha indicación, se asumirá un nivel de control normal.</w:t>
      </w:r>
    </w:p>
    <w:p w14:paraId="2B9D0B36" w14:textId="77777777" w:rsidR="00CF5927" w:rsidRPr="00CF5927" w:rsidRDefault="00CF5927" w:rsidP="00C53299">
      <w:pPr>
        <w:widowControl w:val="0"/>
        <w:numPr>
          <w:ilvl w:val="0"/>
          <w:numId w:val="90"/>
        </w:numPr>
        <w:autoSpaceDE w:val="0"/>
        <w:autoSpaceDN w:val="0"/>
        <w:jc w:val="both"/>
        <w:rPr>
          <w:rFonts w:ascii="Verdana" w:hAnsi="Verdana"/>
          <w:b/>
          <w:sz w:val="18"/>
          <w:szCs w:val="18"/>
        </w:rPr>
      </w:pPr>
      <w:r w:rsidRPr="00CF5927">
        <w:rPr>
          <w:rFonts w:ascii="Verdana" w:hAnsi="Verdana"/>
          <w:b/>
          <w:sz w:val="18"/>
          <w:szCs w:val="18"/>
        </w:rPr>
        <w:t>Ensayos a Realizar</w:t>
      </w:r>
    </w:p>
    <w:p w14:paraId="42C3DC3A" w14:textId="77777777" w:rsidR="00CF5927" w:rsidRPr="00CF5927" w:rsidRDefault="00CF5927" w:rsidP="00CF5927">
      <w:pPr>
        <w:jc w:val="both"/>
        <w:rPr>
          <w:rFonts w:ascii="Verdana" w:hAnsi="Verdana"/>
          <w:sz w:val="18"/>
          <w:szCs w:val="18"/>
        </w:rPr>
      </w:pPr>
      <w:r w:rsidRPr="00CF5927">
        <w:rPr>
          <w:rFonts w:ascii="Verdana" w:hAnsi="Verdana"/>
          <w:sz w:val="18"/>
          <w:szCs w:val="18"/>
        </w:rPr>
        <w:t>En el caso del presente ítem mínimamente se realizarán los siguientes ensayos de calidad:</w:t>
      </w:r>
    </w:p>
    <w:p w14:paraId="6EE46D17" w14:textId="77777777" w:rsidR="00CF5927" w:rsidRPr="00CF5927" w:rsidRDefault="00CF5927" w:rsidP="00C53299">
      <w:pPr>
        <w:widowControl w:val="0"/>
        <w:numPr>
          <w:ilvl w:val="0"/>
          <w:numId w:val="88"/>
        </w:numPr>
        <w:autoSpaceDE w:val="0"/>
        <w:autoSpaceDN w:val="0"/>
        <w:jc w:val="both"/>
        <w:rPr>
          <w:rFonts w:ascii="Verdana" w:hAnsi="Verdana"/>
          <w:sz w:val="18"/>
          <w:szCs w:val="18"/>
        </w:rPr>
      </w:pPr>
      <w:r w:rsidRPr="00CF5927">
        <w:rPr>
          <w:rFonts w:ascii="Verdana" w:hAnsi="Verdana"/>
          <w:sz w:val="18"/>
          <w:szCs w:val="18"/>
        </w:rPr>
        <w:t>Granulometría de los Áridos.</w:t>
      </w:r>
    </w:p>
    <w:p w14:paraId="4C3A0B42" w14:textId="77777777" w:rsidR="00CF5927" w:rsidRPr="00CF5927" w:rsidRDefault="00CF5927" w:rsidP="00C53299">
      <w:pPr>
        <w:widowControl w:val="0"/>
        <w:numPr>
          <w:ilvl w:val="0"/>
          <w:numId w:val="88"/>
        </w:numPr>
        <w:autoSpaceDE w:val="0"/>
        <w:autoSpaceDN w:val="0"/>
        <w:jc w:val="both"/>
        <w:rPr>
          <w:rFonts w:ascii="Verdana" w:hAnsi="Verdana"/>
          <w:sz w:val="18"/>
          <w:szCs w:val="18"/>
        </w:rPr>
      </w:pPr>
      <w:r w:rsidRPr="00CF5927">
        <w:rPr>
          <w:rFonts w:ascii="Verdana" w:hAnsi="Verdana"/>
          <w:sz w:val="18"/>
          <w:szCs w:val="18"/>
        </w:rPr>
        <w:t>Ensayos de Control de la Resistencia del Hormigón – Probetas Cilíndricas.</w:t>
      </w:r>
    </w:p>
    <w:p w14:paraId="69CEBF36" w14:textId="77777777" w:rsidR="00CF5927" w:rsidRPr="00CF5927" w:rsidRDefault="00CF5927" w:rsidP="00C53299">
      <w:pPr>
        <w:widowControl w:val="0"/>
        <w:numPr>
          <w:ilvl w:val="0"/>
          <w:numId w:val="88"/>
        </w:numPr>
        <w:autoSpaceDE w:val="0"/>
        <w:autoSpaceDN w:val="0"/>
        <w:jc w:val="both"/>
        <w:rPr>
          <w:rFonts w:ascii="Verdana" w:hAnsi="Verdana"/>
          <w:sz w:val="18"/>
          <w:szCs w:val="18"/>
        </w:rPr>
      </w:pPr>
      <w:r w:rsidRPr="00CF5927">
        <w:rPr>
          <w:rFonts w:ascii="Verdana" w:hAnsi="Verdana"/>
          <w:sz w:val="18"/>
          <w:szCs w:val="18"/>
        </w:rPr>
        <w:t>Ensayos de Control de la Consistencia del Hormigón - Cono de Abraham.</w:t>
      </w:r>
    </w:p>
    <w:p w14:paraId="3B8A6B76" w14:textId="77777777" w:rsidR="00CF5927" w:rsidRPr="00CF5927" w:rsidRDefault="00CF5927" w:rsidP="00C53299">
      <w:pPr>
        <w:widowControl w:val="0"/>
        <w:numPr>
          <w:ilvl w:val="0"/>
          <w:numId w:val="88"/>
        </w:numPr>
        <w:autoSpaceDE w:val="0"/>
        <w:autoSpaceDN w:val="0"/>
        <w:jc w:val="both"/>
        <w:rPr>
          <w:rFonts w:ascii="Verdana" w:hAnsi="Verdana"/>
          <w:sz w:val="18"/>
          <w:szCs w:val="18"/>
        </w:rPr>
      </w:pPr>
      <w:r w:rsidRPr="00CF5927">
        <w:rPr>
          <w:rFonts w:ascii="Verdana" w:hAnsi="Verdana"/>
          <w:sz w:val="18"/>
          <w:szCs w:val="18"/>
        </w:rPr>
        <w:t>Ensayo de la Máquina de los Ángeles.</w:t>
      </w:r>
    </w:p>
    <w:p w14:paraId="48495679" w14:textId="77777777" w:rsidR="00CF5927" w:rsidRPr="00CF5927" w:rsidRDefault="00CF5927" w:rsidP="00CF5927">
      <w:pPr>
        <w:jc w:val="both"/>
        <w:rPr>
          <w:rFonts w:ascii="Verdana" w:hAnsi="Verdana"/>
          <w:sz w:val="18"/>
          <w:szCs w:val="18"/>
        </w:rPr>
      </w:pPr>
      <w:r w:rsidRPr="00CF5927">
        <w:rPr>
          <w:rFonts w:ascii="Verdana" w:hAnsi="Verdana"/>
          <w:sz w:val="18"/>
          <w:szCs w:val="18"/>
        </w:rPr>
        <w:t>Adicionalmente, el Inspector de proyecto indicará la realización de los siguientes ensayos de calidad cuando las condiciones de la obra así lo requieran:</w:t>
      </w:r>
    </w:p>
    <w:p w14:paraId="40873A2C" w14:textId="77777777" w:rsidR="00CF5927" w:rsidRPr="00CF5927" w:rsidRDefault="00CF5927" w:rsidP="00C53299">
      <w:pPr>
        <w:widowControl w:val="0"/>
        <w:numPr>
          <w:ilvl w:val="0"/>
          <w:numId w:val="89"/>
        </w:numPr>
        <w:autoSpaceDE w:val="0"/>
        <w:autoSpaceDN w:val="0"/>
        <w:jc w:val="both"/>
        <w:rPr>
          <w:rFonts w:ascii="Verdana" w:hAnsi="Verdana"/>
          <w:sz w:val="18"/>
          <w:szCs w:val="18"/>
        </w:rPr>
      </w:pPr>
      <w:r w:rsidRPr="00CF5927">
        <w:rPr>
          <w:rFonts w:ascii="Verdana" w:hAnsi="Verdana"/>
          <w:sz w:val="18"/>
          <w:szCs w:val="18"/>
        </w:rPr>
        <w:t>Ensayos de calidad sobre el cemento.</w:t>
      </w:r>
    </w:p>
    <w:p w14:paraId="1ECF7823" w14:textId="77777777" w:rsidR="00CF5927" w:rsidRPr="00CF5927" w:rsidRDefault="00CF5927" w:rsidP="00C53299">
      <w:pPr>
        <w:widowControl w:val="0"/>
        <w:numPr>
          <w:ilvl w:val="0"/>
          <w:numId w:val="89"/>
        </w:numPr>
        <w:autoSpaceDE w:val="0"/>
        <w:autoSpaceDN w:val="0"/>
        <w:jc w:val="both"/>
        <w:rPr>
          <w:rFonts w:ascii="Verdana" w:hAnsi="Verdana"/>
          <w:sz w:val="18"/>
          <w:szCs w:val="18"/>
        </w:rPr>
      </w:pPr>
      <w:r w:rsidRPr="00CF5927">
        <w:rPr>
          <w:rFonts w:ascii="Verdana" w:hAnsi="Verdana"/>
          <w:sz w:val="18"/>
          <w:szCs w:val="18"/>
        </w:rPr>
        <w:t>Ensayos de calidad de los aceros de refuerzo.</w:t>
      </w:r>
    </w:p>
    <w:p w14:paraId="18409B80" w14:textId="77777777" w:rsidR="00CF5927" w:rsidRPr="00CF5927" w:rsidRDefault="00CF5927" w:rsidP="00C53299">
      <w:pPr>
        <w:widowControl w:val="0"/>
        <w:numPr>
          <w:ilvl w:val="0"/>
          <w:numId w:val="89"/>
        </w:numPr>
        <w:autoSpaceDE w:val="0"/>
        <w:autoSpaceDN w:val="0"/>
        <w:jc w:val="both"/>
        <w:rPr>
          <w:rFonts w:ascii="Verdana" w:hAnsi="Verdana"/>
          <w:sz w:val="18"/>
          <w:szCs w:val="18"/>
        </w:rPr>
      </w:pPr>
      <w:r w:rsidRPr="00CF5927">
        <w:rPr>
          <w:rFonts w:ascii="Verdana" w:hAnsi="Verdana"/>
          <w:sz w:val="18"/>
          <w:szCs w:val="18"/>
        </w:rPr>
        <w:t>Ensayo de la Máquina de los Ángeles.</w:t>
      </w:r>
    </w:p>
    <w:p w14:paraId="019A4D9A" w14:textId="77777777" w:rsidR="00CF5927" w:rsidRPr="00CF5927" w:rsidRDefault="00CF5927" w:rsidP="00C53299">
      <w:pPr>
        <w:widowControl w:val="0"/>
        <w:numPr>
          <w:ilvl w:val="0"/>
          <w:numId w:val="89"/>
        </w:numPr>
        <w:autoSpaceDE w:val="0"/>
        <w:autoSpaceDN w:val="0"/>
        <w:jc w:val="both"/>
        <w:rPr>
          <w:rFonts w:ascii="Verdana" w:hAnsi="Verdana"/>
          <w:sz w:val="18"/>
          <w:szCs w:val="18"/>
        </w:rPr>
      </w:pPr>
      <w:r w:rsidRPr="00CF5927">
        <w:rPr>
          <w:rFonts w:ascii="Verdana" w:hAnsi="Verdana"/>
          <w:sz w:val="18"/>
          <w:szCs w:val="18"/>
        </w:rPr>
        <w:t xml:space="preserve">Otros que el proponente oferte en su propuesta. </w:t>
      </w:r>
    </w:p>
    <w:p w14:paraId="179FC718" w14:textId="77777777" w:rsidR="00CF5927" w:rsidRPr="00CF5927" w:rsidRDefault="00CF5927" w:rsidP="00C53299">
      <w:pPr>
        <w:widowControl w:val="0"/>
        <w:numPr>
          <w:ilvl w:val="0"/>
          <w:numId w:val="90"/>
        </w:numPr>
        <w:autoSpaceDE w:val="0"/>
        <w:autoSpaceDN w:val="0"/>
        <w:jc w:val="both"/>
        <w:rPr>
          <w:rFonts w:ascii="Verdana" w:hAnsi="Verdana"/>
          <w:b/>
          <w:sz w:val="18"/>
          <w:szCs w:val="18"/>
        </w:rPr>
      </w:pPr>
      <w:r w:rsidRPr="00CF5927">
        <w:rPr>
          <w:rFonts w:ascii="Verdana" w:hAnsi="Verdana"/>
          <w:b/>
          <w:sz w:val="18"/>
          <w:szCs w:val="18"/>
        </w:rPr>
        <w:t>Laboratorio</w:t>
      </w:r>
    </w:p>
    <w:p w14:paraId="67A59565" w14:textId="77777777" w:rsidR="00CF5927" w:rsidRPr="00CF5927" w:rsidRDefault="00CF5927" w:rsidP="00CF5927">
      <w:pPr>
        <w:jc w:val="both"/>
        <w:rPr>
          <w:rFonts w:ascii="Verdana" w:hAnsi="Verdana"/>
          <w:sz w:val="18"/>
          <w:szCs w:val="18"/>
        </w:rPr>
      </w:pPr>
      <w:r w:rsidRPr="00CF5927">
        <w:rPr>
          <w:rFonts w:ascii="Verdana" w:hAnsi="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6613971" w14:textId="77777777" w:rsidR="00CF5927" w:rsidRPr="00CF5927" w:rsidRDefault="00CF5927" w:rsidP="00C53299">
      <w:pPr>
        <w:widowControl w:val="0"/>
        <w:numPr>
          <w:ilvl w:val="0"/>
          <w:numId w:val="91"/>
        </w:numPr>
        <w:autoSpaceDE w:val="0"/>
        <w:autoSpaceDN w:val="0"/>
        <w:jc w:val="both"/>
        <w:rPr>
          <w:rFonts w:ascii="Verdana" w:hAnsi="Verdana"/>
          <w:b/>
          <w:sz w:val="18"/>
          <w:szCs w:val="18"/>
        </w:rPr>
      </w:pPr>
      <w:r w:rsidRPr="00CF5927">
        <w:rPr>
          <w:rFonts w:ascii="Verdana" w:hAnsi="Verdana"/>
          <w:b/>
          <w:sz w:val="18"/>
          <w:szCs w:val="18"/>
        </w:rPr>
        <w:t>Frecuencia de los Ensayos</w:t>
      </w:r>
    </w:p>
    <w:p w14:paraId="6AE57BDD" w14:textId="77777777" w:rsidR="00CF5927" w:rsidRPr="00CF5927" w:rsidRDefault="00CF5927" w:rsidP="00CF5927">
      <w:pPr>
        <w:jc w:val="both"/>
        <w:rPr>
          <w:rFonts w:ascii="Verdana" w:hAnsi="Verdana"/>
          <w:sz w:val="18"/>
          <w:szCs w:val="18"/>
        </w:rPr>
      </w:pPr>
      <w:r w:rsidRPr="00CF5927">
        <w:rPr>
          <w:rFonts w:ascii="Verdana" w:hAnsi="Verdana"/>
          <w:sz w:val="18"/>
          <w:szCs w:val="18"/>
        </w:rPr>
        <w:t>La frecuencia de los ensayos tanto de los materiales como del propio hormigón y mortero se tomará de acuerdo a lo indicado en la normativa CBH-87 en conformidad con el nivel de control del proyecto.</w:t>
      </w:r>
    </w:p>
    <w:p w14:paraId="00CDC8FF" w14:textId="77777777" w:rsidR="00CF5927" w:rsidRPr="00CF5927" w:rsidRDefault="00CF5927" w:rsidP="00CF5927">
      <w:pPr>
        <w:jc w:val="both"/>
        <w:rPr>
          <w:rFonts w:ascii="Verdana" w:hAnsi="Verdana"/>
          <w:sz w:val="18"/>
          <w:szCs w:val="18"/>
        </w:rPr>
      </w:pPr>
      <w:r w:rsidRPr="00CF5927">
        <w:rPr>
          <w:rFonts w:ascii="Verdana" w:hAnsi="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1A48DEA" w14:textId="77777777" w:rsidR="00CF5927" w:rsidRPr="00CF5927" w:rsidRDefault="00CF5927" w:rsidP="00CF5927">
      <w:pPr>
        <w:jc w:val="both"/>
        <w:rPr>
          <w:rFonts w:ascii="Verdana" w:hAnsi="Verdana"/>
          <w:sz w:val="18"/>
          <w:szCs w:val="18"/>
        </w:rPr>
      </w:pPr>
      <w:r w:rsidRPr="00CF5927">
        <w:rPr>
          <w:rFonts w:ascii="Verdana" w:hAnsi="Verdana"/>
          <w:sz w:val="18"/>
          <w:szCs w:val="18"/>
        </w:rPr>
        <w:lastRenderedPageBreak/>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0E53B73" w14:textId="77777777" w:rsidR="00CF5927" w:rsidRPr="00CF5927" w:rsidRDefault="00CF5927" w:rsidP="00CF5927">
      <w:pPr>
        <w:jc w:val="both"/>
        <w:rPr>
          <w:rFonts w:ascii="Verdana" w:hAnsi="Verdana"/>
          <w:sz w:val="18"/>
          <w:szCs w:val="18"/>
        </w:rPr>
      </w:pPr>
      <w:r w:rsidRPr="00CF5927">
        <w:rPr>
          <w:rFonts w:ascii="Verdana" w:hAnsi="Verdan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0526904F" w14:textId="77777777" w:rsidR="00CF5927" w:rsidRPr="00CF5927" w:rsidRDefault="00CF5927" w:rsidP="00CF5927">
      <w:pPr>
        <w:jc w:val="both"/>
        <w:rPr>
          <w:rFonts w:ascii="Verdana" w:hAnsi="Verdana"/>
          <w:sz w:val="18"/>
          <w:szCs w:val="18"/>
        </w:rPr>
      </w:pPr>
      <w:r w:rsidRPr="00CF5927">
        <w:rPr>
          <w:rFonts w:ascii="Verdana" w:hAnsi="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37ADEE6" w14:textId="77777777" w:rsidR="00CF5927" w:rsidRPr="00CF5927" w:rsidRDefault="00CF5927" w:rsidP="00CF5927">
      <w:pPr>
        <w:jc w:val="both"/>
        <w:rPr>
          <w:rFonts w:ascii="Verdana" w:hAnsi="Verdana"/>
          <w:sz w:val="18"/>
          <w:szCs w:val="18"/>
        </w:rPr>
      </w:pPr>
      <w:r w:rsidRPr="00CF5927">
        <w:rPr>
          <w:rFonts w:ascii="Verdana" w:hAnsi="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BC5D9E0" w14:textId="77777777" w:rsidR="00CF5927" w:rsidRPr="00CF5927" w:rsidRDefault="00CF5927" w:rsidP="00CF5927">
      <w:pPr>
        <w:jc w:val="both"/>
        <w:rPr>
          <w:rFonts w:ascii="Verdana" w:hAnsi="Verdana"/>
          <w:sz w:val="18"/>
          <w:szCs w:val="18"/>
        </w:rPr>
      </w:pPr>
      <w:r w:rsidRPr="00CF5927">
        <w:rPr>
          <w:rFonts w:ascii="Verdana" w:hAnsi="Verdana"/>
          <w:sz w:val="18"/>
          <w:szCs w:val="18"/>
        </w:rPr>
        <w:t>En cualquier caso, las cantidades mínimas de cemento/m3 de hormigón deberán respetar lo indicado en el proyecto (memoria de cálculo o planos constructivos) o las indicadas en el cuadro siguiente.</w:t>
      </w:r>
    </w:p>
    <w:p w14:paraId="40442251" w14:textId="77777777" w:rsidR="00CF5927" w:rsidRPr="00CF5927" w:rsidRDefault="00CF5927" w:rsidP="00CF5927">
      <w:pPr>
        <w:jc w:val="both"/>
        <w:rPr>
          <w:rFonts w:ascii="Verdana" w:hAnsi="Verdana"/>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CF5927" w:rsidRPr="00CF5927" w14:paraId="727A65AE" w14:textId="77777777" w:rsidTr="00CF5927">
        <w:trPr>
          <w:jc w:val="center"/>
        </w:trPr>
        <w:tc>
          <w:tcPr>
            <w:tcW w:w="912" w:type="pct"/>
            <w:shd w:val="clear" w:color="auto" w:fill="1F3864" w:themeFill="accent5" w:themeFillShade="80"/>
            <w:vAlign w:val="center"/>
          </w:tcPr>
          <w:p w14:paraId="10E56342" w14:textId="77777777" w:rsidR="00CF5927" w:rsidRPr="00CF5927" w:rsidRDefault="00CF5927" w:rsidP="00CF5927">
            <w:pPr>
              <w:jc w:val="both"/>
              <w:rPr>
                <w:rFonts w:ascii="Verdana" w:hAnsi="Verdana"/>
                <w:b/>
                <w:sz w:val="18"/>
                <w:szCs w:val="18"/>
              </w:rPr>
            </w:pPr>
            <w:r w:rsidRPr="00CF5927">
              <w:rPr>
                <w:rFonts w:ascii="Verdana" w:hAnsi="Verdana"/>
                <w:b/>
                <w:sz w:val="18"/>
                <w:szCs w:val="18"/>
              </w:rPr>
              <w:t xml:space="preserve">TIPO DEL </w:t>
            </w:r>
            <w:proofErr w:type="spellStart"/>
            <w:r w:rsidRPr="00CF5927">
              <w:rPr>
                <w:rFonts w:ascii="Verdana" w:hAnsi="Verdana"/>
                <w:b/>
                <w:sz w:val="18"/>
                <w:szCs w:val="18"/>
              </w:rPr>
              <w:t>Hº</w:t>
            </w:r>
            <w:proofErr w:type="spellEnd"/>
          </w:p>
        </w:tc>
        <w:tc>
          <w:tcPr>
            <w:tcW w:w="874" w:type="pct"/>
            <w:shd w:val="clear" w:color="auto" w:fill="1F3864" w:themeFill="accent5" w:themeFillShade="80"/>
            <w:vAlign w:val="center"/>
          </w:tcPr>
          <w:p w14:paraId="4B1D88AF" w14:textId="77777777" w:rsidR="00CF5927" w:rsidRPr="00CF5927" w:rsidRDefault="00CF5927" w:rsidP="00CF5927">
            <w:pPr>
              <w:jc w:val="both"/>
              <w:rPr>
                <w:rFonts w:ascii="Verdana" w:hAnsi="Verdana"/>
                <w:b/>
                <w:sz w:val="18"/>
                <w:szCs w:val="18"/>
              </w:rPr>
            </w:pPr>
            <w:r w:rsidRPr="00CF5927">
              <w:rPr>
                <w:rFonts w:ascii="Verdana" w:hAnsi="Verdana"/>
                <w:b/>
                <w:sz w:val="18"/>
                <w:szCs w:val="18"/>
              </w:rPr>
              <w:t>TAM. MAX. AGREGADO</w:t>
            </w:r>
          </w:p>
        </w:tc>
        <w:tc>
          <w:tcPr>
            <w:tcW w:w="874" w:type="pct"/>
            <w:shd w:val="clear" w:color="auto" w:fill="1F3864" w:themeFill="accent5" w:themeFillShade="80"/>
            <w:vAlign w:val="center"/>
          </w:tcPr>
          <w:p w14:paraId="471173C5" w14:textId="77777777" w:rsidR="00CF5927" w:rsidRPr="00CF5927" w:rsidRDefault="00CF5927" w:rsidP="00CF5927">
            <w:pPr>
              <w:jc w:val="both"/>
              <w:rPr>
                <w:rFonts w:ascii="Verdana" w:hAnsi="Verdana"/>
                <w:b/>
                <w:sz w:val="18"/>
                <w:szCs w:val="18"/>
              </w:rPr>
            </w:pPr>
            <w:r w:rsidRPr="00CF5927">
              <w:rPr>
                <w:rFonts w:ascii="Verdana" w:hAnsi="Verdana"/>
                <w:b/>
                <w:sz w:val="18"/>
                <w:szCs w:val="18"/>
              </w:rPr>
              <w:t>RES. Kg/cm2</w:t>
            </w:r>
          </w:p>
          <w:p w14:paraId="03933060" w14:textId="77777777" w:rsidR="00CF5927" w:rsidRPr="00CF5927" w:rsidRDefault="00CF5927" w:rsidP="00CF5927">
            <w:pPr>
              <w:jc w:val="both"/>
              <w:rPr>
                <w:rFonts w:ascii="Verdana" w:hAnsi="Verdana"/>
                <w:b/>
                <w:sz w:val="18"/>
                <w:szCs w:val="18"/>
              </w:rPr>
            </w:pPr>
            <w:r w:rsidRPr="00CF5927">
              <w:rPr>
                <w:rFonts w:ascii="Verdana" w:hAnsi="Verdana"/>
                <w:b/>
                <w:sz w:val="18"/>
                <w:szCs w:val="18"/>
              </w:rPr>
              <w:t>(28 días)</w:t>
            </w:r>
          </w:p>
        </w:tc>
        <w:tc>
          <w:tcPr>
            <w:tcW w:w="972" w:type="pct"/>
            <w:shd w:val="clear" w:color="auto" w:fill="1F3864" w:themeFill="accent5" w:themeFillShade="80"/>
            <w:vAlign w:val="center"/>
          </w:tcPr>
          <w:p w14:paraId="40B38441" w14:textId="77777777" w:rsidR="00CF5927" w:rsidRPr="00CF5927" w:rsidRDefault="00CF5927" w:rsidP="00CF5927">
            <w:pPr>
              <w:jc w:val="both"/>
              <w:rPr>
                <w:rFonts w:ascii="Verdana" w:hAnsi="Verdana"/>
                <w:b/>
                <w:sz w:val="18"/>
                <w:szCs w:val="18"/>
                <w:lang w:val="pt-BR"/>
              </w:rPr>
            </w:pPr>
            <w:r w:rsidRPr="00CF5927">
              <w:rPr>
                <w:rFonts w:ascii="Verdana" w:hAnsi="Verdana"/>
                <w:b/>
                <w:sz w:val="18"/>
                <w:szCs w:val="18"/>
                <w:lang w:val="pt-BR"/>
              </w:rPr>
              <w:t>PESO APROX. CEM. Kg/m3</w:t>
            </w:r>
          </w:p>
        </w:tc>
        <w:tc>
          <w:tcPr>
            <w:tcW w:w="680" w:type="pct"/>
            <w:shd w:val="clear" w:color="auto" w:fill="1F3864" w:themeFill="accent5" w:themeFillShade="80"/>
            <w:vAlign w:val="center"/>
          </w:tcPr>
          <w:p w14:paraId="41E57FFD" w14:textId="77777777" w:rsidR="00CF5927" w:rsidRPr="00CF5927" w:rsidRDefault="00CF5927" w:rsidP="00CF5927">
            <w:pPr>
              <w:jc w:val="both"/>
              <w:rPr>
                <w:rFonts w:ascii="Verdana" w:hAnsi="Verdana"/>
                <w:b/>
                <w:sz w:val="18"/>
                <w:szCs w:val="18"/>
              </w:rPr>
            </w:pPr>
            <w:r w:rsidRPr="00CF5927">
              <w:rPr>
                <w:rFonts w:ascii="Verdana" w:hAnsi="Verdana"/>
                <w:b/>
                <w:sz w:val="18"/>
                <w:szCs w:val="18"/>
              </w:rPr>
              <w:t>RELACIÓN a / c</w:t>
            </w:r>
          </w:p>
        </w:tc>
        <w:tc>
          <w:tcPr>
            <w:tcW w:w="687" w:type="pct"/>
            <w:shd w:val="clear" w:color="auto" w:fill="1F3864" w:themeFill="accent5" w:themeFillShade="80"/>
            <w:vAlign w:val="center"/>
          </w:tcPr>
          <w:p w14:paraId="1C6BE69A" w14:textId="77777777" w:rsidR="00CF5927" w:rsidRPr="00CF5927" w:rsidRDefault="00CF5927" w:rsidP="00CF5927">
            <w:pPr>
              <w:jc w:val="both"/>
              <w:rPr>
                <w:rFonts w:ascii="Verdana" w:hAnsi="Verdana"/>
                <w:b/>
                <w:sz w:val="18"/>
                <w:szCs w:val="18"/>
              </w:rPr>
            </w:pPr>
            <w:r w:rsidRPr="00CF5927">
              <w:rPr>
                <w:rFonts w:ascii="Verdana" w:hAnsi="Verdana"/>
                <w:b/>
                <w:sz w:val="18"/>
                <w:szCs w:val="18"/>
              </w:rPr>
              <w:t>Rev. (</w:t>
            </w:r>
            <w:proofErr w:type="spellStart"/>
            <w:r w:rsidRPr="00CF5927">
              <w:rPr>
                <w:rFonts w:ascii="Verdana" w:hAnsi="Verdana"/>
                <w:b/>
                <w:sz w:val="18"/>
                <w:szCs w:val="18"/>
              </w:rPr>
              <w:t>pulg</w:t>
            </w:r>
            <w:proofErr w:type="spellEnd"/>
            <w:r w:rsidRPr="00CF5927">
              <w:rPr>
                <w:rFonts w:ascii="Verdana" w:hAnsi="Verdana"/>
                <w:b/>
                <w:sz w:val="18"/>
                <w:szCs w:val="18"/>
              </w:rPr>
              <w:t>)</w:t>
            </w:r>
          </w:p>
        </w:tc>
      </w:tr>
      <w:tr w:rsidR="00CF5927" w:rsidRPr="00CF5927" w14:paraId="69055A7C" w14:textId="77777777" w:rsidTr="00CF5927">
        <w:trPr>
          <w:trHeight w:val="304"/>
          <w:jc w:val="center"/>
        </w:trPr>
        <w:tc>
          <w:tcPr>
            <w:tcW w:w="912" w:type="pct"/>
            <w:vAlign w:val="center"/>
          </w:tcPr>
          <w:p w14:paraId="5C9BA5D7" w14:textId="77777777" w:rsidR="00CF5927" w:rsidRPr="00CF5927" w:rsidRDefault="00CF5927" w:rsidP="00CF5927">
            <w:pPr>
              <w:jc w:val="both"/>
              <w:rPr>
                <w:rFonts w:ascii="Verdana" w:hAnsi="Verdana"/>
                <w:sz w:val="18"/>
                <w:szCs w:val="18"/>
              </w:rPr>
            </w:pPr>
            <w:r w:rsidRPr="00CF5927">
              <w:rPr>
                <w:rFonts w:ascii="Verdana" w:hAnsi="Verdana"/>
                <w:sz w:val="18"/>
                <w:szCs w:val="18"/>
              </w:rPr>
              <w:t>H “</w:t>
            </w:r>
            <w:smartTag w:uri="urn:schemas-microsoft-com:office:smarttags" w:element="metricconverter">
              <w:smartTagPr>
                <w:attr w:name="ProductID" w:val="400”"/>
              </w:smartTagPr>
              <w:r w:rsidRPr="00CF5927">
                <w:rPr>
                  <w:rFonts w:ascii="Verdana" w:hAnsi="Verdana"/>
                  <w:sz w:val="18"/>
                  <w:szCs w:val="18"/>
                </w:rPr>
                <w:t>400”</w:t>
              </w:r>
            </w:smartTag>
          </w:p>
        </w:tc>
        <w:tc>
          <w:tcPr>
            <w:tcW w:w="874" w:type="pct"/>
            <w:vAlign w:val="center"/>
          </w:tcPr>
          <w:p w14:paraId="5A361D05" w14:textId="77777777" w:rsidR="00CF5927" w:rsidRPr="00CF5927" w:rsidRDefault="00CF5927" w:rsidP="00CF5927">
            <w:pPr>
              <w:jc w:val="both"/>
              <w:rPr>
                <w:rFonts w:ascii="Verdana" w:hAnsi="Verdana"/>
                <w:sz w:val="18"/>
                <w:szCs w:val="18"/>
              </w:rPr>
            </w:pPr>
            <w:smartTag w:uri="urn:schemas-microsoft-com:office:smarttags" w:element="metricconverter">
              <w:smartTagPr>
                <w:attr w:name="ProductID" w:val="1”"/>
              </w:smartTagPr>
              <w:r w:rsidRPr="00CF5927">
                <w:rPr>
                  <w:rFonts w:ascii="Verdana" w:hAnsi="Verdana"/>
                  <w:sz w:val="18"/>
                  <w:szCs w:val="18"/>
                </w:rPr>
                <w:t>1”</w:t>
              </w:r>
            </w:smartTag>
          </w:p>
        </w:tc>
        <w:tc>
          <w:tcPr>
            <w:tcW w:w="874" w:type="pct"/>
            <w:vAlign w:val="center"/>
          </w:tcPr>
          <w:p w14:paraId="69042294" w14:textId="77777777" w:rsidR="00CF5927" w:rsidRPr="00CF5927" w:rsidRDefault="00CF5927" w:rsidP="00CF5927">
            <w:pPr>
              <w:jc w:val="both"/>
              <w:rPr>
                <w:rFonts w:ascii="Verdana" w:hAnsi="Verdana"/>
                <w:sz w:val="18"/>
                <w:szCs w:val="18"/>
              </w:rPr>
            </w:pPr>
            <w:r w:rsidRPr="00CF5927">
              <w:rPr>
                <w:rFonts w:ascii="Verdana" w:hAnsi="Verdana"/>
                <w:sz w:val="18"/>
                <w:szCs w:val="18"/>
              </w:rPr>
              <w:t>400</w:t>
            </w:r>
          </w:p>
        </w:tc>
        <w:tc>
          <w:tcPr>
            <w:tcW w:w="972" w:type="pct"/>
            <w:vAlign w:val="center"/>
          </w:tcPr>
          <w:p w14:paraId="5EAF78D5" w14:textId="77777777" w:rsidR="00CF5927" w:rsidRPr="00CF5927" w:rsidRDefault="00CF5927" w:rsidP="00CF5927">
            <w:pPr>
              <w:jc w:val="both"/>
              <w:rPr>
                <w:rFonts w:ascii="Verdana" w:hAnsi="Verdana"/>
                <w:sz w:val="18"/>
                <w:szCs w:val="18"/>
              </w:rPr>
            </w:pPr>
            <w:r w:rsidRPr="00CF5927">
              <w:rPr>
                <w:rFonts w:ascii="Verdana" w:hAnsi="Verdana"/>
                <w:sz w:val="18"/>
                <w:szCs w:val="18"/>
              </w:rPr>
              <w:t>470</w:t>
            </w:r>
          </w:p>
        </w:tc>
        <w:tc>
          <w:tcPr>
            <w:tcW w:w="680" w:type="pct"/>
            <w:vAlign w:val="center"/>
          </w:tcPr>
          <w:p w14:paraId="0CBB60E5" w14:textId="77777777" w:rsidR="00CF5927" w:rsidRPr="00CF5927" w:rsidRDefault="00CF5927" w:rsidP="00CF5927">
            <w:pPr>
              <w:jc w:val="both"/>
              <w:rPr>
                <w:rFonts w:ascii="Verdana" w:hAnsi="Verdana"/>
                <w:sz w:val="18"/>
                <w:szCs w:val="18"/>
              </w:rPr>
            </w:pPr>
            <w:r w:rsidRPr="00CF5927">
              <w:rPr>
                <w:rFonts w:ascii="Verdana" w:hAnsi="Verdana"/>
                <w:sz w:val="18"/>
                <w:szCs w:val="18"/>
              </w:rPr>
              <w:t>0,4</w:t>
            </w:r>
          </w:p>
        </w:tc>
        <w:tc>
          <w:tcPr>
            <w:tcW w:w="687" w:type="pct"/>
            <w:vAlign w:val="center"/>
          </w:tcPr>
          <w:p w14:paraId="0B80D8AF" w14:textId="77777777" w:rsidR="00CF5927" w:rsidRPr="00CF5927" w:rsidRDefault="00CF5927" w:rsidP="00CF5927">
            <w:pPr>
              <w:jc w:val="both"/>
              <w:rPr>
                <w:rFonts w:ascii="Verdana" w:hAnsi="Verdana"/>
                <w:sz w:val="18"/>
                <w:szCs w:val="18"/>
              </w:rPr>
            </w:pPr>
            <w:r w:rsidRPr="00CF5927">
              <w:rPr>
                <w:rFonts w:ascii="Verdana" w:hAnsi="Verdana"/>
                <w:sz w:val="18"/>
                <w:szCs w:val="18"/>
              </w:rPr>
              <w:t>1 – 3</w:t>
            </w:r>
          </w:p>
        </w:tc>
      </w:tr>
      <w:tr w:rsidR="00CF5927" w:rsidRPr="00CF5927" w14:paraId="656E3C50" w14:textId="77777777" w:rsidTr="00CF5927">
        <w:trPr>
          <w:trHeight w:val="132"/>
          <w:jc w:val="center"/>
        </w:trPr>
        <w:tc>
          <w:tcPr>
            <w:tcW w:w="912" w:type="pct"/>
            <w:vAlign w:val="center"/>
          </w:tcPr>
          <w:p w14:paraId="0D6D27A2" w14:textId="77777777" w:rsidR="00CF5927" w:rsidRPr="00CF5927" w:rsidRDefault="00CF5927" w:rsidP="00CF5927">
            <w:pPr>
              <w:jc w:val="both"/>
              <w:rPr>
                <w:rFonts w:ascii="Verdana" w:hAnsi="Verdana"/>
                <w:sz w:val="18"/>
                <w:szCs w:val="18"/>
              </w:rPr>
            </w:pPr>
            <w:r w:rsidRPr="00CF5927">
              <w:rPr>
                <w:rFonts w:ascii="Verdana" w:hAnsi="Verdana"/>
                <w:sz w:val="18"/>
                <w:szCs w:val="18"/>
              </w:rPr>
              <w:t>H “</w:t>
            </w:r>
            <w:smartTag w:uri="urn:schemas-microsoft-com:office:smarttags" w:element="metricconverter">
              <w:smartTagPr>
                <w:attr w:name="ProductID" w:val="350”"/>
              </w:smartTagPr>
              <w:r w:rsidRPr="00CF5927">
                <w:rPr>
                  <w:rFonts w:ascii="Verdana" w:hAnsi="Verdana"/>
                  <w:sz w:val="18"/>
                  <w:szCs w:val="18"/>
                </w:rPr>
                <w:t>350”</w:t>
              </w:r>
            </w:smartTag>
          </w:p>
        </w:tc>
        <w:tc>
          <w:tcPr>
            <w:tcW w:w="874" w:type="pct"/>
            <w:vAlign w:val="center"/>
          </w:tcPr>
          <w:p w14:paraId="2F962A80" w14:textId="77777777" w:rsidR="00CF5927" w:rsidRPr="00CF5927" w:rsidRDefault="00CF5927" w:rsidP="00CF5927">
            <w:pPr>
              <w:jc w:val="both"/>
              <w:rPr>
                <w:rFonts w:ascii="Verdana" w:hAnsi="Verdana"/>
                <w:sz w:val="18"/>
                <w:szCs w:val="18"/>
              </w:rPr>
            </w:pPr>
            <w:smartTag w:uri="urn:schemas-microsoft-com:office:smarttags" w:element="metricconverter">
              <w:smartTagPr>
                <w:attr w:name="ProductID" w:val="1”"/>
              </w:smartTagPr>
              <w:r w:rsidRPr="00CF5927">
                <w:rPr>
                  <w:rFonts w:ascii="Verdana" w:hAnsi="Verdana"/>
                  <w:sz w:val="18"/>
                  <w:szCs w:val="18"/>
                </w:rPr>
                <w:t>1”</w:t>
              </w:r>
            </w:smartTag>
          </w:p>
        </w:tc>
        <w:tc>
          <w:tcPr>
            <w:tcW w:w="874" w:type="pct"/>
            <w:vAlign w:val="center"/>
          </w:tcPr>
          <w:p w14:paraId="2EE93044" w14:textId="77777777" w:rsidR="00CF5927" w:rsidRPr="00CF5927" w:rsidRDefault="00CF5927" w:rsidP="00CF5927">
            <w:pPr>
              <w:jc w:val="both"/>
              <w:rPr>
                <w:rFonts w:ascii="Verdana" w:hAnsi="Verdana"/>
                <w:sz w:val="18"/>
                <w:szCs w:val="18"/>
              </w:rPr>
            </w:pPr>
            <w:r w:rsidRPr="00CF5927">
              <w:rPr>
                <w:rFonts w:ascii="Verdana" w:hAnsi="Verdana"/>
                <w:sz w:val="18"/>
                <w:szCs w:val="18"/>
              </w:rPr>
              <w:t>350</w:t>
            </w:r>
          </w:p>
        </w:tc>
        <w:tc>
          <w:tcPr>
            <w:tcW w:w="972" w:type="pct"/>
            <w:vAlign w:val="center"/>
          </w:tcPr>
          <w:p w14:paraId="42ED6A48" w14:textId="77777777" w:rsidR="00CF5927" w:rsidRPr="00CF5927" w:rsidRDefault="00CF5927" w:rsidP="00CF5927">
            <w:pPr>
              <w:jc w:val="both"/>
              <w:rPr>
                <w:rFonts w:ascii="Verdana" w:hAnsi="Verdana"/>
                <w:sz w:val="18"/>
                <w:szCs w:val="18"/>
              </w:rPr>
            </w:pPr>
            <w:r w:rsidRPr="00CF5927">
              <w:rPr>
                <w:rFonts w:ascii="Verdana" w:hAnsi="Verdana"/>
                <w:sz w:val="18"/>
                <w:szCs w:val="18"/>
              </w:rPr>
              <w:t>450</w:t>
            </w:r>
          </w:p>
        </w:tc>
        <w:tc>
          <w:tcPr>
            <w:tcW w:w="680" w:type="pct"/>
            <w:vAlign w:val="center"/>
          </w:tcPr>
          <w:p w14:paraId="2913343C" w14:textId="77777777" w:rsidR="00CF5927" w:rsidRPr="00CF5927" w:rsidRDefault="00CF5927" w:rsidP="00CF5927">
            <w:pPr>
              <w:jc w:val="both"/>
              <w:rPr>
                <w:rFonts w:ascii="Verdana" w:hAnsi="Verdana"/>
                <w:sz w:val="18"/>
                <w:szCs w:val="18"/>
              </w:rPr>
            </w:pPr>
            <w:r w:rsidRPr="00CF5927">
              <w:rPr>
                <w:rFonts w:ascii="Verdana" w:hAnsi="Verdana"/>
                <w:sz w:val="18"/>
                <w:szCs w:val="18"/>
              </w:rPr>
              <w:t>0,4 – 0.45</w:t>
            </w:r>
          </w:p>
        </w:tc>
        <w:tc>
          <w:tcPr>
            <w:tcW w:w="687" w:type="pct"/>
            <w:vAlign w:val="center"/>
          </w:tcPr>
          <w:p w14:paraId="60C7A0BC" w14:textId="77777777" w:rsidR="00CF5927" w:rsidRPr="00CF5927" w:rsidRDefault="00CF5927" w:rsidP="00CF5927">
            <w:pPr>
              <w:jc w:val="both"/>
              <w:rPr>
                <w:rFonts w:ascii="Verdana" w:hAnsi="Verdana"/>
                <w:sz w:val="18"/>
                <w:szCs w:val="18"/>
              </w:rPr>
            </w:pPr>
            <w:r w:rsidRPr="00CF5927">
              <w:rPr>
                <w:rFonts w:ascii="Verdana" w:hAnsi="Verdana"/>
                <w:sz w:val="18"/>
                <w:szCs w:val="18"/>
              </w:rPr>
              <w:t>1 – 3</w:t>
            </w:r>
          </w:p>
        </w:tc>
      </w:tr>
      <w:tr w:rsidR="00CF5927" w:rsidRPr="00CF5927" w14:paraId="205E0C85" w14:textId="77777777" w:rsidTr="00CF5927">
        <w:trPr>
          <w:trHeight w:val="304"/>
          <w:jc w:val="center"/>
        </w:trPr>
        <w:tc>
          <w:tcPr>
            <w:tcW w:w="912" w:type="pct"/>
            <w:vAlign w:val="center"/>
          </w:tcPr>
          <w:p w14:paraId="510CB81B" w14:textId="77777777" w:rsidR="00CF5927" w:rsidRPr="00CF5927" w:rsidRDefault="00CF5927" w:rsidP="00CF5927">
            <w:pPr>
              <w:jc w:val="both"/>
              <w:rPr>
                <w:rFonts w:ascii="Verdana" w:hAnsi="Verdana"/>
                <w:b/>
                <w:sz w:val="18"/>
                <w:szCs w:val="18"/>
              </w:rPr>
            </w:pPr>
            <w:r w:rsidRPr="00CF5927">
              <w:rPr>
                <w:rFonts w:ascii="Verdana" w:hAnsi="Verdana"/>
                <w:b/>
                <w:sz w:val="18"/>
                <w:szCs w:val="18"/>
              </w:rPr>
              <w:t>Tipo “A” 210</w:t>
            </w:r>
          </w:p>
        </w:tc>
        <w:tc>
          <w:tcPr>
            <w:tcW w:w="874" w:type="pct"/>
            <w:vAlign w:val="center"/>
          </w:tcPr>
          <w:p w14:paraId="6FFFC4FD" w14:textId="77777777" w:rsidR="00CF5927" w:rsidRPr="00CF5927" w:rsidRDefault="00CF5927" w:rsidP="00CF5927">
            <w:pPr>
              <w:jc w:val="both"/>
              <w:rPr>
                <w:rFonts w:ascii="Verdana" w:hAnsi="Verdana"/>
                <w:b/>
                <w:sz w:val="18"/>
                <w:szCs w:val="18"/>
              </w:rPr>
            </w:pPr>
            <w:smartTag w:uri="urn:schemas-microsoft-com:office:smarttags" w:element="metricconverter">
              <w:smartTagPr>
                <w:attr w:name="ProductID" w:val="1”"/>
              </w:smartTagPr>
              <w:r w:rsidRPr="00CF5927">
                <w:rPr>
                  <w:rFonts w:ascii="Verdana" w:hAnsi="Verdana"/>
                  <w:b/>
                  <w:sz w:val="18"/>
                  <w:szCs w:val="18"/>
                </w:rPr>
                <w:t>1”</w:t>
              </w:r>
            </w:smartTag>
            <w:r w:rsidRPr="00CF5927">
              <w:rPr>
                <w:rFonts w:ascii="Verdana" w:hAnsi="Verdana"/>
                <w:b/>
                <w:sz w:val="18"/>
                <w:szCs w:val="18"/>
              </w:rPr>
              <w:t xml:space="preserve"> – 1/2”</w:t>
            </w:r>
          </w:p>
        </w:tc>
        <w:tc>
          <w:tcPr>
            <w:tcW w:w="874" w:type="pct"/>
            <w:vAlign w:val="center"/>
          </w:tcPr>
          <w:p w14:paraId="42350E4E" w14:textId="77777777" w:rsidR="00CF5927" w:rsidRPr="00CF5927" w:rsidRDefault="00CF5927" w:rsidP="00CF5927">
            <w:pPr>
              <w:jc w:val="both"/>
              <w:rPr>
                <w:rFonts w:ascii="Verdana" w:hAnsi="Verdana"/>
                <w:b/>
                <w:sz w:val="18"/>
                <w:szCs w:val="18"/>
              </w:rPr>
            </w:pPr>
            <w:r w:rsidRPr="00CF5927">
              <w:rPr>
                <w:rFonts w:ascii="Verdana" w:hAnsi="Verdana"/>
                <w:b/>
                <w:sz w:val="18"/>
                <w:szCs w:val="18"/>
              </w:rPr>
              <w:t>210</w:t>
            </w:r>
          </w:p>
        </w:tc>
        <w:tc>
          <w:tcPr>
            <w:tcW w:w="972" w:type="pct"/>
            <w:vAlign w:val="center"/>
          </w:tcPr>
          <w:p w14:paraId="08728B80" w14:textId="77777777" w:rsidR="00CF5927" w:rsidRPr="00CF5927" w:rsidRDefault="00CF5927" w:rsidP="00CF5927">
            <w:pPr>
              <w:jc w:val="both"/>
              <w:rPr>
                <w:rFonts w:ascii="Verdana" w:hAnsi="Verdana"/>
                <w:b/>
                <w:sz w:val="18"/>
                <w:szCs w:val="18"/>
              </w:rPr>
            </w:pPr>
            <w:r w:rsidRPr="00CF5927">
              <w:rPr>
                <w:rFonts w:ascii="Verdana" w:hAnsi="Verdana"/>
                <w:b/>
                <w:sz w:val="18"/>
                <w:szCs w:val="18"/>
              </w:rPr>
              <w:t>350</w:t>
            </w:r>
          </w:p>
        </w:tc>
        <w:tc>
          <w:tcPr>
            <w:tcW w:w="680" w:type="pct"/>
            <w:vAlign w:val="center"/>
          </w:tcPr>
          <w:p w14:paraId="2D5E53B7" w14:textId="77777777" w:rsidR="00CF5927" w:rsidRPr="00CF5927" w:rsidRDefault="00CF5927" w:rsidP="00CF5927">
            <w:pPr>
              <w:jc w:val="both"/>
              <w:rPr>
                <w:rFonts w:ascii="Verdana" w:hAnsi="Verdana"/>
                <w:b/>
                <w:sz w:val="18"/>
                <w:szCs w:val="18"/>
              </w:rPr>
            </w:pPr>
            <w:r w:rsidRPr="00CF5927">
              <w:rPr>
                <w:rFonts w:ascii="Verdana" w:hAnsi="Verdana"/>
                <w:b/>
                <w:sz w:val="18"/>
                <w:szCs w:val="18"/>
              </w:rPr>
              <w:t>0,5</w:t>
            </w:r>
          </w:p>
        </w:tc>
        <w:tc>
          <w:tcPr>
            <w:tcW w:w="687" w:type="pct"/>
            <w:vAlign w:val="center"/>
          </w:tcPr>
          <w:p w14:paraId="16BE5F63" w14:textId="77777777" w:rsidR="00CF5927" w:rsidRPr="00CF5927" w:rsidRDefault="00CF5927" w:rsidP="00CF5927">
            <w:pPr>
              <w:jc w:val="both"/>
              <w:rPr>
                <w:rFonts w:ascii="Verdana" w:hAnsi="Verdana"/>
                <w:b/>
                <w:sz w:val="18"/>
                <w:szCs w:val="18"/>
              </w:rPr>
            </w:pPr>
            <w:r w:rsidRPr="00CF5927">
              <w:rPr>
                <w:rFonts w:ascii="Verdana" w:hAnsi="Verdana"/>
                <w:b/>
                <w:sz w:val="18"/>
                <w:szCs w:val="18"/>
              </w:rPr>
              <w:t>2 – 4</w:t>
            </w:r>
          </w:p>
        </w:tc>
      </w:tr>
      <w:tr w:rsidR="00CF5927" w:rsidRPr="00CF5927" w14:paraId="278036E6" w14:textId="77777777" w:rsidTr="00CF5927">
        <w:trPr>
          <w:trHeight w:val="305"/>
          <w:jc w:val="center"/>
        </w:trPr>
        <w:tc>
          <w:tcPr>
            <w:tcW w:w="912" w:type="pct"/>
            <w:vAlign w:val="center"/>
          </w:tcPr>
          <w:p w14:paraId="5312FC98" w14:textId="77777777" w:rsidR="00CF5927" w:rsidRPr="00CF5927" w:rsidRDefault="00CF5927" w:rsidP="00CF5927">
            <w:pPr>
              <w:jc w:val="both"/>
              <w:rPr>
                <w:rFonts w:ascii="Verdana" w:hAnsi="Verdana"/>
                <w:sz w:val="18"/>
                <w:szCs w:val="18"/>
              </w:rPr>
            </w:pPr>
            <w:r w:rsidRPr="00CF5927">
              <w:rPr>
                <w:rFonts w:ascii="Verdana" w:hAnsi="Verdana"/>
                <w:sz w:val="18"/>
                <w:szCs w:val="18"/>
              </w:rPr>
              <w:t>Tipo “B” 180</w:t>
            </w:r>
          </w:p>
        </w:tc>
        <w:tc>
          <w:tcPr>
            <w:tcW w:w="874" w:type="pct"/>
            <w:vAlign w:val="center"/>
          </w:tcPr>
          <w:p w14:paraId="1A71287D" w14:textId="77777777" w:rsidR="00CF5927" w:rsidRPr="00CF5927" w:rsidRDefault="00CF5927" w:rsidP="00CF5927">
            <w:pPr>
              <w:jc w:val="both"/>
              <w:rPr>
                <w:rFonts w:ascii="Verdana" w:hAnsi="Verdana"/>
                <w:sz w:val="18"/>
                <w:szCs w:val="18"/>
              </w:rPr>
            </w:pPr>
            <w:smartTag w:uri="urn:schemas-microsoft-com:office:smarttags" w:element="metricconverter">
              <w:smartTagPr>
                <w:attr w:name="ProductID" w:val="1”"/>
              </w:smartTagPr>
              <w:r w:rsidRPr="00CF5927">
                <w:rPr>
                  <w:rFonts w:ascii="Verdana" w:hAnsi="Verdana"/>
                  <w:sz w:val="18"/>
                  <w:szCs w:val="18"/>
                </w:rPr>
                <w:t>1”</w:t>
              </w:r>
            </w:smartTag>
            <w:r w:rsidRPr="00CF5927">
              <w:rPr>
                <w:rFonts w:ascii="Verdana" w:hAnsi="Verdana"/>
                <w:sz w:val="18"/>
                <w:szCs w:val="18"/>
              </w:rPr>
              <w:t xml:space="preserve"> – 11/2”</w:t>
            </w:r>
          </w:p>
        </w:tc>
        <w:tc>
          <w:tcPr>
            <w:tcW w:w="874" w:type="pct"/>
            <w:vAlign w:val="center"/>
          </w:tcPr>
          <w:p w14:paraId="022B1204" w14:textId="77777777" w:rsidR="00CF5927" w:rsidRPr="00CF5927" w:rsidRDefault="00CF5927" w:rsidP="00CF5927">
            <w:pPr>
              <w:jc w:val="both"/>
              <w:rPr>
                <w:rFonts w:ascii="Verdana" w:hAnsi="Verdana"/>
                <w:sz w:val="18"/>
                <w:szCs w:val="18"/>
              </w:rPr>
            </w:pPr>
            <w:r w:rsidRPr="00CF5927">
              <w:rPr>
                <w:rFonts w:ascii="Verdana" w:hAnsi="Verdana"/>
                <w:sz w:val="18"/>
                <w:szCs w:val="18"/>
              </w:rPr>
              <w:t>180</w:t>
            </w:r>
          </w:p>
        </w:tc>
        <w:tc>
          <w:tcPr>
            <w:tcW w:w="972" w:type="pct"/>
            <w:vAlign w:val="center"/>
          </w:tcPr>
          <w:p w14:paraId="495EC552" w14:textId="77777777" w:rsidR="00CF5927" w:rsidRPr="00CF5927" w:rsidRDefault="00CF5927" w:rsidP="00CF5927">
            <w:pPr>
              <w:jc w:val="both"/>
              <w:rPr>
                <w:rFonts w:ascii="Verdana" w:hAnsi="Verdana"/>
                <w:sz w:val="18"/>
                <w:szCs w:val="18"/>
              </w:rPr>
            </w:pPr>
            <w:r w:rsidRPr="00CF5927">
              <w:rPr>
                <w:rFonts w:ascii="Verdana" w:hAnsi="Verdana"/>
                <w:sz w:val="18"/>
                <w:szCs w:val="18"/>
              </w:rPr>
              <w:t>310</w:t>
            </w:r>
          </w:p>
        </w:tc>
        <w:tc>
          <w:tcPr>
            <w:tcW w:w="680" w:type="pct"/>
            <w:vAlign w:val="center"/>
          </w:tcPr>
          <w:p w14:paraId="53C4B887" w14:textId="77777777" w:rsidR="00CF5927" w:rsidRPr="00CF5927" w:rsidRDefault="00CF5927" w:rsidP="00CF5927">
            <w:pPr>
              <w:jc w:val="both"/>
              <w:rPr>
                <w:rFonts w:ascii="Verdana" w:hAnsi="Verdana"/>
                <w:sz w:val="18"/>
                <w:szCs w:val="18"/>
              </w:rPr>
            </w:pPr>
            <w:r w:rsidRPr="00CF5927">
              <w:rPr>
                <w:rFonts w:ascii="Verdana" w:hAnsi="Verdana"/>
                <w:sz w:val="18"/>
                <w:szCs w:val="18"/>
              </w:rPr>
              <w:t>0,55</w:t>
            </w:r>
          </w:p>
        </w:tc>
        <w:tc>
          <w:tcPr>
            <w:tcW w:w="687" w:type="pct"/>
            <w:vAlign w:val="center"/>
          </w:tcPr>
          <w:p w14:paraId="3CE7E670" w14:textId="77777777" w:rsidR="00CF5927" w:rsidRPr="00CF5927" w:rsidRDefault="00CF5927" w:rsidP="00CF5927">
            <w:pPr>
              <w:jc w:val="both"/>
              <w:rPr>
                <w:rFonts w:ascii="Verdana" w:hAnsi="Verdana"/>
                <w:sz w:val="18"/>
                <w:szCs w:val="18"/>
              </w:rPr>
            </w:pPr>
            <w:r w:rsidRPr="00CF5927">
              <w:rPr>
                <w:rFonts w:ascii="Verdana" w:hAnsi="Verdana"/>
                <w:sz w:val="18"/>
                <w:szCs w:val="18"/>
              </w:rPr>
              <w:t>2 – 4</w:t>
            </w:r>
          </w:p>
        </w:tc>
      </w:tr>
      <w:tr w:rsidR="00CF5927" w:rsidRPr="00CF5927" w14:paraId="05B03AE3" w14:textId="77777777" w:rsidTr="00CF5927">
        <w:trPr>
          <w:trHeight w:val="304"/>
          <w:jc w:val="center"/>
        </w:trPr>
        <w:tc>
          <w:tcPr>
            <w:tcW w:w="912" w:type="pct"/>
            <w:vAlign w:val="center"/>
          </w:tcPr>
          <w:p w14:paraId="7CC6D1B8" w14:textId="77777777" w:rsidR="00CF5927" w:rsidRPr="00CF5927" w:rsidRDefault="00CF5927" w:rsidP="00CF5927">
            <w:pPr>
              <w:jc w:val="both"/>
              <w:rPr>
                <w:rFonts w:ascii="Verdana" w:hAnsi="Verdana"/>
                <w:sz w:val="18"/>
                <w:szCs w:val="18"/>
              </w:rPr>
            </w:pPr>
            <w:r w:rsidRPr="00CF5927">
              <w:rPr>
                <w:rFonts w:ascii="Verdana" w:hAnsi="Verdana"/>
                <w:sz w:val="18"/>
                <w:szCs w:val="18"/>
              </w:rPr>
              <w:t>Tipo “C” 160</w:t>
            </w:r>
          </w:p>
        </w:tc>
        <w:tc>
          <w:tcPr>
            <w:tcW w:w="874" w:type="pct"/>
            <w:vAlign w:val="center"/>
          </w:tcPr>
          <w:p w14:paraId="72687A93" w14:textId="77777777" w:rsidR="00CF5927" w:rsidRPr="00CF5927" w:rsidRDefault="00CF5927" w:rsidP="00CF5927">
            <w:pPr>
              <w:jc w:val="both"/>
              <w:rPr>
                <w:rFonts w:ascii="Verdana" w:hAnsi="Verdana"/>
                <w:sz w:val="18"/>
                <w:szCs w:val="18"/>
              </w:rPr>
            </w:pPr>
            <w:smartTag w:uri="urn:schemas-microsoft-com:office:smarttags" w:element="metricconverter">
              <w:smartTagPr>
                <w:attr w:name="ProductID" w:val="1”"/>
              </w:smartTagPr>
              <w:r w:rsidRPr="00CF5927">
                <w:rPr>
                  <w:rFonts w:ascii="Verdana" w:hAnsi="Verdana"/>
                  <w:sz w:val="18"/>
                  <w:szCs w:val="18"/>
                </w:rPr>
                <w:t>1”</w:t>
              </w:r>
            </w:smartTag>
            <w:r w:rsidRPr="00CF5927">
              <w:rPr>
                <w:rFonts w:ascii="Verdana" w:hAnsi="Verdana"/>
                <w:sz w:val="18"/>
                <w:szCs w:val="18"/>
              </w:rPr>
              <w:t xml:space="preserve"> – 11/2”</w:t>
            </w:r>
          </w:p>
        </w:tc>
        <w:tc>
          <w:tcPr>
            <w:tcW w:w="874" w:type="pct"/>
            <w:vAlign w:val="center"/>
          </w:tcPr>
          <w:p w14:paraId="2D3347A0" w14:textId="77777777" w:rsidR="00CF5927" w:rsidRPr="00CF5927" w:rsidRDefault="00CF5927" w:rsidP="00CF5927">
            <w:pPr>
              <w:jc w:val="both"/>
              <w:rPr>
                <w:rFonts w:ascii="Verdana" w:hAnsi="Verdana"/>
                <w:sz w:val="18"/>
                <w:szCs w:val="18"/>
              </w:rPr>
            </w:pPr>
            <w:r w:rsidRPr="00CF5927">
              <w:rPr>
                <w:rFonts w:ascii="Verdana" w:hAnsi="Verdana"/>
                <w:sz w:val="18"/>
                <w:szCs w:val="18"/>
              </w:rPr>
              <w:t>160</w:t>
            </w:r>
          </w:p>
        </w:tc>
        <w:tc>
          <w:tcPr>
            <w:tcW w:w="972" w:type="pct"/>
            <w:vAlign w:val="center"/>
          </w:tcPr>
          <w:p w14:paraId="234F8018" w14:textId="77777777" w:rsidR="00CF5927" w:rsidRPr="00CF5927" w:rsidRDefault="00CF5927" w:rsidP="00CF5927">
            <w:pPr>
              <w:jc w:val="both"/>
              <w:rPr>
                <w:rFonts w:ascii="Verdana" w:hAnsi="Verdana"/>
                <w:sz w:val="18"/>
                <w:szCs w:val="18"/>
              </w:rPr>
            </w:pPr>
            <w:r w:rsidRPr="00CF5927">
              <w:rPr>
                <w:rFonts w:ascii="Verdana" w:hAnsi="Verdana"/>
                <w:sz w:val="18"/>
                <w:szCs w:val="18"/>
              </w:rPr>
              <w:t>250</w:t>
            </w:r>
          </w:p>
        </w:tc>
        <w:tc>
          <w:tcPr>
            <w:tcW w:w="680" w:type="pct"/>
            <w:vAlign w:val="center"/>
          </w:tcPr>
          <w:p w14:paraId="3BF1F0AF" w14:textId="77777777" w:rsidR="00CF5927" w:rsidRPr="00CF5927" w:rsidRDefault="00CF5927" w:rsidP="00CF5927">
            <w:pPr>
              <w:jc w:val="both"/>
              <w:rPr>
                <w:rFonts w:ascii="Verdana" w:hAnsi="Verdana"/>
                <w:sz w:val="18"/>
                <w:szCs w:val="18"/>
              </w:rPr>
            </w:pPr>
            <w:r w:rsidRPr="00CF5927">
              <w:rPr>
                <w:rFonts w:ascii="Verdana" w:hAnsi="Verdana"/>
                <w:sz w:val="18"/>
                <w:szCs w:val="18"/>
              </w:rPr>
              <w:t>0,6</w:t>
            </w:r>
          </w:p>
        </w:tc>
        <w:tc>
          <w:tcPr>
            <w:tcW w:w="687" w:type="pct"/>
            <w:vAlign w:val="center"/>
          </w:tcPr>
          <w:p w14:paraId="4BAB4CDB" w14:textId="77777777" w:rsidR="00CF5927" w:rsidRPr="00CF5927" w:rsidRDefault="00CF5927" w:rsidP="00CF5927">
            <w:pPr>
              <w:jc w:val="both"/>
              <w:rPr>
                <w:rFonts w:ascii="Verdana" w:hAnsi="Verdana"/>
                <w:sz w:val="18"/>
                <w:szCs w:val="18"/>
              </w:rPr>
            </w:pPr>
            <w:r w:rsidRPr="00CF5927">
              <w:rPr>
                <w:rFonts w:ascii="Verdana" w:hAnsi="Verdana"/>
                <w:sz w:val="18"/>
                <w:szCs w:val="18"/>
              </w:rPr>
              <w:t>2 – 3</w:t>
            </w:r>
          </w:p>
        </w:tc>
      </w:tr>
      <w:tr w:rsidR="00CF5927" w:rsidRPr="00CF5927" w14:paraId="4934B49D" w14:textId="77777777" w:rsidTr="00CF5927">
        <w:trPr>
          <w:trHeight w:val="304"/>
          <w:jc w:val="center"/>
        </w:trPr>
        <w:tc>
          <w:tcPr>
            <w:tcW w:w="912" w:type="pct"/>
            <w:vAlign w:val="center"/>
          </w:tcPr>
          <w:p w14:paraId="54CFDB53" w14:textId="77777777" w:rsidR="00CF5927" w:rsidRPr="00CF5927" w:rsidRDefault="00CF5927" w:rsidP="00CF5927">
            <w:pPr>
              <w:jc w:val="both"/>
              <w:rPr>
                <w:rFonts w:ascii="Verdana" w:hAnsi="Verdana"/>
                <w:sz w:val="18"/>
                <w:szCs w:val="18"/>
              </w:rPr>
            </w:pPr>
            <w:r w:rsidRPr="00CF5927">
              <w:rPr>
                <w:rFonts w:ascii="Verdana" w:hAnsi="Verdana"/>
                <w:sz w:val="18"/>
                <w:szCs w:val="18"/>
              </w:rPr>
              <w:t>Tipo “D” 130</w:t>
            </w:r>
          </w:p>
        </w:tc>
        <w:tc>
          <w:tcPr>
            <w:tcW w:w="874" w:type="pct"/>
            <w:vAlign w:val="center"/>
          </w:tcPr>
          <w:p w14:paraId="451DD638" w14:textId="77777777" w:rsidR="00CF5927" w:rsidRPr="00CF5927" w:rsidRDefault="00CF5927" w:rsidP="00CF5927">
            <w:pPr>
              <w:jc w:val="both"/>
              <w:rPr>
                <w:rFonts w:ascii="Verdana" w:hAnsi="Verdana"/>
                <w:sz w:val="18"/>
                <w:szCs w:val="18"/>
              </w:rPr>
            </w:pPr>
            <w:smartTag w:uri="urn:schemas-microsoft-com:office:smarttags" w:element="metricconverter">
              <w:smartTagPr>
                <w:attr w:name="ProductID" w:val="2”"/>
              </w:smartTagPr>
              <w:r w:rsidRPr="00CF5927">
                <w:rPr>
                  <w:rFonts w:ascii="Verdana" w:hAnsi="Verdana"/>
                  <w:sz w:val="18"/>
                  <w:szCs w:val="18"/>
                </w:rPr>
                <w:t>2”</w:t>
              </w:r>
            </w:smartTag>
          </w:p>
        </w:tc>
        <w:tc>
          <w:tcPr>
            <w:tcW w:w="874" w:type="pct"/>
            <w:vAlign w:val="center"/>
          </w:tcPr>
          <w:p w14:paraId="24AFFEBB" w14:textId="77777777" w:rsidR="00CF5927" w:rsidRPr="00CF5927" w:rsidRDefault="00CF5927" w:rsidP="00CF5927">
            <w:pPr>
              <w:jc w:val="both"/>
              <w:rPr>
                <w:rFonts w:ascii="Verdana" w:hAnsi="Verdana"/>
                <w:sz w:val="18"/>
                <w:szCs w:val="18"/>
              </w:rPr>
            </w:pPr>
            <w:r w:rsidRPr="00CF5927">
              <w:rPr>
                <w:rFonts w:ascii="Verdana" w:hAnsi="Verdana"/>
                <w:sz w:val="18"/>
                <w:szCs w:val="18"/>
              </w:rPr>
              <w:t>130</w:t>
            </w:r>
          </w:p>
        </w:tc>
        <w:tc>
          <w:tcPr>
            <w:tcW w:w="972" w:type="pct"/>
            <w:vAlign w:val="center"/>
          </w:tcPr>
          <w:p w14:paraId="0ECC245A" w14:textId="77777777" w:rsidR="00CF5927" w:rsidRPr="00CF5927" w:rsidRDefault="00CF5927" w:rsidP="00CF5927">
            <w:pPr>
              <w:jc w:val="both"/>
              <w:rPr>
                <w:rFonts w:ascii="Verdana" w:hAnsi="Verdana"/>
                <w:sz w:val="18"/>
                <w:szCs w:val="18"/>
              </w:rPr>
            </w:pPr>
            <w:r w:rsidRPr="00CF5927">
              <w:rPr>
                <w:rFonts w:ascii="Verdana" w:hAnsi="Verdana"/>
                <w:sz w:val="18"/>
                <w:szCs w:val="18"/>
              </w:rPr>
              <w:t>230</w:t>
            </w:r>
          </w:p>
        </w:tc>
        <w:tc>
          <w:tcPr>
            <w:tcW w:w="680" w:type="pct"/>
            <w:vAlign w:val="center"/>
          </w:tcPr>
          <w:p w14:paraId="489B510F" w14:textId="77777777" w:rsidR="00CF5927" w:rsidRPr="00CF5927" w:rsidRDefault="00CF5927" w:rsidP="00CF5927">
            <w:pPr>
              <w:jc w:val="both"/>
              <w:rPr>
                <w:rFonts w:ascii="Verdana" w:hAnsi="Verdana"/>
                <w:sz w:val="18"/>
                <w:szCs w:val="18"/>
              </w:rPr>
            </w:pPr>
            <w:r w:rsidRPr="00CF5927">
              <w:rPr>
                <w:rFonts w:ascii="Verdana" w:hAnsi="Verdana"/>
                <w:sz w:val="18"/>
                <w:szCs w:val="18"/>
              </w:rPr>
              <w:t>0,7</w:t>
            </w:r>
          </w:p>
        </w:tc>
        <w:tc>
          <w:tcPr>
            <w:tcW w:w="687" w:type="pct"/>
            <w:vAlign w:val="center"/>
          </w:tcPr>
          <w:p w14:paraId="0981876A" w14:textId="77777777" w:rsidR="00CF5927" w:rsidRPr="00CF5927" w:rsidRDefault="00CF5927" w:rsidP="00CF5927">
            <w:pPr>
              <w:jc w:val="both"/>
              <w:rPr>
                <w:rFonts w:ascii="Verdana" w:hAnsi="Verdana"/>
                <w:sz w:val="18"/>
                <w:szCs w:val="18"/>
              </w:rPr>
            </w:pPr>
            <w:r w:rsidRPr="00CF5927">
              <w:rPr>
                <w:rFonts w:ascii="Verdana" w:hAnsi="Verdana"/>
                <w:sz w:val="18"/>
                <w:szCs w:val="18"/>
              </w:rPr>
              <w:t>2 – 3</w:t>
            </w:r>
          </w:p>
        </w:tc>
      </w:tr>
      <w:tr w:rsidR="00CF5927" w:rsidRPr="00CF5927" w14:paraId="44FA1FEE" w14:textId="77777777" w:rsidTr="00CF5927">
        <w:trPr>
          <w:trHeight w:val="305"/>
          <w:jc w:val="center"/>
        </w:trPr>
        <w:tc>
          <w:tcPr>
            <w:tcW w:w="912" w:type="pct"/>
            <w:vAlign w:val="center"/>
          </w:tcPr>
          <w:p w14:paraId="0601D357" w14:textId="77777777" w:rsidR="00CF5927" w:rsidRPr="00CF5927" w:rsidRDefault="00CF5927" w:rsidP="00CF5927">
            <w:pPr>
              <w:jc w:val="both"/>
              <w:rPr>
                <w:rFonts w:ascii="Verdana" w:hAnsi="Verdana"/>
                <w:sz w:val="18"/>
                <w:szCs w:val="18"/>
              </w:rPr>
            </w:pPr>
            <w:r w:rsidRPr="00CF5927">
              <w:rPr>
                <w:rFonts w:ascii="Verdana" w:hAnsi="Verdana"/>
                <w:sz w:val="18"/>
                <w:szCs w:val="18"/>
              </w:rPr>
              <w:t>Tipo “E”</w:t>
            </w:r>
          </w:p>
        </w:tc>
        <w:tc>
          <w:tcPr>
            <w:tcW w:w="874" w:type="pct"/>
            <w:vAlign w:val="center"/>
          </w:tcPr>
          <w:p w14:paraId="0F155E17" w14:textId="77777777" w:rsidR="00CF5927" w:rsidRPr="00CF5927" w:rsidRDefault="00CF5927" w:rsidP="00CF5927">
            <w:pPr>
              <w:jc w:val="both"/>
              <w:rPr>
                <w:rFonts w:ascii="Verdana" w:hAnsi="Verdana"/>
                <w:sz w:val="18"/>
                <w:szCs w:val="18"/>
              </w:rPr>
            </w:pPr>
            <w:smartTag w:uri="urn:schemas-microsoft-com:office:smarttags" w:element="metricconverter">
              <w:smartTagPr>
                <w:attr w:name="ProductID" w:val="2”"/>
              </w:smartTagPr>
              <w:r w:rsidRPr="00CF5927">
                <w:rPr>
                  <w:rFonts w:ascii="Verdana" w:hAnsi="Verdana"/>
                  <w:sz w:val="18"/>
                  <w:szCs w:val="18"/>
                </w:rPr>
                <w:t>2”</w:t>
              </w:r>
            </w:smartTag>
            <w:r w:rsidRPr="00CF5927">
              <w:rPr>
                <w:rFonts w:ascii="Verdana" w:hAnsi="Verdana"/>
                <w:sz w:val="18"/>
                <w:szCs w:val="18"/>
              </w:rPr>
              <w:t xml:space="preserve"> – 2 ½”</w:t>
            </w:r>
          </w:p>
        </w:tc>
        <w:tc>
          <w:tcPr>
            <w:tcW w:w="874" w:type="pct"/>
            <w:vAlign w:val="center"/>
          </w:tcPr>
          <w:p w14:paraId="41C755A6" w14:textId="77777777" w:rsidR="00CF5927" w:rsidRPr="00CF5927" w:rsidRDefault="00CF5927" w:rsidP="00CF5927">
            <w:pPr>
              <w:jc w:val="both"/>
              <w:rPr>
                <w:rFonts w:ascii="Verdana" w:hAnsi="Verdana"/>
                <w:sz w:val="18"/>
                <w:szCs w:val="18"/>
              </w:rPr>
            </w:pPr>
            <w:r w:rsidRPr="00CF5927">
              <w:rPr>
                <w:rFonts w:ascii="Verdana" w:hAnsi="Verdana"/>
                <w:sz w:val="18"/>
                <w:szCs w:val="18"/>
              </w:rPr>
              <w:t>210</w:t>
            </w:r>
          </w:p>
        </w:tc>
        <w:tc>
          <w:tcPr>
            <w:tcW w:w="972" w:type="pct"/>
            <w:vAlign w:val="center"/>
          </w:tcPr>
          <w:p w14:paraId="172D8B1D" w14:textId="77777777" w:rsidR="00CF5927" w:rsidRPr="00CF5927" w:rsidRDefault="00CF5927" w:rsidP="00CF5927">
            <w:pPr>
              <w:jc w:val="both"/>
              <w:rPr>
                <w:rFonts w:ascii="Verdana" w:hAnsi="Verdana"/>
                <w:sz w:val="18"/>
                <w:szCs w:val="18"/>
              </w:rPr>
            </w:pPr>
            <w:r w:rsidRPr="00CF5927">
              <w:rPr>
                <w:rFonts w:ascii="Verdana" w:hAnsi="Verdana"/>
                <w:sz w:val="18"/>
                <w:szCs w:val="18"/>
              </w:rPr>
              <w:t>225</w:t>
            </w:r>
          </w:p>
        </w:tc>
        <w:tc>
          <w:tcPr>
            <w:tcW w:w="680" w:type="pct"/>
            <w:vAlign w:val="center"/>
          </w:tcPr>
          <w:p w14:paraId="493E87CA" w14:textId="77777777" w:rsidR="00CF5927" w:rsidRPr="00CF5927" w:rsidRDefault="00CF5927" w:rsidP="00CF5927">
            <w:pPr>
              <w:jc w:val="both"/>
              <w:rPr>
                <w:rFonts w:ascii="Verdana" w:hAnsi="Verdana"/>
                <w:sz w:val="18"/>
                <w:szCs w:val="18"/>
              </w:rPr>
            </w:pPr>
            <w:r w:rsidRPr="00CF5927">
              <w:rPr>
                <w:rFonts w:ascii="Verdana" w:hAnsi="Verdana"/>
                <w:sz w:val="18"/>
                <w:szCs w:val="18"/>
              </w:rPr>
              <w:t>0,75</w:t>
            </w:r>
          </w:p>
        </w:tc>
        <w:tc>
          <w:tcPr>
            <w:tcW w:w="687" w:type="pct"/>
            <w:vAlign w:val="center"/>
          </w:tcPr>
          <w:p w14:paraId="7EEC2952" w14:textId="77777777" w:rsidR="00CF5927" w:rsidRPr="00CF5927" w:rsidRDefault="00CF5927" w:rsidP="00CF5927">
            <w:pPr>
              <w:jc w:val="both"/>
              <w:rPr>
                <w:rFonts w:ascii="Verdana" w:hAnsi="Verdana"/>
                <w:sz w:val="18"/>
                <w:szCs w:val="18"/>
              </w:rPr>
            </w:pPr>
            <w:r w:rsidRPr="00CF5927">
              <w:rPr>
                <w:rFonts w:ascii="Verdana" w:hAnsi="Verdana"/>
                <w:sz w:val="18"/>
                <w:szCs w:val="18"/>
              </w:rPr>
              <w:t>2 – 3</w:t>
            </w:r>
          </w:p>
        </w:tc>
      </w:tr>
    </w:tbl>
    <w:p w14:paraId="4AA7D217" w14:textId="77777777" w:rsidR="00CF5927" w:rsidRPr="00CF5927" w:rsidRDefault="00CF5927" w:rsidP="00CF5927">
      <w:pPr>
        <w:jc w:val="both"/>
        <w:rPr>
          <w:rFonts w:ascii="Verdana" w:hAnsi="Verdana"/>
          <w:sz w:val="18"/>
          <w:szCs w:val="18"/>
        </w:rPr>
      </w:pPr>
    </w:p>
    <w:p w14:paraId="23339406" w14:textId="77777777" w:rsidR="00CF5927" w:rsidRPr="00CF5927" w:rsidRDefault="00CF5927" w:rsidP="00CF5927">
      <w:pPr>
        <w:jc w:val="both"/>
        <w:rPr>
          <w:rFonts w:ascii="Verdana" w:hAnsi="Verdana"/>
          <w:b/>
          <w:sz w:val="18"/>
          <w:szCs w:val="18"/>
        </w:rPr>
      </w:pPr>
      <w:r w:rsidRPr="00CF5927">
        <w:rPr>
          <w:rFonts w:ascii="Verdana" w:hAnsi="Verdana"/>
          <w:b/>
          <w:sz w:val="18"/>
          <w:szCs w:val="18"/>
        </w:rPr>
        <w:t>Criterios de Aceptación y Rechazo</w:t>
      </w:r>
    </w:p>
    <w:p w14:paraId="0CC27197" w14:textId="77777777" w:rsidR="00CF5927" w:rsidRPr="00CF5927" w:rsidRDefault="00CF5927" w:rsidP="00CF5927">
      <w:pPr>
        <w:jc w:val="both"/>
        <w:rPr>
          <w:rFonts w:ascii="Verdana" w:hAnsi="Verdana"/>
          <w:sz w:val="18"/>
          <w:szCs w:val="18"/>
        </w:rPr>
      </w:pPr>
      <w:r w:rsidRPr="00CF5927">
        <w:rPr>
          <w:rFonts w:ascii="Verdana" w:hAnsi="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A8C654E" w14:textId="77777777" w:rsidR="00CF5927" w:rsidRPr="00CF5927" w:rsidRDefault="00CF5927" w:rsidP="00CF5927">
      <w:pPr>
        <w:jc w:val="both"/>
        <w:rPr>
          <w:rFonts w:ascii="Verdana" w:hAnsi="Verdana"/>
          <w:sz w:val="18"/>
          <w:szCs w:val="18"/>
        </w:rPr>
      </w:pPr>
      <w:r w:rsidRPr="00CF5927">
        <w:rPr>
          <w:rFonts w:ascii="Verdana" w:hAnsi="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71724B3" w14:textId="77777777" w:rsidR="00CF5927" w:rsidRPr="00CF5927" w:rsidRDefault="00CF5927" w:rsidP="00CF5927">
      <w:pPr>
        <w:jc w:val="both"/>
        <w:rPr>
          <w:rFonts w:ascii="Verdana" w:hAnsi="Verdana"/>
          <w:sz w:val="18"/>
          <w:szCs w:val="18"/>
        </w:rPr>
      </w:pPr>
      <w:r w:rsidRPr="00CF5927">
        <w:rPr>
          <w:rFonts w:ascii="Verdana" w:hAnsi="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DE7A5D1" w14:textId="77777777" w:rsidR="00CF5927" w:rsidRPr="00CF5927" w:rsidRDefault="00CF5927" w:rsidP="00CF5927">
      <w:pPr>
        <w:jc w:val="both"/>
        <w:rPr>
          <w:rFonts w:ascii="Verdana" w:hAnsi="Verdana"/>
          <w:sz w:val="18"/>
          <w:szCs w:val="18"/>
        </w:rPr>
      </w:pPr>
      <w:r w:rsidRPr="00CF5927">
        <w:rPr>
          <w:rFonts w:ascii="Verdana" w:hAnsi="Verdana"/>
          <w:sz w:val="18"/>
          <w:szCs w:val="18"/>
        </w:rPr>
        <w:t>Todos los ensayos, pruebas, demoliciones, curados y reemplazos necesarios serán cancelados por la Entidad Ejecutora.</w:t>
      </w:r>
    </w:p>
    <w:p w14:paraId="6AD12501" w14:textId="77777777" w:rsidR="00CF5927" w:rsidRPr="00CF5927" w:rsidRDefault="00CF5927" w:rsidP="00CF5927">
      <w:pPr>
        <w:jc w:val="both"/>
        <w:rPr>
          <w:rFonts w:ascii="Verdana" w:hAnsi="Verdana"/>
          <w:b/>
          <w:sz w:val="18"/>
          <w:szCs w:val="18"/>
        </w:rPr>
      </w:pPr>
      <w:r w:rsidRPr="00CF5927">
        <w:rPr>
          <w:rFonts w:ascii="Verdana" w:hAnsi="Verdana"/>
          <w:b/>
          <w:sz w:val="18"/>
          <w:szCs w:val="18"/>
        </w:rPr>
        <w:t>Reparación del Hormigón Armado</w:t>
      </w:r>
    </w:p>
    <w:p w14:paraId="74858EB9" w14:textId="77777777" w:rsidR="00CF5927" w:rsidRPr="00CF5927" w:rsidRDefault="00CF5927" w:rsidP="00CF5927">
      <w:pPr>
        <w:jc w:val="both"/>
        <w:rPr>
          <w:rFonts w:ascii="Verdana" w:hAnsi="Verdana"/>
          <w:sz w:val="18"/>
          <w:szCs w:val="18"/>
        </w:rPr>
      </w:pPr>
      <w:r w:rsidRPr="00CF5927">
        <w:rPr>
          <w:rFonts w:ascii="Verdana" w:hAnsi="Verdana"/>
          <w:sz w:val="18"/>
          <w:szCs w:val="18"/>
        </w:rPr>
        <w:t>El Inspector de proyecto definirá si un defecto o daño del elemento es reparable o corresponde su demolición y reconstrucción.</w:t>
      </w:r>
    </w:p>
    <w:p w14:paraId="42C136AF" w14:textId="77777777" w:rsidR="00CF5927" w:rsidRPr="00CF5927" w:rsidRDefault="00CF5927" w:rsidP="00CF5927">
      <w:pPr>
        <w:jc w:val="both"/>
        <w:rPr>
          <w:rFonts w:ascii="Verdana" w:hAnsi="Verdana"/>
          <w:sz w:val="18"/>
          <w:szCs w:val="18"/>
        </w:rPr>
      </w:pPr>
      <w:r w:rsidRPr="00CF5927">
        <w:rPr>
          <w:rFonts w:ascii="Verdana" w:hAnsi="Verdan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095BAB93" w14:textId="77777777" w:rsidR="00CF5927" w:rsidRPr="00CF5927" w:rsidRDefault="00CF5927" w:rsidP="00CF5927">
      <w:pPr>
        <w:jc w:val="both"/>
        <w:rPr>
          <w:rFonts w:ascii="Verdana" w:hAnsi="Verdana"/>
          <w:sz w:val="18"/>
          <w:szCs w:val="18"/>
        </w:rPr>
      </w:pPr>
      <w:r w:rsidRPr="00CF5927">
        <w:rPr>
          <w:rFonts w:ascii="Verdana" w:hAnsi="Verdana"/>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CF5927">
        <w:rPr>
          <w:rFonts w:ascii="Verdana" w:hAnsi="Verdana"/>
          <w:sz w:val="18"/>
          <w:szCs w:val="18"/>
        </w:rPr>
        <w:t>expansor</w:t>
      </w:r>
      <w:proofErr w:type="spellEnd"/>
      <w:r w:rsidRPr="00CF5927">
        <w:rPr>
          <w:rFonts w:ascii="Verdana" w:hAnsi="Verdana"/>
          <w:sz w:val="18"/>
          <w:szCs w:val="18"/>
        </w:rPr>
        <w:t xml:space="preserve"> y deberá ser aprobado por el Inspector de proyecto.</w:t>
      </w:r>
    </w:p>
    <w:p w14:paraId="1CD1CB45" w14:textId="77777777" w:rsidR="00CF5927" w:rsidRPr="00CF5927" w:rsidRDefault="00CF5927" w:rsidP="00CF5927">
      <w:pPr>
        <w:jc w:val="both"/>
        <w:rPr>
          <w:rFonts w:ascii="Verdana" w:hAnsi="Verdana"/>
          <w:sz w:val="18"/>
          <w:szCs w:val="18"/>
        </w:rPr>
      </w:pPr>
      <w:r w:rsidRPr="00CF5927">
        <w:rPr>
          <w:rFonts w:ascii="Verdana" w:hAnsi="Verdana"/>
          <w:sz w:val="18"/>
          <w:szCs w:val="18"/>
        </w:rPr>
        <w:t>Para la ejecución de la reparación, primero se deberá eliminar el hormigón defectuoso eliminado en la profundidad necesaria sin afectar la estabilidad de la estructura.</w:t>
      </w:r>
    </w:p>
    <w:p w14:paraId="376FD7A1" w14:textId="77777777" w:rsidR="00CF5927" w:rsidRPr="00CF5927" w:rsidRDefault="00CF5927" w:rsidP="00CF5927">
      <w:pPr>
        <w:jc w:val="both"/>
        <w:rPr>
          <w:rFonts w:ascii="Verdana" w:hAnsi="Verdana"/>
          <w:sz w:val="18"/>
          <w:szCs w:val="18"/>
        </w:rPr>
      </w:pPr>
      <w:r w:rsidRPr="00CF5927">
        <w:rPr>
          <w:rFonts w:ascii="Verdana" w:hAnsi="Verdana"/>
          <w:sz w:val="18"/>
          <w:szCs w:val="18"/>
        </w:rPr>
        <w:t xml:space="preserve">Cuando las armaduras resulten afectadas por la cavidad, el hormigón se eliminará hasta que quede un espesor mínimo de 2,5 cm alrededor de la barra.  </w:t>
      </w:r>
    </w:p>
    <w:p w14:paraId="58B012DA" w14:textId="77777777" w:rsidR="00CF5927" w:rsidRPr="00CF5927" w:rsidRDefault="00CF5927" w:rsidP="00CF5927">
      <w:pPr>
        <w:jc w:val="both"/>
        <w:rPr>
          <w:rFonts w:ascii="Verdana" w:hAnsi="Verdana"/>
          <w:sz w:val="18"/>
          <w:szCs w:val="18"/>
        </w:rPr>
      </w:pPr>
      <w:r w:rsidRPr="00CF5927">
        <w:rPr>
          <w:rFonts w:ascii="Verdana" w:hAnsi="Verdana"/>
          <w:sz w:val="18"/>
          <w:szCs w:val="18"/>
        </w:rPr>
        <w:t xml:space="preserve"> Las rebabas y protuberancias serán totalmente eliminadas y las superficies desgastadas hasta condicionarlas con las zonas vecinas.</w:t>
      </w:r>
    </w:p>
    <w:p w14:paraId="75D02D74" w14:textId="77777777" w:rsidR="00CF5927" w:rsidRPr="00CF5927" w:rsidRDefault="00CF5927" w:rsidP="00CF5927">
      <w:pPr>
        <w:jc w:val="both"/>
        <w:rPr>
          <w:rFonts w:ascii="Verdana" w:hAnsi="Verdana"/>
          <w:sz w:val="18"/>
          <w:szCs w:val="18"/>
        </w:rPr>
      </w:pPr>
      <w:r w:rsidRPr="00CF5927">
        <w:rPr>
          <w:rFonts w:ascii="Verdana" w:hAnsi="Verdana"/>
          <w:sz w:val="18"/>
          <w:szCs w:val="18"/>
        </w:rPr>
        <w:lastRenderedPageBreak/>
        <w:t>Se deberá aplicar un puente de adherencia adecuado para la unión del hormigón viejo con el hormigón nuevo.</w:t>
      </w:r>
    </w:p>
    <w:p w14:paraId="4E6CA96F" w14:textId="77777777" w:rsidR="00CF5927" w:rsidRPr="00CF5927" w:rsidRDefault="00CF5927" w:rsidP="00CF5927">
      <w:pPr>
        <w:jc w:val="both"/>
        <w:rPr>
          <w:rFonts w:ascii="Verdana" w:hAnsi="Verdana"/>
          <w:sz w:val="18"/>
          <w:szCs w:val="18"/>
        </w:rPr>
      </w:pPr>
      <w:r w:rsidRPr="00CF5927">
        <w:rPr>
          <w:rFonts w:ascii="Verdana" w:hAnsi="Verdan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39ACEF8D" w14:textId="77777777" w:rsidR="00CF5927" w:rsidRPr="00CF5927" w:rsidRDefault="00CF5927" w:rsidP="00CF5927">
      <w:pPr>
        <w:jc w:val="both"/>
        <w:rPr>
          <w:rFonts w:ascii="Verdana" w:hAnsi="Verdana"/>
          <w:b/>
          <w:sz w:val="18"/>
          <w:szCs w:val="18"/>
        </w:rPr>
      </w:pPr>
      <w:r w:rsidRPr="00CF5927">
        <w:rPr>
          <w:rFonts w:ascii="Verdana" w:hAnsi="Verdana"/>
          <w:b/>
          <w:sz w:val="18"/>
          <w:szCs w:val="18"/>
        </w:rPr>
        <w:t>MEDICIÓN. -</w:t>
      </w:r>
    </w:p>
    <w:p w14:paraId="3A6EC11A" w14:textId="77777777" w:rsidR="00CF5927" w:rsidRPr="00CF5927" w:rsidRDefault="00CF5927" w:rsidP="00CF5927">
      <w:pPr>
        <w:jc w:val="both"/>
        <w:rPr>
          <w:rFonts w:ascii="Verdana" w:hAnsi="Verdana"/>
          <w:sz w:val="18"/>
          <w:szCs w:val="18"/>
        </w:rPr>
      </w:pPr>
      <w:r w:rsidRPr="00CF5927">
        <w:rPr>
          <w:rFonts w:ascii="Verdana" w:hAnsi="Verdana"/>
          <w:sz w:val="18"/>
          <w:szCs w:val="18"/>
        </w:rPr>
        <w:t>La Columna de Hormigón Armado (0,20x0</w:t>
      </w:r>
      <w:proofErr w:type="gramStart"/>
      <w:r w:rsidRPr="00CF5927">
        <w:rPr>
          <w:rFonts w:ascii="Verdana" w:hAnsi="Verdana"/>
          <w:sz w:val="18"/>
          <w:szCs w:val="18"/>
        </w:rPr>
        <w:t>,20</w:t>
      </w:r>
      <w:proofErr w:type="gramEnd"/>
      <w:r w:rsidRPr="00CF5927">
        <w:rPr>
          <w:rFonts w:ascii="Verdana" w:hAnsi="Verdana"/>
          <w:sz w:val="18"/>
          <w:szCs w:val="18"/>
        </w:rPr>
        <w:t xml:space="preserve">) y las cantidades de hormigón armado que componen la estructura una vez terminada serán medidas en </w:t>
      </w:r>
      <w:r w:rsidRPr="00CF5927">
        <w:rPr>
          <w:rFonts w:ascii="Verdana" w:hAnsi="Verdana"/>
          <w:b/>
          <w:sz w:val="18"/>
          <w:szCs w:val="18"/>
        </w:rPr>
        <w:t>metros cúbicos,</w:t>
      </w:r>
      <w:r w:rsidRPr="00CF5927">
        <w:rPr>
          <w:rFonts w:ascii="Verdana" w:hAnsi="Verdana"/>
          <w:sz w:val="18"/>
          <w:szCs w:val="18"/>
        </w:rPr>
        <w:t xml:space="preserve"> tomando en cuenta solo los volúmenes netos ejecutadas y autorizados.</w:t>
      </w:r>
    </w:p>
    <w:p w14:paraId="45F2C3DC" w14:textId="77777777" w:rsidR="00CF5927" w:rsidRPr="00CF5927" w:rsidRDefault="00CF5927" w:rsidP="00CF5927">
      <w:pPr>
        <w:tabs>
          <w:tab w:val="left" w:pos="560"/>
        </w:tabs>
        <w:jc w:val="both"/>
        <w:rPr>
          <w:rFonts w:ascii="Verdana" w:hAnsi="Verdana" w:cs="Tahoma"/>
          <w:b/>
          <w:color w:val="000000"/>
          <w:sz w:val="18"/>
          <w:szCs w:val="18"/>
        </w:rPr>
      </w:pPr>
      <w:r w:rsidRPr="00CF5927">
        <w:rPr>
          <w:rFonts w:ascii="Verdana" w:hAnsi="Verdana" w:cs="Tahoma"/>
          <w:b/>
          <w:color w:val="000000"/>
          <w:sz w:val="18"/>
          <w:szCs w:val="18"/>
        </w:rPr>
        <w:t>APORTE PROPIO. -</w:t>
      </w:r>
    </w:p>
    <w:p w14:paraId="0D50985B" w14:textId="77777777" w:rsidR="00CF5927" w:rsidRPr="00CF5927" w:rsidRDefault="00CF5927" w:rsidP="00CF5927">
      <w:pPr>
        <w:jc w:val="both"/>
        <w:rPr>
          <w:rFonts w:ascii="Verdana" w:hAnsi="Verdana" w:cs="Tahoma"/>
          <w:color w:val="000000"/>
          <w:sz w:val="18"/>
          <w:szCs w:val="18"/>
        </w:rPr>
      </w:pPr>
      <w:r w:rsidRPr="00CF5927">
        <w:rPr>
          <w:rFonts w:ascii="Verdana" w:hAnsi="Verdana" w:cs="Tahoma"/>
          <w:color w:val="000000"/>
          <w:sz w:val="18"/>
          <w:szCs w:val="18"/>
        </w:rPr>
        <w:t xml:space="preserve">El aporte propio se encuentra especificado en el </w:t>
      </w:r>
      <w:r w:rsidRPr="00CF5927">
        <w:rPr>
          <w:rFonts w:ascii="Verdana" w:hAnsi="Verdana" w:cs="Tahoma"/>
          <w:sz w:val="18"/>
          <w:szCs w:val="18"/>
        </w:rPr>
        <w:t xml:space="preserve">análisis de precios unitarios, </w:t>
      </w:r>
      <w:r w:rsidRPr="00CF5927">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7F18ED5" w14:textId="77777777" w:rsidR="00CF5927" w:rsidRPr="00CF5927" w:rsidRDefault="00CF5927" w:rsidP="00CF5927">
      <w:pPr>
        <w:tabs>
          <w:tab w:val="left" w:pos="560"/>
        </w:tabs>
        <w:jc w:val="both"/>
        <w:rPr>
          <w:rFonts w:ascii="Verdana" w:hAnsi="Verdana" w:cs="Tahoma"/>
          <w:color w:val="000000"/>
          <w:sz w:val="18"/>
          <w:szCs w:val="18"/>
        </w:rPr>
      </w:pPr>
      <w:r w:rsidRPr="00CF5927">
        <w:rPr>
          <w:rFonts w:ascii="Verdana" w:hAnsi="Verdana" w:cs="Tahoma"/>
          <w:color w:val="000000"/>
          <w:sz w:val="18"/>
          <w:szCs w:val="18"/>
        </w:rPr>
        <w:t>Este aporte propio estará sujeto al cronograma de ejecución de obra de la Entidad Ejecutora.</w:t>
      </w:r>
    </w:p>
    <w:p w14:paraId="39016EED" w14:textId="77777777" w:rsidR="00CF5927" w:rsidRPr="00CF5927" w:rsidRDefault="00CF5927" w:rsidP="00CF5927">
      <w:pPr>
        <w:jc w:val="both"/>
        <w:rPr>
          <w:rFonts w:ascii="Verdana" w:hAnsi="Verdana"/>
          <w:b/>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CF5927" w:rsidRPr="00CF5927" w14:paraId="3BB9443E" w14:textId="77777777" w:rsidTr="00985BB2">
        <w:tc>
          <w:tcPr>
            <w:tcW w:w="584" w:type="dxa"/>
            <w:shd w:val="clear" w:color="auto" w:fill="1F3864" w:themeFill="accent5" w:themeFillShade="80"/>
          </w:tcPr>
          <w:p w14:paraId="07094302"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N°</w:t>
            </w:r>
          </w:p>
        </w:tc>
        <w:tc>
          <w:tcPr>
            <w:tcW w:w="2385" w:type="dxa"/>
            <w:shd w:val="clear" w:color="auto" w:fill="1F3864" w:themeFill="accent5" w:themeFillShade="80"/>
          </w:tcPr>
          <w:p w14:paraId="095C4D17" w14:textId="77777777" w:rsidR="00CF5927" w:rsidRPr="00CF5927" w:rsidRDefault="00CF5927" w:rsidP="00CF5927">
            <w:pPr>
              <w:spacing w:line="360" w:lineRule="auto"/>
              <w:jc w:val="center"/>
              <w:rPr>
                <w:rFonts w:ascii="Verdana" w:hAnsi="Verdana"/>
                <w:b/>
                <w:sz w:val="18"/>
                <w:szCs w:val="18"/>
              </w:rPr>
            </w:pPr>
            <w:r w:rsidRPr="00CF5927">
              <w:rPr>
                <w:rFonts w:ascii="Verdana" w:hAnsi="Verdana"/>
                <w:b/>
                <w:sz w:val="18"/>
                <w:szCs w:val="18"/>
              </w:rPr>
              <w:t>CODIGO</w:t>
            </w:r>
          </w:p>
        </w:tc>
        <w:tc>
          <w:tcPr>
            <w:tcW w:w="1145" w:type="dxa"/>
            <w:shd w:val="clear" w:color="auto" w:fill="1F3864" w:themeFill="accent5" w:themeFillShade="80"/>
          </w:tcPr>
          <w:p w14:paraId="35062906"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UNIDAD</w:t>
            </w:r>
          </w:p>
        </w:tc>
        <w:tc>
          <w:tcPr>
            <w:tcW w:w="5095" w:type="dxa"/>
            <w:shd w:val="clear" w:color="auto" w:fill="1F3864" w:themeFill="accent5" w:themeFillShade="80"/>
          </w:tcPr>
          <w:p w14:paraId="48609176"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ITEM</w:t>
            </w:r>
          </w:p>
        </w:tc>
      </w:tr>
      <w:tr w:rsidR="00CF5927" w:rsidRPr="00CF5927" w14:paraId="7EC84D7E" w14:textId="77777777" w:rsidTr="00985BB2">
        <w:tc>
          <w:tcPr>
            <w:tcW w:w="584" w:type="dxa"/>
            <w:shd w:val="clear" w:color="auto" w:fill="BDD6EE" w:themeFill="accent1" w:themeFillTint="66"/>
          </w:tcPr>
          <w:p w14:paraId="4D7BD956"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6</w:t>
            </w:r>
          </w:p>
        </w:tc>
        <w:tc>
          <w:tcPr>
            <w:tcW w:w="2385" w:type="dxa"/>
            <w:shd w:val="clear" w:color="auto" w:fill="BDD6EE" w:themeFill="accent1" w:themeFillTint="66"/>
          </w:tcPr>
          <w:p w14:paraId="234D97C7" w14:textId="77777777" w:rsidR="00CF5927" w:rsidRPr="00CF5927" w:rsidRDefault="00CF5927" w:rsidP="00CF5927">
            <w:pPr>
              <w:jc w:val="center"/>
              <w:rPr>
                <w:rFonts w:ascii="Verdana" w:hAnsi="Verdana"/>
                <w:b/>
                <w:sz w:val="18"/>
                <w:szCs w:val="18"/>
              </w:rPr>
            </w:pPr>
            <w:r w:rsidRPr="00CF5927">
              <w:rPr>
                <w:rFonts w:ascii="Verdana" w:hAnsi="Verdana" w:cs="Tahoma"/>
                <w:b/>
                <w:sz w:val="18"/>
                <w:szCs w:val="18"/>
              </w:rPr>
              <w:t>VAC-OG-COL-5</w:t>
            </w:r>
          </w:p>
        </w:tc>
        <w:tc>
          <w:tcPr>
            <w:tcW w:w="1145" w:type="dxa"/>
            <w:shd w:val="clear" w:color="auto" w:fill="BDD6EE" w:themeFill="accent1" w:themeFillTint="66"/>
          </w:tcPr>
          <w:p w14:paraId="72C47778"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M</w:t>
            </w:r>
          </w:p>
        </w:tc>
        <w:tc>
          <w:tcPr>
            <w:tcW w:w="5095" w:type="dxa"/>
            <w:shd w:val="clear" w:color="auto" w:fill="BDD6EE" w:themeFill="accent1" w:themeFillTint="66"/>
          </w:tcPr>
          <w:p w14:paraId="7628300D" w14:textId="77777777" w:rsidR="00CF5927" w:rsidRPr="00CF5927" w:rsidRDefault="00CF5927" w:rsidP="00CF5927">
            <w:pPr>
              <w:spacing w:line="276" w:lineRule="auto"/>
              <w:jc w:val="center"/>
              <w:rPr>
                <w:rFonts w:ascii="Verdana" w:hAnsi="Verdana"/>
                <w:b/>
                <w:sz w:val="18"/>
                <w:szCs w:val="18"/>
              </w:rPr>
            </w:pPr>
            <w:r w:rsidRPr="00CF5927">
              <w:rPr>
                <w:rFonts w:ascii="Verdana" w:hAnsi="Verdana" w:cs="Tahoma"/>
                <w:b/>
                <w:bCs/>
                <w:sz w:val="18"/>
                <w:szCs w:val="18"/>
              </w:rPr>
              <w:t>COLUMNA DE LADRILLO GAMBOTE</w:t>
            </w:r>
          </w:p>
        </w:tc>
      </w:tr>
    </w:tbl>
    <w:p w14:paraId="6551D4D4" w14:textId="77777777" w:rsidR="00CF5927" w:rsidRPr="00CF5927" w:rsidRDefault="00CF5927" w:rsidP="00CF5927">
      <w:pPr>
        <w:jc w:val="both"/>
        <w:rPr>
          <w:rFonts w:ascii="Verdana" w:hAnsi="Verdana"/>
          <w:b/>
          <w:sz w:val="18"/>
          <w:szCs w:val="18"/>
        </w:rPr>
      </w:pPr>
    </w:p>
    <w:p w14:paraId="0F5EC52D" w14:textId="77777777" w:rsidR="00CF5927" w:rsidRPr="00CF5927" w:rsidRDefault="00CF5927" w:rsidP="00CF5927">
      <w:pPr>
        <w:jc w:val="both"/>
        <w:rPr>
          <w:rFonts w:ascii="Verdana" w:hAnsi="Verdana"/>
          <w:b/>
          <w:sz w:val="18"/>
          <w:szCs w:val="18"/>
        </w:rPr>
      </w:pPr>
      <w:r w:rsidRPr="00CF5927">
        <w:rPr>
          <w:rFonts w:ascii="Verdana" w:hAnsi="Verdana"/>
          <w:b/>
          <w:sz w:val="18"/>
          <w:szCs w:val="18"/>
        </w:rPr>
        <w:t>DESCRIPCIÓN. –</w:t>
      </w:r>
    </w:p>
    <w:p w14:paraId="41BF0200" w14:textId="77777777" w:rsidR="00CF5927" w:rsidRPr="00CF5927" w:rsidRDefault="00CF5927" w:rsidP="00CF5927">
      <w:pPr>
        <w:jc w:val="both"/>
        <w:rPr>
          <w:rFonts w:ascii="Verdana" w:hAnsi="Verdana"/>
          <w:color w:val="000000" w:themeColor="text1"/>
          <w:sz w:val="18"/>
          <w:szCs w:val="18"/>
        </w:rPr>
      </w:pPr>
      <w:r w:rsidRPr="00CF5927">
        <w:rPr>
          <w:rFonts w:ascii="Verdana" w:hAnsi="Verdana" w:cs="Tahoma"/>
          <w:color w:val="000000"/>
          <w:sz w:val="18"/>
          <w:szCs w:val="18"/>
        </w:rPr>
        <w:t xml:space="preserve">Este ítem comprende la construcción de columna de ladrillo </w:t>
      </w:r>
      <w:proofErr w:type="spellStart"/>
      <w:r w:rsidRPr="00CF5927">
        <w:rPr>
          <w:rFonts w:ascii="Verdana" w:hAnsi="Verdana" w:cs="Tahoma"/>
          <w:color w:val="000000"/>
          <w:sz w:val="18"/>
          <w:szCs w:val="18"/>
        </w:rPr>
        <w:t>gambote</w:t>
      </w:r>
      <w:proofErr w:type="spellEnd"/>
      <w:r w:rsidRPr="00CF5927">
        <w:rPr>
          <w:rFonts w:ascii="Verdana" w:hAnsi="Verdana" w:cs="Tahoma"/>
          <w:color w:val="000000"/>
          <w:sz w:val="18"/>
          <w:szCs w:val="18"/>
        </w:rPr>
        <w:t xml:space="preserve"> de 25X12X6,5 que puedan resistir: la compresión de cubiertas, vigas que estén sujetas a las mismas o cualquier tipo de columna suelta (estética), de acuerdo a lo establecido en los planos de construcción, </w:t>
      </w:r>
      <w:r w:rsidRPr="00CF5927">
        <w:rPr>
          <w:rFonts w:ascii="Verdana" w:hAnsi="Verdana"/>
          <w:color w:val="000000" w:themeColor="text1"/>
          <w:sz w:val="18"/>
          <w:szCs w:val="18"/>
        </w:rPr>
        <w:t>y/o instrucciones del Inspector de proyecto.</w:t>
      </w:r>
    </w:p>
    <w:p w14:paraId="57BC8BBF" w14:textId="77777777" w:rsidR="00CF5927" w:rsidRPr="00CF5927" w:rsidRDefault="00CF5927" w:rsidP="00CF5927">
      <w:pPr>
        <w:jc w:val="both"/>
        <w:rPr>
          <w:rFonts w:ascii="Verdana" w:hAnsi="Verdana"/>
          <w:b/>
          <w:sz w:val="18"/>
          <w:szCs w:val="18"/>
        </w:rPr>
      </w:pPr>
      <w:r w:rsidRPr="00CF5927">
        <w:rPr>
          <w:rFonts w:ascii="Verdana" w:hAnsi="Verdana"/>
          <w:b/>
          <w:sz w:val="18"/>
          <w:szCs w:val="18"/>
        </w:rPr>
        <w:t>MATERIALES, HERRAMIENTAS Y EQUIPO. -</w:t>
      </w:r>
    </w:p>
    <w:p w14:paraId="7749FEBE"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La </w:t>
      </w:r>
      <w:r w:rsidRPr="00CF5927">
        <w:rPr>
          <w:rFonts w:ascii="Verdana" w:hAnsi="Verdana"/>
          <w:sz w:val="18"/>
          <w:szCs w:val="18"/>
        </w:rPr>
        <w:t>entidad ejecutora</w:t>
      </w:r>
      <w:r w:rsidRPr="00CF5927">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6CBEAF7D"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A5F40F9" w14:textId="77777777" w:rsidR="00CF5927" w:rsidRPr="00CF5927" w:rsidRDefault="00CF5927" w:rsidP="00CF5927">
      <w:pPr>
        <w:jc w:val="both"/>
        <w:rPr>
          <w:rFonts w:ascii="Verdana" w:hAnsi="Verdana"/>
          <w:b/>
          <w:sz w:val="18"/>
          <w:szCs w:val="18"/>
        </w:rPr>
      </w:pPr>
      <w:r w:rsidRPr="00CF5927">
        <w:rPr>
          <w:rFonts w:ascii="Verdana" w:hAnsi="Verdana"/>
          <w:b/>
          <w:sz w:val="18"/>
          <w:szCs w:val="18"/>
        </w:rPr>
        <w:t>FORMA DE EJECUCIÓN. –</w:t>
      </w:r>
    </w:p>
    <w:p w14:paraId="634C8651" w14:textId="77777777" w:rsidR="00CF5927" w:rsidRPr="00CF5927" w:rsidRDefault="00CF5927" w:rsidP="00CF5927">
      <w:pPr>
        <w:jc w:val="both"/>
        <w:rPr>
          <w:rFonts w:ascii="Verdana" w:hAnsi="Verdana"/>
          <w:sz w:val="18"/>
          <w:szCs w:val="18"/>
        </w:rPr>
      </w:pPr>
      <w:r w:rsidRPr="00CF5927">
        <w:rPr>
          <w:rFonts w:ascii="Verdana" w:hAnsi="Verdana"/>
          <w:sz w:val="18"/>
          <w:szCs w:val="18"/>
        </w:rPr>
        <w:t xml:space="preserve">En general, la ejecución de la columna de ladrillo </w:t>
      </w:r>
      <w:proofErr w:type="spellStart"/>
      <w:r w:rsidRPr="00CF5927">
        <w:rPr>
          <w:rFonts w:ascii="Verdana" w:hAnsi="Verdana"/>
          <w:sz w:val="18"/>
          <w:szCs w:val="18"/>
        </w:rPr>
        <w:t>Gambote</w:t>
      </w:r>
      <w:proofErr w:type="spellEnd"/>
      <w:r w:rsidRPr="00CF5927">
        <w:rPr>
          <w:rFonts w:ascii="Verdana" w:hAnsi="Verdana"/>
          <w:sz w:val="18"/>
          <w:szCs w:val="18"/>
        </w:rPr>
        <w:t xml:space="preserve"> deberá cumplir con las siguientes directrices:</w:t>
      </w:r>
    </w:p>
    <w:p w14:paraId="09C9C6EB" w14:textId="77777777" w:rsidR="00CF5927" w:rsidRPr="00CF5927" w:rsidRDefault="00CF5927" w:rsidP="00CF5927">
      <w:pPr>
        <w:jc w:val="both"/>
        <w:rPr>
          <w:rFonts w:ascii="Verdana" w:hAnsi="Verdana"/>
          <w:sz w:val="18"/>
          <w:szCs w:val="18"/>
        </w:rPr>
      </w:pPr>
      <w:r w:rsidRPr="00CF5927">
        <w:rPr>
          <w:rFonts w:ascii="Verdana" w:hAnsi="Verdana"/>
          <w:sz w:val="18"/>
          <w:szCs w:val="18"/>
        </w:rPr>
        <w:t xml:space="preserve">Para el armado de las columnas de ladrillo </w:t>
      </w:r>
      <w:proofErr w:type="spellStart"/>
      <w:r w:rsidRPr="00CF5927">
        <w:rPr>
          <w:rFonts w:ascii="Verdana" w:hAnsi="Verdana"/>
          <w:sz w:val="18"/>
          <w:szCs w:val="18"/>
        </w:rPr>
        <w:t>Gambote</w:t>
      </w:r>
      <w:proofErr w:type="spellEnd"/>
      <w:r w:rsidRPr="00CF5927">
        <w:rPr>
          <w:rFonts w:ascii="Verdana" w:hAnsi="Verdana"/>
          <w:sz w:val="18"/>
          <w:szCs w:val="18"/>
        </w:rPr>
        <w:t xml:space="preserve"> (25X12X6</w:t>
      </w:r>
      <w:proofErr w:type="gramStart"/>
      <w:r w:rsidRPr="00CF5927">
        <w:rPr>
          <w:rFonts w:ascii="Verdana" w:hAnsi="Verdana"/>
          <w:sz w:val="18"/>
          <w:szCs w:val="18"/>
        </w:rPr>
        <w:t>,5</w:t>
      </w:r>
      <w:proofErr w:type="gramEnd"/>
      <w:r w:rsidRPr="00CF5927">
        <w:rPr>
          <w:rFonts w:ascii="Verdana" w:hAnsi="Verdana"/>
          <w:sz w:val="18"/>
          <w:szCs w:val="18"/>
        </w:rPr>
        <w:t>), se mojarán abundantemente los ladrillos antes de su colocación e igualmente antes de la aplicación del mortero sobre los mismos, colocándose en hiladas perfectamente horizontales y a plomada.</w:t>
      </w:r>
    </w:p>
    <w:p w14:paraId="1CE0D1A8" w14:textId="77777777" w:rsidR="00CF5927" w:rsidRPr="00CF5927" w:rsidRDefault="00CF5927" w:rsidP="00CF5927">
      <w:pPr>
        <w:jc w:val="both"/>
        <w:rPr>
          <w:rFonts w:ascii="Verdana" w:hAnsi="Verdana"/>
          <w:sz w:val="18"/>
          <w:szCs w:val="18"/>
        </w:rPr>
      </w:pPr>
      <w:r w:rsidRPr="00CF5927">
        <w:rPr>
          <w:rFonts w:ascii="Verdana" w:hAnsi="Verdana"/>
          <w:sz w:val="18"/>
          <w:szCs w:val="18"/>
        </w:rPr>
        <w:t>La dimensión de 0,25 x 0,25 en su parte ancha; la ubicación de dichos ladrillos será realizada en forma de TRABA y unidos entre sí con mortero, dándole un acabado de ladrillo visto.</w:t>
      </w:r>
    </w:p>
    <w:p w14:paraId="77D7DAEB" w14:textId="77777777" w:rsidR="00CF5927" w:rsidRPr="00CF5927" w:rsidRDefault="00CF5927" w:rsidP="00CF5927">
      <w:pPr>
        <w:jc w:val="both"/>
        <w:rPr>
          <w:rFonts w:ascii="Verdana" w:hAnsi="Verdana"/>
          <w:sz w:val="18"/>
          <w:szCs w:val="18"/>
        </w:rPr>
      </w:pPr>
      <w:r w:rsidRPr="00CF5927">
        <w:rPr>
          <w:rFonts w:ascii="Verdana" w:hAnsi="Verdana"/>
          <w:sz w:val="18"/>
          <w:szCs w:val="18"/>
        </w:rPr>
        <w:t>Se debe verificar la superficie y ubicación de apoyo de la columna y se ejecuta el arranque de la misma.</w:t>
      </w:r>
    </w:p>
    <w:p w14:paraId="2EF64EC0" w14:textId="77777777" w:rsidR="00CF5927" w:rsidRPr="00CF5927" w:rsidRDefault="00CF5927" w:rsidP="00CF5927">
      <w:pPr>
        <w:jc w:val="both"/>
        <w:rPr>
          <w:rFonts w:ascii="Verdana" w:hAnsi="Verdana"/>
          <w:sz w:val="18"/>
          <w:szCs w:val="18"/>
        </w:rPr>
      </w:pPr>
      <w:r w:rsidRPr="00CF5927">
        <w:rPr>
          <w:rFonts w:ascii="Verdana" w:hAnsi="Verdana"/>
          <w:sz w:val="18"/>
          <w:szCs w:val="18"/>
        </w:rPr>
        <w:t xml:space="preserve">El espesor de las juntas tanto vertical como horizontal del mortero deberá ser de 1,5 cm, para tal efecto se deberá mojarse abundantemente previo a su colocación. Serán colocados a “tizón” en hileras perfectamente horizontales y a plomada, asentándolas sobre una capa de mortero de un espesor mínimo de 1,5 cm. </w:t>
      </w:r>
    </w:p>
    <w:p w14:paraId="3A37EC73" w14:textId="77777777" w:rsidR="00CF5927" w:rsidRPr="00CF5927" w:rsidRDefault="00CF5927" w:rsidP="00CF5927">
      <w:pPr>
        <w:jc w:val="both"/>
        <w:rPr>
          <w:rFonts w:ascii="Verdana" w:hAnsi="Verdana"/>
          <w:sz w:val="18"/>
          <w:szCs w:val="18"/>
        </w:rPr>
      </w:pPr>
      <w:r w:rsidRPr="00CF5927">
        <w:rPr>
          <w:rFonts w:ascii="Verdana" w:hAnsi="Verdana"/>
          <w:sz w:val="18"/>
          <w:szCs w:val="18"/>
        </w:rPr>
        <w:t xml:space="preserve">Se cuidará muy especialmente de que los ladrillos, tengan una correcta adherencia, adyacentes a elementos estructurales de hormigón armado, (vigas, muros etc.) deberán ser firmemente fijados a los mismos para lo cual, previa a la colocación del mortero, se picara adecuadamente la superficie de los elementos estructurales del hormigón armado de tal manera que se obtenga una superficie rugosa que asegure una buena adherencia. </w:t>
      </w:r>
    </w:p>
    <w:p w14:paraId="0E76C34F" w14:textId="77777777" w:rsidR="00CF5927" w:rsidRPr="00CF5927" w:rsidRDefault="00CF5927" w:rsidP="00CF5927">
      <w:pPr>
        <w:jc w:val="both"/>
        <w:rPr>
          <w:rFonts w:ascii="Verdana" w:hAnsi="Verdana"/>
          <w:sz w:val="18"/>
          <w:szCs w:val="18"/>
        </w:rPr>
      </w:pPr>
      <w:r w:rsidRPr="00CF5927">
        <w:rPr>
          <w:rFonts w:ascii="Verdana" w:hAnsi="Verdana"/>
          <w:sz w:val="18"/>
          <w:szCs w:val="18"/>
        </w:rPr>
        <w:t xml:space="preserve">El mortero de cemento y arena en la proporción 1:4 será mezclado en las cantidades necesarias para su empleo inmediato. </w:t>
      </w:r>
    </w:p>
    <w:p w14:paraId="7D2F64C5" w14:textId="77777777" w:rsidR="00CF5927" w:rsidRPr="00CF5927" w:rsidRDefault="00CF5927" w:rsidP="00CF5927">
      <w:pPr>
        <w:jc w:val="both"/>
        <w:rPr>
          <w:rFonts w:ascii="Verdana" w:hAnsi="Verdana"/>
          <w:b/>
          <w:sz w:val="18"/>
          <w:szCs w:val="18"/>
        </w:rPr>
      </w:pPr>
      <w:r w:rsidRPr="00CF5927">
        <w:rPr>
          <w:rFonts w:ascii="Verdana" w:hAnsi="Verdana"/>
          <w:b/>
          <w:sz w:val="18"/>
          <w:szCs w:val="18"/>
        </w:rPr>
        <w:t>Criterios de Control, Aceptación y Rechazo</w:t>
      </w:r>
    </w:p>
    <w:p w14:paraId="1E39C6D0" w14:textId="77777777" w:rsidR="00CF5927" w:rsidRPr="00CF5927" w:rsidRDefault="00CF5927" w:rsidP="00CF5927">
      <w:pPr>
        <w:jc w:val="both"/>
        <w:rPr>
          <w:rFonts w:ascii="Verdana" w:hAnsi="Verdana"/>
          <w:sz w:val="18"/>
          <w:szCs w:val="18"/>
        </w:rPr>
      </w:pPr>
      <w:r w:rsidRPr="00CF5927">
        <w:rPr>
          <w:rFonts w:ascii="Verdana" w:hAnsi="Verdana"/>
          <w:sz w:val="18"/>
          <w:szCs w:val="18"/>
        </w:rPr>
        <w:t xml:space="preserve">Se rechazará todo mortero que tenga 30 minutos o más a partir del momento de mezclado. El mortero será de una consistencia tal que se asegure su </w:t>
      </w:r>
      <w:proofErr w:type="spellStart"/>
      <w:r w:rsidRPr="00CF5927">
        <w:rPr>
          <w:rFonts w:ascii="Verdana" w:hAnsi="Verdana"/>
          <w:sz w:val="18"/>
          <w:szCs w:val="18"/>
        </w:rPr>
        <w:t>trabajabilidad</w:t>
      </w:r>
      <w:proofErr w:type="spellEnd"/>
      <w:r w:rsidRPr="00CF5927">
        <w:rPr>
          <w:rFonts w:ascii="Verdana" w:hAnsi="Verdana"/>
          <w:sz w:val="18"/>
          <w:szCs w:val="18"/>
        </w:rPr>
        <w:t xml:space="preserve"> y la manipulación de masas compactas, densas y con aspecto y coloración uniformes.</w:t>
      </w:r>
    </w:p>
    <w:p w14:paraId="298CED1C" w14:textId="77777777" w:rsidR="00CF5927" w:rsidRPr="00CF5927" w:rsidRDefault="00CF5927" w:rsidP="00CF5927">
      <w:pPr>
        <w:jc w:val="both"/>
        <w:rPr>
          <w:rFonts w:ascii="Verdana" w:hAnsi="Verdana"/>
          <w:sz w:val="18"/>
          <w:szCs w:val="18"/>
        </w:rPr>
      </w:pPr>
      <w:r w:rsidRPr="00CF5927">
        <w:rPr>
          <w:rFonts w:ascii="Verdana" w:hAnsi="Verdana"/>
          <w:sz w:val="18"/>
          <w:szCs w:val="18"/>
        </w:rPr>
        <w:t xml:space="preserve">Concluido el trabajo se verificará las dimensiones, verticalidad y correcto apoyo de la columna de ladrillo </w:t>
      </w:r>
      <w:proofErr w:type="spellStart"/>
      <w:r w:rsidRPr="00CF5927">
        <w:rPr>
          <w:rFonts w:ascii="Verdana" w:hAnsi="Verdana"/>
          <w:sz w:val="18"/>
          <w:szCs w:val="18"/>
        </w:rPr>
        <w:t>Gambote</w:t>
      </w:r>
      <w:proofErr w:type="spellEnd"/>
      <w:r w:rsidRPr="00CF5927">
        <w:rPr>
          <w:rFonts w:ascii="Verdana" w:hAnsi="Verdana"/>
          <w:sz w:val="18"/>
          <w:szCs w:val="18"/>
        </w:rPr>
        <w:t>.</w:t>
      </w:r>
    </w:p>
    <w:p w14:paraId="1E7112F5" w14:textId="77777777" w:rsidR="00CF5927" w:rsidRPr="00CF5927" w:rsidRDefault="00CF5927" w:rsidP="00CF5927">
      <w:pPr>
        <w:jc w:val="both"/>
        <w:rPr>
          <w:rFonts w:ascii="Verdana" w:hAnsi="Verdana"/>
          <w:b/>
          <w:sz w:val="18"/>
          <w:szCs w:val="18"/>
        </w:rPr>
      </w:pPr>
      <w:r w:rsidRPr="00CF5927">
        <w:rPr>
          <w:rFonts w:ascii="Verdana" w:hAnsi="Verdana"/>
          <w:b/>
          <w:sz w:val="18"/>
          <w:szCs w:val="18"/>
        </w:rPr>
        <w:t>MEDICIÓN. -</w:t>
      </w:r>
    </w:p>
    <w:p w14:paraId="72F0F4ED" w14:textId="77777777" w:rsidR="00CF5927" w:rsidRPr="00CF5927" w:rsidRDefault="00CF5927" w:rsidP="00CF5927">
      <w:pPr>
        <w:jc w:val="both"/>
        <w:rPr>
          <w:rFonts w:ascii="Verdana" w:hAnsi="Verdana"/>
          <w:sz w:val="18"/>
          <w:szCs w:val="18"/>
        </w:rPr>
      </w:pPr>
      <w:r w:rsidRPr="00CF5927">
        <w:rPr>
          <w:rFonts w:ascii="Verdana" w:hAnsi="Verdana"/>
          <w:sz w:val="18"/>
          <w:szCs w:val="18"/>
        </w:rPr>
        <w:lastRenderedPageBreak/>
        <w:t xml:space="preserve">El ítem columna de ladrillo </w:t>
      </w:r>
      <w:proofErr w:type="spellStart"/>
      <w:r w:rsidRPr="00CF5927">
        <w:rPr>
          <w:rFonts w:ascii="Verdana" w:hAnsi="Verdana"/>
          <w:sz w:val="18"/>
          <w:szCs w:val="18"/>
        </w:rPr>
        <w:t>gambote</w:t>
      </w:r>
      <w:proofErr w:type="spellEnd"/>
      <w:r w:rsidRPr="00CF5927">
        <w:rPr>
          <w:rFonts w:ascii="Verdana" w:hAnsi="Verdana"/>
          <w:sz w:val="18"/>
          <w:szCs w:val="18"/>
        </w:rPr>
        <w:t xml:space="preserve"> incluyendo todos sus accesorios para el buen funcionamiento será medido en forma de </w:t>
      </w:r>
      <w:r w:rsidRPr="00CF5927">
        <w:rPr>
          <w:rFonts w:ascii="Verdana" w:hAnsi="Verdana"/>
          <w:b/>
          <w:sz w:val="18"/>
          <w:szCs w:val="18"/>
        </w:rPr>
        <w:t>metros</w:t>
      </w:r>
      <w:r w:rsidRPr="00CF5927">
        <w:rPr>
          <w:rFonts w:ascii="Verdana" w:hAnsi="Verdana"/>
          <w:sz w:val="18"/>
          <w:szCs w:val="18"/>
        </w:rPr>
        <w:t xml:space="preserve">, ejecutado de acuerdo a plano y autorizado </w:t>
      </w:r>
      <w:r w:rsidRPr="00CF5927">
        <w:rPr>
          <w:rFonts w:ascii="Verdana" w:hAnsi="Verdana" w:cs="Tahoma"/>
          <w:color w:val="000000"/>
          <w:sz w:val="18"/>
          <w:szCs w:val="18"/>
        </w:rPr>
        <w:t>por el Inspector de proyecto</w:t>
      </w:r>
      <w:r w:rsidRPr="00CF5927">
        <w:rPr>
          <w:rFonts w:ascii="Verdana" w:hAnsi="Verdana"/>
          <w:sz w:val="18"/>
          <w:szCs w:val="18"/>
        </w:rPr>
        <w:t>.</w:t>
      </w:r>
    </w:p>
    <w:p w14:paraId="20F12395" w14:textId="77777777" w:rsidR="00CF5927" w:rsidRPr="00CF5927" w:rsidRDefault="00CF5927" w:rsidP="00CF5927">
      <w:pPr>
        <w:tabs>
          <w:tab w:val="left" w:pos="560"/>
        </w:tabs>
        <w:jc w:val="both"/>
        <w:rPr>
          <w:rFonts w:ascii="Verdana" w:hAnsi="Verdana" w:cs="Tahoma"/>
          <w:b/>
          <w:color w:val="000000"/>
          <w:sz w:val="18"/>
          <w:szCs w:val="18"/>
        </w:rPr>
      </w:pPr>
      <w:r w:rsidRPr="00CF5927">
        <w:rPr>
          <w:rFonts w:ascii="Verdana" w:hAnsi="Verdana" w:cs="Tahoma"/>
          <w:b/>
          <w:color w:val="000000"/>
          <w:sz w:val="18"/>
          <w:szCs w:val="18"/>
        </w:rPr>
        <w:t>APORTE PROPIO. -</w:t>
      </w:r>
    </w:p>
    <w:p w14:paraId="5DEECBCA" w14:textId="77777777" w:rsidR="00CF5927" w:rsidRPr="00CF5927" w:rsidRDefault="00CF5927" w:rsidP="00CF5927">
      <w:pPr>
        <w:jc w:val="both"/>
        <w:rPr>
          <w:rFonts w:ascii="Verdana" w:hAnsi="Verdana" w:cs="Tahoma"/>
          <w:color w:val="000000"/>
          <w:sz w:val="18"/>
          <w:szCs w:val="18"/>
        </w:rPr>
      </w:pPr>
      <w:r w:rsidRPr="00CF5927">
        <w:rPr>
          <w:rFonts w:ascii="Verdana" w:hAnsi="Verdana" w:cs="Tahoma"/>
          <w:color w:val="000000"/>
          <w:sz w:val="18"/>
          <w:szCs w:val="18"/>
        </w:rPr>
        <w:t xml:space="preserve">El aporte propio se encuentra especificado en el análisis </w:t>
      </w:r>
      <w:r w:rsidRPr="00CF5927">
        <w:rPr>
          <w:rFonts w:ascii="Verdana" w:hAnsi="Verdana" w:cs="Tahoma"/>
          <w:sz w:val="18"/>
          <w:szCs w:val="18"/>
        </w:rPr>
        <w:t xml:space="preserve">de precios unitarios, </w:t>
      </w:r>
      <w:r w:rsidRPr="00CF5927">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D0CFB38" w14:textId="77777777" w:rsidR="00CF5927" w:rsidRPr="00CF5927" w:rsidRDefault="00CF5927" w:rsidP="00CF5927">
      <w:pPr>
        <w:tabs>
          <w:tab w:val="left" w:pos="560"/>
        </w:tabs>
        <w:jc w:val="both"/>
        <w:rPr>
          <w:rFonts w:ascii="Verdana" w:hAnsi="Verdana" w:cs="Tahoma"/>
          <w:color w:val="000000"/>
          <w:sz w:val="18"/>
          <w:szCs w:val="18"/>
        </w:rPr>
      </w:pPr>
      <w:r w:rsidRPr="00CF5927">
        <w:rPr>
          <w:rFonts w:ascii="Verdana" w:hAnsi="Verdana" w:cs="Tahoma"/>
          <w:color w:val="000000"/>
          <w:sz w:val="18"/>
          <w:szCs w:val="18"/>
        </w:rPr>
        <w:t>Este aporte propio estará sujeto al cronograma de ejecución de obra de la Entidad Ejecutora.</w:t>
      </w:r>
    </w:p>
    <w:p w14:paraId="660E7054" w14:textId="77777777" w:rsidR="00CF5927" w:rsidRPr="00CF5927" w:rsidRDefault="00CF5927" w:rsidP="00CF5927">
      <w:pPr>
        <w:rPr>
          <w:rFonts w:ascii="Verdana" w:hAnsi="Verdana" w:cs="Tahoma"/>
          <w:b/>
          <w:color w:val="000000"/>
          <w:sz w:val="18"/>
          <w:szCs w:val="18"/>
        </w:rPr>
      </w:pPr>
      <w:r w:rsidRPr="00CF5927">
        <w:rPr>
          <w:rFonts w:ascii="Verdana" w:hAnsi="Verdana"/>
          <w:noProof/>
          <w:sz w:val="18"/>
          <w:szCs w:val="18"/>
          <w:lang w:val="es-BO" w:eastAsia="es-BO"/>
        </w:rPr>
        <mc:AlternateContent>
          <mc:Choice Requires="wps">
            <w:drawing>
              <wp:anchor distT="0" distB="0" distL="114300" distR="114300" simplePos="0" relativeHeight="251726848" behindDoc="0" locked="0" layoutInCell="1" allowOverlap="1" wp14:anchorId="0DB83AD5" wp14:editId="6FB5AD1B">
                <wp:simplePos x="0" y="0"/>
                <wp:positionH relativeFrom="page">
                  <wp:posOffset>677454</wp:posOffset>
                </wp:positionH>
                <wp:positionV relativeFrom="paragraph">
                  <wp:posOffset>173900</wp:posOffset>
                </wp:positionV>
                <wp:extent cx="6791144" cy="555806"/>
                <wp:effectExtent l="0" t="0" r="10160" b="15875"/>
                <wp:wrapNone/>
                <wp:docPr id="362" name="Rectángulo 362"/>
                <wp:cNvGraphicFramePr/>
                <a:graphic xmlns:a="http://schemas.openxmlformats.org/drawingml/2006/main">
                  <a:graphicData uri="http://schemas.microsoft.com/office/word/2010/wordprocessingShape">
                    <wps:wsp>
                      <wps:cNvSpPr/>
                      <wps:spPr>
                        <a:xfrm>
                          <a:off x="0" y="0"/>
                          <a:ext cx="6791144" cy="555806"/>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75575AB" w14:textId="77777777" w:rsidR="00CF5927" w:rsidRPr="00DD46F4" w:rsidRDefault="00CF5927" w:rsidP="00CF5927">
                            <w:pPr>
                              <w:jc w:val="center"/>
                              <w:rPr>
                                <w:rFonts w:ascii="Verdana" w:hAnsi="Verdana"/>
                                <w:b/>
                                <w:bCs/>
                                <w:color w:val="FFFFFF" w:themeColor="background1"/>
                                <w:sz w:val="24"/>
                                <w:szCs w:val="24"/>
                              </w:rPr>
                            </w:pPr>
                          </w:p>
                          <w:p w14:paraId="54900A78" w14:textId="77777777" w:rsidR="00CF5927" w:rsidRDefault="00CF5927" w:rsidP="00CF59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B83AD5" id="Rectángulo 362" o:spid="_x0000_s1033" style="position:absolute;margin-left:53.35pt;margin-top:13.7pt;width:534.75pt;height:43.75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" fillcolor="#1f4d78 [1604]" strokecolor="#1f4d78 [1604]" strokeweight="1pt">
                <v:textbox>
                  <w:txbxContent>
                    <w:p w14:paraId="675575AB" w14:textId="77777777" w:rsidR="00CF5927" w:rsidRPr="00DD46F4" w:rsidRDefault="00CF5927" w:rsidP="00CF5927">
                      <w:pPr>
                        <w:jc w:val="center"/>
                        <w:rPr>
                          <w:rFonts w:ascii="Verdana" w:hAnsi="Verdana"/>
                          <w:b/>
                          <w:bCs/>
                          <w:color w:val="FFFFFF" w:themeColor="background1"/>
                          <w:sz w:val="24"/>
                          <w:szCs w:val="24"/>
                        </w:rPr>
                      </w:pPr>
                    </w:p>
                    <w:p w14:paraId="54900A78" w14:textId="77777777" w:rsidR="00CF5927" w:rsidRDefault="00CF5927" w:rsidP="00CF5927">
                      <w:pPr>
                        <w:jc w:val="center"/>
                      </w:pPr>
                    </w:p>
                  </w:txbxContent>
                </v:textbox>
                <w10:wrap anchorx="page"/>
              </v:rect>
            </w:pict>
          </mc:Fallback>
        </mc:AlternateContent>
      </w:r>
      <w:r w:rsidRPr="00CF5927">
        <w:rPr>
          <w:rFonts w:ascii="Verdana" w:hAnsi="Verdana" w:cs="Tahoma"/>
          <w:b/>
          <w:color w:val="000000"/>
          <w:sz w:val="18"/>
          <w:szCs w:val="18"/>
        </w:rPr>
        <w:t>DETALLE CONSTRUCTIVO. -</w:t>
      </w:r>
    </w:p>
    <w:p w14:paraId="52F83050" w14:textId="77777777" w:rsidR="00CF5927" w:rsidRPr="00CF5927" w:rsidRDefault="00CF5927" w:rsidP="00CF5927">
      <w:pPr>
        <w:rPr>
          <w:rFonts w:ascii="Verdana" w:hAnsi="Verdana"/>
          <w:sz w:val="18"/>
          <w:szCs w:val="18"/>
        </w:rPr>
      </w:pPr>
      <w:r w:rsidRPr="00CF5927">
        <w:rPr>
          <w:rFonts w:ascii="Verdana" w:hAnsi="Verdana"/>
          <w:noProof/>
          <w:sz w:val="18"/>
          <w:szCs w:val="18"/>
          <w:lang w:val="es-BO" w:eastAsia="es-BO"/>
        </w:rPr>
        <mc:AlternateContent>
          <mc:Choice Requires="wps">
            <w:drawing>
              <wp:anchor distT="0" distB="0" distL="114300" distR="114300" simplePos="0" relativeHeight="251727872" behindDoc="0" locked="0" layoutInCell="1" allowOverlap="1" wp14:anchorId="27BED9B3" wp14:editId="5FB2694A">
                <wp:simplePos x="0" y="0"/>
                <wp:positionH relativeFrom="column">
                  <wp:posOffset>993227</wp:posOffset>
                </wp:positionH>
                <wp:positionV relativeFrom="paragraph">
                  <wp:posOffset>-3175</wp:posOffset>
                </wp:positionV>
                <wp:extent cx="3643630" cy="452941"/>
                <wp:effectExtent l="0" t="0" r="0" b="4445"/>
                <wp:wrapNone/>
                <wp:docPr id="363" name="Rectángulo 363"/>
                <wp:cNvGraphicFramePr/>
                <a:graphic xmlns:a="http://schemas.openxmlformats.org/drawingml/2006/main">
                  <a:graphicData uri="http://schemas.microsoft.com/office/word/2010/wordprocessingShape">
                    <wps:wsp>
                      <wps:cNvSpPr/>
                      <wps:spPr>
                        <a:xfrm>
                          <a:off x="0" y="0"/>
                          <a:ext cx="3643630" cy="45294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A1D564" w14:textId="77777777" w:rsidR="00CF5927" w:rsidRPr="00DD46F4" w:rsidRDefault="00CF5927" w:rsidP="00CF5927">
                            <w:pPr>
                              <w:jc w:val="center"/>
                              <w:rPr>
                                <w:b/>
                                <w:bCs/>
                                <w:color w:val="FFFFFF" w:themeColor="background1"/>
                                <w:sz w:val="28"/>
                                <w:szCs w:val="28"/>
                                <w:lang w:val="es-MX"/>
                              </w:rPr>
                            </w:pPr>
                            <w:r>
                              <w:rPr>
                                <w:b/>
                                <w:bCs/>
                                <w:color w:val="FFFFFF" w:themeColor="background1"/>
                                <w:sz w:val="28"/>
                                <w:szCs w:val="28"/>
                                <w:lang w:val="es-MX"/>
                              </w:rPr>
                              <w:t>COLUMNA DE LADRILLO GAMBOTE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7BED9B3" id="Rectángulo 363" o:spid="_x0000_s1034" style="position:absolute;margin-left:78.2pt;margin-top:-.25pt;width:286.9pt;height:35.65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" filled="f" stroked="f" strokeweight="1pt">
                <v:textbox>
                  <w:txbxContent>
                    <w:p w14:paraId="3DA1D564" w14:textId="77777777" w:rsidR="00CF5927" w:rsidRPr="00DD46F4" w:rsidRDefault="00CF5927" w:rsidP="00CF5927">
                      <w:pPr>
                        <w:jc w:val="center"/>
                        <w:rPr>
                          <w:b/>
                          <w:bCs/>
                          <w:color w:val="FFFFFF" w:themeColor="background1"/>
                          <w:sz w:val="28"/>
                          <w:szCs w:val="28"/>
                          <w:lang w:val="es-MX"/>
                        </w:rPr>
                      </w:pPr>
                      <w:r>
                        <w:rPr>
                          <w:b/>
                          <w:bCs/>
                          <w:color w:val="FFFFFF" w:themeColor="background1"/>
                          <w:sz w:val="28"/>
                          <w:szCs w:val="28"/>
                          <w:lang w:val="es-MX"/>
                        </w:rPr>
                        <w:t>COLUMNA DE LADRILLO GAMBOTE</w:t>
                      </w:r>
                    </w:p>
                  </w:txbxContent>
                </v:textbox>
              </v:rect>
            </w:pict>
          </mc:Fallback>
        </mc:AlternateContent>
      </w:r>
      <w:r w:rsidRPr="00CF5927">
        <w:rPr>
          <w:rFonts w:ascii="Verdana" w:hAnsi="Verdana"/>
          <w:noProof/>
          <w:sz w:val="18"/>
          <w:szCs w:val="18"/>
          <w:lang w:val="es-BO" w:eastAsia="es-BO"/>
        </w:rPr>
        <mc:AlternateContent>
          <mc:Choice Requires="wps">
            <w:drawing>
              <wp:anchor distT="0" distB="0" distL="114300" distR="114300" simplePos="0" relativeHeight="251725824" behindDoc="0" locked="0" layoutInCell="1" allowOverlap="1" wp14:anchorId="5A7E1DBD" wp14:editId="3347BE0B">
                <wp:simplePos x="0" y="0"/>
                <wp:positionH relativeFrom="column">
                  <wp:posOffset>545560</wp:posOffset>
                </wp:positionH>
                <wp:positionV relativeFrom="paragraph">
                  <wp:posOffset>7091765</wp:posOffset>
                </wp:positionV>
                <wp:extent cx="5048140" cy="373712"/>
                <wp:effectExtent l="0" t="0" r="0" b="0"/>
                <wp:wrapNone/>
                <wp:docPr id="365" name="Rectángulo 365"/>
                <wp:cNvGraphicFramePr/>
                <a:graphic xmlns:a="http://schemas.openxmlformats.org/drawingml/2006/main">
                  <a:graphicData uri="http://schemas.microsoft.com/office/word/2010/wordprocessingShape">
                    <wps:wsp>
                      <wps:cNvSpPr/>
                      <wps:spPr>
                        <a:xfrm>
                          <a:off x="0" y="0"/>
                          <a:ext cx="5048140" cy="37371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A750EA" w14:textId="77777777" w:rsidR="00CF5927" w:rsidRPr="00DD2740" w:rsidRDefault="00CF5927" w:rsidP="00CF5927">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7E1DBD" id="Rectángulo 365" o:spid="_x0000_s1035" style="position:absolute;margin-left:42.95pt;margin-top:558.4pt;width:397.5pt;height:29.45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" filled="f" stroked="f" strokeweight="1pt">
                <v:textbox>
                  <w:txbxContent>
                    <w:p w14:paraId="5DA750EA" w14:textId="77777777" w:rsidR="00CF5927" w:rsidRPr="00DD2740" w:rsidRDefault="00CF5927" w:rsidP="00CF5927">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v:textbox>
              </v:rect>
            </w:pict>
          </mc:Fallback>
        </mc:AlternateContent>
      </w:r>
      <w:r w:rsidRPr="00CF5927">
        <w:rPr>
          <w:rFonts w:ascii="Verdana" w:hAnsi="Verdana"/>
          <w:noProof/>
          <w:sz w:val="18"/>
          <w:szCs w:val="18"/>
          <w:lang w:val="es-BO" w:eastAsia="es-BO"/>
        </w:rPr>
        <mc:AlternateContent>
          <mc:Choice Requires="wps">
            <w:drawing>
              <wp:anchor distT="0" distB="0" distL="114300" distR="114300" simplePos="0" relativeHeight="251724800" behindDoc="0" locked="0" layoutInCell="1" allowOverlap="1" wp14:anchorId="6252726D" wp14:editId="0FFCB5EA">
                <wp:simplePos x="0" y="0"/>
                <wp:positionH relativeFrom="column">
                  <wp:posOffset>3211214</wp:posOffset>
                </wp:positionH>
                <wp:positionV relativeFrom="paragraph">
                  <wp:posOffset>2960797</wp:posOffset>
                </wp:positionV>
                <wp:extent cx="736874" cy="256262"/>
                <wp:effectExtent l="0" t="0" r="0" b="0"/>
                <wp:wrapNone/>
                <wp:docPr id="526" name="Cuadro de texto 526"/>
                <wp:cNvGraphicFramePr/>
                <a:graphic xmlns:a="http://schemas.openxmlformats.org/drawingml/2006/main">
                  <a:graphicData uri="http://schemas.microsoft.com/office/word/2010/wordprocessingShape">
                    <wps:wsp>
                      <wps:cNvSpPr txBox="1"/>
                      <wps:spPr>
                        <a:xfrm>
                          <a:off x="0" y="0"/>
                          <a:ext cx="736874" cy="256262"/>
                        </a:xfrm>
                        <a:prstGeom prst="rect">
                          <a:avLst/>
                        </a:prstGeom>
                        <a:noFill/>
                        <a:ln w="6350">
                          <a:noFill/>
                        </a:ln>
                      </wps:spPr>
                      <wps:txbx>
                        <w:txbxContent>
                          <w:p w14:paraId="595FCA3E" w14:textId="77777777" w:rsidR="00CF5927" w:rsidRPr="002A5576" w:rsidRDefault="00CF5927" w:rsidP="00CF5927">
                            <w:pPr>
                              <w:rPr>
                                <w:lang w:val="es-MX"/>
                              </w:rPr>
                            </w:pPr>
                            <w:r>
                              <w:rPr>
                                <w:lang w:val="es-MX"/>
                              </w:rPr>
                              <w:t>0.06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52726D" id="Cuadro de texto 526" o:spid="_x0000_s1036" type="#_x0000_t202" style="position:absolute;margin-left:252.85pt;margin-top:233.15pt;width:58pt;height:20.2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" filled="f" stroked="f" strokeweight=".5pt">
                <v:textbox>
                  <w:txbxContent>
                    <w:p w14:paraId="595FCA3E" w14:textId="77777777" w:rsidR="00CF5927" w:rsidRPr="002A5576" w:rsidRDefault="00CF5927" w:rsidP="00CF5927">
                      <w:pPr>
                        <w:rPr>
                          <w:lang w:val="es-MX"/>
                        </w:rPr>
                      </w:pPr>
                      <w:r>
                        <w:rPr>
                          <w:lang w:val="es-MX"/>
                        </w:rPr>
                        <w:t>0.06 m</w:t>
                      </w:r>
                    </w:p>
                  </w:txbxContent>
                </v:textbox>
              </v:shape>
            </w:pict>
          </mc:Fallback>
        </mc:AlternateContent>
      </w:r>
      <w:r w:rsidRPr="00CF5927">
        <w:rPr>
          <w:rFonts w:ascii="Verdana" w:hAnsi="Verdana"/>
          <w:noProof/>
          <w:sz w:val="18"/>
          <w:szCs w:val="18"/>
          <w:lang w:val="es-BO" w:eastAsia="es-BO"/>
        </w:rPr>
        <mc:AlternateContent>
          <mc:Choice Requires="wpg">
            <w:drawing>
              <wp:anchor distT="0" distB="0" distL="114300" distR="114300" simplePos="0" relativeHeight="251722752" behindDoc="1" locked="0" layoutInCell="1" allowOverlap="1" wp14:anchorId="6CDB7E37" wp14:editId="3B85E444">
                <wp:simplePos x="0" y="0"/>
                <wp:positionH relativeFrom="page">
                  <wp:posOffset>4554845</wp:posOffset>
                </wp:positionH>
                <wp:positionV relativeFrom="paragraph">
                  <wp:posOffset>2920689</wp:posOffset>
                </wp:positionV>
                <wp:extent cx="184785" cy="437515"/>
                <wp:effectExtent l="0" t="8890" r="3810" b="20320"/>
                <wp:wrapNone/>
                <wp:docPr id="511" name="Grupo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437515"/>
                          <a:chOff x="7413" y="-1"/>
                          <a:chExt cx="291" cy="689"/>
                        </a:xfrm>
                      </wpg:grpSpPr>
                      <wps:wsp>
                        <wps:cNvPr id="512" name="Freeform 44"/>
                        <wps:cNvSpPr>
                          <a:spLocks/>
                        </wps:cNvSpPr>
                        <wps:spPr bwMode="auto">
                          <a:xfrm>
                            <a:off x="7628" y="4"/>
                            <a:ext cx="71" cy="0"/>
                          </a:xfrm>
                          <a:custGeom>
                            <a:avLst/>
                            <a:gdLst>
                              <a:gd name="T0" fmla="+- 0 7699 7628"/>
                              <a:gd name="T1" fmla="*/ T0 w 71"/>
                              <a:gd name="T2" fmla="+- 0 7628 7628"/>
                              <a:gd name="T3" fmla="*/ T2 w 71"/>
                            </a:gdLst>
                            <a:ahLst/>
                            <a:cxnLst>
                              <a:cxn ang="0">
                                <a:pos x="T1" y="0"/>
                              </a:cxn>
                              <a:cxn ang="0">
                                <a:pos x="T3" y="0"/>
                              </a:cxn>
                            </a:cxnLst>
                            <a:rect l="0" t="0" r="r" b="b"/>
                            <a:pathLst>
                              <a:path w="71">
                                <a:moveTo>
                                  <a:pt x="71"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Freeform 45"/>
                        <wps:cNvSpPr>
                          <a:spLocks/>
                        </wps:cNvSpPr>
                        <wps:spPr bwMode="auto">
                          <a:xfrm>
                            <a:off x="7418" y="4"/>
                            <a:ext cx="210" cy="0"/>
                          </a:xfrm>
                          <a:custGeom>
                            <a:avLst/>
                            <a:gdLst>
                              <a:gd name="T0" fmla="+- 0 7628 7418"/>
                              <a:gd name="T1" fmla="*/ T0 w 210"/>
                              <a:gd name="T2" fmla="+- 0 7580 7418"/>
                              <a:gd name="T3" fmla="*/ T2 w 210"/>
                            </a:gdLst>
                            <a:ahLst/>
                            <a:cxnLst>
                              <a:cxn ang="0">
                                <a:pos x="T1" y="0"/>
                              </a:cxn>
                              <a:cxn ang="0">
                                <a:pos x="T3" y="0"/>
                              </a:cxn>
                            </a:cxnLst>
                            <a:rect l="0" t="0" r="r" b="b"/>
                            <a:pathLst>
                              <a:path w="210">
                                <a:moveTo>
                                  <a:pt x="210" y="0"/>
                                </a:moveTo>
                                <a:lnTo>
                                  <a:pt x="16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 name="Freeform 46"/>
                        <wps:cNvSpPr>
                          <a:spLocks/>
                        </wps:cNvSpPr>
                        <wps:spPr bwMode="auto">
                          <a:xfrm>
                            <a:off x="7418" y="4"/>
                            <a:ext cx="210" cy="0"/>
                          </a:xfrm>
                          <a:custGeom>
                            <a:avLst/>
                            <a:gdLst>
                              <a:gd name="T0" fmla="+- 0 7580 7418"/>
                              <a:gd name="T1" fmla="*/ T0 w 210"/>
                              <a:gd name="T2" fmla="+- 0 7628 7418"/>
                              <a:gd name="T3" fmla="*/ T2 w 210"/>
                            </a:gdLst>
                            <a:ahLst/>
                            <a:cxnLst>
                              <a:cxn ang="0">
                                <a:pos x="T1" y="0"/>
                              </a:cxn>
                              <a:cxn ang="0">
                                <a:pos x="T3" y="0"/>
                              </a:cxn>
                            </a:cxnLst>
                            <a:rect l="0" t="0" r="r" b="b"/>
                            <a:pathLst>
                              <a:path w="210">
                                <a:moveTo>
                                  <a:pt x="162" y="0"/>
                                </a:moveTo>
                                <a:lnTo>
                                  <a:pt x="21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Freeform 47"/>
                        <wps:cNvSpPr>
                          <a:spLocks/>
                        </wps:cNvSpPr>
                        <wps:spPr bwMode="auto">
                          <a:xfrm>
                            <a:off x="7628" y="184"/>
                            <a:ext cx="0" cy="318"/>
                          </a:xfrm>
                          <a:custGeom>
                            <a:avLst/>
                            <a:gdLst>
                              <a:gd name="T0" fmla="+- 0 184 184"/>
                              <a:gd name="T1" fmla="*/ 184 h 318"/>
                              <a:gd name="T2" fmla="+- 0 502 184"/>
                              <a:gd name="T3" fmla="*/ 502 h 318"/>
                            </a:gdLst>
                            <a:ahLst/>
                            <a:cxnLst>
                              <a:cxn ang="0">
                                <a:pos x="0" y="T1"/>
                              </a:cxn>
                              <a:cxn ang="0">
                                <a:pos x="0" y="T3"/>
                              </a:cxn>
                            </a:cxnLst>
                            <a:rect l="0" t="0" r="r" b="b"/>
                            <a:pathLst>
                              <a:path h="318">
                                <a:moveTo>
                                  <a:pt x="0" y="0"/>
                                </a:moveTo>
                                <a:lnTo>
                                  <a:pt x="0" y="31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 name="Freeform 48"/>
                        <wps:cNvSpPr>
                          <a:spLocks/>
                        </wps:cNvSpPr>
                        <wps:spPr bwMode="auto">
                          <a:xfrm>
                            <a:off x="7604" y="34"/>
                            <a:ext cx="49" cy="150"/>
                          </a:xfrm>
                          <a:custGeom>
                            <a:avLst/>
                            <a:gdLst>
                              <a:gd name="T0" fmla="+- 0 7628 7604"/>
                              <a:gd name="T1" fmla="*/ T0 w 49"/>
                              <a:gd name="T2" fmla="+- 0 34 34"/>
                              <a:gd name="T3" fmla="*/ 34 h 150"/>
                              <a:gd name="T4" fmla="+- 0 7604 7604"/>
                              <a:gd name="T5" fmla="*/ T4 w 49"/>
                              <a:gd name="T6" fmla="+- 0 184 34"/>
                              <a:gd name="T7" fmla="*/ 184 h 150"/>
                              <a:gd name="T8" fmla="+- 0 7654 7604"/>
                              <a:gd name="T9" fmla="*/ T8 w 49"/>
                              <a:gd name="T10" fmla="+- 0 184 34"/>
                              <a:gd name="T11" fmla="*/ 184 h 150"/>
                              <a:gd name="T12" fmla="+- 0 7628 7604"/>
                              <a:gd name="T13" fmla="*/ T12 w 49"/>
                              <a:gd name="T14" fmla="+- 0 34 34"/>
                              <a:gd name="T15" fmla="*/ 34 h 150"/>
                            </a:gdLst>
                            <a:ahLst/>
                            <a:cxnLst>
                              <a:cxn ang="0">
                                <a:pos x="T1" y="T3"/>
                              </a:cxn>
                              <a:cxn ang="0">
                                <a:pos x="T5" y="T7"/>
                              </a:cxn>
                              <a:cxn ang="0">
                                <a:pos x="T9" y="T11"/>
                              </a:cxn>
                              <a:cxn ang="0">
                                <a:pos x="T13" y="T15"/>
                              </a:cxn>
                            </a:cxnLst>
                            <a:rect l="0" t="0" r="r" b="b"/>
                            <a:pathLst>
                              <a:path w="49" h="150">
                                <a:moveTo>
                                  <a:pt x="24" y="0"/>
                                </a:moveTo>
                                <a:lnTo>
                                  <a:pt x="0" y="150"/>
                                </a:lnTo>
                                <a:lnTo>
                                  <a:pt x="50" y="15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49"/>
                        <wps:cNvSpPr>
                          <a:spLocks/>
                        </wps:cNvSpPr>
                        <wps:spPr bwMode="auto">
                          <a:xfrm>
                            <a:off x="7604" y="34"/>
                            <a:ext cx="49" cy="150"/>
                          </a:xfrm>
                          <a:custGeom>
                            <a:avLst/>
                            <a:gdLst>
                              <a:gd name="T0" fmla="+- 0 7628 7604"/>
                              <a:gd name="T1" fmla="*/ T0 w 49"/>
                              <a:gd name="T2" fmla="+- 0 34 34"/>
                              <a:gd name="T3" fmla="*/ 34 h 150"/>
                              <a:gd name="T4" fmla="+- 0 7604 7604"/>
                              <a:gd name="T5" fmla="*/ T4 w 49"/>
                              <a:gd name="T6" fmla="+- 0 184 34"/>
                              <a:gd name="T7" fmla="*/ 184 h 150"/>
                              <a:gd name="T8" fmla="+- 0 7654 7604"/>
                              <a:gd name="T9" fmla="*/ T8 w 49"/>
                              <a:gd name="T10" fmla="+- 0 184 34"/>
                              <a:gd name="T11" fmla="*/ 184 h 150"/>
                              <a:gd name="T12" fmla="+- 0 7628 7604"/>
                              <a:gd name="T13" fmla="*/ T12 w 49"/>
                              <a:gd name="T14" fmla="+- 0 34 34"/>
                              <a:gd name="T15" fmla="*/ 34 h 150"/>
                            </a:gdLst>
                            <a:ahLst/>
                            <a:cxnLst>
                              <a:cxn ang="0">
                                <a:pos x="T1" y="T3"/>
                              </a:cxn>
                              <a:cxn ang="0">
                                <a:pos x="T5" y="T7"/>
                              </a:cxn>
                              <a:cxn ang="0">
                                <a:pos x="T9" y="T11"/>
                              </a:cxn>
                              <a:cxn ang="0">
                                <a:pos x="T13" y="T15"/>
                              </a:cxn>
                            </a:cxnLst>
                            <a:rect l="0" t="0" r="r" b="b"/>
                            <a:pathLst>
                              <a:path w="49" h="150">
                                <a:moveTo>
                                  <a:pt x="24" y="0"/>
                                </a:moveTo>
                                <a:lnTo>
                                  <a:pt x="0" y="150"/>
                                </a:lnTo>
                                <a:lnTo>
                                  <a:pt x="50" y="150"/>
                                </a:lnTo>
                                <a:lnTo>
                                  <a:pt x="2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 name="Freeform 50"/>
                        <wps:cNvSpPr>
                          <a:spLocks/>
                        </wps:cNvSpPr>
                        <wps:spPr bwMode="auto">
                          <a:xfrm>
                            <a:off x="7628" y="683"/>
                            <a:ext cx="71" cy="0"/>
                          </a:xfrm>
                          <a:custGeom>
                            <a:avLst/>
                            <a:gdLst>
                              <a:gd name="T0" fmla="+- 0 7699 7628"/>
                              <a:gd name="T1" fmla="*/ T0 w 71"/>
                              <a:gd name="T2" fmla="+- 0 7628 7628"/>
                              <a:gd name="T3" fmla="*/ T2 w 71"/>
                            </a:gdLst>
                            <a:ahLst/>
                            <a:cxnLst>
                              <a:cxn ang="0">
                                <a:pos x="T1" y="0"/>
                              </a:cxn>
                              <a:cxn ang="0">
                                <a:pos x="T3" y="0"/>
                              </a:cxn>
                            </a:cxnLst>
                            <a:rect l="0" t="0" r="r" b="b"/>
                            <a:pathLst>
                              <a:path w="71">
                                <a:moveTo>
                                  <a:pt x="71"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 name="Freeform 51"/>
                        <wps:cNvSpPr>
                          <a:spLocks/>
                        </wps:cNvSpPr>
                        <wps:spPr bwMode="auto">
                          <a:xfrm>
                            <a:off x="7418" y="683"/>
                            <a:ext cx="210" cy="0"/>
                          </a:xfrm>
                          <a:custGeom>
                            <a:avLst/>
                            <a:gdLst>
                              <a:gd name="T0" fmla="+- 0 7628 7418"/>
                              <a:gd name="T1" fmla="*/ T0 w 210"/>
                              <a:gd name="T2" fmla="+- 0 7580 7418"/>
                              <a:gd name="T3" fmla="*/ T2 w 210"/>
                            </a:gdLst>
                            <a:ahLst/>
                            <a:cxnLst>
                              <a:cxn ang="0">
                                <a:pos x="T1" y="0"/>
                              </a:cxn>
                              <a:cxn ang="0">
                                <a:pos x="T3" y="0"/>
                              </a:cxn>
                            </a:cxnLst>
                            <a:rect l="0" t="0" r="r" b="b"/>
                            <a:pathLst>
                              <a:path w="210">
                                <a:moveTo>
                                  <a:pt x="210" y="0"/>
                                </a:moveTo>
                                <a:lnTo>
                                  <a:pt x="16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 name="Freeform 52"/>
                        <wps:cNvSpPr>
                          <a:spLocks/>
                        </wps:cNvSpPr>
                        <wps:spPr bwMode="auto">
                          <a:xfrm>
                            <a:off x="7418" y="683"/>
                            <a:ext cx="210" cy="0"/>
                          </a:xfrm>
                          <a:custGeom>
                            <a:avLst/>
                            <a:gdLst>
                              <a:gd name="T0" fmla="+- 0 7580 7418"/>
                              <a:gd name="T1" fmla="*/ T0 w 210"/>
                              <a:gd name="T2" fmla="+- 0 7628 7418"/>
                              <a:gd name="T3" fmla="*/ T2 w 210"/>
                            </a:gdLst>
                            <a:ahLst/>
                            <a:cxnLst>
                              <a:cxn ang="0">
                                <a:pos x="T1" y="0"/>
                              </a:cxn>
                              <a:cxn ang="0">
                                <a:pos x="T3" y="0"/>
                              </a:cxn>
                            </a:cxnLst>
                            <a:rect l="0" t="0" r="r" b="b"/>
                            <a:pathLst>
                              <a:path w="210">
                                <a:moveTo>
                                  <a:pt x="162" y="0"/>
                                </a:moveTo>
                                <a:lnTo>
                                  <a:pt x="21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Freeform 53"/>
                        <wps:cNvSpPr>
                          <a:spLocks/>
                        </wps:cNvSpPr>
                        <wps:spPr bwMode="auto">
                          <a:xfrm>
                            <a:off x="7604" y="502"/>
                            <a:ext cx="49" cy="150"/>
                          </a:xfrm>
                          <a:custGeom>
                            <a:avLst/>
                            <a:gdLst>
                              <a:gd name="T0" fmla="+- 0 7628 7604"/>
                              <a:gd name="T1" fmla="*/ T0 w 49"/>
                              <a:gd name="T2" fmla="+- 0 652 502"/>
                              <a:gd name="T3" fmla="*/ 652 h 150"/>
                              <a:gd name="T4" fmla="+- 0 7654 7604"/>
                              <a:gd name="T5" fmla="*/ T4 w 49"/>
                              <a:gd name="T6" fmla="+- 0 502 502"/>
                              <a:gd name="T7" fmla="*/ 502 h 150"/>
                              <a:gd name="T8" fmla="+- 0 7604 7604"/>
                              <a:gd name="T9" fmla="*/ T8 w 49"/>
                              <a:gd name="T10" fmla="+- 0 502 502"/>
                              <a:gd name="T11" fmla="*/ 502 h 150"/>
                              <a:gd name="T12" fmla="+- 0 7628 7604"/>
                              <a:gd name="T13" fmla="*/ T12 w 49"/>
                              <a:gd name="T14" fmla="+- 0 652 502"/>
                              <a:gd name="T15" fmla="*/ 652 h 150"/>
                            </a:gdLst>
                            <a:ahLst/>
                            <a:cxnLst>
                              <a:cxn ang="0">
                                <a:pos x="T1" y="T3"/>
                              </a:cxn>
                              <a:cxn ang="0">
                                <a:pos x="T5" y="T7"/>
                              </a:cxn>
                              <a:cxn ang="0">
                                <a:pos x="T9" y="T11"/>
                              </a:cxn>
                              <a:cxn ang="0">
                                <a:pos x="T13" y="T15"/>
                              </a:cxn>
                            </a:cxnLst>
                            <a:rect l="0" t="0" r="r" b="b"/>
                            <a:pathLst>
                              <a:path w="49" h="150">
                                <a:moveTo>
                                  <a:pt x="24" y="150"/>
                                </a:moveTo>
                                <a:lnTo>
                                  <a:pt x="50" y="0"/>
                                </a:lnTo>
                                <a:lnTo>
                                  <a:pt x="0" y="0"/>
                                </a:lnTo>
                                <a:lnTo>
                                  <a:pt x="24"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54"/>
                        <wps:cNvSpPr>
                          <a:spLocks/>
                        </wps:cNvSpPr>
                        <wps:spPr bwMode="auto">
                          <a:xfrm>
                            <a:off x="7604" y="502"/>
                            <a:ext cx="49" cy="150"/>
                          </a:xfrm>
                          <a:custGeom>
                            <a:avLst/>
                            <a:gdLst>
                              <a:gd name="T0" fmla="+- 0 7654 7604"/>
                              <a:gd name="T1" fmla="*/ T0 w 49"/>
                              <a:gd name="T2" fmla="+- 0 502 502"/>
                              <a:gd name="T3" fmla="*/ 502 h 150"/>
                              <a:gd name="T4" fmla="+- 0 7604 7604"/>
                              <a:gd name="T5" fmla="*/ T4 w 49"/>
                              <a:gd name="T6" fmla="+- 0 502 502"/>
                              <a:gd name="T7" fmla="*/ 502 h 150"/>
                              <a:gd name="T8" fmla="+- 0 7628 7604"/>
                              <a:gd name="T9" fmla="*/ T8 w 49"/>
                              <a:gd name="T10" fmla="+- 0 652 502"/>
                              <a:gd name="T11" fmla="*/ 652 h 150"/>
                              <a:gd name="T12" fmla="+- 0 7654 7604"/>
                              <a:gd name="T13" fmla="*/ T12 w 49"/>
                              <a:gd name="T14" fmla="+- 0 502 502"/>
                              <a:gd name="T15" fmla="*/ 502 h 150"/>
                            </a:gdLst>
                            <a:ahLst/>
                            <a:cxnLst>
                              <a:cxn ang="0">
                                <a:pos x="T1" y="T3"/>
                              </a:cxn>
                              <a:cxn ang="0">
                                <a:pos x="T5" y="T7"/>
                              </a:cxn>
                              <a:cxn ang="0">
                                <a:pos x="T9" y="T11"/>
                              </a:cxn>
                              <a:cxn ang="0">
                                <a:pos x="T13" y="T15"/>
                              </a:cxn>
                            </a:cxnLst>
                            <a:rect l="0" t="0" r="r" b="b"/>
                            <a:pathLst>
                              <a:path w="49" h="150">
                                <a:moveTo>
                                  <a:pt x="50" y="0"/>
                                </a:moveTo>
                                <a:lnTo>
                                  <a:pt x="0" y="0"/>
                                </a:lnTo>
                                <a:lnTo>
                                  <a:pt x="24" y="150"/>
                                </a:lnTo>
                                <a:lnTo>
                                  <a:pt x="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FDCCDD" id="Grupo 511" o:spid="_x0000_s1026" style="position:absolute;margin-left:358.65pt;margin-top:230pt;width:14.55pt;height:34.45pt;z-index:-251593728;mso-position-horizontal-relative:page" coordorigin="7413,-1" coordsize="291,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">
                <v:shape id="Freeform 44" o:spid="_x0000_s1027" style="position:absolute;left:7628;top:4;width:71;height:0;visibility:visible;mso-wrap-style:square;v-text-anchor:top" coordsize="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dfc8UA&#10;AADcAAAADwAAAGRycy9kb3ducmV2LnhtbESPQWsCMRSE74L/ITzBm2YV1LI1ShGkBQXRtofeXjev&#10;m62blyWJ6/bfN4LgcZiZb5jlurO1aMmHyrGCyTgDQVw4XXGp4ON9O3oCESKyxtoxKfijAOtVv7fE&#10;XLsrH6k9xVIkCIccFZgYm1zKUBiyGMauIU7ej/MWY5K+lNrjNcFtLadZNpcWK04LBhvaGCrOp4tV&#10;sJ+/fn5p/33YHpvF76XNqp05b5QaDrqXZxCRuvgI39tvWsFsMoXbmXQ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B19zxQAAANwAAAAPAAAAAAAAAAAAAAAAAJgCAABkcnMv&#10;ZG93bnJldi54bWxQSwUGAAAAAAQABAD1AAAAigMAAAAA&#10;" path="m71,l,e" filled="f" strokeweight=".5pt">
                  <v:path arrowok="t" o:connecttype="custom" o:connectlocs="71,0;0,0" o:connectangles="0,0"/>
                </v:shape>
                <v:shape id="Freeform 45" o:spid="_x0000_s1028" style="position:absolute;left:7418;top:4;width:210;height:0;visibility:visible;mso-wrap-style:square;v-text-anchor:top" coordsize="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TfSMUA&#10;AADcAAAADwAAAGRycy9kb3ducmV2LnhtbESPT2sCMRTE74LfITyhF9GsrYqsRrEFoe3JfyDenpvn&#10;ZnHzsmyiu/32TaHgcZiZ3zCLVWtL8aDaF44VjIYJCOLM6YJzBcfDZjAD4QOyxtIxKfghD6tlt7PA&#10;VLuGd/TYh1xECPsUFZgQqlRKnxmy6IeuIo7e1dUWQ5R1LnWNTYTbUr4myVRaLDguGKzow1B229+t&#10;gqLMqRmb78v2q3/eJf3Tu628Ueql167nIAK14Rn+b39qBZPRG/yd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JN9IxQAAANwAAAAPAAAAAAAAAAAAAAAAAJgCAABkcnMv&#10;ZG93bnJldi54bWxQSwUGAAAAAAQABAD1AAAAigMAAAAA&#10;" path="m210,l162,e" filled="f" strokeweight=".5pt">
                  <v:path arrowok="t" o:connecttype="custom" o:connectlocs="210,0;162,0" o:connectangles="0,0"/>
                </v:shape>
                <v:shape id="Freeform 46" o:spid="_x0000_s1029" style="position:absolute;left:7418;top:4;width:210;height:0;visibility:visible;mso-wrap-style:square;v-text-anchor:top" coordsize="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1HPMUA&#10;AADcAAAADwAAAGRycy9kb3ducmV2LnhtbESPQWvCQBSE74L/YXlCL1I3ikqJboItCK2nqoXi7Zl9&#10;ZoPZtyG7Nem/7woFj8PMfMOs897W4katrxwrmE4SEMSF0xWXCr6O2+cXED4ga6wdk4Jf8pBnw8Ea&#10;U+063tPtEEoRIexTVGBCaFIpfWHIop+4hjh6F9daDFG2pdQtdhFuazlLkqW0WHFcMNjQm6Hievix&#10;Cqq6pG5udufPj/Fpn4y/X23jjVJPo36zAhGoD4/wf/tdK1hM53A/E4+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zUc8xQAAANwAAAAPAAAAAAAAAAAAAAAAAJgCAABkcnMv&#10;ZG93bnJldi54bWxQSwUGAAAAAAQABAD1AAAAigMAAAAA&#10;" path="m162,r48,e" filled="f" strokeweight=".5pt">
                  <v:path arrowok="t" o:connecttype="custom" o:connectlocs="162,0;210,0" o:connectangles="0,0"/>
                </v:shape>
                <v:shape id="Freeform 47" o:spid="_x0000_s1030" style="position:absolute;left:7628;top:184;width:0;height:318;visibility:visible;mso-wrap-style:square;v-text-anchor:top" coordsize="0,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9wpcMA&#10;AADcAAAADwAAAGRycy9kb3ducmV2LnhtbESPT4vCMBTE78J+h/AW9mbTCopUo4iwixcP/jl4fDTP&#10;tpi8lCTa7n76jSB4HGbmN8xyPVgjHuRD61hBkeUgiCunW64VnE/f4zmIEJE1Gsek4JcCrFcfoyWW&#10;2vV8oMcx1iJBOJSooImxK6UMVUMWQ+Y64uRdnbcYk/S11B77BLdGTvJ8Ji22nBYa7GjbUHU73q2C&#10;4Fzf3eXfbSYvvPfmYH7210Kpr89hswARaYjv8Ku90wqmxRSeZ9IR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9wpcMAAADcAAAADwAAAAAAAAAAAAAAAACYAgAAZHJzL2Rv&#10;d25yZXYueG1sUEsFBgAAAAAEAAQA9QAAAIgDAAAAAA==&#10;" path="m,l,318e" filled="f" strokeweight=".5pt">
                  <v:path arrowok="t" o:connecttype="custom" o:connectlocs="0,184;0,502" o:connectangles="0,0"/>
                </v:shape>
                <v:shape id="Freeform 48" o:spid="_x0000_s1031" style="position:absolute;left:7604;top:34;width:49;height:150;visibility:visible;mso-wrap-style:square;v-text-anchor:top" coordsize="4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VTucYA&#10;AADcAAAADwAAAGRycy9kb3ducmV2LnhtbESPQWvCQBSE74L/YXlCL1I3aaktqauIIq0eBFN7f2Rf&#10;s6nZtyG7auqv7wqCx2FmvmEms87W4kStrxwrSEcJCOLC6YpLBfuv1eMbCB+QNdaOScEfeZhN+70J&#10;ZtqdeUenPJQiQthnqMCE0GRS+sKQRT9yDXH0flxrMUTZllK3eI5wW8unJBlLixXHBYMNLQwVh/xo&#10;FYR0ja/FdumG3/P1wew3H5ft77NSD4Nu/g4iUBfu4Vv7Uyt4ScdwPROP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VTucYAAADcAAAADwAAAAAAAAAAAAAAAACYAgAAZHJz&#10;L2Rvd25yZXYueG1sUEsFBgAAAAAEAAQA9QAAAIsDAAAAAA==&#10;" path="m24,l,150r50,l24,xe" fillcolor="black" stroked="f">
                  <v:path arrowok="t" o:connecttype="custom" o:connectlocs="24,34;0,184;50,184;24,34" o:connectangles="0,0,0,0"/>
                </v:shape>
                <v:shape id="Freeform 49" o:spid="_x0000_s1032" style="position:absolute;left:7604;top:34;width:49;height:150;visibility:visible;mso-wrap-style:square;v-text-anchor:top" coordsize="4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9TZ8UA&#10;AADcAAAADwAAAGRycy9kb3ducmV2LnhtbESP3WrCQBSE7wu+w3KE3tVNhFqN2YgIaQtWxJ8HOGSP&#10;STB7Nt3davr23UKhl8PMfMPkq8F04kbOt5YVpJMEBHFldcu1gvOpfJqD8AFZY2eZFHyTh1Uxesgx&#10;0/bOB7odQy0ihH2GCpoQ+kxKXzVk0E9sTxy9i3UGQ5SultrhPcJNJ6dJMpMGW44LDfa0aai6Hr+M&#10;gmuJn/uPV73dzdx2Ld8Wpe/bVKnH8bBeggg0hP/wX/tdK3hOX+D3TDwCsv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1NnxQAAANwAAAAPAAAAAAAAAAAAAAAAAJgCAABkcnMv&#10;ZG93bnJldi54bWxQSwUGAAAAAAQABAD1AAAAigMAAAAA&#10;" path="m24,l,150r50,l24,e" filled="f" strokeweight=".5pt">
                  <v:path arrowok="t" o:connecttype="custom" o:connectlocs="24,34;0,184;50,184;24,34" o:connectangles="0,0,0,0"/>
                </v:shape>
                <v:shape id="Freeform 50" o:spid="_x0000_s1033" style="position:absolute;left:7628;top:683;width:71;height:0;visibility:visible;mso-wrap-style:square;v-text-anchor:top" coordsize="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9omcIA&#10;AADcAAAADwAAAGRycy9kb3ducmV2LnhtbERPy2oCMRTdF/oP4Ra6qxkFrYxGKYIoVCi+Fu6uk+tk&#10;6uRmSOI4/n2zKLg8nPd03tlatORD5VhBv5eBIC6crrhUcNgvP8YgQkTWWDsmBQ8KMJ+9vkwx1+7O&#10;W2p3sRQphEOOCkyMTS5lKAxZDD3XECfu4rzFmKAvpfZ4T+G2loMsG0mLFacGgw0tDBXX3c0q2IxW&#10;x5P255/ltvn8vbVZ9W2uC6Xe37qvCYhIXXyK/91rrWDYT2vTmXQE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72iZwgAAANwAAAAPAAAAAAAAAAAAAAAAAJgCAABkcnMvZG93&#10;bnJldi54bWxQSwUGAAAAAAQABAD1AAAAhwMAAAAA&#10;" path="m71,l,e" filled="f" strokeweight=".5pt">
                  <v:path arrowok="t" o:connecttype="custom" o:connectlocs="71,0;0,0" o:connectangles="0,0"/>
                </v:shape>
                <v:shape id="Freeform 51" o:spid="_x0000_s1034" style="position:absolute;left:7418;top:683;width:210;height:0;visibility:visible;mso-wrap-style:square;v-text-anchor:top" coordsize="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zoosUA&#10;AADcAAAADwAAAGRycy9kb3ducmV2LnhtbESPT2sCMRTE74LfITyhF9GspYquRrEFoe3JfyDenpvn&#10;ZnHzsmyiu/32TaHgcZiZ3zCLVWtL8aDaF44VjIYJCOLM6YJzBcfDZjAF4QOyxtIxKfghD6tlt7PA&#10;VLuGd/TYh1xECPsUFZgQqlRKnxmy6IeuIo7e1dUWQ5R1LnWNTYTbUr4myURaLDguGKzow1B229+t&#10;gqLMqXkz35ftV/+8S/qnd1t5o9RLr13PQQRqwzP83/7UCsajGfyd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zOiixQAAANwAAAAPAAAAAAAAAAAAAAAAAJgCAABkcnMv&#10;ZG93bnJldi54bWxQSwUGAAAAAAQABAD1AAAAigMAAAAA&#10;" path="m210,l162,e" filled="f" strokeweight=".5pt">
                  <v:path arrowok="t" o:connecttype="custom" o:connectlocs="210,0;162,0" o:connectangles="0,0"/>
                </v:shape>
                <v:shape id="Freeform 52" o:spid="_x0000_s1035" style="position:absolute;left:7418;top:683;width:210;height:0;visibility:visible;mso-wrap-style:square;v-text-anchor:top" coordsize="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qLgsMA&#10;AADcAAAADwAAAGRycy9kb3ducmV2LnhtbERPz2vCMBS+D/wfwhvsIjZVtjE6o6ggqCfbDWS3t+at&#10;KWteSpO13X9vDoLHj+/3cj3aRvTU+dqxgnmSgiAuna65UvD5sZ+9gfABWWPjmBT8k4f1avKwxEy7&#10;gXPqi1CJGMI+QwUmhDaT0peGLPrEtcSR+3GdxRBhV0nd4RDDbSMXafoqLdYcGwy2tDNU/hZ/VkHd&#10;VDQ8m9P3+Tj9ytPpZWtbb5R6ehw37yACjeEuvrkPWsHLIs6PZ+IR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qLgsMAAADcAAAADwAAAAAAAAAAAAAAAACYAgAAZHJzL2Rv&#10;d25yZXYueG1sUEsFBgAAAAAEAAQA9QAAAIgDAAAAAA==&#10;" path="m162,r48,e" filled="f" strokeweight=".5pt">
                  <v:path arrowok="t" o:connecttype="custom" o:connectlocs="162,0;210,0" o:connectangles="0,0"/>
                </v:shape>
                <v:shape id="Freeform 53" o:spid="_x0000_s1036" style="position:absolute;left:7604;top:502;width:49;height:150;visibility:visible;mso-wrap-style:square;v-text-anchor:top" coordsize="4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ABcMYA&#10;AADcAAAADwAAAGRycy9kb3ducmV2LnhtbESPQWvCQBSE70L/w/IKXkQ3sVgldRVpKa0ehEZ7f2Rf&#10;s6nZtyG7atpf7wqCx2FmvmHmy87W4kStrxwrSEcJCOLC6YpLBfvd+3AGwgdkjbVjUvBHHpaLh94c&#10;M+3O/EWnPJQiQthnqMCE0GRS+sKQRT9yDXH0flxrMUTZllK3eI5wW8txkjxLixXHBYMNvRoqDvnR&#10;KgjpGqfF9s0Nvlfrg9lvPv63v09K9R+71QuIQF24h2/tT61gMk7heiYeAbm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5ABcMYAAADcAAAADwAAAAAAAAAAAAAAAACYAgAAZHJz&#10;L2Rvd25yZXYueG1sUEsFBgAAAAAEAAQA9QAAAIsDAAAAAA==&#10;" path="m24,150l50,,,,24,150xe" fillcolor="black" stroked="f">
                  <v:path arrowok="t" o:connecttype="custom" o:connectlocs="24,652;50,502;0,502;24,652" o:connectangles="0,0,0,0"/>
                </v:shape>
                <v:shape id="Freeform 54" o:spid="_x0000_s1037" style="position:absolute;left:7604;top:502;width:49;height:150;visibility:visible;mso-wrap-style:square;v-text-anchor:top" coordsize="4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Q6QsQA&#10;AADcAAAADwAAAGRycy9kb3ducmV2LnhtbESP0WrCQBRE3wv+w3IF3+rGgFJTNyJCqmCLaPsBl+xt&#10;EpK9G3e3Gv/eLRT6OMzMGWa1HkwnruR8Y1nBbJqAIC6tbrhS8PVZPL+A8AFZY2eZFNzJwzofPa0w&#10;0/bGJ7qeQyUihH2GCuoQ+kxKX9Zk0E9tTxy9b+sMhihdJbXDW4SbTqZJspAGG44LNfa0ralszz9G&#10;QVvg5fj+pg8fC3fYyN2y8H0zU2oyHjavIAIN4T/8195rBfM0hd8z8QjI/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0OkLEAAAA3AAAAA8AAAAAAAAAAAAAAAAAmAIAAGRycy9k&#10;b3ducmV2LnhtbFBLBQYAAAAABAAEAPUAAACJAwAAAAA=&#10;" path="m50,l,,24,150,50,e" filled="f" strokeweight=".5pt">
                  <v:path arrowok="t" o:connecttype="custom" o:connectlocs="50,502;0,502;24,652;50,502" o:connectangles="0,0,0,0"/>
                </v:shape>
                <w10:wrap anchorx="page"/>
              </v:group>
            </w:pict>
          </mc:Fallback>
        </mc:AlternateContent>
      </w:r>
      <w:r w:rsidRPr="00CF5927">
        <w:rPr>
          <w:rFonts w:ascii="Verdana" w:hAnsi="Verdana"/>
          <w:noProof/>
          <w:sz w:val="18"/>
          <w:szCs w:val="18"/>
          <w:lang w:val="es-BO" w:eastAsia="es-BO"/>
        </w:rPr>
        <mc:AlternateContent>
          <mc:Choice Requires="wps">
            <w:drawing>
              <wp:anchor distT="0" distB="0" distL="114300" distR="114300" simplePos="0" relativeHeight="251723776" behindDoc="0" locked="0" layoutInCell="1" allowOverlap="1" wp14:anchorId="1A92C7EB" wp14:editId="0C0C333A">
                <wp:simplePos x="0" y="0"/>
                <wp:positionH relativeFrom="column">
                  <wp:posOffset>4150625</wp:posOffset>
                </wp:positionH>
                <wp:positionV relativeFrom="paragraph">
                  <wp:posOffset>2512670</wp:posOffset>
                </wp:positionV>
                <wp:extent cx="736979" cy="256455"/>
                <wp:effectExtent l="0" t="0" r="0" b="0"/>
                <wp:wrapNone/>
                <wp:docPr id="523" name="Cuadro de texto 523"/>
                <wp:cNvGraphicFramePr/>
                <a:graphic xmlns:a="http://schemas.openxmlformats.org/drawingml/2006/main">
                  <a:graphicData uri="http://schemas.microsoft.com/office/word/2010/wordprocessingShape">
                    <wps:wsp>
                      <wps:cNvSpPr txBox="1"/>
                      <wps:spPr>
                        <a:xfrm>
                          <a:off x="0" y="0"/>
                          <a:ext cx="736979" cy="256455"/>
                        </a:xfrm>
                        <a:prstGeom prst="rect">
                          <a:avLst/>
                        </a:prstGeom>
                        <a:noFill/>
                        <a:ln w="6350">
                          <a:noFill/>
                        </a:ln>
                      </wps:spPr>
                      <wps:txbx>
                        <w:txbxContent>
                          <w:p w14:paraId="54FAF949" w14:textId="77777777" w:rsidR="00CF5927" w:rsidRPr="002A5576" w:rsidRDefault="00CF5927" w:rsidP="00CF5927">
                            <w:pPr>
                              <w:rPr>
                                <w:lang w:val="es-MX"/>
                              </w:rPr>
                            </w:pPr>
                            <w:r>
                              <w:rPr>
                                <w:lang w:val="es-MX"/>
                              </w:rPr>
                              <w:t>0.24m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92C7EB" id="Cuadro de texto 523" o:spid="_x0000_s1037" type="#_x0000_t202" style="position:absolute;margin-left:326.8pt;margin-top:197.85pt;width:58.05pt;height:20.2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" filled="f" stroked="f" strokeweight=".5pt">
                <v:textbox>
                  <w:txbxContent>
                    <w:p w14:paraId="54FAF949" w14:textId="77777777" w:rsidR="00CF5927" w:rsidRPr="002A5576" w:rsidRDefault="00CF5927" w:rsidP="00CF5927">
                      <w:pPr>
                        <w:rPr>
                          <w:lang w:val="es-MX"/>
                        </w:rPr>
                      </w:pPr>
                      <w:r>
                        <w:rPr>
                          <w:lang w:val="es-MX"/>
                        </w:rPr>
                        <w:t>0.24m</w:t>
                      </w:r>
                    </w:p>
                  </w:txbxContent>
                </v:textbox>
              </v:shape>
            </w:pict>
          </mc:Fallback>
        </mc:AlternateContent>
      </w:r>
      <w:r w:rsidRPr="00CF5927">
        <w:rPr>
          <w:rFonts w:ascii="Verdana" w:hAnsi="Verdana"/>
          <w:noProof/>
          <w:sz w:val="18"/>
          <w:szCs w:val="18"/>
          <w:lang w:val="es-BO" w:eastAsia="es-BO"/>
        </w:rPr>
        <mc:AlternateContent>
          <mc:Choice Requires="wpg">
            <w:drawing>
              <wp:anchor distT="0" distB="0" distL="114300" distR="114300" simplePos="0" relativeHeight="251721728" behindDoc="1" locked="0" layoutInCell="1" allowOverlap="1" wp14:anchorId="4B15FC08" wp14:editId="25728F15">
                <wp:simplePos x="0" y="0"/>
                <wp:positionH relativeFrom="page">
                  <wp:posOffset>4856480</wp:posOffset>
                </wp:positionH>
                <wp:positionV relativeFrom="paragraph">
                  <wp:posOffset>2567305</wp:posOffset>
                </wp:positionV>
                <wp:extent cx="927100" cy="286385"/>
                <wp:effectExtent l="0" t="0" r="25400" b="18415"/>
                <wp:wrapNone/>
                <wp:docPr id="501" name="Grupo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100" cy="286385"/>
                          <a:chOff x="2706" y="57"/>
                          <a:chExt cx="2553" cy="291"/>
                        </a:xfrm>
                      </wpg:grpSpPr>
                      <wps:wsp>
                        <wps:cNvPr id="502" name="Freeform 26"/>
                        <wps:cNvSpPr>
                          <a:spLocks/>
                        </wps:cNvSpPr>
                        <wps:spPr bwMode="auto">
                          <a:xfrm>
                            <a:off x="2711" y="272"/>
                            <a:ext cx="0" cy="71"/>
                          </a:xfrm>
                          <a:custGeom>
                            <a:avLst/>
                            <a:gdLst>
                              <a:gd name="T0" fmla="+- 0 343 272"/>
                              <a:gd name="T1" fmla="*/ 343 h 71"/>
                              <a:gd name="T2" fmla="+- 0 272 272"/>
                              <a:gd name="T3" fmla="*/ 272 h 71"/>
                            </a:gdLst>
                            <a:ahLst/>
                            <a:cxnLst>
                              <a:cxn ang="0">
                                <a:pos x="0" y="T1"/>
                              </a:cxn>
                              <a:cxn ang="0">
                                <a:pos x="0" y="T3"/>
                              </a:cxn>
                            </a:cxnLst>
                            <a:rect l="0" t="0" r="r" b="b"/>
                            <a:pathLst>
                              <a:path h="71">
                                <a:moveTo>
                                  <a:pt x="0" y="71"/>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 name="Freeform 27"/>
                        <wps:cNvSpPr>
                          <a:spLocks/>
                        </wps:cNvSpPr>
                        <wps:spPr bwMode="auto">
                          <a:xfrm>
                            <a:off x="2711" y="62"/>
                            <a:ext cx="0" cy="210"/>
                          </a:xfrm>
                          <a:custGeom>
                            <a:avLst/>
                            <a:gdLst>
                              <a:gd name="T0" fmla="+- 0 62 62"/>
                              <a:gd name="T1" fmla="*/ 62 h 210"/>
                              <a:gd name="T2" fmla="+- 0 272 62"/>
                              <a:gd name="T3" fmla="*/ 27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 name="Freeform 28"/>
                        <wps:cNvSpPr>
                          <a:spLocks/>
                        </wps:cNvSpPr>
                        <wps:spPr bwMode="auto">
                          <a:xfrm>
                            <a:off x="2891" y="272"/>
                            <a:ext cx="2183" cy="0"/>
                          </a:xfrm>
                          <a:custGeom>
                            <a:avLst/>
                            <a:gdLst>
                              <a:gd name="T0" fmla="+- 0 2891 2891"/>
                              <a:gd name="T1" fmla="*/ T0 w 2183"/>
                              <a:gd name="T2" fmla="+- 0 5074 2891"/>
                              <a:gd name="T3" fmla="*/ T2 w 2183"/>
                            </a:gdLst>
                            <a:ahLst/>
                            <a:cxnLst>
                              <a:cxn ang="0">
                                <a:pos x="T1" y="0"/>
                              </a:cxn>
                              <a:cxn ang="0">
                                <a:pos x="T3" y="0"/>
                              </a:cxn>
                            </a:cxnLst>
                            <a:rect l="0" t="0" r="r" b="b"/>
                            <a:pathLst>
                              <a:path w="2183">
                                <a:moveTo>
                                  <a:pt x="0" y="0"/>
                                </a:moveTo>
                                <a:lnTo>
                                  <a:pt x="218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 name="Freeform 29"/>
                        <wps:cNvSpPr>
                          <a:spLocks/>
                        </wps:cNvSpPr>
                        <wps:spPr bwMode="auto">
                          <a:xfrm>
                            <a:off x="2741" y="247"/>
                            <a:ext cx="150" cy="50"/>
                          </a:xfrm>
                          <a:custGeom>
                            <a:avLst/>
                            <a:gdLst>
                              <a:gd name="T0" fmla="+- 0 2741 2741"/>
                              <a:gd name="T1" fmla="*/ T0 w 150"/>
                              <a:gd name="T2" fmla="+- 0 272 247"/>
                              <a:gd name="T3" fmla="*/ 272 h 50"/>
                              <a:gd name="T4" fmla="+- 0 2891 2741"/>
                              <a:gd name="T5" fmla="*/ T4 w 150"/>
                              <a:gd name="T6" fmla="+- 0 298 247"/>
                              <a:gd name="T7" fmla="*/ 298 h 50"/>
                              <a:gd name="T8" fmla="+- 0 2891 2741"/>
                              <a:gd name="T9" fmla="*/ T8 w 150"/>
                              <a:gd name="T10" fmla="+- 0 247 247"/>
                              <a:gd name="T11" fmla="*/ 247 h 50"/>
                              <a:gd name="T12" fmla="+- 0 2741 2741"/>
                              <a:gd name="T13" fmla="*/ T12 w 150"/>
                              <a:gd name="T14" fmla="+- 0 272 247"/>
                              <a:gd name="T15" fmla="*/ 272 h 50"/>
                            </a:gdLst>
                            <a:ahLst/>
                            <a:cxnLst>
                              <a:cxn ang="0">
                                <a:pos x="T1" y="T3"/>
                              </a:cxn>
                              <a:cxn ang="0">
                                <a:pos x="T5" y="T7"/>
                              </a:cxn>
                              <a:cxn ang="0">
                                <a:pos x="T9" y="T11"/>
                              </a:cxn>
                              <a:cxn ang="0">
                                <a:pos x="T13" y="T15"/>
                              </a:cxn>
                            </a:cxnLst>
                            <a:rect l="0" t="0" r="r" b="b"/>
                            <a:pathLst>
                              <a:path w="150" h="50">
                                <a:moveTo>
                                  <a:pt x="0" y="25"/>
                                </a:moveTo>
                                <a:lnTo>
                                  <a:pt x="150" y="51"/>
                                </a:lnTo>
                                <a:lnTo>
                                  <a:pt x="150" y="0"/>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30"/>
                        <wps:cNvSpPr>
                          <a:spLocks/>
                        </wps:cNvSpPr>
                        <wps:spPr bwMode="auto">
                          <a:xfrm>
                            <a:off x="2741" y="247"/>
                            <a:ext cx="150" cy="50"/>
                          </a:xfrm>
                          <a:custGeom>
                            <a:avLst/>
                            <a:gdLst>
                              <a:gd name="T0" fmla="+- 0 2891 2741"/>
                              <a:gd name="T1" fmla="*/ T0 w 150"/>
                              <a:gd name="T2" fmla="+- 0 247 247"/>
                              <a:gd name="T3" fmla="*/ 247 h 50"/>
                              <a:gd name="T4" fmla="+- 0 2741 2741"/>
                              <a:gd name="T5" fmla="*/ T4 w 150"/>
                              <a:gd name="T6" fmla="+- 0 272 247"/>
                              <a:gd name="T7" fmla="*/ 272 h 50"/>
                              <a:gd name="T8" fmla="+- 0 2891 2741"/>
                              <a:gd name="T9" fmla="*/ T8 w 150"/>
                              <a:gd name="T10" fmla="+- 0 298 247"/>
                              <a:gd name="T11" fmla="*/ 298 h 50"/>
                              <a:gd name="T12" fmla="+- 0 2891 2741"/>
                              <a:gd name="T13" fmla="*/ T12 w 150"/>
                              <a:gd name="T14" fmla="+- 0 247 247"/>
                              <a:gd name="T15" fmla="*/ 247 h 50"/>
                            </a:gdLst>
                            <a:ahLst/>
                            <a:cxnLst>
                              <a:cxn ang="0">
                                <a:pos x="T1" y="T3"/>
                              </a:cxn>
                              <a:cxn ang="0">
                                <a:pos x="T5" y="T7"/>
                              </a:cxn>
                              <a:cxn ang="0">
                                <a:pos x="T9" y="T11"/>
                              </a:cxn>
                              <a:cxn ang="0">
                                <a:pos x="T13" y="T15"/>
                              </a:cxn>
                            </a:cxnLst>
                            <a:rect l="0" t="0" r="r" b="b"/>
                            <a:pathLst>
                              <a:path w="150" h="50">
                                <a:moveTo>
                                  <a:pt x="150" y="0"/>
                                </a:moveTo>
                                <a:lnTo>
                                  <a:pt x="0" y="25"/>
                                </a:lnTo>
                                <a:lnTo>
                                  <a:pt x="150" y="51"/>
                                </a:lnTo>
                                <a:lnTo>
                                  <a:pt x="1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 name="Freeform 31"/>
                        <wps:cNvSpPr>
                          <a:spLocks/>
                        </wps:cNvSpPr>
                        <wps:spPr bwMode="auto">
                          <a:xfrm>
                            <a:off x="5254" y="272"/>
                            <a:ext cx="0" cy="71"/>
                          </a:xfrm>
                          <a:custGeom>
                            <a:avLst/>
                            <a:gdLst>
                              <a:gd name="T0" fmla="+- 0 343 272"/>
                              <a:gd name="T1" fmla="*/ 343 h 71"/>
                              <a:gd name="T2" fmla="+- 0 272 272"/>
                              <a:gd name="T3" fmla="*/ 272 h 71"/>
                            </a:gdLst>
                            <a:ahLst/>
                            <a:cxnLst>
                              <a:cxn ang="0">
                                <a:pos x="0" y="T1"/>
                              </a:cxn>
                              <a:cxn ang="0">
                                <a:pos x="0" y="T3"/>
                              </a:cxn>
                            </a:cxnLst>
                            <a:rect l="0" t="0" r="r" b="b"/>
                            <a:pathLst>
                              <a:path h="71">
                                <a:moveTo>
                                  <a:pt x="0" y="71"/>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Freeform 32"/>
                        <wps:cNvSpPr>
                          <a:spLocks/>
                        </wps:cNvSpPr>
                        <wps:spPr bwMode="auto">
                          <a:xfrm>
                            <a:off x="5254" y="62"/>
                            <a:ext cx="0" cy="210"/>
                          </a:xfrm>
                          <a:custGeom>
                            <a:avLst/>
                            <a:gdLst>
                              <a:gd name="T0" fmla="+- 0 62 62"/>
                              <a:gd name="T1" fmla="*/ 62 h 210"/>
                              <a:gd name="T2" fmla="+- 0 272 62"/>
                              <a:gd name="T3" fmla="*/ 27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 name="Freeform 33"/>
                        <wps:cNvSpPr>
                          <a:spLocks/>
                        </wps:cNvSpPr>
                        <wps:spPr bwMode="auto">
                          <a:xfrm>
                            <a:off x="5074" y="247"/>
                            <a:ext cx="150" cy="50"/>
                          </a:xfrm>
                          <a:custGeom>
                            <a:avLst/>
                            <a:gdLst>
                              <a:gd name="T0" fmla="+- 0 5224 5074"/>
                              <a:gd name="T1" fmla="*/ T0 w 150"/>
                              <a:gd name="T2" fmla="+- 0 272 247"/>
                              <a:gd name="T3" fmla="*/ 272 h 50"/>
                              <a:gd name="T4" fmla="+- 0 5074 5074"/>
                              <a:gd name="T5" fmla="*/ T4 w 150"/>
                              <a:gd name="T6" fmla="+- 0 247 247"/>
                              <a:gd name="T7" fmla="*/ 247 h 50"/>
                              <a:gd name="T8" fmla="+- 0 5074 5074"/>
                              <a:gd name="T9" fmla="*/ T8 w 150"/>
                              <a:gd name="T10" fmla="+- 0 298 247"/>
                              <a:gd name="T11" fmla="*/ 298 h 50"/>
                              <a:gd name="T12" fmla="+- 0 5224 5074"/>
                              <a:gd name="T13" fmla="*/ T12 w 150"/>
                              <a:gd name="T14" fmla="+- 0 272 247"/>
                              <a:gd name="T15" fmla="*/ 272 h 50"/>
                            </a:gdLst>
                            <a:ahLst/>
                            <a:cxnLst>
                              <a:cxn ang="0">
                                <a:pos x="T1" y="T3"/>
                              </a:cxn>
                              <a:cxn ang="0">
                                <a:pos x="T5" y="T7"/>
                              </a:cxn>
                              <a:cxn ang="0">
                                <a:pos x="T9" y="T11"/>
                              </a:cxn>
                              <a:cxn ang="0">
                                <a:pos x="T13" y="T15"/>
                              </a:cxn>
                            </a:cxnLst>
                            <a:rect l="0" t="0" r="r" b="b"/>
                            <a:pathLst>
                              <a:path w="150" h="50">
                                <a:moveTo>
                                  <a:pt x="150" y="25"/>
                                </a:moveTo>
                                <a:lnTo>
                                  <a:pt x="0" y="0"/>
                                </a:lnTo>
                                <a:lnTo>
                                  <a:pt x="0" y="51"/>
                                </a:lnTo>
                                <a:lnTo>
                                  <a:pt x="15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34"/>
                        <wps:cNvSpPr>
                          <a:spLocks/>
                        </wps:cNvSpPr>
                        <wps:spPr bwMode="auto">
                          <a:xfrm>
                            <a:off x="5074" y="247"/>
                            <a:ext cx="150" cy="50"/>
                          </a:xfrm>
                          <a:custGeom>
                            <a:avLst/>
                            <a:gdLst>
                              <a:gd name="T0" fmla="+- 0 5224 5074"/>
                              <a:gd name="T1" fmla="*/ T0 w 150"/>
                              <a:gd name="T2" fmla="+- 0 272 247"/>
                              <a:gd name="T3" fmla="*/ 272 h 50"/>
                              <a:gd name="T4" fmla="+- 0 5074 5074"/>
                              <a:gd name="T5" fmla="*/ T4 w 150"/>
                              <a:gd name="T6" fmla="+- 0 247 247"/>
                              <a:gd name="T7" fmla="*/ 247 h 50"/>
                              <a:gd name="T8" fmla="+- 0 5074 5074"/>
                              <a:gd name="T9" fmla="*/ T8 w 150"/>
                              <a:gd name="T10" fmla="+- 0 298 247"/>
                              <a:gd name="T11" fmla="*/ 298 h 50"/>
                              <a:gd name="T12" fmla="+- 0 5224 5074"/>
                              <a:gd name="T13" fmla="*/ T12 w 150"/>
                              <a:gd name="T14" fmla="+- 0 272 247"/>
                              <a:gd name="T15" fmla="*/ 272 h 50"/>
                            </a:gdLst>
                            <a:ahLst/>
                            <a:cxnLst>
                              <a:cxn ang="0">
                                <a:pos x="T1" y="T3"/>
                              </a:cxn>
                              <a:cxn ang="0">
                                <a:pos x="T5" y="T7"/>
                              </a:cxn>
                              <a:cxn ang="0">
                                <a:pos x="T9" y="T11"/>
                              </a:cxn>
                              <a:cxn ang="0">
                                <a:pos x="T13" y="T15"/>
                              </a:cxn>
                            </a:cxnLst>
                            <a:rect l="0" t="0" r="r" b="b"/>
                            <a:pathLst>
                              <a:path w="150" h="50">
                                <a:moveTo>
                                  <a:pt x="150" y="25"/>
                                </a:moveTo>
                                <a:lnTo>
                                  <a:pt x="0" y="0"/>
                                </a:lnTo>
                                <a:lnTo>
                                  <a:pt x="0" y="51"/>
                                </a:lnTo>
                                <a:lnTo>
                                  <a:pt x="150" y="2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741B67" id="Grupo 501" o:spid="_x0000_s1026" style="position:absolute;margin-left:382.4pt;margin-top:202.15pt;width:73pt;height:22.55pt;z-index:-251594752;mso-position-horizontal-relative:page" coordorigin="2706,57" coordsize="2553,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">
                <v:shape id="Freeform 26" o:spid="_x0000_s1027" style="position:absolute;left:2711;top:272;width:0;height:71;visibility:visible;mso-wrap-style:square;v-text-anchor:top" coordsize="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JlsQA&#10;AADcAAAADwAAAGRycy9kb3ducmV2LnhtbESPQWvCQBSE7wX/w/IEb3WTgK1EV6mi4CXQqAePj+xr&#10;Esy+jburpv++Wyj0OMzMN8xyPZhOPMj51rKCdJqAIK6sbrlWcD7tX+cgfEDW2FkmBd/kYb0avSwx&#10;1/bJJT2OoRYRwj5HBU0IfS6lrxoy6Ke2J47el3UGQ5SultrhM8JNJ7MkeZMGW44LDfa0bai6Hu9G&#10;wdUW3eetoMtsp1MXdn5D74dSqcl4+FiACDSE//Bf+6AVzJIMfs/EI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vyZbEAAAA3AAAAA8AAAAAAAAAAAAAAAAAmAIAAGRycy9k&#10;b3ducmV2LnhtbFBLBQYAAAAABAAEAPUAAACJAwAAAAA=&#10;" path="m,71l,e" filled="f" strokeweight=".5pt">
                  <v:path arrowok="t" o:connecttype="custom" o:connectlocs="0,343;0,272" o:connectangles="0,0"/>
                </v:shape>
                <v:shape id="Freeform 27" o:spid="_x0000_s1028" style="position:absolute;left:2711;top:62;width:0;height:210;visibility:visible;mso-wrap-style:square;v-text-anchor:top" coordsize="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is/sUA&#10;AADcAAAADwAAAGRycy9kb3ducmV2LnhtbESP0WrCQBRE3wX/YbmCb7pRUdo0GwlBoX2ytf2A2+w1&#10;G5q9G7Krxn59Vyj4OMzMGSbbDrYVF+p941jBYp6AIK6cbrhW8PW5nz2B8AFZY+uYFNzIwzYfjzJM&#10;tbvyB12OoRYRwj5FBSaELpXSV4Ys+rnriKN3cr3FEGVfS93jNcJtK5dJspEWG44LBjsqDVU/x7NV&#10;sPO/xWE1vJvTsnz+DreiO7+Va6Wmk6F4ARFoCI/wf/tVK1gnK7ifiU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qKz+xQAAANwAAAAPAAAAAAAAAAAAAAAAAJgCAABkcnMv&#10;ZG93bnJldi54bWxQSwUGAAAAAAQABAD1AAAAigMAAAAA&#10;" path="m,l,210e" filled="f" strokeweight=".5pt">
                  <v:path arrowok="t" o:connecttype="custom" o:connectlocs="0,62;0,272" o:connectangles="0,0"/>
                </v:shape>
                <v:shape id="Freeform 28" o:spid="_x0000_s1029" style="position:absolute;left:2891;top:272;width:2183;height:0;visibility:visible;mso-wrap-style:square;v-text-anchor:top" coordsize="21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6j3MYA&#10;AADcAAAADwAAAGRycy9kb3ducmV2LnhtbESPT2sCMRTE74V+h/AKXoomFf+xNUopCoKnanvo7bF5&#10;3WzdvCxJuq799I1Q8DjMzG+Y5bp3jegoxNqzhqeRAkFcelNzpeH9uB0uQMSEbLDxTBouFGG9ur9b&#10;YmH8md+oO6RKZAjHAjXYlNpCylhachhHviXO3pcPDlOWoZIm4DnDXSPHSs2kw5rzgsWWXi2Vp8OP&#10;0/Bd224y++V+ofbbx/HH6XMT5lOtBw/9yzOIRH26hf/bO6NhqiZwPZOP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6j3MYAAADcAAAADwAAAAAAAAAAAAAAAACYAgAAZHJz&#10;L2Rvd25yZXYueG1sUEsFBgAAAAAEAAQA9QAAAIsDAAAAAA==&#10;" path="m,l2183,e" filled="f" strokeweight=".5pt">
                  <v:path arrowok="t" o:connecttype="custom" o:connectlocs="0,0;2183,0" o:connectangles="0,0"/>
                </v:shape>
                <v:shape id="Freeform 29" o:spid="_x0000_s1030" style="position:absolute;left:2741;top:247;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kPOMEA&#10;AADcAAAADwAAAGRycy9kb3ducmV2LnhtbESPQYvCMBSE78L+h/AWvGnaBWWtpkUXCh61W/D6aN62&#10;ZZuX0sRa/70RBI/DzHzD7LLJdGKkwbWWFcTLCARxZXXLtYLyN198g3AeWWNnmRTcyUGWfsx2mGh7&#10;4zONha9FgLBLUEHjfZ9I6aqGDLql7YmD92cHgz7IoZZ6wFuAm05+RdFaGmw5LDTY009D1X9xNQrw&#10;EN9PuSsvMe83mGOxHqcClZp/TvstCE+Tf4df7aNWsIpW8DwTjoBM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5DzjBAAAA3AAAAA8AAAAAAAAAAAAAAAAAmAIAAGRycy9kb3du&#10;cmV2LnhtbFBLBQYAAAAABAAEAPUAAACGAwAAAAA=&#10;" path="m,25l150,51,150,,,25xe" fillcolor="black" stroked="f">
                  <v:path arrowok="t" o:connecttype="custom" o:connectlocs="0,272;150,298;150,247;0,272" o:connectangles="0,0,0,0"/>
                </v:shape>
                <v:shape id="Freeform 30" o:spid="_x0000_s1031" style="position:absolute;left:2741;top:247;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hy5MQA&#10;AADcAAAADwAAAGRycy9kb3ducmV2LnhtbESPQYvCMBSE7wv+h/AEL4umCopUo4gg60FYtxa8Pppn&#10;U2xeSpOt9d9vBGGPw8x8w6y3va1FR62vHCuYThIQxIXTFZcK8sthvAThA7LG2jEpeJKH7WbwscZU&#10;uwf/UJeFUkQI+xQVmBCaVEpfGLLoJ64hjt7NtRZDlG0pdYuPCLe1nCXJQlqsOC4YbGhvqLhnv1bB&#10;V9VPy88u29334TS7+XNurt+5UqNhv1uBCNSH//C7fdQK5skCXmfiE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4cuTEAAAA3AAAAA8AAAAAAAAAAAAAAAAAmAIAAGRycy9k&#10;b3ducmV2LnhtbFBLBQYAAAAABAAEAPUAAACJAwAAAAA=&#10;" path="m150,l,25,150,51,150,e" filled="f" strokeweight=".5pt">
                  <v:path arrowok="t" o:connecttype="custom" o:connectlocs="150,247;0,272;150,298;150,247" o:connectangles="0,0,0,0"/>
                </v:shape>
                <v:shape id="Freeform 31" o:spid="_x0000_s1032" style="position:absolute;left:5254;top:272;width:0;height:71;visibility:visible;mso-wrap-style:square;v-text-anchor:top" coordsize="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hqDsIA&#10;AADcAAAADwAAAGRycy9kb3ducmV2LnhtbESPS6vCMBSE94L/IRzBnaZe8EE1il4U3Ai+Fi4PzbEt&#10;Nic1iVr/vREu3OUwM98ws0VjKvEk50vLCgb9BARxZnXJuYLzadObgPABWWNlmRS8ycNi3m7NMNX2&#10;xQd6HkMuIoR9igqKEOpUSp8VZND3bU0cvat1BkOULpfa4SvCTSV/kmQkDZYcFwqs6beg7HZ8GAU3&#10;u6v29x1dhms9cGHtVzTeHpTqdprlFESgJvyH/9pbrWCYjOF7Jh4BO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GGoOwgAAANwAAAAPAAAAAAAAAAAAAAAAAJgCAABkcnMvZG93&#10;bnJldi54bWxQSwUGAAAAAAQABAD1AAAAhwMAAAAA&#10;" path="m,71l,e" filled="f" strokeweight=".5pt">
                  <v:path arrowok="t" o:connecttype="custom" o:connectlocs="0,343;0,272" o:connectangles="0,0"/>
                </v:shape>
                <v:shape id="Freeform 32" o:spid="_x0000_s1033" style="position:absolute;left:5254;top:62;width:0;height:210;visibility:visible;mso-wrap-style:square;v-text-anchor:top" coordsize="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w+j8IA&#10;AADcAAAADwAAAGRycy9kb3ducmV2LnhtbERP3WrCMBS+H/gO4Qi7m6kOx6yNUoqD7crN7QGOzWlT&#10;bE5KE9u6pzcXg11+fP/ZfrKtGKj3jWMFy0UCgrh0uuFawc/329MrCB+QNbaOScGNPOx3s4cMU+1G&#10;/qLhFGoRQ9inqMCE0KVS+tKQRb9wHXHkKtdbDBH2tdQ9jjHctnKVJC/SYsOxwWBHhaHycrpaBQf/&#10;mx+fp09TrYrNOdzy7vpRrJV6nE/5FkSgKfyL/9zvWsE6iWvjmXgE5O4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DD6PwgAAANwAAAAPAAAAAAAAAAAAAAAAAJgCAABkcnMvZG93&#10;bnJldi54bWxQSwUGAAAAAAQABAD1AAAAhwMAAAAA&#10;" path="m,l,210e" filled="f" strokeweight=".5pt">
                  <v:path arrowok="t" o:connecttype="custom" o:connectlocs="0,62;0,272" o:connectangles="0,0"/>
                </v:shape>
                <v:shape id="Freeform 33" o:spid="_x0000_s1034" style="position:absolute;left:5074;top:247;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QFPcEA&#10;AADcAAAADwAAAGRycy9kb3ducmV2LnhtbESPT4vCMBTE74LfIbyFvWnahZW1GkUXCnvUruD10Tyb&#10;ss1LabL98+2NIHgcZuY3zHY/2kb01PnasYJ0mYAgLp2uuVJw+c0XXyB8QNbYOCYFE3nY7+azLWba&#10;DXymvgiViBD2GSowIbSZlL40ZNEvXUscvZvrLIYou0rqDocIt438SJKVtFhzXDDY0reh8q/4twrw&#10;mE6n3F+uKR/WmGOx6scClXp/Gw8bEIHG8Ao/2z9awWeyhseZeATk7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00BT3BAAAA3AAAAA8AAAAAAAAAAAAAAAAAmAIAAGRycy9kb3du&#10;cmV2LnhtbFBLBQYAAAAABAAEAPUAAACGAwAAAAA=&#10;" path="m150,25l,,,51,150,25xe" fillcolor="black" stroked="f">
                  <v:path arrowok="t" o:connecttype="custom" o:connectlocs="150,272;0,247;0,298;150,272" o:connectangles="0,0,0,0"/>
                </v:shape>
                <v:shape id="Freeform 34" o:spid="_x0000_s1035" style="position:absolute;left:5074;top:247;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TZ1sIA&#10;AADcAAAADwAAAGRycy9kb3ducmV2LnhtbERPz2vCMBS+D/Y/hDfwMmxawTG6RhFh6GGwrSt4fTTP&#10;pNi8lCbW7r9fDsKOH9/vaju7Xkw0hs6zgiLLQRC3XndsFDQ/78tXECEia+w9k4JfCrDdPD5UWGp/&#10;42+a6mhECuFQogIb41BKGVpLDkPmB+LEnf3oMCY4GqlHvKVw18tVnr9Ihx2nBosD7S21l/rqFBy6&#10;uTDPU7277OPH6hy+Gnv6bJRaPM27NxCR5vgvvruPWsG6SPPTmXQ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xNnWwgAAANwAAAAPAAAAAAAAAAAAAAAAAJgCAABkcnMvZG93&#10;bnJldi54bWxQSwUGAAAAAAQABAD1AAAAhwMAAAAA&#10;" path="m150,25l,,,51,150,25e" filled="f" strokeweight=".5pt">
                  <v:path arrowok="t" o:connecttype="custom" o:connectlocs="150,272;0,247;0,298;150,272" o:connectangles="0,0,0,0"/>
                </v:shape>
                <w10:wrap anchorx="page"/>
              </v:group>
            </w:pict>
          </mc:Fallback>
        </mc:AlternateContent>
      </w:r>
      <w:r w:rsidRPr="00CF5927">
        <w:rPr>
          <w:rFonts w:ascii="Verdana" w:hAnsi="Verdana"/>
          <w:noProof/>
          <w:sz w:val="18"/>
          <w:szCs w:val="18"/>
          <w:lang w:val="es-BO" w:eastAsia="es-BO"/>
        </w:rPr>
        <w:drawing>
          <wp:anchor distT="0" distB="0" distL="114300" distR="114300" simplePos="0" relativeHeight="251699200" behindDoc="1" locked="0" layoutInCell="1" allowOverlap="1" wp14:anchorId="36E7D9BE" wp14:editId="6B707687">
            <wp:simplePos x="0" y="0"/>
            <wp:positionH relativeFrom="column">
              <wp:posOffset>3630247</wp:posOffset>
            </wp:positionH>
            <wp:positionV relativeFrom="paragraph">
              <wp:posOffset>5372100</wp:posOffset>
            </wp:positionV>
            <wp:extent cx="1671357" cy="1602939"/>
            <wp:effectExtent l="0" t="0" r="5080" b="0"/>
            <wp:wrapNone/>
            <wp:docPr id="430" name="Imagen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n 430"/>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1357" cy="1602939"/>
                    </a:xfrm>
                    <a:prstGeom prst="rect">
                      <a:avLst/>
                    </a:prstGeom>
                    <a:noFill/>
                  </pic:spPr>
                </pic:pic>
              </a:graphicData>
            </a:graphic>
            <wp14:sizeRelH relativeFrom="margin">
              <wp14:pctWidth>0</wp14:pctWidth>
            </wp14:sizeRelH>
            <wp14:sizeRelV relativeFrom="margin">
              <wp14:pctHeight>0</wp14:pctHeight>
            </wp14:sizeRelV>
          </wp:anchor>
        </w:drawing>
      </w:r>
      <w:r w:rsidRPr="00CF5927">
        <w:rPr>
          <w:rFonts w:ascii="Verdana" w:hAnsi="Verdana"/>
          <w:noProof/>
          <w:sz w:val="18"/>
          <w:szCs w:val="18"/>
          <w:lang w:val="es-BO" w:eastAsia="es-BO"/>
        </w:rPr>
        <mc:AlternateContent>
          <mc:Choice Requires="wps">
            <w:drawing>
              <wp:anchor distT="0" distB="0" distL="114300" distR="114300" simplePos="0" relativeHeight="251700224" behindDoc="1" locked="0" layoutInCell="1" allowOverlap="1" wp14:anchorId="48B8052C" wp14:editId="44D55FA9">
                <wp:simplePos x="0" y="0"/>
                <wp:positionH relativeFrom="column">
                  <wp:posOffset>3630304</wp:posOffset>
                </wp:positionH>
                <wp:positionV relativeFrom="paragraph">
                  <wp:posOffset>5219084</wp:posOffset>
                </wp:positionV>
                <wp:extent cx="0" cy="45085"/>
                <wp:effectExtent l="0" t="0" r="38100" b="12065"/>
                <wp:wrapNone/>
                <wp:docPr id="457"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45085"/>
                        </a:xfrm>
                        <a:custGeom>
                          <a:avLst/>
                          <a:gdLst>
                            <a:gd name="T0" fmla="+- 0 343 272"/>
                            <a:gd name="T1" fmla="*/ 343 h 71"/>
                            <a:gd name="T2" fmla="+- 0 272 272"/>
                            <a:gd name="T3" fmla="*/ 272 h 71"/>
                          </a:gdLst>
                          <a:ahLst/>
                          <a:cxnLst>
                            <a:cxn ang="0">
                              <a:pos x="0" y="T1"/>
                            </a:cxn>
                            <a:cxn ang="0">
                              <a:pos x="0" y="T3"/>
                            </a:cxn>
                          </a:cxnLst>
                          <a:rect l="0" t="0" r="r" b="b"/>
                          <a:pathLst>
                            <a:path h="71">
                              <a:moveTo>
                                <a:pt x="0" y="71"/>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18A3B794" id="Freeform 26" o:spid="_x0000_s1026" style="position:absolute;z-index:-251616256;visibility:visible;mso-wrap-style:square;mso-wrap-distance-left:9pt;mso-wrap-distance-top:0;mso-wrap-distance-right:9pt;mso-wrap-distance-bottom:0;mso-position-horizontal:absolute;mso-position-horizontal-relative:text;mso-position-vertical:absolute;mso-position-vertical-relative:text;v-text-anchor:top" points="285.85pt,414.5pt,285.85pt,410.95pt" coordsize="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" filled="f" strokeweight=".5pt">
                <v:path arrowok="t" o:connecttype="custom" o:connectlocs="0,217805;0,172720" o:connectangles="0,0"/>
              </v:polyline>
            </w:pict>
          </mc:Fallback>
        </mc:AlternateContent>
      </w:r>
      <w:r w:rsidRPr="00CF5927">
        <w:rPr>
          <w:rFonts w:ascii="Verdana" w:hAnsi="Verdana"/>
          <w:noProof/>
          <w:sz w:val="18"/>
          <w:szCs w:val="18"/>
          <w:lang w:val="es-BO" w:eastAsia="es-BO"/>
        </w:rPr>
        <mc:AlternateContent>
          <mc:Choice Requires="wps">
            <w:drawing>
              <wp:anchor distT="0" distB="0" distL="114300" distR="114300" simplePos="0" relativeHeight="251701248" behindDoc="1" locked="0" layoutInCell="1" allowOverlap="1" wp14:anchorId="05ECCAC6" wp14:editId="682BB8DD">
                <wp:simplePos x="0" y="0"/>
                <wp:positionH relativeFrom="column">
                  <wp:posOffset>3630304</wp:posOffset>
                </wp:positionH>
                <wp:positionV relativeFrom="paragraph">
                  <wp:posOffset>5085734</wp:posOffset>
                </wp:positionV>
                <wp:extent cx="0" cy="133350"/>
                <wp:effectExtent l="0" t="0" r="38100" b="19050"/>
                <wp:wrapNone/>
                <wp:docPr id="458"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33350"/>
                        </a:xfrm>
                        <a:custGeom>
                          <a:avLst/>
                          <a:gdLst>
                            <a:gd name="T0" fmla="+- 0 62 62"/>
                            <a:gd name="T1" fmla="*/ 62 h 210"/>
                            <a:gd name="T2" fmla="+- 0 272 62"/>
                            <a:gd name="T3" fmla="*/ 27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3552035D" id="Freeform 27" o:spid="_x0000_s1026" style="position:absolute;z-index:-251615232;visibility:visible;mso-wrap-style:square;mso-wrap-distance-left:9pt;mso-wrap-distance-top:0;mso-wrap-distance-right:9pt;mso-wrap-distance-bottom:0;mso-position-horizontal:absolute;mso-position-horizontal-relative:text;mso-position-vertical:absolute;mso-position-vertical-relative:text;v-text-anchor:top" points="285.85pt,400.45pt,285.85pt,410.95pt" coordsize="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" filled="f" strokeweight=".5pt">
                <v:path arrowok="t" o:connecttype="custom" o:connectlocs="0,39370;0,172720" o:connectangles="0,0"/>
              </v:polyline>
            </w:pict>
          </mc:Fallback>
        </mc:AlternateContent>
      </w:r>
      <w:r w:rsidRPr="00CF5927">
        <w:rPr>
          <w:rFonts w:ascii="Verdana" w:hAnsi="Verdana"/>
          <w:noProof/>
          <w:sz w:val="18"/>
          <w:szCs w:val="18"/>
          <w:lang w:val="es-BO" w:eastAsia="es-BO"/>
        </w:rPr>
        <mc:AlternateContent>
          <mc:Choice Requires="wps">
            <w:drawing>
              <wp:anchor distT="0" distB="0" distL="114300" distR="114300" simplePos="0" relativeHeight="251702272" behindDoc="1" locked="0" layoutInCell="1" allowOverlap="1" wp14:anchorId="705FD332" wp14:editId="273607FF">
                <wp:simplePos x="0" y="0"/>
                <wp:positionH relativeFrom="column">
                  <wp:posOffset>3744604</wp:posOffset>
                </wp:positionH>
                <wp:positionV relativeFrom="paragraph">
                  <wp:posOffset>5219084</wp:posOffset>
                </wp:positionV>
                <wp:extent cx="1386205" cy="0"/>
                <wp:effectExtent l="0" t="0" r="0" b="0"/>
                <wp:wrapNone/>
                <wp:docPr id="459"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6205" cy="0"/>
                        </a:xfrm>
                        <a:custGeom>
                          <a:avLst/>
                          <a:gdLst>
                            <a:gd name="T0" fmla="+- 0 2891 2891"/>
                            <a:gd name="T1" fmla="*/ T0 w 2183"/>
                            <a:gd name="T2" fmla="+- 0 5074 2891"/>
                            <a:gd name="T3" fmla="*/ T2 w 2183"/>
                          </a:gdLst>
                          <a:ahLst/>
                          <a:cxnLst>
                            <a:cxn ang="0">
                              <a:pos x="T1" y="0"/>
                            </a:cxn>
                            <a:cxn ang="0">
                              <a:pos x="T3" y="0"/>
                            </a:cxn>
                          </a:cxnLst>
                          <a:rect l="0" t="0" r="r" b="b"/>
                          <a:pathLst>
                            <a:path w="2183">
                              <a:moveTo>
                                <a:pt x="0" y="0"/>
                              </a:moveTo>
                              <a:lnTo>
                                <a:pt x="218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667FAD17" id="Freeform 28" o:spid="_x0000_s1026" style="position:absolute;z-index:-251614208;visibility:visible;mso-wrap-style:square;mso-wrap-distance-left:9pt;mso-wrap-distance-top:0;mso-wrap-distance-right:9pt;mso-wrap-distance-bottom:0;mso-position-horizontal:absolute;mso-position-horizontal-relative:text;mso-position-vertical:absolute;mso-position-vertical-relative:text;v-text-anchor:top" points="294.85pt,410.95pt,404pt,410.95pt" coordsize="2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" filled="f" strokeweight=".5pt">
                <v:path arrowok="t" o:connecttype="custom" o:connectlocs="0,0;1386205,0" o:connectangles="0,0"/>
              </v:polyline>
            </w:pict>
          </mc:Fallback>
        </mc:AlternateContent>
      </w:r>
      <w:r w:rsidRPr="00CF5927">
        <w:rPr>
          <w:rFonts w:ascii="Verdana" w:hAnsi="Verdana"/>
          <w:noProof/>
          <w:sz w:val="18"/>
          <w:szCs w:val="18"/>
          <w:lang w:val="es-BO" w:eastAsia="es-BO"/>
        </w:rPr>
        <mc:AlternateContent>
          <mc:Choice Requires="wps">
            <w:drawing>
              <wp:anchor distT="0" distB="0" distL="114300" distR="114300" simplePos="0" relativeHeight="251703296" behindDoc="1" locked="0" layoutInCell="1" allowOverlap="1" wp14:anchorId="5EDD8B97" wp14:editId="74410468">
                <wp:simplePos x="0" y="0"/>
                <wp:positionH relativeFrom="column">
                  <wp:posOffset>3649354</wp:posOffset>
                </wp:positionH>
                <wp:positionV relativeFrom="paragraph">
                  <wp:posOffset>5203209</wp:posOffset>
                </wp:positionV>
                <wp:extent cx="95250" cy="31750"/>
                <wp:effectExtent l="0" t="0" r="0" b="25400"/>
                <wp:wrapNone/>
                <wp:docPr id="460"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31750"/>
                        </a:xfrm>
                        <a:custGeom>
                          <a:avLst/>
                          <a:gdLst>
                            <a:gd name="T0" fmla="+- 0 2741 2741"/>
                            <a:gd name="T1" fmla="*/ T0 w 150"/>
                            <a:gd name="T2" fmla="+- 0 272 247"/>
                            <a:gd name="T3" fmla="*/ 272 h 50"/>
                            <a:gd name="T4" fmla="+- 0 2891 2741"/>
                            <a:gd name="T5" fmla="*/ T4 w 150"/>
                            <a:gd name="T6" fmla="+- 0 298 247"/>
                            <a:gd name="T7" fmla="*/ 298 h 50"/>
                            <a:gd name="T8" fmla="+- 0 2891 2741"/>
                            <a:gd name="T9" fmla="*/ T8 w 150"/>
                            <a:gd name="T10" fmla="+- 0 247 247"/>
                            <a:gd name="T11" fmla="*/ 247 h 50"/>
                            <a:gd name="T12" fmla="+- 0 2741 2741"/>
                            <a:gd name="T13" fmla="*/ T12 w 150"/>
                            <a:gd name="T14" fmla="+- 0 272 247"/>
                            <a:gd name="T15" fmla="*/ 272 h 50"/>
                          </a:gdLst>
                          <a:ahLst/>
                          <a:cxnLst>
                            <a:cxn ang="0">
                              <a:pos x="T1" y="T3"/>
                            </a:cxn>
                            <a:cxn ang="0">
                              <a:pos x="T5" y="T7"/>
                            </a:cxn>
                            <a:cxn ang="0">
                              <a:pos x="T9" y="T11"/>
                            </a:cxn>
                            <a:cxn ang="0">
                              <a:pos x="T13" y="T15"/>
                            </a:cxn>
                          </a:cxnLst>
                          <a:rect l="0" t="0" r="r" b="b"/>
                          <a:pathLst>
                            <a:path w="150" h="50">
                              <a:moveTo>
                                <a:pt x="0" y="25"/>
                              </a:moveTo>
                              <a:lnTo>
                                <a:pt x="150" y="51"/>
                              </a:lnTo>
                              <a:lnTo>
                                <a:pt x="150" y="0"/>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91F19A9" id="Freeform 29" o:spid="_x0000_s1026" style="position:absolute;margin-left:287.35pt;margin-top:409.7pt;width:7.5pt;height:2.5pt;z-index:-251613184;visibility:visible;mso-wrap-style:square;mso-wrap-distance-left:9pt;mso-wrap-distance-top:0;mso-wrap-distance-right:9pt;mso-wrap-distance-bottom:0;mso-position-horizontal:absolute;mso-position-horizontal-relative:text;mso-position-vertical:absolute;mso-position-vertical-relative:text;v-text-anchor:top" coordsize="15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" path="m,25l150,51,150,,,25xe" fillcolor="black" stroked="f">
                <v:path arrowok="t" o:connecttype="custom" o:connectlocs="0,172720;95250,189230;95250,156845;0,172720" o:connectangles="0,0,0,0"/>
              </v:shape>
            </w:pict>
          </mc:Fallback>
        </mc:AlternateContent>
      </w:r>
      <w:r w:rsidRPr="00CF5927">
        <w:rPr>
          <w:rFonts w:ascii="Verdana" w:hAnsi="Verdana"/>
          <w:noProof/>
          <w:sz w:val="18"/>
          <w:szCs w:val="18"/>
          <w:lang w:val="es-BO" w:eastAsia="es-BO"/>
        </w:rPr>
        <mc:AlternateContent>
          <mc:Choice Requires="wps">
            <w:drawing>
              <wp:anchor distT="0" distB="0" distL="114300" distR="114300" simplePos="0" relativeHeight="251704320" behindDoc="1" locked="0" layoutInCell="1" allowOverlap="1" wp14:anchorId="7D5300D7" wp14:editId="74542A12">
                <wp:simplePos x="0" y="0"/>
                <wp:positionH relativeFrom="column">
                  <wp:posOffset>3649354</wp:posOffset>
                </wp:positionH>
                <wp:positionV relativeFrom="paragraph">
                  <wp:posOffset>5203209</wp:posOffset>
                </wp:positionV>
                <wp:extent cx="95250" cy="31750"/>
                <wp:effectExtent l="0" t="0" r="19050" b="44450"/>
                <wp:wrapNone/>
                <wp:docPr id="461"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31750"/>
                        </a:xfrm>
                        <a:custGeom>
                          <a:avLst/>
                          <a:gdLst>
                            <a:gd name="T0" fmla="+- 0 2891 2741"/>
                            <a:gd name="T1" fmla="*/ T0 w 150"/>
                            <a:gd name="T2" fmla="+- 0 247 247"/>
                            <a:gd name="T3" fmla="*/ 247 h 50"/>
                            <a:gd name="T4" fmla="+- 0 2741 2741"/>
                            <a:gd name="T5" fmla="*/ T4 w 150"/>
                            <a:gd name="T6" fmla="+- 0 272 247"/>
                            <a:gd name="T7" fmla="*/ 272 h 50"/>
                            <a:gd name="T8" fmla="+- 0 2891 2741"/>
                            <a:gd name="T9" fmla="*/ T8 w 150"/>
                            <a:gd name="T10" fmla="+- 0 298 247"/>
                            <a:gd name="T11" fmla="*/ 298 h 50"/>
                            <a:gd name="T12" fmla="+- 0 2891 2741"/>
                            <a:gd name="T13" fmla="*/ T12 w 150"/>
                            <a:gd name="T14" fmla="+- 0 247 247"/>
                            <a:gd name="T15" fmla="*/ 247 h 50"/>
                          </a:gdLst>
                          <a:ahLst/>
                          <a:cxnLst>
                            <a:cxn ang="0">
                              <a:pos x="T1" y="T3"/>
                            </a:cxn>
                            <a:cxn ang="0">
                              <a:pos x="T5" y="T7"/>
                            </a:cxn>
                            <a:cxn ang="0">
                              <a:pos x="T9" y="T11"/>
                            </a:cxn>
                            <a:cxn ang="0">
                              <a:pos x="T13" y="T15"/>
                            </a:cxn>
                          </a:cxnLst>
                          <a:rect l="0" t="0" r="r" b="b"/>
                          <a:pathLst>
                            <a:path w="150" h="50">
                              <a:moveTo>
                                <a:pt x="150" y="0"/>
                              </a:moveTo>
                              <a:lnTo>
                                <a:pt x="0" y="25"/>
                              </a:lnTo>
                              <a:lnTo>
                                <a:pt x="150" y="51"/>
                              </a:lnTo>
                              <a:lnTo>
                                <a:pt x="1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6D555898" id="Freeform 30" o:spid="_x0000_s1026" style="position:absolute;z-index:-251612160;visibility:visible;mso-wrap-style:square;mso-wrap-distance-left:9pt;mso-wrap-distance-top:0;mso-wrap-distance-right:9pt;mso-wrap-distance-bottom:0;mso-position-horizontal:absolute;mso-position-horizontal-relative:text;mso-position-vertical:absolute;mso-position-vertical-relative:text;v-text-anchor:top" points="294.85pt,409.7pt,287.35pt,410.95pt,294.85pt,412.25pt,294.85pt,409.7pt" coordsize="15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" filled="f" strokeweight=".5pt">
                <v:path arrowok="t" o:connecttype="custom" o:connectlocs="95250,156845;0,172720;95250,189230;95250,156845" o:connectangles="0,0,0,0"/>
              </v:polyline>
            </w:pict>
          </mc:Fallback>
        </mc:AlternateContent>
      </w:r>
      <w:r w:rsidRPr="00CF5927">
        <w:rPr>
          <w:rFonts w:ascii="Verdana" w:hAnsi="Verdana"/>
          <w:noProof/>
          <w:sz w:val="18"/>
          <w:szCs w:val="18"/>
          <w:lang w:val="es-BO" w:eastAsia="es-BO"/>
        </w:rPr>
        <mc:AlternateContent>
          <mc:Choice Requires="wps">
            <w:drawing>
              <wp:anchor distT="0" distB="0" distL="114300" distR="114300" simplePos="0" relativeHeight="251705344" behindDoc="1" locked="0" layoutInCell="1" allowOverlap="1" wp14:anchorId="5BDED904" wp14:editId="0F385EA0">
                <wp:simplePos x="0" y="0"/>
                <wp:positionH relativeFrom="column">
                  <wp:posOffset>5245109</wp:posOffset>
                </wp:positionH>
                <wp:positionV relativeFrom="paragraph">
                  <wp:posOffset>5219084</wp:posOffset>
                </wp:positionV>
                <wp:extent cx="0" cy="45085"/>
                <wp:effectExtent l="0" t="0" r="38100" b="12065"/>
                <wp:wrapNone/>
                <wp:docPr id="462"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45085"/>
                        </a:xfrm>
                        <a:custGeom>
                          <a:avLst/>
                          <a:gdLst>
                            <a:gd name="T0" fmla="+- 0 343 272"/>
                            <a:gd name="T1" fmla="*/ 343 h 71"/>
                            <a:gd name="T2" fmla="+- 0 272 272"/>
                            <a:gd name="T3" fmla="*/ 272 h 71"/>
                          </a:gdLst>
                          <a:ahLst/>
                          <a:cxnLst>
                            <a:cxn ang="0">
                              <a:pos x="0" y="T1"/>
                            </a:cxn>
                            <a:cxn ang="0">
                              <a:pos x="0" y="T3"/>
                            </a:cxn>
                          </a:cxnLst>
                          <a:rect l="0" t="0" r="r" b="b"/>
                          <a:pathLst>
                            <a:path h="71">
                              <a:moveTo>
                                <a:pt x="0" y="71"/>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4A3DA75D" id="Freeform 31" o:spid="_x0000_s1026" style="position:absolute;z-index:-251611136;visibility:visible;mso-wrap-style:square;mso-wrap-distance-left:9pt;mso-wrap-distance-top:0;mso-wrap-distance-right:9pt;mso-wrap-distance-bottom:0;mso-position-horizontal:absolute;mso-position-horizontal-relative:text;mso-position-vertical:absolute;mso-position-vertical-relative:text;v-text-anchor:top" points="413pt,414.5pt,413pt,410.95pt" coordsize="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" filled="f" strokeweight=".5pt">
                <v:path arrowok="t" o:connecttype="custom" o:connectlocs="0,217805;0,172720" o:connectangles="0,0"/>
              </v:polyline>
            </w:pict>
          </mc:Fallback>
        </mc:AlternateContent>
      </w:r>
      <w:r w:rsidRPr="00CF5927">
        <w:rPr>
          <w:rFonts w:ascii="Verdana" w:hAnsi="Verdana"/>
          <w:noProof/>
          <w:sz w:val="18"/>
          <w:szCs w:val="18"/>
          <w:lang w:val="es-BO" w:eastAsia="es-BO"/>
        </w:rPr>
        <mc:AlternateContent>
          <mc:Choice Requires="wps">
            <w:drawing>
              <wp:anchor distT="0" distB="0" distL="114300" distR="114300" simplePos="0" relativeHeight="251706368" behindDoc="1" locked="0" layoutInCell="1" allowOverlap="1" wp14:anchorId="0092D062" wp14:editId="1B50F22E">
                <wp:simplePos x="0" y="0"/>
                <wp:positionH relativeFrom="column">
                  <wp:posOffset>5245109</wp:posOffset>
                </wp:positionH>
                <wp:positionV relativeFrom="paragraph">
                  <wp:posOffset>5085734</wp:posOffset>
                </wp:positionV>
                <wp:extent cx="0" cy="133350"/>
                <wp:effectExtent l="0" t="0" r="38100" b="19050"/>
                <wp:wrapNone/>
                <wp:docPr id="463"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33350"/>
                        </a:xfrm>
                        <a:custGeom>
                          <a:avLst/>
                          <a:gdLst>
                            <a:gd name="T0" fmla="+- 0 62 62"/>
                            <a:gd name="T1" fmla="*/ 62 h 210"/>
                            <a:gd name="T2" fmla="+- 0 272 62"/>
                            <a:gd name="T3" fmla="*/ 27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57076D0C" id="Freeform 32" o:spid="_x0000_s1026" style="position:absolute;z-index:-251610112;visibility:visible;mso-wrap-style:square;mso-wrap-distance-left:9pt;mso-wrap-distance-top:0;mso-wrap-distance-right:9pt;mso-wrap-distance-bottom:0;mso-position-horizontal:absolute;mso-position-horizontal-relative:text;mso-position-vertical:absolute;mso-position-vertical-relative:text;v-text-anchor:top" points="413pt,400.45pt,413pt,410.95pt" coordsize="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" filled="f" strokeweight=".5pt">
                <v:path arrowok="t" o:connecttype="custom" o:connectlocs="0,39370;0,172720" o:connectangles="0,0"/>
              </v:polyline>
            </w:pict>
          </mc:Fallback>
        </mc:AlternateContent>
      </w:r>
      <w:r w:rsidRPr="00CF5927">
        <w:rPr>
          <w:rFonts w:ascii="Verdana" w:hAnsi="Verdana"/>
          <w:noProof/>
          <w:sz w:val="18"/>
          <w:szCs w:val="18"/>
          <w:lang w:val="es-BO" w:eastAsia="es-BO"/>
        </w:rPr>
        <mc:AlternateContent>
          <mc:Choice Requires="wps">
            <w:drawing>
              <wp:anchor distT="0" distB="0" distL="114300" distR="114300" simplePos="0" relativeHeight="251707392" behindDoc="1" locked="0" layoutInCell="1" allowOverlap="1" wp14:anchorId="0B67997E" wp14:editId="20784065">
                <wp:simplePos x="0" y="0"/>
                <wp:positionH relativeFrom="column">
                  <wp:posOffset>5130809</wp:posOffset>
                </wp:positionH>
                <wp:positionV relativeFrom="paragraph">
                  <wp:posOffset>5203209</wp:posOffset>
                </wp:positionV>
                <wp:extent cx="95250" cy="31750"/>
                <wp:effectExtent l="0" t="0" r="0" b="25400"/>
                <wp:wrapNone/>
                <wp:docPr id="464"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31750"/>
                        </a:xfrm>
                        <a:custGeom>
                          <a:avLst/>
                          <a:gdLst>
                            <a:gd name="T0" fmla="+- 0 5224 5074"/>
                            <a:gd name="T1" fmla="*/ T0 w 150"/>
                            <a:gd name="T2" fmla="+- 0 272 247"/>
                            <a:gd name="T3" fmla="*/ 272 h 50"/>
                            <a:gd name="T4" fmla="+- 0 5074 5074"/>
                            <a:gd name="T5" fmla="*/ T4 w 150"/>
                            <a:gd name="T6" fmla="+- 0 247 247"/>
                            <a:gd name="T7" fmla="*/ 247 h 50"/>
                            <a:gd name="T8" fmla="+- 0 5074 5074"/>
                            <a:gd name="T9" fmla="*/ T8 w 150"/>
                            <a:gd name="T10" fmla="+- 0 298 247"/>
                            <a:gd name="T11" fmla="*/ 298 h 50"/>
                            <a:gd name="T12" fmla="+- 0 5224 5074"/>
                            <a:gd name="T13" fmla="*/ T12 w 150"/>
                            <a:gd name="T14" fmla="+- 0 272 247"/>
                            <a:gd name="T15" fmla="*/ 272 h 50"/>
                          </a:gdLst>
                          <a:ahLst/>
                          <a:cxnLst>
                            <a:cxn ang="0">
                              <a:pos x="T1" y="T3"/>
                            </a:cxn>
                            <a:cxn ang="0">
                              <a:pos x="T5" y="T7"/>
                            </a:cxn>
                            <a:cxn ang="0">
                              <a:pos x="T9" y="T11"/>
                            </a:cxn>
                            <a:cxn ang="0">
                              <a:pos x="T13" y="T15"/>
                            </a:cxn>
                          </a:cxnLst>
                          <a:rect l="0" t="0" r="r" b="b"/>
                          <a:pathLst>
                            <a:path w="150" h="50">
                              <a:moveTo>
                                <a:pt x="150" y="25"/>
                              </a:moveTo>
                              <a:lnTo>
                                <a:pt x="0" y="0"/>
                              </a:lnTo>
                              <a:lnTo>
                                <a:pt x="0" y="51"/>
                              </a:lnTo>
                              <a:lnTo>
                                <a:pt x="15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4223A9F" id="Freeform 33" o:spid="_x0000_s1026" style="position:absolute;margin-left:404pt;margin-top:409.7pt;width:7.5pt;height:2.5pt;z-index:-251609088;visibility:visible;mso-wrap-style:square;mso-wrap-distance-left:9pt;mso-wrap-distance-top:0;mso-wrap-distance-right:9pt;mso-wrap-distance-bottom:0;mso-position-horizontal:absolute;mso-position-horizontal-relative:text;mso-position-vertical:absolute;mso-position-vertical-relative:text;v-text-anchor:top" coordsize="15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" path="m150,25l,,,51,150,25xe" fillcolor="black" stroked="f">
                <v:path arrowok="t" o:connecttype="custom" o:connectlocs="95250,172720;0,156845;0,189230;95250,172720" o:connectangles="0,0,0,0"/>
              </v:shape>
            </w:pict>
          </mc:Fallback>
        </mc:AlternateContent>
      </w:r>
      <w:r w:rsidRPr="00CF5927">
        <w:rPr>
          <w:rFonts w:ascii="Verdana" w:hAnsi="Verdana"/>
          <w:noProof/>
          <w:sz w:val="18"/>
          <w:szCs w:val="18"/>
          <w:lang w:val="es-BO" w:eastAsia="es-BO"/>
        </w:rPr>
        <mc:AlternateContent>
          <mc:Choice Requires="wps">
            <w:drawing>
              <wp:anchor distT="0" distB="0" distL="114300" distR="114300" simplePos="0" relativeHeight="251708416" behindDoc="1" locked="0" layoutInCell="1" allowOverlap="1" wp14:anchorId="404B14B5" wp14:editId="1B6633D1">
                <wp:simplePos x="0" y="0"/>
                <wp:positionH relativeFrom="column">
                  <wp:posOffset>5130809</wp:posOffset>
                </wp:positionH>
                <wp:positionV relativeFrom="paragraph">
                  <wp:posOffset>5203209</wp:posOffset>
                </wp:positionV>
                <wp:extent cx="95250" cy="31750"/>
                <wp:effectExtent l="0" t="0" r="19050" b="44450"/>
                <wp:wrapNone/>
                <wp:docPr id="465"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31750"/>
                        </a:xfrm>
                        <a:custGeom>
                          <a:avLst/>
                          <a:gdLst>
                            <a:gd name="T0" fmla="+- 0 5224 5074"/>
                            <a:gd name="T1" fmla="*/ T0 w 150"/>
                            <a:gd name="T2" fmla="+- 0 272 247"/>
                            <a:gd name="T3" fmla="*/ 272 h 50"/>
                            <a:gd name="T4" fmla="+- 0 5074 5074"/>
                            <a:gd name="T5" fmla="*/ T4 w 150"/>
                            <a:gd name="T6" fmla="+- 0 247 247"/>
                            <a:gd name="T7" fmla="*/ 247 h 50"/>
                            <a:gd name="T8" fmla="+- 0 5074 5074"/>
                            <a:gd name="T9" fmla="*/ T8 w 150"/>
                            <a:gd name="T10" fmla="+- 0 298 247"/>
                            <a:gd name="T11" fmla="*/ 298 h 50"/>
                            <a:gd name="T12" fmla="+- 0 5224 5074"/>
                            <a:gd name="T13" fmla="*/ T12 w 150"/>
                            <a:gd name="T14" fmla="+- 0 272 247"/>
                            <a:gd name="T15" fmla="*/ 272 h 50"/>
                          </a:gdLst>
                          <a:ahLst/>
                          <a:cxnLst>
                            <a:cxn ang="0">
                              <a:pos x="T1" y="T3"/>
                            </a:cxn>
                            <a:cxn ang="0">
                              <a:pos x="T5" y="T7"/>
                            </a:cxn>
                            <a:cxn ang="0">
                              <a:pos x="T9" y="T11"/>
                            </a:cxn>
                            <a:cxn ang="0">
                              <a:pos x="T13" y="T15"/>
                            </a:cxn>
                          </a:cxnLst>
                          <a:rect l="0" t="0" r="r" b="b"/>
                          <a:pathLst>
                            <a:path w="150" h="50">
                              <a:moveTo>
                                <a:pt x="150" y="25"/>
                              </a:moveTo>
                              <a:lnTo>
                                <a:pt x="0" y="0"/>
                              </a:lnTo>
                              <a:lnTo>
                                <a:pt x="0" y="51"/>
                              </a:lnTo>
                              <a:lnTo>
                                <a:pt x="150" y="2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36641619" id="Freeform 34" o:spid="_x0000_s1026" style="position:absolute;z-index:-251608064;visibility:visible;mso-wrap-style:square;mso-wrap-distance-left:9pt;mso-wrap-distance-top:0;mso-wrap-distance-right:9pt;mso-wrap-distance-bottom:0;mso-position-horizontal:absolute;mso-position-horizontal-relative:text;mso-position-vertical:absolute;mso-position-vertical-relative:text;v-text-anchor:top" points="411.5pt,410.95pt,404pt,409.7pt,404pt,412.25pt,411.5pt,410.95pt" coordsize="15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" filled="f" strokeweight=".5pt">
                <v:path arrowok="t" o:connecttype="custom" o:connectlocs="95250,172720;0,156845;0,189230;95250,172720" o:connectangles="0,0,0,0"/>
              </v:polyline>
            </w:pict>
          </mc:Fallback>
        </mc:AlternateContent>
      </w:r>
      <w:r w:rsidRPr="00CF5927">
        <w:rPr>
          <w:rFonts w:ascii="Verdana" w:hAnsi="Verdana"/>
          <w:noProof/>
          <w:sz w:val="18"/>
          <w:szCs w:val="18"/>
          <w:lang w:val="es-BO" w:eastAsia="es-BO"/>
        </w:rPr>
        <mc:AlternateContent>
          <mc:Choice Requires="wps">
            <w:drawing>
              <wp:anchor distT="0" distB="0" distL="114300" distR="114300" simplePos="0" relativeHeight="251709440" behindDoc="1" locked="0" layoutInCell="1" allowOverlap="1" wp14:anchorId="3ADEA2CE" wp14:editId="0A18966D">
                <wp:simplePos x="0" y="0"/>
                <wp:positionH relativeFrom="column">
                  <wp:posOffset>3166281</wp:posOffset>
                </wp:positionH>
                <wp:positionV relativeFrom="paragraph">
                  <wp:posOffset>5440576</wp:posOffset>
                </wp:positionV>
                <wp:extent cx="178435" cy="0"/>
                <wp:effectExtent l="0" t="0" r="0" b="0"/>
                <wp:wrapNone/>
                <wp:docPr id="467"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435" cy="0"/>
                        </a:xfrm>
                        <a:custGeom>
                          <a:avLst/>
                          <a:gdLst>
                            <a:gd name="T0" fmla="+- 0 2531 2250"/>
                            <a:gd name="T1" fmla="*/ T0 w 281"/>
                            <a:gd name="T2" fmla="+- 0 2460 2250"/>
                            <a:gd name="T3" fmla="*/ T2 w 281"/>
                            <a:gd name="T4" fmla="+- 0 2250 2250"/>
                            <a:gd name="T5" fmla="*/ T4 w 281"/>
                          </a:gdLst>
                          <a:ahLst/>
                          <a:cxnLst>
                            <a:cxn ang="0">
                              <a:pos x="T1" y="0"/>
                            </a:cxn>
                            <a:cxn ang="0">
                              <a:pos x="T3" y="0"/>
                            </a:cxn>
                            <a:cxn ang="0">
                              <a:pos x="T5" y="0"/>
                            </a:cxn>
                          </a:cxnLst>
                          <a:rect l="0" t="0" r="r" b="b"/>
                          <a:pathLst>
                            <a:path w="281">
                              <a:moveTo>
                                <a:pt x="281"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7FF1502C" id="Freeform 36" o:spid="_x0000_s1026" style="position:absolute;z-index:-251607040;visibility:visible;mso-wrap-style:square;mso-wrap-distance-left:9pt;mso-wrap-distance-top:0;mso-wrap-distance-right:9pt;mso-wrap-distance-bottom:0;mso-position-horizontal:absolute;mso-position-horizontal-relative:text;mso-position-vertical:absolute;mso-position-vertical-relative:text;v-text-anchor:top" points="263.35pt,428.4pt,259.8pt,428.4pt,249.3pt,428.4pt" coordsize="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" filled="f" strokeweight=".5pt">
                <v:path arrowok="t" o:connecttype="custom" o:connectlocs="178435,0;133350,0;0,0" o:connectangles="0,0,0"/>
              </v:polyline>
            </w:pict>
          </mc:Fallback>
        </mc:AlternateContent>
      </w:r>
      <w:r w:rsidRPr="00CF5927">
        <w:rPr>
          <w:rFonts w:ascii="Verdana" w:hAnsi="Verdana"/>
          <w:noProof/>
          <w:sz w:val="18"/>
          <w:szCs w:val="18"/>
          <w:lang w:val="es-BO" w:eastAsia="es-BO"/>
        </w:rPr>
        <mc:AlternateContent>
          <mc:Choice Requires="wps">
            <w:drawing>
              <wp:anchor distT="0" distB="0" distL="114300" distR="114300" simplePos="0" relativeHeight="251710464" behindDoc="1" locked="0" layoutInCell="1" allowOverlap="1" wp14:anchorId="6C4F820D" wp14:editId="4B4658A0">
                <wp:simplePos x="0" y="0"/>
                <wp:positionH relativeFrom="column">
                  <wp:posOffset>3299631</wp:posOffset>
                </wp:positionH>
                <wp:positionV relativeFrom="paragraph">
                  <wp:posOffset>5554876</wp:posOffset>
                </wp:positionV>
                <wp:extent cx="0" cy="1290955"/>
                <wp:effectExtent l="0" t="0" r="38100" b="23495"/>
                <wp:wrapNone/>
                <wp:docPr id="468"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290955"/>
                        </a:xfrm>
                        <a:custGeom>
                          <a:avLst/>
                          <a:gdLst>
                            <a:gd name="T0" fmla="+- 0 703 703"/>
                            <a:gd name="T1" fmla="*/ 703 h 2033"/>
                            <a:gd name="T2" fmla="+- 0 2736 703"/>
                            <a:gd name="T3" fmla="*/ 2736 h 2033"/>
                          </a:gdLst>
                          <a:ahLst/>
                          <a:cxnLst>
                            <a:cxn ang="0">
                              <a:pos x="0" y="T1"/>
                            </a:cxn>
                            <a:cxn ang="0">
                              <a:pos x="0" y="T3"/>
                            </a:cxn>
                          </a:cxnLst>
                          <a:rect l="0" t="0" r="r" b="b"/>
                          <a:pathLst>
                            <a:path h="2033">
                              <a:moveTo>
                                <a:pt x="0" y="0"/>
                              </a:moveTo>
                              <a:lnTo>
                                <a:pt x="0" y="20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5E6A3B24" id="Freeform 37" o:spid="_x0000_s1026" style="position:absolute;z-index:-251606016;visibility:visible;mso-wrap-style:square;mso-wrap-distance-left:9pt;mso-wrap-distance-top:0;mso-wrap-distance-right:9pt;mso-wrap-distance-bottom:0;mso-position-horizontal:absolute;mso-position-horizontal-relative:text;mso-position-vertical:absolute;mso-position-vertical-relative:text;v-text-anchor:top" points="259.8pt,437.4pt,259.8pt,539.05pt" coordsize="0,2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" filled="f" strokeweight=".5pt">
                <v:path arrowok="t" o:connecttype="custom" o:connectlocs="0,446405;0,1737360" o:connectangles="0,0"/>
              </v:polyline>
            </w:pict>
          </mc:Fallback>
        </mc:AlternateContent>
      </w:r>
      <w:r w:rsidRPr="00CF5927">
        <w:rPr>
          <w:rFonts w:ascii="Verdana" w:hAnsi="Verdana"/>
          <w:noProof/>
          <w:sz w:val="18"/>
          <w:szCs w:val="18"/>
          <w:lang w:val="es-BO" w:eastAsia="es-BO"/>
        </w:rPr>
        <mc:AlternateContent>
          <mc:Choice Requires="wps">
            <w:drawing>
              <wp:anchor distT="0" distB="0" distL="114300" distR="114300" simplePos="0" relativeHeight="251711488" behindDoc="1" locked="0" layoutInCell="1" allowOverlap="1" wp14:anchorId="60BDEB31" wp14:editId="257C2D73">
                <wp:simplePos x="0" y="0"/>
                <wp:positionH relativeFrom="column">
                  <wp:posOffset>3283756</wp:posOffset>
                </wp:positionH>
                <wp:positionV relativeFrom="paragraph">
                  <wp:posOffset>5459626</wp:posOffset>
                </wp:positionV>
                <wp:extent cx="31750" cy="95250"/>
                <wp:effectExtent l="0" t="0" r="6350" b="0"/>
                <wp:wrapNone/>
                <wp:docPr id="469"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95250"/>
                        </a:xfrm>
                        <a:custGeom>
                          <a:avLst/>
                          <a:gdLst>
                            <a:gd name="T0" fmla="+- 0 2460 2435"/>
                            <a:gd name="T1" fmla="*/ T0 w 50"/>
                            <a:gd name="T2" fmla="+- 0 553 553"/>
                            <a:gd name="T3" fmla="*/ 553 h 150"/>
                            <a:gd name="T4" fmla="+- 0 2435 2435"/>
                            <a:gd name="T5" fmla="*/ T4 w 50"/>
                            <a:gd name="T6" fmla="+- 0 703 553"/>
                            <a:gd name="T7" fmla="*/ 703 h 150"/>
                            <a:gd name="T8" fmla="+- 0 2485 2435"/>
                            <a:gd name="T9" fmla="*/ T8 w 50"/>
                            <a:gd name="T10" fmla="+- 0 703 553"/>
                            <a:gd name="T11" fmla="*/ 703 h 150"/>
                            <a:gd name="T12" fmla="+- 0 2460 2435"/>
                            <a:gd name="T13" fmla="*/ T12 w 50"/>
                            <a:gd name="T14" fmla="+- 0 553 553"/>
                            <a:gd name="T15" fmla="*/ 553 h 150"/>
                          </a:gdLst>
                          <a:ahLst/>
                          <a:cxnLst>
                            <a:cxn ang="0">
                              <a:pos x="T1" y="T3"/>
                            </a:cxn>
                            <a:cxn ang="0">
                              <a:pos x="T5" y="T7"/>
                            </a:cxn>
                            <a:cxn ang="0">
                              <a:pos x="T9" y="T11"/>
                            </a:cxn>
                            <a:cxn ang="0">
                              <a:pos x="T13" y="T15"/>
                            </a:cxn>
                          </a:cxnLst>
                          <a:rect l="0" t="0" r="r" b="b"/>
                          <a:pathLst>
                            <a:path w="50" h="150">
                              <a:moveTo>
                                <a:pt x="25" y="0"/>
                              </a:moveTo>
                              <a:lnTo>
                                <a:pt x="0" y="150"/>
                              </a:lnTo>
                              <a:lnTo>
                                <a:pt x="50" y="15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FF9509E" id="Freeform 38" o:spid="_x0000_s1026" style="position:absolute;margin-left:258.55pt;margin-top:429.9pt;width:2.5pt;height:7.5pt;z-index:-251604992;visibility:visible;mso-wrap-style:square;mso-wrap-distance-left:9pt;mso-wrap-distance-top:0;mso-wrap-distance-right:9pt;mso-wrap-distance-bottom:0;mso-position-horizontal:absolute;mso-position-horizontal-relative:text;mso-position-vertical:absolute;mso-position-vertical-relative:text;v-text-anchor:top" coordsize="50,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" path="m25,l,150r50,l25,xe" fillcolor="black" stroked="f">
                <v:path arrowok="t" o:connecttype="custom" o:connectlocs="15875,351155;0,446405;31750,446405;15875,351155" o:connectangles="0,0,0,0"/>
              </v:shape>
            </w:pict>
          </mc:Fallback>
        </mc:AlternateContent>
      </w:r>
      <w:r w:rsidRPr="00CF5927">
        <w:rPr>
          <w:rFonts w:ascii="Verdana" w:hAnsi="Verdana"/>
          <w:noProof/>
          <w:sz w:val="18"/>
          <w:szCs w:val="18"/>
          <w:lang w:val="es-BO" w:eastAsia="es-BO"/>
        </w:rPr>
        <mc:AlternateContent>
          <mc:Choice Requires="wps">
            <w:drawing>
              <wp:anchor distT="0" distB="0" distL="114300" distR="114300" simplePos="0" relativeHeight="251712512" behindDoc="1" locked="0" layoutInCell="1" allowOverlap="1" wp14:anchorId="72A84660" wp14:editId="3CA0C324">
                <wp:simplePos x="0" y="0"/>
                <wp:positionH relativeFrom="column">
                  <wp:posOffset>3283756</wp:posOffset>
                </wp:positionH>
                <wp:positionV relativeFrom="paragraph">
                  <wp:posOffset>5459626</wp:posOffset>
                </wp:positionV>
                <wp:extent cx="31750" cy="95250"/>
                <wp:effectExtent l="0" t="0" r="25400" b="19050"/>
                <wp:wrapNone/>
                <wp:docPr id="470"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95250"/>
                        </a:xfrm>
                        <a:custGeom>
                          <a:avLst/>
                          <a:gdLst>
                            <a:gd name="T0" fmla="+- 0 2460 2435"/>
                            <a:gd name="T1" fmla="*/ T0 w 50"/>
                            <a:gd name="T2" fmla="+- 0 553 553"/>
                            <a:gd name="T3" fmla="*/ 553 h 150"/>
                            <a:gd name="T4" fmla="+- 0 2485 2435"/>
                            <a:gd name="T5" fmla="*/ T4 w 50"/>
                            <a:gd name="T6" fmla="+- 0 703 553"/>
                            <a:gd name="T7" fmla="*/ 703 h 150"/>
                            <a:gd name="T8" fmla="+- 0 2435 2435"/>
                            <a:gd name="T9" fmla="*/ T8 w 50"/>
                            <a:gd name="T10" fmla="+- 0 703 553"/>
                            <a:gd name="T11" fmla="*/ 703 h 150"/>
                            <a:gd name="T12" fmla="+- 0 2460 2435"/>
                            <a:gd name="T13" fmla="*/ T12 w 50"/>
                            <a:gd name="T14" fmla="+- 0 553 553"/>
                            <a:gd name="T15" fmla="*/ 553 h 150"/>
                          </a:gdLst>
                          <a:ahLst/>
                          <a:cxnLst>
                            <a:cxn ang="0">
                              <a:pos x="T1" y="T3"/>
                            </a:cxn>
                            <a:cxn ang="0">
                              <a:pos x="T5" y="T7"/>
                            </a:cxn>
                            <a:cxn ang="0">
                              <a:pos x="T9" y="T11"/>
                            </a:cxn>
                            <a:cxn ang="0">
                              <a:pos x="T13" y="T15"/>
                            </a:cxn>
                          </a:cxnLst>
                          <a:rect l="0" t="0" r="r" b="b"/>
                          <a:pathLst>
                            <a:path w="50" h="150">
                              <a:moveTo>
                                <a:pt x="25" y="0"/>
                              </a:moveTo>
                              <a:lnTo>
                                <a:pt x="50" y="150"/>
                              </a:lnTo>
                              <a:lnTo>
                                <a:pt x="0" y="150"/>
                              </a:lnTo>
                              <a:lnTo>
                                <a:pt x="25"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494CE3A0" id="Freeform 39" o:spid="_x0000_s1026" style="position:absolute;margin-left:258.55pt;margin-top:429.9pt;width:2.5pt;height:7.5pt;z-index:-251603968;visibility:visible;mso-wrap-style:square;mso-wrap-distance-left:9pt;mso-wrap-distance-top:0;mso-wrap-distance-right:9pt;mso-wrap-distance-bottom:0;mso-position-horizontal:absolute;mso-position-horizontal-relative:text;mso-position-vertical:absolute;mso-position-vertical-relative:text;v-text-anchor:top" coordsize="50,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" path="m25,l50,150,,150,25,xe" filled="f" strokeweight=".5pt">
                <v:path arrowok="t" o:connecttype="custom" o:connectlocs="15875,351155;31750,446405;0,446405;15875,351155" o:connectangles="0,0,0,0"/>
              </v:shape>
            </w:pict>
          </mc:Fallback>
        </mc:AlternateContent>
      </w:r>
      <w:r w:rsidRPr="00CF5927">
        <w:rPr>
          <w:rFonts w:ascii="Verdana" w:hAnsi="Verdana"/>
          <w:noProof/>
          <w:sz w:val="18"/>
          <w:szCs w:val="18"/>
          <w:lang w:val="es-BO" w:eastAsia="es-BO"/>
        </w:rPr>
        <mc:AlternateContent>
          <mc:Choice Requires="wps">
            <w:drawing>
              <wp:anchor distT="0" distB="0" distL="114300" distR="114300" simplePos="0" relativeHeight="251713536" behindDoc="1" locked="0" layoutInCell="1" allowOverlap="1" wp14:anchorId="7E6B1610" wp14:editId="6D3A69C8">
                <wp:simplePos x="0" y="0"/>
                <wp:positionH relativeFrom="column">
                  <wp:posOffset>3166281</wp:posOffset>
                </wp:positionH>
                <wp:positionV relativeFrom="paragraph">
                  <wp:posOffset>6960766</wp:posOffset>
                </wp:positionV>
                <wp:extent cx="178435" cy="0"/>
                <wp:effectExtent l="0" t="0" r="0" b="0"/>
                <wp:wrapNone/>
                <wp:docPr id="471"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435" cy="0"/>
                        </a:xfrm>
                        <a:custGeom>
                          <a:avLst/>
                          <a:gdLst>
                            <a:gd name="T0" fmla="+- 0 2531 2250"/>
                            <a:gd name="T1" fmla="*/ T0 w 281"/>
                            <a:gd name="T2" fmla="+- 0 2460 2250"/>
                            <a:gd name="T3" fmla="*/ T2 w 281"/>
                            <a:gd name="T4" fmla="+- 0 2250 2250"/>
                            <a:gd name="T5" fmla="*/ T4 w 281"/>
                          </a:gdLst>
                          <a:ahLst/>
                          <a:cxnLst>
                            <a:cxn ang="0">
                              <a:pos x="T1" y="0"/>
                            </a:cxn>
                            <a:cxn ang="0">
                              <a:pos x="T3" y="0"/>
                            </a:cxn>
                            <a:cxn ang="0">
                              <a:pos x="T5" y="0"/>
                            </a:cxn>
                          </a:cxnLst>
                          <a:rect l="0" t="0" r="r" b="b"/>
                          <a:pathLst>
                            <a:path w="281">
                              <a:moveTo>
                                <a:pt x="281"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6CF4C6D0" id="Freeform 40" o:spid="_x0000_s1026" style="position:absolute;z-index:-251602944;visibility:visible;mso-wrap-style:square;mso-wrap-distance-left:9pt;mso-wrap-distance-top:0;mso-wrap-distance-right:9pt;mso-wrap-distance-bottom:0;mso-position-horizontal:absolute;mso-position-horizontal-relative:text;mso-position-vertical:absolute;mso-position-vertical-relative:text;v-text-anchor:top" points="263.35pt,548.1pt,259.8pt,548.1pt,249.3pt,548.1pt" coordsize="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" filled="f" strokeweight=".5pt">
                <v:path arrowok="t" o:connecttype="custom" o:connectlocs="178435,0;133350,0;0,0" o:connectangles="0,0,0"/>
              </v:polyline>
            </w:pict>
          </mc:Fallback>
        </mc:AlternateContent>
      </w:r>
      <w:r w:rsidRPr="00CF5927">
        <w:rPr>
          <w:rFonts w:ascii="Verdana" w:hAnsi="Verdana"/>
          <w:noProof/>
          <w:sz w:val="18"/>
          <w:szCs w:val="18"/>
          <w:lang w:val="es-BO" w:eastAsia="es-BO"/>
        </w:rPr>
        <mc:AlternateContent>
          <mc:Choice Requires="wps">
            <w:drawing>
              <wp:anchor distT="0" distB="0" distL="114300" distR="114300" simplePos="0" relativeHeight="251714560" behindDoc="1" locked="0" layoutInCell="1" allowOverlap="1" wp14:anchorId="74F9152A" wp14:editId="12ADE1AC">
                <wp:simplePos x="0" y="0"/>
                <wp:positionH relativeFrom="column">
                  <wp:posOffset>3283756</wp:posOffset>
                </wp:positionH>
                <wp:positionV relativeFrom="paragraph">
                  <wp:posOffset>6845831</wp:posOffset>
                </wp:positionV>
                <wp:extent cx="31750" cy="95250"/>
                <wp:effectExtent l="0" t="0" r="6350" b="0"/>
                <wp:wrapNone/>
                <wp:docPr id="472"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95250"/>
                        </a:xfrm>
                        <a:custGeom>
                          <a:avLst/>
                          <a:gdLst>
                            <a:gd name="T0" fmla="+- 0 2460 2435"/>
                            <a:gd name="T1" fmla="*/ T0 w 50"/>
                            <a:gd name="T2" fmla="+- 0 2886 2736"/>
                            <a:gd name="T3" fmla="*/ 2886 h 150"/>
                            <a:gd name="T4" fmla="+- 0 2485 2435"/>
                            <a:gd name="T5" fmla="*/ T4 w 50"/>
                            <a:gd name="T6" fmla="+- 0 2736 2736"/>
                            <a:gd name="T7" fmla="*/ 2736 h 150"/>
                            <a:gd name="T8" fmla="+- 0 2435 2435"/>
                            <a:gd name="T9" fmla="*/ T8 w 50"/>
                            <a:gd name="T10" fmla="+- 0 2736 2736"/>
                            <a:gd name="T11" fmla="*/ 2736 h 150"/>
                            <a:gd name="T12" fmla="+- 0 2460 2435"/>
                            <a:gd name="T13" fmla="*/ T12 w 50"/>
                            <a:gd name="T14" fmla="+- 0 2886 2736"/>
                            <a:gd name="T15" fmla="*/ 2886 h 150"/>
                          </a:gdLst>
                          <a:ahLst/>
                          <a:cxnLst>
                            <a:cxn ang="0">
                              <a:pos x="T1" y="T3"/>
                            </a:cxn>
                            <a:cxn ang="0">
                              <a:pos x="T5" y="T7"/>
                            </a:cxn>
                            <a:cxn ang="0">
                              <a:pos x="T9" y="T11"/>
                            </a:cxn>
                            <a:cxn ang="0">
                              <a:pos x="T13" y="T15"/>
                            </a:cxn>
                          </a:cxnLst>
                          <a:rect l="0" t="0" r="r" b="b"/>
                          <a:pathLst>
                            <a:path w="50" h="150">
                              <a:moveTo>
                                <a:pt x="25" y="150"/>
                              </a:moveTo>
                              <a:lnTo>
                                <a:pt x="50" y="0"/>
                              </a:lnTo>
                              <a:lnTo>
                                <a:pt x="0" y="0"/>
                              </a:lnTo>
                              <a:lnTo>
                                <a:pt x="25"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A381554" id="Freeform 41" o:spid="_x0000_s1026" style="position:absolute;margin-left:258.55pt;margin-top:539.05pt;width:2.5pt;height:7.5pt;z-index:-251601920;visibility:visible;mso-wrap-style:square;mso-wrap-distance-left:9pt;mso-wrap-distance-top:0;mso-wrap-distance-right:9pt;mso-wrap-distance-bottom:0;mso-position-horizontal:absolute;mso-position-horizontal-relative:text;mso-position-vertical:absolute;mso-position-vertical-relative:text;v-text-anchor:top" coordsize="50,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" path="m25,150l50,,,,25,150xe" fillcolor="black" stroked="f">
                <v:path arrowok="t" o:connecttype="custom" o:connectlocs="15875,1832610;31750,1737360;0,1737360;15875,1832610" o:connectangles="0,0,0,0"/>
              </v:shape>
            </w:pict>
          </mc:Fallback>
        </mc:AlternateContent>
      </w:r>
      <w:r w:rsidRPr="00CF5927">
        <w:rPr>
          <w:rFonts w:ascii="Verdana" w:hAnsi="Verdana"/>
          <w:noProof/>
          <w:sz w:val="18"/>
          <w:szCs w:val="18"/>
          <w:lang w:val="es-BO" w:eastAsia="es-BO"/>
        </w:rPr>
        <mc:AlternateContent>
          <mc:Choice Requires="wps">
            <w:drawing>
              <wp:anchor distT="0" distB="0" distL="114300" distR="114300" simplePos="0" relativeHeight="251715584" behindDoc="1" locked="0" layoutInCell="1" allowOverlap="1" wp14:anchorId="33B74F3D" wp14:editId="1A67A324">
                <wp:simplePos x="0" y="0"/>
                <wp:positionH relativeFrom="column">
                  <wp:posOffset>3283756</wp:posOffset>
                </wp:positionH>
                <wp:positionV relativeFrom="paragraph">
                  <wp:posOffset>6845831</wp:posOffset>
                </wp:positionV>
                <wp:extent cx="31750" cy="95250"/>
                <wp:effectExtent l="0" t="0" r="25400" b="19050"/>
                <wp:wrapNone/>
                <wp:docPr id="473"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95250"/>
                        </a:xfrm>
                        <a:custGeom>
                          <a:avLst/>
                          <a:gdLst>
                            <a:gd name="T0" fmla="+- 0 2460 2435"/>
                            <a:gd name="T1" fmla="*/ T0 w 50"/>
                            <a:gd name="T2" fmla="+- 0 2886 2736"/>
                            <a:gd name="T3" fmla="*/ 2886 h 150"/>
                            <a:gd name="T4" fmla="+- 0 2435 2435"/>
                            <a:gd name="T5" fmla="*/ T4 w 50"/>
                            <a:gd name="T6" fmla="+- 0 2736 2736"/>
                            <a:gd name="T7" fmla="*/ 2736 h 150"/>
                            <a:gd name="T8" fmla="+- 0 2485 2435"/>
                            <a:gd name="T9" fmla="*/ T8 w 50"/>
                            <a:gd name="T10" fmla="+- 0 2736 2736"/>
                            <a:gd name="T11" fmla="*/ 2736 h 150"/>
                            <a:gd name="T12" fmla="+- 0 2460 2435"/>
                            <a:gd name="T13" fmla="*/ T12 w 50"/>
                            <a:gd name="T14" fmla="+- 0 2886 2736"/>
                            <a:gd name="T15" fmla="*/ 2886 h 150"/>
                          </a:gdLst>
                          <a:ahLst/>
                          <a:cxnLst>
                            <a:cxn ang="0">
                              <a:pos x="T1" y="T3"/>
                            </a:cxn>
                            <a:cxn ang="0">
                              <a:pos x="T5" y="T7"/>
                            </a:cxn>
                            <a:cxn ang="0">
                              <a:pos x="T9" y="T11"/>
                            </a:cxn>
                            <a:cxn ang="0">
                              <a:pos x="T13" y="T15"/>
                            </a:cxn>
                          </a:cxnLst>
                          <a:rect l="0" t="0" r="r" b="b"/>
                          <a:pathLst>
                            <a:path w="50" h="150">
                              <a:moveTo>
                                <a:pt x="25" y="150"/>
                              </a:moveTo>
                              <a:lnTo>
                                <a:pt x="0" y="0"/>
                              </a:lnTo>
                              <a:lnTo>
                                <a:pt x="50" y="0"/>
                              </a:lnTo>
                              <a:lnTo>
                                <a:pt x="25"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6F23FB34" id="Freeform 42" o:spid="_x0000_s1026" style="position:absolute;margin-left:258.55pt;margin-top:539.05pt;width:2.5pt;height:7.5pt;z-index:-251600896;visibility:visible;mso-wrap-style:square;mso-wrap-distance-left:9pt;mso-wrap-distance-top:0;mso-wrap-distance-right:9pt;mso-wrap-distance-bottom:0;mso-position-horizontal:absolute;mso-position-horizontal-relative:text;mso-position-vertical:absolute;mso-position-vertical-relative:text;v-text-anchor:top" coordsize="50,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" path="m25,150l,,50,,25,150xe" filled="f" strokeweight=".5pt">
                <v:path arrowok="t" o:connecttype="custom" o:connectlocs="15875,1832610;0,1737360;31750,1737360;15875,1832610" o:connectangles="0,0,0,0"/>
              </v:shape>
            </w:pict>
          </mc:Fallback>
        </mc:AlternateContent>
      </w:r>
      <w:r w:rsidRPr="00CF5927">
        <w:rPr>
          <w:rFonts w:ascii="Verdana" w:hAnsi="Verdana"/>
          <w:noProof/>
          <w:sz w:val="18"/>
          <w:szCs w:val="18"/>
          <w:lang w:val="es-BO" w:eastAsia="es-BO"/>
        </w:rPr>
        <mc:AlternateContent>
          <mc:Choice Requires="wps">
            <w:drawing>
              <wp:anchor distT="0" distB="0" distL="114300" distR="114300" simplePos="0" relativeHeight="251717632" behindDoc="0" locked="0" layoutInCell="1" allowOverlap="1" wp14:anchorId="14EA569A" wp14:editId="7D090019">
                <wp:simplePos x="0" y="0"/>
                <wp:positionH relativeFrom="column">
                  <wp:posOffset>2732177</wp:posOffset>
                </wp:positionH>
                <wp:positionV relativeFrom="paragraph">
                  <wp:posOffset>6037590</wp:posOffset>
                </wp:positionV>
                <wp:extent cx="736979" cy="256455"/>
                <wp:effectExtent l="0" t="0" r="0" b="0"/>
                <wp:wrapNone/>
                <wp:docPr id="475" name="Cuadro de texto 475"/>
                <wp:cNvGraphicFramePr/>
                <a:graphic xmlns:a="http://schemas.openxmlformats.org/drawingml/2006/main">
                  <a:graphicData uri="http://schemas.microsoft.com/office/word/2010/wordprocessingShape">
                    <wps:wsp>
                      <wps:cNvSpPr txBox="1"/>
                      <wps:spPr>
                        <a:xfrm>
                          <a:off x="0" y="0"/>
                          <a:ext cx="736979" cy="256455"/>
                        </a:xfrm>
                        <a:prstGeom prst="rect">
                          <a:avLst/>
                        </a:prstGeom>
                        <a:noFill/>
                        <a:ln w="6350">
                          <a:noFill/>
                        </a:ln>
                      </wps:spPr>
                      <wps:txbx>
                        <w:txbxContent>
                          <w:p w14:paraId="457DB402" w14:textId="77777777" w:rsidR="00CF5927" w:rsidRPr="002A5576" w:rsidRDefault="00CF5927" w:rsidP="00CF5927">
                            <w:pPr>
                              <w:rPr>
                                <w:lang w:val="es-MX"/>
                              </w:rPr>
                            </w:pPr>
                            <w:r>
                              <w:rPr>
                                <w:lang w:val="es-MX"/>
                              </w:rPr>
                              <w:t>0.24m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EA569A" id="Cuadro de texto 475" o:spid="_x0000_s1038" type="#_x0000_t202" style="position:absolute;margin-left:215.15pt;margin-top:475.4pt;width:58.05pt;height:20.2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" filled="f" stroked="f" strokeweight=".5pt">
                <v:textbox>
                  <w:txbxContent>
                    <w:p w14:paraId="457DB402" w14:textId="77777777" w:rsidR="00CF5927" w:rsidRPr="002A5576" w:rsidRDefault="00CF5927" w:rsidP="00CF5927">
                      <w:pPr>
                        <w:rPr>
                          <w:lang w:val="es-MX"/>
                        </w:rPr>
                      </w:pPr>
                      <w:r>
                        <w:rPr>
                          <w:lang w:val="es-MX"/>
                        </w:rPr>
                        <w:t>0.24m</w:t>
                      </w:r>
                    </w:p>
                  </w:txbxContent>
                </v:textbox>
              </v:shape>
            </w:pict>
          </mc:Fallback>
        </mc:AlternateContent>
      </w:r>
      <w:r w:rsidRPr="00CF5927">
        <w:rPr>
          <w:rFonts w:ascii="Verdana" w:hAnsi="Verdana"/>
          <w:noProof/>
          <w:sz w:val="18"/>
          <w:szCs w:val="18"/>
          <w:lang w:val="es-BO" w:eastAsia="es-BO"/>
        </w:rPr>
        <mc:AlternateContent>
          <mc:Choice Requires="wps">
            <w:drawing>
              <wp:anchor distT="0" distB="0" distL="114300" distR="114300" simplePos="0" relativeHeight="251716608" behindDoc="0" locked="0" layoutInCell="1" allowOverlap="1" wp14:anchorId="5D55BB16" wp14:editId="3CF72C82">
                <wp:simplePos x="0" y="0"/>
                <wp:positionH relativeFrom="column">
                  <wp:posOffset>4066384</wp:posOffset>
                </wp:positionH>
                <wp:positionV relativeFrom="paragraph">
                  <wp:posOffset>4919427</wp:posOffset>
                </wp:positionV>
                <wp:extent cx="736979" cy="256455"/>
                <wp:effectExtent l="0" t="0" r="0" b="0"/>
                <wp:wrapNone/>
                <wp:docPr id="474" name="Cuadro de texto 474"/>
                <wp:cNvGraphicFramePr/>
                <a:graphic xmlns:a="http://schemas.openxmlformats.org/drawingml/2006/main">
                  <a:graphicData uri="http://schemas.microsoft.com/office/word/2010/wordprocessingShape">
                    <wps:wsp>
                      <wps:cNvSpPr txBox="1"/>
                      <wps:spPr>
                        <a:xfrm>
                          <a:off x="0" y="0"/>
                          <a:ext cx="736979" cy="256455"/>
                        </a:xfrm>
                        <a:prstGeom prst="rect">
                          <a:avLst/>
                        </a:prstGeom>
                        <a:noFill/>
                        <a:ln w="6350">
                          <a:noFill/>
                        </a:ln>
                      </wps:spPr>
                      <wps:txbx>
                        <w:txbxContent>
                          <w:p w14:paraId="09E4C837" w14:textId="77777777" w:rsidR="00CF5927" w:rsidRPr="002A5576" w:rsidRDefault="00CF5927" w:rsidP="00CF5927">
                            <w:pPr>
                              <w:rPr>
                                <w:lang w:val="es-MX"/>
                              </w:rPr>
                            </w:pPr>
                            <w:r>
                              <w:rPr>
                                <w:lang w:val="es-MX"/>
                              </w:rPr>
                              <w:t>0.26m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55BB16" id="Cuadro de texto 474" o:spid="_x0000_s1039" type="#_x0000_t202" style="position:absolute;margin-left:320.2pt;margin-top:387.35pt;width:58.05pt;height:20.2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" filled="f" stroked="f" strokeweight=".5pt">
                <v:textbox>
                  <w:txbxContent>
                    <w:p w14:paraId="09E4C837" w14:textId="77777777" w:rsidR="00CF5927" w:rsidRPr="002A5576" w:rsidRDefault="00CF5927" w:rsidP="00CF5927">
                      <w:pPr>
                        <w:rPr>
                          <w:lang w:val="es-MX"/>
                        </w:rPr>
                      </w:pPr>
                      <w:r>
                        <w:rPr>
                          <w:lang w:val="es-MX"/>
                        </w:rPr>
                        <w:t>0.26m</w:t>
                      </w:r>
                    </w:p>
                  </w:txbxContent>
                </v:textbox>
              </v:shape>
            </w:pict>
          </mc:Fallback>
        </mc:AlternateContent>
      </w:r>
    </w:p>
    <w:p w14:paraId="16625930" w14:textId="77777777" w:rsidR="00CF5927" w:rsidRPr="00CF5927" w:rsidRDefault="00CF5927" w:rsidP="00CF5927">
      <w:pPr>
        <w:tabs>
          <w:tab w:val="left" w:pos="560"/>
        </w:tabs>
        <w:jc w:val="both"/>
        <w:rPr>
          <w:rFonts w:ascii="Verdana" w:hAnsi="Verdana" w:cs="Tahoma"/>
          <w:color w:val="000000"/>
          <w:sz w:val="18"/>
          <w:szCs w:val="18"/>
        </w:rPr>
      </w:pPr>
    </w:p>
    <w:p w14:paraId="56043E09" w14:textId="77777777" w:rsidR="00CF5927" w:rsidRPr="00CF5927" w:rsidRDefault="00CF5927" w:rsidP="00CF5927">
      <w:pPr>
        <w:tabs>
          <w:tab w:val="left" w:pos="560"/>
        </w:tabs>
        <w:jc w:val="both"/>
        <w:rPr>
          <w:rFonts w:ascii="Verdana" w:hAnsi="Verdana" w:cs="Tahoma"/>
          <w:color w:val="000000"/>
          <w:sz w:val="18"/>
          <w:szCs w:val="18"/>
        </w:rPr>
      </w:pPr>
    </w:p>
    <w:p w14:paraId="7BCCB090" w14:textId="54E6A180" w:rsidR="00CF5927" w:rsidRPr="00CF5927" w:rsidRDefault="00CF5927" w:rsidP="00CF5927">
      <w:pPr>
        <w:tabs>
          <w:tab w:val="left" w:pos="560"/>
        </w:tabs>
        <w:jc w:val="both"/>
        <w:rPr>
          <w:rFonts w:ascii="Verdana" w:hAnsi="Verdana" w:cs="Tahoma"/>
          <w:color w:val="000000"/>
          <w:sz w:val="18"/>
          <w:szCs w:val="18"/>
        </w:rPr>
      </w:pPr>
    </w:p>
    <w:p w14:paraId="769E8795" w14:textId="4785F5D7" w:rsidR="00CF5927" w:rsidRPr="00CF5927" w:rsidRDefault="00CF5927" w:rsidP="00CF5927">
      <w:pPr>
        <w:tabs>
          <w:tab w:val="left" w:pos="560"/>
        </w:tabs>
        <w:jc w:val="both"/>
        <w:rPr>
          <w:rFonts w:ascii="Verdana" w:hAnsi="Verdana" w:cs="Tahoma"/>
          <w:color w:val="000000"/>
          <w:sz w:val="18"/>
          <w:szCs w:val="18"/>
        </w:rPr>
      </w:pPr>
    </w:p>
    <w:p w14:paraId="3AC46853" w14:textId="59227EF6" w:rsidR="00CF5927" w:rsidRPr="00CF5927" w:rsidRDefault="00CF5927" w:rsidP="00CF5927">
      <w:pPr>
        <w:tabs>
          <w:tab w:val="left" w:pos="560"/>
        </w:tabs>
        <w:jc w:val="both"/>
        <w:rPr>
          <w:rFonts w:ascii="Verdana" w:hAnsi="Verdana" w:cs="Tahoma"/>
          <w:color w:val="000000"/>
          <w:sz w:val="18"/>
          <w:szCs w:val="18"/>
        </w:rPr>
      </w:pPr>
      <w:r w:rsidRPr="00CF5927">
        <w:rPr>
          <w:rFonts w:ascii="Verdana" w:hAnsi="Verdana"/>
          <w:noProof/>
          <w:sz w:val="18"/>
          <w:szCs w:val="18"/>
          <w:lang w:val="es-BO" w:eastAsia="es-BO"/>
        </w:rPr>
        <mc:AlternateContent>
          <mc:Choice Requires="wps">
            <w:drawing>
              <wp:anchor distT="0" distB="0" distL="114300" distR="114300" simplePos="0" relativeHeight="251718656" behindDoc="0" locked="0" layoutInCell="1" allowOverlap="1" wp14:anchorId="4BB08A64" wp14:editId="55CD44DE">
                <wp:simplePos x="0" y="0"/>
                <wp:positionH relativeFrom="column">
                  <wp:posOffset>3833313</wp:posOffset>
                </wp:positionH>
                <wp:positionV relativeFrom="paragraph">
                  <wp:posOffset>190511</wp:posOffset>
                </wp:positionV>
                <wp:extent cx="736979" cy="256455"/>
                <wp:effectExtent l="0" t="0" r="0" b="0"/>
                <wp:wrapNone/>
                <wp:docPr id="486" name="Cuadro de texto 486"/>
                <wp:cNvGraphicFramePr/>
                <a:graphic xmlns:a="http://schemas.openxmlformats.org/drawingml/2006/main">
                  <a:graphicData uri="http://schemas.microsoft.com/office/word/2010/wordprocessingShape">
                    <wps:wsp>
                      <wps:cNvSpPr txBox="1"/>
                      <wps:spPr>
                        <a:xfrm>
                          <a:off x="0" y="0"/>
                          <a:ext cx="736979" cy="256455"/>
                        </a:xfrm>
                        <a:prstGeom prst="rect">
                          <a:avLst/>
                        </a:prstGeom>
                        <a:noFill/>
                        <a:ln w="6350">
                          <a:noFill/>
                        </a:ln>
                      </wps:spPr>
                      <wps:txbx>
                        <w:txbxContent>
                          <w:p w14:paraId="7480A6DF" w14:textId="77777777" w:rsidR="00CF5927" w:rsidRPr="002A5576" w:rsidRDefault="00CF5927" w:rsidP="00CF5927">
                            <w:pPr>
                              <w:rPr>
                                <w:lang w:val="es-MX"/>
                              </w:rPr>
                            </w:pPr>
                            <w:r>
                              <w:rPr>
                                <w:lang w:val="es-MX"/>
                              </w:rPr>
                              <w:t>0.24m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B08A64" id="Cuadro de texto 486" o:spid="_x0000_s1040" type="#_x0000_t202" style="position:absolute;left:0;text-align:left;margin-left:301.85pt;margin-top:15pt;width:58.05pt;height:20.2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" filled="f" stroked="f" strokeweight=".5pt">
                <v:textbox>
                  <w:txbxContent>
                    <w:p w14:paraId="7480A6DF" w14:textId="77777777" w:rsidR="00CF5927" w:rsidRPr="002A5576" w:rsidRDefault="00CF5927" w:rsidP="00CF5927">
                      <w:pPr>
                        <w:rPr>
                          <w:lang w:val="es-MX"/>
                        </w:rPr>
                      </w:pPr>
                      <w:r>
                        <w:rPr>
                          <w:lang w:val="es-MX"/>
                        </w:rPr>
                        <w:t>0.24m</w:t>
                      </w:r>
                    </w:p>
                  </w:txbxContent>
                </v:textbox>
              </v:shape>
            </w:pict>
          </mc:Fallback>
        </mc:AlternateContent>
      </w:r>
    </w:p>
    <w:p w14:paraId="1BE3021C" w14:textId="4BDBF714" w:rsidR="00CF5927" w:rsidRPr="00CF5927" w:rsidRDefault="00CF5927" w:rsidP="00CF5927">
      <w:pPr>
        <w:tabs>
          <w:tab w:val="left" w:pos="560"/>
        </w:tabs>
        <w:jc w:val="both"/>
        <w:rPr>
          <w:rFonts w:ascii="Verdana" w:hAnsi="Verdana" w:cs="Tahoma"/>
          <w:color w:val="000000"/>
          <w:sz w:val="18"/>
          <w:szCs w:val="18"/>
        </w:rPr>
      </w:pPr>
    </w:p>
    <w:p w14:paraId="6ED4AA5C" w14:textId="5BA52E32" w:rsidR="00CF5927" w:rsidRPr="00CF5927" w:rsidRDefault="00985BB2" w:rsidP="00CF5927">
      <w:pPr>
        <w:tabs>
          <w:tab w:val="left" w:pos="560"/>
        </w:tabs>
        <w:jc w:val="both"/>
        <w:rPr>
          <w:rFonts w:ascii="Verdana" w:hAnsi="Verdana" w:cs="Tahoma"/>
          <w:color w:val="000000"/>
          <w:sz w:val="18"/>
          <w:szCs w:val="18"/>
        </w:rPr>
      </w:pPr>
      <w:r w:rsidRPr="00CF5927">
        <w:rPr>
          <w:rFonts w:ascii="Verdana" w:hAnsi="Verdana"/>
          <w:noProof/>
          <w:sz w:val="18"/>
          <w:szCs w:val="18"/>
          <w:lang w:val="es-BO" w:eastAsia="es-BO"/>
        </w:rPr>
        <mc:AlternateContent>
          <mc:Choice Requires="wpg">
            <w:drawing>
              <wp:anchor distT="0" distB="0" distL="114300" distR="114300" simplePos="0" relativeHeight="251697152" behindDoc="1" locked="0" layoutInCell="1" allowOverlap="1" wp14:anchorId="7173582E" wp14:editId="33278B82">
                <wp:simplePos x="0" y="0"/>
                <wp:positionH relativeFrom="page">
                  <wp:posOffset>4625975</wp:posOffset>
                </wp:positionH>
                <wp:positionV relativeFrom="paragraph">
                  <wp:posOffset>635</wp:posOffset>
                </wp:positionV>
                <wp:extent cx="1314450" cy="756739"/>
                <wp:effectExtent l="0" t="0" r="0" b="5715"/>
                <wp:wrapNone/>
                <wp:docPr id="446" name="Grupo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4450" cy="756739"/>
                          <a:chOff x="7949" y="1234"/>
                          <a:chExt cx="2669" cy="1622"/>
                        </a:xfrm>
                      </wpg:grpSpPr>
                      <pic:pic xmlns:pic="http://schemas.openxmlformats.org/drawingml/2006/picture">
                        <pic:nvPicPr>
                          <pic:cNvPr id="447"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958" y="1234"/>
                            <a:ext cx="2659" cy="6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8"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958" y="1234"/>
                            <a:ext cx="2659" cy="6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9"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949" y="1858"/>
                            <a:ext cx="2621" cy="9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949" y="2069"/>
                            <a:ext cx="2621" cy="7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23F84F7" id="Grupo 446" o:spid="_x0000_s1026" style="position:absolute;margin-left:364.25pt;margin-top:.05pt;width:103.5pt;height:59.6pt;z-index:-251619328;mso-position-horizontal-relative:page" coordorigin="7949,1234" coordsize="2669,1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7958;top:1234;width:2659;height:6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qcJ/GAAAA3AAAAA8AAABkcnMvZG93bnJldi54bWxEj0FrwkAUhO8F/8PyBC+l7qZatakbKUKK&#10;4Cm2Hrw9sq9JaPZtyK4a/31XKPQ4zMw3zHoz2FZcqPeNYw3JVIEgLp1puNLw9Zk/rUD4gGywdUwa&#10;buRhk40e1pgad+WCLodQiQhhn6KGOoQuldKXNVn0U9cRR+/b9RZDlH0lTY/XCLetfFZqIS02HBdq&#10;7GhbU/lzOFsNs/ylPS2S48feOnaz19yrx6LUejIe3t9ABBrCf/ivvTMa5vMl3M/EIyC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Cpwn8YAAADcAAAADwAAAAAAAAAAAAAA&#10;AACfAgAAZHJzL2Rvd25yZXYueG1sUEsFBgAAAAAEAAQA9wAAAJIDAAAAAA==&#10;">
                  <v:imagedata r:id="rId21" o:title=""/>
                </v:shape>
                <v:shape id="Picture 20" o:spid="_x0000_s1028" type="#_x0000_t75" style="position:absolute;left:7958;top:1234;width:2659;height:6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15O3BAAAA3AAAAA8AAABkcnMvZG93bnJldi54bWxET8uKwjAU3Qv+Q7jCbGRMfTJW0yJCB8FV&#10;1VnM7tJc22JzU5qonb+fLASXh/Pepr1pxIM6V1tWMJ1EIIgLq2suFVzO2ecXCOeRNTaWScEfOUiT&#10;4WCLsbZPzulx8qUIIexiVFB538ZSuqIig25iW+LAXW1n0AfYlVJ3+AzhppGzKFpJgzWHhgpb2ldU&#10;3E53o2CeLZvf1fTn+2gs2/k6c9E4L5T6GPW7DQhPvX+LX+6DVrBYhLXhTDgCMvk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G15O3BAAAA3AAAAA8AAAAAAAAAAAAAAAAAnwIA&#10;AGRycy9kb3ducmV2LnhtbFBLBQYAAAAABAAEAPcAAACNAwAAAAA=&#10;">
                  <v:imagedata r:id="rId21" o:title=""/>
                </v:shape>
                <v:shape id="Picture 21" o:spid="_x0000_s1029" type="#_x0000_t75" style="position:absolute;left:7949;top:1858;width:2621;height: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m2zLFAAAA3AAAAA8AAABkcnMvZG93bnJldi54bWxEj91qwkAUhO8F32E5Qu/qRqvWpq4ioUIF&#10;vYj1AQ7Zkx/Mng3ZNaY+fVcoeDnMzDfMatObWnTUusqygsk4AkGcWV1xoeD8s3tdgnAeWWNtmRT8&#10;koPNejhYYaztjVPqTr4QAcIuRgWl900spctKMujGtiEOXm5bgz7ItpC6xVuAm1pOo2ghDVYcFkps&#10;KCkpu5yuRsH7+Su9Vsmd58vjoUvkvnvL97lSL6N++wnCU++f4f/2t1Ywm33A40w4AnL9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5tsyxQAAANwAAAAPAAAAAAAAAAAAAAAA&#10;AJ8CAABkcnMvZG93bnJldi54bWxQSwUGAAAAAAQABAD3AAAAkQMAAAAA&#10;">
                  <v:imagedata r:id="rId22" o:title=""/>
                </v:shape>
                <v:shape id="Picture 22" o:spid="_x0000_s1030" type="#_x0000_t75" style="position:absolute;left:7949;top:2069;width:2621;height:7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iVkXBAAAA3AAAAA8AAABkcnMvZG93bnJldi54bWxET8uKwjAU3Q/4D+EK7sZU0VGqUbSgdCXj&#10;Y+Hy0lzbYnNTm2jr35vFwCwP571cd6YSL2pcaVnBaBiBIM6sLjlXcDnvvucgnEfWWFkmBW9ysF71&#10;vpYYa9vykV4nn4sQwi5GBYX3dSylywoy6Ia2Jg7czTYGfYBNLnWDbQg3lRxH0Y80WHJoKLCmpKDs&#10;fnoaBXv3m5yr9Jo+ZpMDHh/bZNZ2b6UG/W6zAOGp8//iP3eqFUymYX44E46AXH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YiVkXBAAAA3AAAAA8AAAAAAAAAAAAAAAAAnwIA&#10;AGRycy9kb3ducmV2LnhtbFBLBQYAAAAABAAEAPcAAACNAwAAAAA=&#10;">
                  <v:imagedata r:id="rId23" o:title=""/>
                </v:shape>
                <w10:wrap anchorx="page"/>
              </v:group>
            </w:pict>
          </mc:Fallback>
        </mc:AlternateContent>
      </w:r>
      <w:r w:rsidR="00CF5927" w:rsidRPr="00CF5927">
        <w:rPr>
          <w:rFonts w:ascii="Verdana" w:hAnsi="Verdana"/>
          <w:noProof/>
          <w:sz w:val="18"/>
          <w:szCs w:val="18"/>
          <w:lang w:val="es-BO" w:eastAsia="es-BO"/>
        </w:rPr>
        <mc:AlternateContent>
          <mc:Choice Requires="wpg">
            <w:drawing>
              <wp:anchor distT="0" distB="0" distL="114300" distR="114300" simplePos="0" relativeHeight="251720704" behindDoc="1" locked="0" layoutInCell="1" allowOverlap="1" wp14:anchorId="1FD461F9" wp14:editId="5738C8E3">
                <wp:simplePos x="0" y="0"/>
                <wp:positionH relativeFrom="page">
                  <wp:posOffset>3967752</wp:posOffset>
                </wp:positionH>
                <wp:positionV relativeFrom="paragraph">
                  <wp:posOffset>15421</wp:posOffset>
                </wp:positionV>
                <wp:extent cx="184785" cy="437515"/>
                <wp:effectExtent l="0" t="8890" r="3810" b="20320"/>
                <wp:wrapNone/>
                <wp:docPr id="489" name="Grupo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437515"/>
                          <a:chOff x="7413" y="-1"/>
                          <a:chExt cx="291" cy="689"/>
                        </a:xfrm>
                      </wpg:grpSpPr>
                      <wps:wsp>
                        <wps:cNvPr id="490" name="Freeform 44"/>
                        <wps:cNvSpPr>
                          <a:spLocks/>
                        </wps:cNvSpPr>
                        <wps:spPr bwMode="auto">
                          <a:xfrm>
                            <a:off x="7628" y="4"/>
                            <a:ext cx="71" cy="0"/>
                          </a:xfrm>
                          <a:custGeom>
                            <a:avLst/>
                            <a:gdLst>
                              <a:gd name="T0" fmla="+- 0 7699 7628"/>
                              <a:gd name="T1" fmla="*/ T0 w 71"/>
                              <a:gd name="T2" fmla="+- 0 7628 7628"/>
                              <a:gd name="T3" fmla="*/ T2 w 71"/>
                            </a:gdLst>
                            <a:ahLst/>
                            <a:cxnLst>
                              <a:cxn ang="0">
                                <a:pos x="T1" y="0"/>
                              </a:cxn>
                              <a:cxn ang="0">
                                <a:pos x="T3" y="0"/>
                              </a:cxn>
                            </a:cxnLst>
                            <a:rect l="0" t="0" r="r" b="b"/>
                            <a:pathLst>
                              <a:path w="71">
                                <a:moveTo>
                                  <a:pt x="71"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Freeform 45"/>
                        <wps:cNvSpPr>
                          <a:spLocks/>
                        </wps:cNvSpPr>
                        <wps:spPr bwMode="auto">
                          <a:xfrm>
                            <a:off x="7418" y="4"/>
                            <a:ext cx="210" cy="0"/>
                          </a:xfrm>
                          <a:custGeom>
                            <a:avLst/>
                            <a:gdLst>
                              <a:gd name="T0" fmla="+- 0 7628 7418"/>
                              <a:gd name="T1" fmla="*/ T0 w 210"/>
                              <a:gd name="T2" fmla="+- 0 7580 7418"/>
                              <a:gd name="T3" fmla="*/ T2 w 210"/>
                            </a:gdLst>
                            <a:ahLst/>
                            <a:cxnLst>
                              <a:cxn ang="0">
                                <a:pos x="T1" y="0"/>
                              </a:cxn>
                              <a:cxn ang="0">
                                <a:pos x="T3" y="0"/>
                              </a:cxn>
                            </a:cxnLst>
                            <a:rect l="0" t="0" r="r" b="b"/>
                            <a:pathLst>
                              <a:path w="210">
                                <a:moveTo>
                                  <a:pt x="210" y="0"/>
                                </a:moveTo>
                                <a:lnTo>
                                  <a:pt x="16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 name="Freeform 46"/>
                        <wps:cNvSpPr>
                          <a:spLocks/>
                        </wps:cNvSpPr>
                        <wps:spPr bwMode="auto">
                          <a:xfrm>
                            <a:off x="7418" y="4"/>
                            <a:ext cx="210" cy="0"/>
                          </a:xfrm>
                          <a:custGeom>
                            <a:avLst/>
                            <a:gdLst>
                              <a:gd name="T0" fmla="+- 0 7580 7418"/>
                              <a:gd name="T1" fmla="*/ T0 w 210"/>
                              <a:gd name="T2" fmla="+- 0 7628 7418"/>
                              <a:gd name="T3" fmla="*/ T2 w 210"/>
                            </a:gdLst>
                            <a:ahLst/>
                            <a:cxnLst>
                              <a:cxn ang="0">
                                <a:pos x="T1" y="0"/>
                              </a:cxn>
                              <a:cxn ang="0">
                                <a:pos x="T3" y="0"/>
                              </a:cxn>
                            </a:cxnLst>
                            <a:rect l="0" t="0" r="r" b="b"/>
                            <a:pathLst>
                              <a:path w="210">
                                <a:moveTo>
                                  <a:pt x="162" y="0"/>
                                </a:moveTo>
                                <a:lnTo>
                                  <a:pt x="21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Freeform 47"/>
                        <wps:cNvSpPr>
                          <a:spLocks/>
                        </wps:cNvSpPr>
                        <wps:spPr bwMode="auto">
                          <a:xfrm>
                            <a:off x="7628" y="184"/>
                            <a:ext cx="0" cy="318"/>
                          </a:xfrm>
                          <a:custGeom>
                            <a:avLst/>
                            <a:gdLst>
                              <a:gd name="T0" fmla="+- 0 184 184"/>
                              <a:gd name="T1" fmla="*/ 184 h 318"/>
                              <a:gd name="T2" fmla="+- 0 502 184"/>
                              <a:gd name="T3" fmla="*/ 502 h 318"/>
                            </a:gdLst>
                            <a:ahLst/>
                            <a:cxnLst>
                              <a:cxn ang="0">
                                <a:pos x="0" y="T1"/>
                              </a:cxn>
                              <a:cxn ang="0">
                                <a:pos x="0" y="T3"/>
                              </a:cxn>
                            </a:cxnLst>
                            <a:rect l="0" t="0" r="r" b="b"/>
                            <a:pathLst>
                              <a:path h="318">
                                <a:moveTo>
                                  <a:pt x="0" y="0"/>
                                </a:moveTo>
                                <a:lnTo>
                                  <a:pt x="0" y="31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Freeform 48"/>
                        <wps:cNvSpPr>
                          <a:spLocks/>
                        </wps:cNvSpPr>
                        <wps:spPr bwMode="auto">
                          <a:xfrm>
                            <a:off x="7604" y="34"/>
                            <a:ext cx="49" cy="150"/>
                          </a:xfrm>
                          <a:custGeom>
                            <a:avLst/>
                            <a:gdLst>
                              <a:gd name="T0" fmla="+- 0 7628 7604"/>
                              <a:gd name="T1" fmla="*/ T0 w 49"/>
                              <a:gd name="T2" fmla="+- 0 34 34"/>
                              <a:gd name="T3" fmla="*/ 34 h 150"/>
                              <a:gd name="T4" fmla="+- 0 7604 7604"/>
                              <a:gd name="T5" fmla="*/ T4 w 49"/>
                              <a:gd name="T6" fmla="+- 0 184 34"/>
                              <a:gd name="T7" fmla="*/ 184 h 150"/>
                              <a:gd name="T8" fmla="+- 0 7654 7604"/>
                              <a:gd name="T9" fmla="*/ T8 w 49"/>
                              <a:gd name="T10" fmla="+- 0 184 34"/>
                              <a:gd name="T11" fmla="*/ 184 h 150"/>
                              <a:gd name="T12" fmla="+- 0 7628 7604"/>
                              <a:gd name="T13" fmla="*/ T12 w 49"/>
                              <a:gd name="T14" fmla="+- 0 34 34"/>
                              <a:gd name="T15" fmla="*/ 34 h 150"/>
                            </a:gdLst>
                            <a:ahLst/>
                            <a:cxnLst>
                              <a:cxn ang="0">
                                <a:pos x="T1" y="T3"/>
                              </a:cxn>
                              <a:cxn ang="0">
                                <a:pos x="T5" y="T7"/>
                              </a:cxn>
                              <a:cxn ang="0">
                                <a:pos x="T9" y="T11"/>
                              </a:cxn>
                              <a:cxn ang="0">
                                <a:pos x="T13" y="T15"/>
                              </a:cxn>
                            </a:cxnLst>
                            <a:rect l="0" t="0" r="r" b="b"/>
                            <a:pathLst>
                              <a:path w="49" h="150">
                                <a:moveTo>
                                  <a:pt x="24" y="0"/>
                                </a:moveTo>
                                <a:lnTo>
                                  <a:pt x="0" y="150"/>
                                </a:lnTo>
                                <a:lnTo>
                                  <a:pt x="50" y="15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49"/>
                        <wps:cNvSpPr>
                          <a:spLocks/>
                        </wps:cNvSpPr>
                        <wps:spPr bwMode="auto">
                          <a:xfrm>
                            <a:off x="7604" y="34"/>
                            <a:ext cx="49" cy="150"/>
                          </a:xfrm>
                          <a:custGeom>
                            <a:avLst/>
                            <a:gdLst>
                              <a:gd name="T0" fmla="+- 0 7628 7604"/>
                              <a:gd name="T1" fmla="*/ T0 w 49"/>
                              <a:gd name="T2" fmla="+- 0 34 34"/>
                              <a:gd name="T3" fmla="*/ 34 h 150"/>
                              <a:gd name="T4" fmla="+- 0 7604 7604"/>
                              <a:gd name="T5" fmla="*/ T4 w 49"/>
                              <a:gd name="T6" fmla="+- 0 184 34"/>
                              <a:gd name="T7" fmla="*/ 184 h 150"/>
                              <a:gd name="T8" fmla="+- 0 7654 7604"/>
                              <a:gd name="T9" fmla="*/ T8 w 49"/>
                              <a:gd name="T10" fmla="+- 0 184 34"/>
                              <a:gd name="T11" fmla="*/ 184 h 150"/>
                              <a:gd name="T12" fmla="+- 0 7628 7604"/>
                              <a:gd name="T13" fmla="*/ T12 w 49"/>
                              <a:gd name="T14" fmla="+- 0 34 34"/>
                              <a:gd name="T15" fmla="*/ 34 h 150"/>
                            </a:gdLst>
                            <a:ahLst/>
                            <a:cxnLst>
                              <a:cxn ang="0">
                                <a:pos x="T1" y="T3"/>
                              </a:cxn>
                              <a:cxn ang="0">
                                <a:pos x="T5" y="T7"/>
                              </a:cxn>
                              <a:cxn ang="0">
                                <a:pos x="T9" y="T11"/>
                              </a:cxn>
                              <a:cxn ang="0">
                                <a:pos x="T13" y="T15"/>
                              </a:cxn>
                            </a:cxnLst>
                            <a:rect l="0" t="0" r="r" b="b"/>
                            <a:pathLst>
                              <a:path w="49" h="150">
                                <a:moveTo>
                                  <a:pt x="24" y="0"/>
                                </a:moveTo>
                                <a:lnTo>
                                  <a:pt x="0" y="150"/>
                                </a:lnTo>
                                <a:lnTo>
                                  <a:pt x="50" y="150"/>
                                </a:lnTo>
                                <a:lnTo>
                                  <a:pt x="2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 name="Freeform 50"/>
                        <wps:cNvSpPr>
                          <a:spLocks/>
                        </wps:cNvSpPr>
                        <wps:spPr bwMode="auto">
                          <a:xfrm>
                            <a:off x="7628" y="683"/>
                            <a:ext cx="71" cy="0"/>
                          </a:xfrm>
                          <a:custGeom>
                            <a:avLst/>
                            <a:gdLst>
                              <a:gd name="T0" fmla="+- 0 7699 7628"/>
                              <a:gd name="T1" fmla="*/ T0 w 71"/>
                              <a:gd name="T2" fmla="+- 0 7628 7628"/>
                              <a:gd name="T3" fmla="*/ T2 w 71"/>
                            </a:gdLst>
                            <a:ahLst/>
                            <a:cxnLst>
                              <a:cxn ang="0">
                                <a:pos x="T1" y="0"/>
                              </a:cxn>
                              <a:cxn ang="0">
                                <a:pos x="T3" y="0"/>
                              </a:cxn>
                            </a:cxnLst>
                            <a:rect l="0" t="0" r="r" b="b"/>
                            <a:pathLst>
                              <a:path w="71">
                                <a:moveTo>
                                  <a:pt x="71"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 name="Freeform 51"/>
                        <wps:cNvSpPr>
                          <a:spLocks/>
                        </wps:cNvSpPr>
                        <wps:spPr bwMode="auto">
                          <a:xfrm>
                            <a:off x="7418" y="683"/>
                            <a:ext cx="210" cy="0"/>
                          </a:xfrm>
                          <a:custGeom>
                            <a:avLst/>
                            <a:gdLst>
                              <a:gd name="T0" fmla="+- 0 7628 7418"/>
                              <a:gd name="T1" fmla="*/ T0 w 210"/>
                              <a:gd name="T2" fmla="+- 0 7580 7418"/>
                              <a:gd name="T3" fmla="*/ T2 w 210"/>
                            </a:gdLst>
                            <a:ahLst/>
                            <a:cxnLst>
                              <a:cxn ang="0">
                                <a:pos x="T1" y="0"/>
                              </a:cxn>
                              <a:cxn ang="0">
                                <a:pos x="T3" y="0"/>
                              </a:cxn>
                            </a:cxnLst>
                            <a:rect l="0" t="0" r="r" b="b"/>
                            <a:pathLst>
                              <a:path w="210">
                                <a:moveTo>
                                  <a:pt x="210" y="0"/>
                                </a:moveTo>
                                <a:lnTo>
                                  <a:pt x="16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 name="Freeform 52"/>
                        <wps:cNvSpPr>
                          <a:spLocks/>
                        </wps:cNvSpPr>
                        <wps:spPr bwMode="auto">
                          <a:xfrm>
                            <a:off x="7418" y="683"/>
                            <a:ext cx="210" cy="0"/>
                          </a:xfrm>
                          <a:custGeom>
                            <a:avLst/>
                            <a:gdLst>
                              <a:gd name="T0" fmla="+- 0 7580 7418"/>
                              <a:gd name="T1" fmla="*/ T0 w 210"/>
                              <a:gd name="T2" fmla="+- 0 7628 7418"/>
                              <a:gd name="T3" fmla="*/ T2 w 210"/>
                            </a:gdLst>
                            <a:ahLst/>
                            <a:cxnLst>
                              <a:cxn ang="0">
                                <a:pos x="T1" y="0"/>
                              </a:cxn>
                              <a:cxn ang="0">
                                <a:pos x="T3" y="0"/>
                              </a:cxn>
                            </a:cxnLst>
                            <a:rect l="0" t="0" r="r" b="b"/>
                            <a:pathLst>
                              <a:path w="210">
                                <a:moveTo>
                                  <a:pt x="162" y="0"/>
                                </a:moveTo>
                                <a:lnTo>
                                  <a:pt x="21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 name="Freeform 53"/>
                        <wps:cNvSpPr>
                          <a:spLocks/>
                        </wps:cNvSpPr>
                        <wps:spPr bwMode="auto">
                          <a:xfrm>
                            <a:off x="7604" y="502"/>
                            <a:ext cx="49" cy="150"/>
                          </a:xfrm>
                          <a:custGeom>
                            <a:avLst/>
                            <a:gdLst>
                              <a:gd name="T0" fmla="+- 0 7628 7604"/>
                              <a:gd name="T1" fmla="*/ T0 w 49"/>
                              <a:gd name="T2" fmla="+- 0 652 502"/>
                              <a:gd name="T3" fmla="*/ 652 h 150"/>
                              <a:gd name="T4" fmla="+- 0 7654 7604"/>
                              <a:gd name="T5" fmla="*/ T4 w 49"/>
                              <a:gd name="T6" fmla="+- 0 502 502"/>
                              <a:gd name="T7" fmla="*/ 502 h 150"/>
                              <a:gd name="T8" fmla="+- 0 7604 7604"/>
                              <a:gd name="T9" fmla="*/ T8 w 49"/>
                              <a:gd name="T10" fmla="+- 0 502 502"/>
                              <a:gd name="T11" fmla="*/ 502 h 150"/>
                              <a:gd name="T12" fmla="+- 0 7628 7604"/>
                              <a:gd name="T13" fmla="*/ T12 w 49"/>
                              <a:gd name="T14" fmla="+- 0 652 502"/>
                              <a:gd name="T15" fmla="*/ 652 h 150"/>
                            </a:gdLst>
                            <a:ahLst/>
                            <a:cxnLst>
                              <a:cxn ang="0">
                                <a:pos x="T1" y="T3"/>
                              </a:cxn>
                              <a:cxn ang="0">
                                <a:pos x="T5" y="T7"/>
                              </a:cxn>
                              <a:cxn ang="0">
                                <a:pos x="T9" y="T11"/>
                              </a:cxn>
                              <a:cxn ang="0">
                                <a:pos x="T13" y="T15"/>
                              </a:cxn>
                            </a:cxnLst>
                            <a:rect l="0" t="0" r="r" b="b"/>
                            <a:pathLst>
                              <a:path w="49" h="150">
                                <a:moveTo>
                                  <a:pt x="24" y="150"/>
                                </a:moveTo>
                                <a:lnTo>
                                  <a:pt x="50" y="0"/>
                                </a:lnTo>
                                <a:lnTo>
                                  <a:pt x="0" y="0"/>
                                </a:lnTo>
                                <a:lnTo>
                                  <a:pt x="24"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54"/>
                        <wps:cNvSpPr>
                          <a:spLocks/>
                        </wps:cNvSpPr>
                        <wps:spPr bwMode="auto">
                          <a:xfrm>
                            <a:off x="7604" y="502"/>
                            <a:ext cx="49" cy="150"/>
                          </a:xfrm>
                          <a:custGeom>
                            <a:avLst/>
                            <a:gdLst>
                              <a:gd name="T0" fmla="+- 0 7654 7604"/>
                              <a:gd name="T1" fmla="*/ T0 w 49"/>
                              <a:gd name="T2" fmla="+- 0 502 502"/>
                              <a:gd name="T3" fmla="*/ 502 h 150"/>
                              <a:gd name="T4" fmla="+- 0 7604 7604"/>
                              <a:gd name="T5" fmla="*/ T4 w 49"/>
                              <a:gd name="T6" fmla="+- 0 502 502"/>
                              <a:gd name="T7" fmla="*/ 502 h 150"/>
                              <a:gd name="T8" fmla="+- 0 7628 7604"/>
                              <a:gd name="T9" fmla="*/ T8 w 49"/>
                              <a:gd name="T10" fmla="+- 0 652 502"/>
                              <a:gd name="T11" fmla="*/ 652 h 150"/>
                              <a:gd name="T12" fmla="+- 0 7654 7604"/>
                              <a:gd name="T13" fmla="*/ T12 w 49"/>
                              <a:gd name="T14" fmla="+- 0 502 502"/>
                              <a:gd name="T15" fmla="*/ 502 h 150"/>
                            </a:gdLst>
                            <a:ahLst/>
                            <a:cxnLst>
                              <a:cxn ang="0">
                                <a:pos x="T1" y="T3"/>
                              </a:cxn>
                              <a:cxn ang="0">
                                <a:pos x="T5" y="T7"/>
                              </a:cxn>
                              <a:cxn ang="0">
                                <a:pos x="T9" y="T11"/>
                              </a:cxn>
                              <a:cxn ang="0">
                                <a:pos x="T13" y="T15"/>
                              </a:cxn>
                            </a:cxnLst>
                            <a:rect l="0" t="0" r="r" b="b"/>
                            <a:pathLst>
                              <a:path w="49" h="150">
                                <a:moveTo>
                                  <a:pt x="50" y="0"/>
                                </a:moveTo>
                                <a:lnTo>
                                  <a:pt x="0" y="0"/>
                                </a:lnTo>
                                <a:lnTo>
                                  <a:pt x="24" y="150"/>
                                </a:lnTo>
                                <a:lnTo>
                                  <a:pt x="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188E54" id="Grupo 489" o:spid="_x0000_s1026" style="position:absolute;margin-left:312.4pt;margin-top:1.2pt;width:14.55pt;height:34.45pt;z-index:-251595776;mso-position-horizontal-relative:page" coordorigin="7413,-1" coordsize="291,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">
                <v:shape id="Freeform 44" o:spid="_x0000_s1027" style="position:absolute;left:7628;top:4;width:71;height:0;visibility:visible;mso-wrap-style:square;v-text-anchor:top" coordsize="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toWMMA&#10;AADcAAAADwAAAGRycy9kb3ducmV2LnhtbERPTWsCMRC9F/ofwhS81WxF1G6NUgSx0IKo9eBtuhk3&#10;q5vJksR1++/NQfD4eN/TeWdr0ZIPlWMFb/0MBHHhdMWlgt/d8nUCIkRkjbVjUvBPAeaz56cp5tpd&#10;eUPtNpYihXDIUYGJscmlDIUhi6HvGuLEHZ23GBP0pdQerync1nKQZSNpseLUYLChhaHivL1YBT+j&#10;1f6g/d96uWnGp0ubVd/mvFCq99J9foCI1MWH+O7+0gqG72l+OpOOgJ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toWMMAAADcAAAADwAAAAAAAAAAAAAAAACYAgAAZHJzL2Rv&#10;d25yZXYueG1sUEsFBgAAAAAEAAQA9QAAAIgDAAAAAA==&#10;" path="m71,l,e" filled="f" strokeweight=".5pt">
                  <v:path arrowok="t" o:connecttype="custom" o:connectlocs="71,0;0,0" o:connectangles="0,0"/>
                </v:shape>
                <v:shape id="Freeform 45" o:spid="_x0000_s1028" style="position:absolute;left:7418;top:4;width:210;height:0;visibility:visible;mso-wrap-style:square;v-text-anchor:top" coordsize="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oY8UA&#10;AADcAAAADwAAAGRycy9kb3ducmV2LnhtbESPQWvCQBSE74L/YXlCL1I3ioiNboItCK2nqoXi7Zl9&#10;ZoPZtyG7Nem/7woFj8PMfMOs897W4katrxwrmE4SEMSF0xWXCr6O2+clCB+QNdaOScEveciz4WCN&#10;qXYd7+l2CKWIEPYpKjAhNKmUvjBk0U9cQxy9i2sthijbUuoWuwi3tZwlyUJarDguGGzozVBxPfxY&#10;BVVdUjc3u/Pnx/i0T8bfr7bxRqmnUb9ZgQjUh0f4v/2uFcxfpnA/E4+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iOhjxQAAANwAAAAPAAAAAAAAAAAAAAAAAJgCAABkcnMv&#10;ZG93bnJldi54bWxQSwUGAAAAAAQABAD1AAAAigMAAAAA&#10;" path="m210,l162,e" filled="f" strokeweight=".5pt">
                  <v:path arrowok="t" o:connecttype="custom" o:connectlocs="210,0;162,0" o:connectangles="0,0"/>
                </v:shape>
                <v:shape id="Freeform 46" o:spid="_x0000_s1029" style="position:absolute;left:7418;top:4;width:210;height:0;visibility:visible;mso-wrap-style:square;v-text-anchor:top" coordsize="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2FMUA&#10;AADcAAAADwAAAGRycy9kb3ducmV2LnhtbESPQWvCQBSE7wX/w/IEL6IbRUqNrqKC0PZUU0G8PbPP&#10;bDD7NmRXk/77bqHgcZiZb5jlurOVeFDjS8cKJuMEBHHudMmFguP3fvQGwgdkjZVjUvBDHtar3ssS&#10;U+1aPtAjC4WIEPYpKjAh1KmUPjdk0Y9dTRy9q2sshiibQuoG2wi3lZwmyau0WHJcMFjTzlB+y+5W&#10;QVkV1M7M5+XrY3g+JMPT1tbeKDXod5sFiEBdeIb/2+9awWw+hb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WnYUxQAAANwAAAAPAAAAAAAAAAAAAAAAAJgCAABkcnMv&#10;ZG93bnJldi54bWxQSwUGAAAAAAQABAD1AAAAigMAAAAA&#10;" path="m162,r48,e" filled="f" strokeweight=".5pt">
                  <v:path arrowok="t" o:connecttype="custom" o:connectlocs="162,0;210,0" o:connectangles="0,0"/>
                </v:shape>
                <v:shape id="Freeform 47" o:spid="_x0000_s1030" style="position:absolute;left:7628;top:184;width:0;height:318;visibility:visible;mso-wrap-style:square;v-text-anchor:top" coordsize="0,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hBjcQA&#10;AADcAAAADwAAAGRycy9kb3ducmV2LnhtbESPwWrDMBBE74X8g9hCbo2cpoTEjWxCoaWXHOzkkONi&#10;bWwTaWUkJXb79VWh0OMwM2+YXTlZI+7kQ+9YwXKRgSBunO65VXA6vj9tQISIrNE4JgVfFKAsZg87&#10;zLUbuaJ7HVuRIBxyVNDFOORShqYji2HhBuLkXZy3GJP0rdQexwS3Rj5n2Vpa7DktdDjQW0fNtb5Z&#10;BcG5cbjJ7+tanvngTWU+DpelUvPHaf8KItIU/8N/7U+t4GW7gt8z6Qj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oQY3EAAAA3AAAAA8AAAAAAAAAAAAAAAAAmAIAAGRycy9k&#10;b3ducmV2LnhtbFBLBQYAAAAABAAEAPUAAACJAwAAAAA=&#10;" path="m,l,318e" filled="f" strokeweight=".5pt">
                  <v:path arrowok="t" o:connecttype="custom" o:connectlocs="0,184;0,502" o:connectangles="0,0"/>
                </v:shape>
                <v:shape id="Freeform 48" o:spid="_x0000_s1031" style="position:absolute;left:7604;top:34;width:49;height:150;visibility:visible;mso-wrap-style:square;v-text-anchor:top" coordsize="4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lkksYA&#10;AADcAAAADwAAAGRycy9kb3ducmV2LnhtbESPT2sCMRTE7wW/Q3hCL6VmbcXa1SiilFYPgn96f2ye&#10;m9XNy7KJuvXTG6HgcZiZ3zCjSWNLcabaF44VdDsJCOLM6YJzBbvt1+sAhA/IGkvHpOCPPEzGracR&#10;ptpdeE3nTchFhLBPUYEJoUql9Jkhi77jKuLo7V1tMURZ51LXeIlwW8q3JOlLiwXHBYMVzQxlx83J&#10;KgjdBX5kq7l7+Z0ujma3/L6uDu9KPbeb6RBEoCY8wv/tH62g99mD+5l4BOT4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lkksYAAADcAAAADwAAAAAAAAAAAAAAAACYAgAAZHJz&#10;L2Rvd25yZXYueG1sUEsFBgAAAAAEAAQA9QAAAIsDAAAAAA==&#10;" path="m24,l,150r50,l24,xe" fillcolor="black" stroked="f">
                  <v:path arrowok="t" o:connecttype="custom" o:connectlocs="24,34;0,184;50,184;24,34" o:connectangles="0,0,0,0"/>
                </v:shape>
                <v:shape id="Freeform 49" o:spid="_x0000_s1032" style="position:absolute;left:7604;top:34;width:49;height:150;visibility:visible;mso-wrap-style:square;v-text-anchor:top" coordsize="4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kTMUA&#10;AADcAAAADwAAAGRycy9kb3ducmV2LnhtbESP3WrCQBSE74W+w3IKvaublFZMdJVQSFuwIv48wCF7&#10;TILZs+nuVuPbu4WCl8PMfMPMl4PpxJmcby0rSMcJCOLK6pZrBYd9+TwF4QOyxs4yKbiSh+XiYTTH&#10;XNsLb+m8C7WIEPY5KmhC6HMpfdWQQT+2PXH0jtYZDFG6WmqHlwg3nXxJkok02HJcaLCn94aq0+7X&#10;KDiV+LP5/tCr9cStCvmZlb5vU6WeHodiBiLQEO7h//aXVvCavcHfmX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A2RMxQAAANwAAAAPAAAAAAAAAAAAAAAAAJgCAABkcnMv&#10;ZG93bnJldi54bWxQSwUGAAAAAAQABAD1AAAAigMAAAAA&#10;" path="m24,l,150r50,l24,e" filled="f" strokeweight=".5pt">
                  <v:path arrowok="t" o:connecttype="custom" o:connectlocs="24,34;0,184;50,184;24,34" o:connectangles="0,0,0,0"/>
                </v:shape>
                <v:shape id="Freeform 50" o:spid="_x0000_s1033" style="position:absolute;left:7628;top:683;width:71;height:0;visibility:visible;mso-wrap-style:square;v-text-anchor:top" coordsize="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5Vt8YA&#10;AADcAAAADwAAAGRycy9kb3ducmV2LnhtbESPQWsCMRSE74X+h/AKvdVsS9nWrVGKIBUsFK0evL1u&#10;npvVzcuSxHX7740geBxm5htmNOltIzryoXas4HmQgSAuna65UrD+nT29gwgRWWPjmBT8U4DJ+P5u&#10;hIV2J15St4qVSBAOBSowMbaFlKE0ZDEMXEucvJ3zFmOSvpLa4ynBbSNfsiyXFmtOCwZbmhoqD6uj&#10;VfCdf2222v/9zJbt2/7YZfXCHKZKPT70nx8gIvXxFr6251rB6zCHy5l0BOT4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5Vt8YAAADcAAAADwAAAAAAAAAAAAAAAACYAgAAZHJz&#10;L2Rvd25yZXYueG1sUEsFBgAAAAAEAAQA9QAAAIsDAAAAAA==&#10;" path="m71,l,e" filled="f" strokeweight=".5pt">
                  <v:path arrowok="t" o:connecttype="custom" o:connectlocs="71,0;0,0" o:connectangles="0,0"/>
                </v:shape>
                <v:shape id="Freeform 51" o:spid="_x0000_s1034" style="position:absolute;left:7418;top:683;width:210;height:0;visibility:visible;mso-wrap-style:square;v-text-anchor:top" coordsize="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3VjMUA&#10;AADcAAAADwAAAGRycy9kb3ducmV2LnhtbESPT2sCMRTE74LfITyhF6lZRdSuRlGh0Pbkn0Lx9tw8&#10;N4ubl2WTuttvb4SCx2FmfsMsVq0txY1qXzhWMBwkIIgzpwvOFXwf319nIHxA1lg6JgV/5GG17HYW&#10;mGrX8J5uh5CLCGGfogITQpVK6TNDFv3AVcTRu7jaYoiyzqWusYlwW8pRkkykxYLjgsGKtoay6+HX&#10;KijKnJqx+TrvPvunfdL/2djKG6Veeu16DiJQG57h//aHVjB+m8LjTDw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LdWMxQAAANwAAAAPAAAAAAAAAAAAAAAAAJgCAABkcnMv&#10;ZG93bnJldi54bWxQSwUGAAAAAAQABAD1AAAAigMAAAAA&#10;" path="m210,l162,e" filled="f" strokeweight=".5pt">
                  <v:path arrowok="t" o:connecttype="custom" o:connectlocs="210,0;162,0" o:connectangles="0,0"/>
                </v:shape>
                <v:shape id="Freeform 52" o:spid="_x0000_s1035" style="position:absolute;left:7418;top:683;width:210;height:0;visibility:visible;mso-wrap-style:square;v-text-anchor:top" coordsize="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JB/sEA&#10;AADcAAAADwAAAGRycy9kb3ducmV2LnhtbERPy4rCMBTdC/5DuANuRFNFRDtGUUFwZuULxN21udOU&#10;aW5KE23n7ycLweXhvBer1pbiSbUvHCsYDRMQxJnTBecKLufdYAbCB2SNpWNS8EceVstuZ4Gpdg0f&#10;6XkKuYgh7FNUYEKoUil9ZsiiH7qKOHI/rrYYIqxzqWtsYrgt5ThJptJiwbHBYEVbQ9nv6WEVFGVO&#10;zcR83w9f/dsx6V83tvJGqd5Hu/4EEagNb/HLvdcKJvO4Np6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yQf7BAAAA3AAAAA8AAAAAAAAAAAAAAAAAmAIAAGRycy9kb3du&#10;cmV2LnhtbFBLBQYAAAAABAAEAPUAAACGAwAAAAA=&#10;" path="m162,r48,e" filled="f" strokeweight=".5pt">
                  <v:path arrowok="t" o:connecttype="custom" o:connectlocs="162,0;210,0" o:connectangles="0,0"/>
                </v:shape>
                <v:shape id="Freeform 53" o:spid="_x0000_s1036" style="position:absolute;left:7604;top:502;width:49;height:150;visibility:visible;mso-wrap-style:square;v-text-anchor:top" coordsize="4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jLDMYA&#10;AADcAAAADwAAAGRycy9kb3ducmV2LnhtbESPT2sCMRTE74LfITzBi9SsbbG6NYpUSqsHwT+9PzbP&#10;zermZdmkuvrpTaHgcZiZ3zCTWWNLcabaF44VDPoJCOLM6YJzBfvd59MIhA/IGkvHpOBKHmbTdmuC&#10;qXYX3tB5G3IRIexTVGBCqFIpfWbIou+7ijh6B1dbDFHWudQ1XiLclvI5SYbSYsFxwWBFH4ay0/bX&#10;KgiDJb5l64Xr/cyXJ7Nffd3Wxxelup1m/g4iUBMe4f/2t1bwOh7D35l4BO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jLDMYAAADcAAAADwAAAAAAAAAAAAAAAACYAgAAZHJz&#10;L2Rvd25yZXYueG1sUEsFBgAAAAAEAAQA9QAAAIsDAAAAAA==&#10;" path="m24,150l50,,,,24,150xe" fillcolor="black" stroked="f">
                  <v:path arrowok="t" o:connecttype="custom" o:connectlocs="24,652;50,502;0,502;24,652" o:connectangles="0,0,0,0"/>
                </v:shape>
                <v:shape id="Freeform 54" o:spid="_x0000_s1037" style="position:absolute;left:7604;top:502;width:49;height:150;visibility:visible;mso-wrap-style:square;v-text-anchor:top" coordsize="4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9dzsAA&#10;AADcAAAADwAAAGRycy9kb3ducmV2LnhtbERPzYrCMBC+C75DGGFvmrqwotUoInRdUBGrDzA0Y1ts&#10;JjWJ2n17c1jY48f3v1h1phFPcr62rGA8SkAQF1bXXCq4nLPhFIQPyBoby6Tglzyslv3eAlNtX3yi&#10;Zx5KEUPYp6igCqFNpfRFRQb9yLbEkbtaZzBE6EqpHb5iuGnkZ5JMpMGaY0OFLW0qKm75wyi4ZXg/&#10;7r/17jBxu7XczjLf1mOlPgbdeg4iUBf+xX/uH63gK4nz45l4BOTy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J9dzsAAAADcAAAADwAAAAAAAAAAAAAAAACYAgAAZHJzL2Rvd25y&#10;ZXYueG1sUEsFBgAAAAAEAAQA9QAAAIUDAAAAAA==&#10;" path="m50,l,,24,150,50,e" filled="f" strokeweight=".5pt">
                  <v:path arrowok="t" o:connecttype="custom" o:connectlocs="50,502;0,502;24,652;50,502" o:connectangles="0,0,0,0"/>
                </v:shape>
                <w10:wrap anchorx="page"/>
              </v:group>
            </w:pict>
          </mc:Fallback>
        </mc:AlternateContent>
      </w:r>
    </w:p>
    <w:p w14:paraId="6F98827B" w14:textId="6470B6AF" w:rsidR="00CF5927" w:rsidRPr="00CF5927" w:rsidRDefault="00CF5927" w:rsidP="00CF5927">
      <w:pPr>
        <w:tabs>
          <w:tab w:val="left" w:pos="560"/>
        </w:tabs>
        <w:jc w:val="both"/>
        <w:rPr>
          <w:rFonts w:ascii="Verdana" w:hAnsi="Verdana" w:cs="Tahoma"/>
          <w:color w:val="000000"/>
          <w:sz w:val="18"/>
          <w:szCs w:val="18"/>
        </w:rPr>
      </w:pPr>
    </w:p>
    <w:p w14:paraId="48D29AA6" w14:textId="13C92583" w:rsidR="00CF5927" w:rsidRPr="00CF5927" w:rsidRDefault="00CF5927" w:rsidP="00CF5927">
      <w:pPr>
        <w:tabs>
          <w:tab w:val="left" w:pos="560"/>
        </w:tabs>
        <w:jc w:val="both"/>
        <w:rPr>
          <w:rFonts w:ascii="Verdana" w:hAnsi="Verdana" w:cs="Tahoma"/>
          <w:color w:val="000000"/>
          <w:sz w:val="18"/>
          <w:szCs w:val="18"/>
        </w:rPr>
      </w:pPr>
    </w:p>
    <w:p w14:paraId="5283B6C8" w14:textId="780CDF8C" w:rsidR="00CF5927" w:rsidRPr="00CF5927" w:rsidRDefault="00CF5927" w:rsidP="00CF5927">
      <w:pPr>
        <w:tabs>
          <w:tab w:val="left" w:pos="560"/>
        </w:tabs>
        <w:jc w:val="both"/>
        <w:rPr>
          <w:rFonts w:ascii="Verdana" w:hAnsi="Verdana" w:cs="Tahoma"/>
          <w:color w:val="000000"/>
          <w:sz w:val="18"/>
          <w:szCs w:val="18"/>
        </w:rPr>
      </w:pPr>
    </w:p>
    <w:p w14:paraId="220806C0" w14:textId="3143BC62" w:rsidR="00CF5927" w:rsidRPr="00CF5927" w:rsidRDefault="00CF5927" w:rsidP="00CF5927">
      <w:pPr>
        <w:tabs>
          <w:tab w:val="left" w:pos="560"/>
        </w:tabs>
        <w:jc w:val="both"/>
        <w:rPr>
          <w:rFonts w:ascii="Verdana" w:hAnsi="Verdana" w:cs="Tahoma"/>
          <w:color w:val="000000"/>
          <w:sz w:val="18"/>
          <w:szCs w:val="18"/>
        </w:rPr>
      </w:pPr>
    </w:p>
    <w:p w14:paraId="28F7C367" w14:textId="40B1797A" w:rsidR="00CF5927" w:rsidRPr="00CF5927" w:rsidRDefault="00985BB2" w:rsidP="00CF5927">
      <w:pPr>
        <w:tabs>
          <w:tab w:val="left" w:pos="560"/>
        </w:tabs>
        <w:jc w:val="both"/>
        <w:rPr>
          <w:rFonts w:ascii="Verdana" w:hAnsi="Verdana" w:cs="Tahoma"/>
          <w:color w:val="000000"/>
          <w:sz w:val="18"/>
          <w:szCs w:val="18"/>
        </w:rPr>
      </w:pPr>
      <w:r w:rsidRPr="00CF5927">
        <w:rPr>
          <w:rFonts w:ascii="Verdana" w:hAnsi="Verdana"/>
          <w:noProof/>
          <w:sz w:val="18"/>
          <w:szCs w:val="18"/>
          <w:lang w:val="es-BO" w:eastAsia="es-BO"/>
        </w:rPr>
        <mc:AlternateContent>
          <mc:Choice Requires="wpg">
            <w:drawing>
              <wp:anchor distT="0" distB="0" distL="114300" distR="114300" simplePos="0" relativeHeight="251719680" behindDoc="0" locked="0" layoutInCell="1" allowOverlap="1" wp14:anchorId="52693926" wp14:editId="2E0CC6B4">
                <wp:simplePos x="0" y="0"/>
                <wp:positionH relativeFrom="column">
                  <wp:posOffset>2406650</wp:posOffset>
                </wp:positionH>
                <wp:positionV relativeFrom="paragraph">
                  <wp:posOffset>4445</wp:posOffset>
                </wp:positionV>
                <wp:extent cx="2520950" cy="720090"/>
                <wp:effectExtent l="0" t="0" r="12700" b="3810"/>
                <wp:wrapNone/>
                <wp:docPr id="525" name="Grupo 525"/>
                <wp:cNvGraphicFramePr/>
                <a:graphic xmlns:a="http://schemas.openxmlformats.org/drawingml/2006/main">
                  <a:graphicData uri="http://schemas.microsoft.com/office/word/2010/wordprocessingGroup">
                    <wpg:wgp>
                      <wpg:cNvGrpSpPr/>
                      <wpg:grpSpPr>
                        <a:xfrm>
                          <a:off x="0" y="0"/>
                          <a:ext cx="2520950" cy="720090"/>
                          <a:chOff x="0" y="0"/>
                          <a:chExt cx="2521310" cy="720631"/>
                        </a:xfrm>
                      </wpg:grpSpPr>
                      <pic:pic xmlns:pic="http://schemas.openxmlformats.org/drawingml/2006/picture">
                        <pic:nvPicPr>
                          <pic:cNvPr id="454" name="Imagen 454"/>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777922" y="272956"/>
                            <a:ext cx="1743075" cy="447675"/>
                          </a:xfrm>
                          <a:prstGeom prst="rect">
                            <a:avLst/>
                          </a:prstGeom>
                          <a:noFill/>
                        </pic:spPr>
                      </pic:pic>
                      <wpg:grpSp>
                        <wpg:cNvPr id="476" name="Grupo 476"/>
                        <wpg:cNvGrpSpPr>
                          <a:grpSpLocks/>
                        </wpg:cNvGrpSpPr>
                        <wpg:grpSpPr bwMode="auto">
                          <a:xfrm>
                            <a:off x="777922" y="0"/>
                            <a:ext cx="1743388" cy="181610"/>
                            <a:chOff x="2706" y="57"/>
                            <a:chExt cx="2553" cy="291"/>
                          </a:xfrm>
                        </wpg:grpSpPr>
                        <wps:wsp>
                          <wps:cNvPr id="477" name="Freeform 26"/>
                          <wps:cNvSpPr>
                            <a:spLocks/>
                          </wps:cNvSpPr>
                          <wps:spPr bwMode="auto">
                            <a:xfrm>
                              <a:off x="2711" y="272"/>
                              <a:ext cx="0" cy="71"/>
                            </a:xfrm>
                            <a:custGeom>
                              <a:avLst/>
                              <a:gdLst>
                                <a:gd name="T0" fmla="+- 0 343 272"/>
                                <a:gd name="T1" fmla="*/ 343 h 71"/>
                                <a:gd name="T2" fmla="+- 0 272 272"/>
                                <a:gd name="T3" fmla="*/ 272 h 71"/>
                              </a:gdLst>
                              <a:ahLst/>
                              <a:cxnLst>
                                <a:cxn ang="0">
                                  <a:pos x="0" y="T1"/>
                                </a:cxn>
                                <a:cxn ang="0">
                                  <a:pos x="0" y="T3"/>
                                </a:cxn>
                              </a:cxnLst>
                              <a:rect l="0" t="0" r="r" b="b"/>
                              <a:pathLst>
                                <a:path h="71">
                                  <a:moveTo>
                                    <a:pt x="0" y="71"/>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Freeform 27"/>
                          <wps:cNvSpPr>
                            <a:spLocks/>
                          </wps:cNvSpPr>
                          <wps:spPr bwMode="auto">
                            <a:xfrm>
                              <a:off x="2711" y="62"/>
                              <a:ext cx="0" cy="210"/>
                            </a:xfrm>
                            <a:custGeom>
                              <a:avLst/>
                              <a:gdLst>
                                <a:gd name="T0" fmla="+- 0 62 62"/>
                                <a:gd name="T1" fmla="*/ 62 h 210"/>
                                <a:gd name="T2" fmla="+- 0 272 62"/>
                                <a:gd name="T3" fmla="*/ 27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Freeform 28"/>
                          <wps:cNvSpPr>
                            <a:spLocks/>
                          </wps:cNvSpPr>
                          <wps:spPr bwMode="auto">
                            <a:xfrm>
                              <a:off x="2891" y="272"/>
                              <a:ext cx="2183" cy="0"/>
                            </a:xfrm>
                            <a:custGeom>
                              <a:avLst/>
                              <a:gdLst>
                                <a:gd name="T0" fmla="+- 0 2891 2891"/>
                                <a:gd name="T1" fmla="*/ T0 w 2183"/>
                                <a:gd name="T2" fmla="+- 0 5074 2891"/>
                                <a:gd name="T3" fmla="*/ T2 w 2183"/>
                              </a:gdLst>
                              <a:ahLst/>
                              <a:cxnLst>
                                <a:cxn ang="0">
                                  <a:pos x="T1" y="0"/>
                                </a:cxn>
                                <a:cxn ang="0">
                                  <a:pos x="T3" y="0"/>
                                </a:cxn>
                              </a:cxnLst>
                              <a:rect l="0" t="0" r="r" b="b"/>
                              <a:pathLst>
                                <a:path w="2183">
                                  <a:moveTo>
                                    <a:pt x="0" y="0"/>
                                  </a:moveTo>
                                  <a:lnTo>
                                    <a:pt x="218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 name="Freeform 29"/>
                          <wps:cNvSpPr>
                            <a:spLocks/>
                          </wps:cNvSpPr>
                          <wps:spPr bwMode="auto">
                            <a:xfrm>
                              <a:off x="2741" y="247"/>
                              <a:ext cx="150" cy="50"/>
                            </a:xfrm>
                            <a:custGeom>
                              <a:avLst/>
                              <a:gdLst>
                                <a:gd name="T0" fmla="+- 0 2741 2741"/>
                                <a:gd name="T1" fmla="*/ T0 w 150"/>
                                <a:gd name="T2" fmla="+- 0 272 247"/>
                                <a:gd name="T3" fmla="*/ 272 h 50"/>
                                <a:gd name="T4" fmla="+- 0 2891 2741"/>
                                <a:gd name="T5" fmla="*/ T4 w 150"/>
                                <a:gd name="T6" fmla="+- 0 298 247"/>
                                <a:gd name="T7" fmla="*/ 298 h 50"/>
                                <a:gd name="T8" fmla="+- 0 2891 2741"/>
                                <a:gd name="T9" fmla="*/ T8 w 150"/>
                                <a:gd name="T10" fmla="+- 0 247 247"/>
                                <a:gd name="T11" fmla="*/ 247 h 50"/>
                                <a:gd name="T12" fmla="+- 0 2741 2741"/>
                                <a:gd name="T13" fmla="*/ T12 w 150"/>
                                <a:gd name="T14" fmla="+- 0 272 247"/>
                                <a:gd name="T15" fmla="*/ 272 h 50"/>
                              </a:gdLst>
                              <a:ahLst/>
                              <a:cxnLst>
                                <a:cxn ang="0">
                                  <a:pos x="T1" y="T3"/>
                                </a:cxn>
                                <a:cxn ang="0">
                                  <a:pos x="T5" y="T7"/>
                                </a:cxn>
                                <a:cxn ang="0">
                                  <a:pos x="T9" y="T11"/>
                                </a:cxn>
                                <a:cxn ang="0">
                                  <a:pos x="T13" y="T15"/>
                                </a:cxn>
                              </a:cxnLst>
                              <a:rect l="0" t="0" r="r" b="b"/>
                              <a:pathLst>
                                <a:path w="150" h="50">
                                  <a:moveTo>
                                    <a:pt x="0" y="25"/>
                                  </a:moveTo>
                                  <a:lnTo>
                                    <a:pt x="150" y="51"/>
                                  </a:lnTo>
                                  <a:lnTo>
                                    <a:pt x="150" y="0"/>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30"/>
                          <wps:cNvSpPr>
                            <a:spLocks/>
                          </wps:cNvSpPr>
                          <wps:spPr bwMode="auto">
                            <a:xfrm>
                              <a:off x="2741" y="247"/>
                              <a:ext cx="150" cy="50"/>
                            </a:xfrm>
                            <a:custGeom>
                              <a:avLst/>
                              <a:gdLst>
                                <a:gd name="T0" fmla="+- 0 2891 2741"/>
                                <a:gd name="T1" fmla="*/ T0 w 150"/>
                                <a:gd name="T2" fmla="+- 0 247 247"/>
                                <a:gd name="T3" fmla="*/ 247 h 50"/>
                                <a:gd name="T4" fmla="+- 0 2741 2741"/>
                                <a:gd name="T5" fmla="*/ T4 w 150"/>
                                <a:gd name="T6" fmla="+- 0 272 247"/>
                                <a:gd name="T7" fmla="*/ 272 h 50"/>
                                <a:gd name="T8" fmla="+- 0 2891 2741"/>
                                <a:gd name="T9" fmla="*/ T8 w 150"/>
                                <a:gd name="T10" fmla="+- 0 298 247"/>
                                <a:gd name="T11" fmla="*/ 298 h 50"/>
                                <a:gd name="T12" fmla="+- 0 2891 2741"/>
                                <a:gd name="T13" fmla="*/ T12 w 150"/>
                                <a:gd name="T14" fmla="+- 0 247 247"/>
                                <a:gd name="T15" fmla="*/ 247 h 50"/>
                              </a:gdLst>
                              <a:ahLst/>
                              <a:cxnLst>
                                <a:cxn ang="0">
                                  <a:pos x="T1" y="T3"/>
                                </a:cxn>
                                <a:cxn ang="0">
                                  <a:pos x="T5" y="T7"/>
                                </a:cxn>
                                <a:cxn ang="0">
                                  <a:pos x="T9" y="T11"/>
                                </a:cxn>
                                <a:cxn ang="0">
                                  <a:pos x="T13" y="T15"/>
                                </a:cxn>
                              </a:cxnLst>
                              <a:rect l="0" t="0" r="r" b="b"/>
                              <a:pathLst>
                                <a:path w="150" h="50">
                                  <a:moveTo>
                                    <a:pt x="150" y="0"/>
                                  </a:moveTo>
                                  <a:lnTo>
                                    <a:pt x="0" y="25"/>
                                  </a:lnTo>
                                  <a:lnTo>
                                    <a:pt x="150" y="51"/>
                                  </a:lnTo>
                                  <a:lnTo>
                                    <a:pt x="1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 name="Freeform 31"/>
                          <wps:cNvSpPr>
                            <a:spLocks/>
                          </wps:cNvSpPr>
                          <wps:spPr bwMode="auto">
                            <a:xfrm>
                              <a:off x="5254" y="272"/>
                              <a:ext cx="0" cy="71"/>
                            </a:xfrm>
                            <a:custGeom>
                              <a:avLst/>
                              <a:gdLst>
                                <a:gd name="T0" fmla="+- 0 343 272"/>
                                <a:gd name="T1" fmla="*/ 343 h 71"/>
                                <a:gd name="T2" fmla="+- 0 272 272"/>
                                <a:gd name="T3" fmla="*/ 272 h 71"/>
                              </a:gdLst>
                              <a:ahLst/>
                              <a:cxnLst>
                                <a:cxn ang="0">
                                  <a:pos x="0" y="T1"/>
                                </a:cxn>
                                <a:cxn ang="0">
                                  <a:pos x="0" y="T3"/>
                                </a:cxn>
                              </a:cxnLst>
                              <a:rect l="0" t="0" r="r" b="b"/>
                              <a:pathLst>
                                <a:path h="71">
                                  <a:moveTo>
                                    <a:pt x="0" y="71"/>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Freeform 32"/>
                          <wps:cNvSpPr>
                            <a:spLocks/>
                          </wps:cNvSpPr>
                          <wps:spPr bwMode="auto">
                            <a:xfrm>
                              <a:off x="5254" y="62"/>
                              <a:ext cx="0" cy="210"/>
                            </a:xfrm>
                            <a:custGeom>
                              <a:avLst/>
                              <a:gdLst>
                                <a:gd name="T0" fmla="+- 0 62 62"/>
                                <a:gd name="T1" fmla="*/ 62 h 210"/>
                                <a:gd name="T2" fmla="+- 0 272 62"/>
                                <a:gd name="T3" fmla="*/ 27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 name="Freeform 33"/>
                          <wps:cNvSpPr>
                            <a:spLocks/>
                          </wps:cNvSpPr>
                          <wps:spPr bwMode="auto">
                            <a:xfrm>
                              <a:off x="5074" y="247"/>
                              <a:ext cx="150" cy="50"/>
                            </a:xfrm>
                            <a:custGeom>
                              <a:avLst/>
                              <a:gdLst>
                                <a:gd name="T0" fmla="+- 0 5224 5074"/>
                                <a:gd name="T1" fmla="*/ T0 w 150"/>
                                <a:gd name="T2" fmla="+- 0 272 247"/>
                                <a:gd name="T3" fmla="*/ 272 h 50"/>
                                <a:gd name="T4" fmla="+- 0 5074 5074"/>
                                <a:gd name="T5" fmla="*/ T4 w 150"/>
                                <a:gd name="T6" fmla="+- 0 247 247"/>
                                <a:gd name="T7" fmla="*/ 247 h 50"/>
                                <a:gd name="T8" fmla="+- 0 5074 5074"/>
                                <a:gd name="T9" fmla="*/ T8 w 150"/>
                                <a:gd name="T10" fmla="+- 0 298 247"/>
                                <a:gd name="T11" fmla="*/ 298 h 50"/>
                                <a:gd name="T12" fmla="+- 0 5224 5074"/>
                                <a:gd name="T13" fmla="*/ T12 w 150"/>
                                <a:gd name="T14" fmla="+- 0 272 247"/>
                                <a:gd name="T15" fmla="*/ 272 h 50"/>
                              </a:gdLst>
                              <a:ahLst/>
                              <a:cxnLst>
                                <a:cxn ang="0">
                                  <a:pos x="T1" y="T3"/>
                                </a:cxn>
                                <a:cxn ang="0">
                                  <a:pos x="T5" y="T7"/>
                                </a:cxn>
                                <a:cxn ang="0">
                                  <a:pos x="T9" y="T11"/>
                                </a:cxn>
                                <a:cxn ang="0">
                                  <a:pos x="T13" y="T15"/>
                                </a:cxn>
                              </a:cxnLst>
                              <a:rect l="0" t="0" r="r" b="b"/>
                              <a:pathLst>
                                <a:path w="150" h="50">
                                  <a:moveTo>
                                    <a:pt x="150" y="25"/>
                                  </a:moveTo>
                                  <a:lnTo>
                                    <a:pt x="0" y="0"/>
                                  </a:lnTo>
                                  <a:lnTo>
                                    <a:pt x="0" y="51"/>
                                  </a:lnTo>
                                  <a:lnTo>
                                    <a:pt x="15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34"/>
                          <wps:cNvSpPr>
                            <a:spLocks/>
                          </wps:cNvSpPr>
                          <wps:spPr bwMode="auto">
                            <a:xfrm>
                              <a:off x="5074" y="247"/>
                              <a:ext cx="150" cy="50"/>
                            </a:xfrm>
                            <a:custGeom>
                              <a:avLst/>
                              <a:gdLst>
                                <a:gd name="T0" fmla="+- 0 5224 5074"/>
                                <a:gd name="T1" fmla="*/ T0 w 150"/>
                                <a:gd name="T2" fmla="+- 0 272 247"/>
                                <a:gd name="T3" fmla="*/ 272 h 50"/>
                                <a:gd name="T4" fmla="+- 0 5074 5074"/>
                                <a:gd name="T5" fmla="*/ T4 w 150"/>
                                <a:gd name="T6" fmla="+- 0 247 247"/>
                                <a:gd name="T7" fmla="*/ 247 h 50"/>
                                <a:gd name="T8" fmla="+- 0 5074 5074"/>
                                <a:gd name="T9" fmla="*/ T8 w 150"/>
                                <a:gd name="T10" fmla="+- 0 298 247"/>
                                <a:gd name="T11" fmla="*/ 298 h 50"/>
                                <a:gd name="T12" fmla="+- 0 5224 5074"/>
                                <a:gd name="T13" fmla="*/ T12 w 150"/>
                                <a:gd name="T14" fmla="+- 0 272 247"/>
                                <a:gd name="T15" fmla="*/ 272 h 50"/>
                              </a:gdLst>
                              <a:ahLst/>
                              <a:cxnLst>
                                <a:cxn ang="0">
                                  <a:pos x="T1" y="T3"/>
                                </a:cxn>
                                <a:cxn ang="0">
                                  <a:pos x="T5" y="T7"/>
                                </a:cxn>
                                <a:cxn ang="0">
                                  <a:pos x="T9" y="T11"/>
                                </a:cxn>
                                <a:cxn ang="0">
                                  <a:pos x="T13" y="T15"/>
                                </a:cxn>
                              </a:cxnLst>
                              <a:rect l="0" t="0" r="r" b="b"/>
                              <a:pathLst>
                                <a:path w="150" h="50">
                                  <a:moveTo>
                                    <a:pt x="150" y="25"/>
                                  </a:moveTo>
                                  <a:lnTo>
                                    <a:pt x="0" y="0"/>
                                  </a:lnTo>
                                  <a:lnTo>
                                    <a:pt x="0" y="51"/>
                                  </a:lnTo>
                                  <a:lnTo>
                                    <a:pt x="150" y="2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87" name="Cuadro de texto 487"/>
                        <wps:cNvSpPr txBox="1"/>
                        <wps:spPr>
                          <a:xfrm>
                            <a:off x="0" y="345204"/>
                            <a:ext cx="736979" cy="256455"/>
                          </a:xfrm>
                          <a:prstGeom prst="rect">
                            <a:avLst/>
                          </a:prstGeom>
                          <a:noFill/>
                          <a:ln w="6350">
                            <a:noFill/>
                          </a:ln>
                        </wps:spPr>
                        <wps:txbx>
                          <w:txbxContent>
                            <w:p w14:paraId="28B3FF40" w14:textId="77777777" w:rsidR="00CF5927" w:rsidRPr="002A5576" w:rsidRDefault="00CF5927" w:rsidP="00CF5927">
                              <w:pPr>
                                <w:rPr>
                                  <w:lang w:val="es-MX"/>
                                </w:rPr>
                              </w:pPr>
                              <w:r>
                                <w:rPr>
                                  <w:lang w:val="es-MX"/>
                                </w:rPr>
                                <w:t>0.06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2693926" id="Grupo 525" o:spid="_x0000_s1041" style="position:absolute;left:0;text-align:left;margin-left:189.5pt;margin-top:.35pt;width:198.5pt;height:56.7pt;z-index:251719680" coordsize="25213,7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">
                <v:shape id="Imagen 454" o:spid="_x0000_s1042" type="#_x0000_t75" style="position:absolute;left:7779;top:2729;width:17430;height:4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zHq3CAAAA3AAAAA8AAABkcnMvZG93bnJldi54bWxEj82qwjAUhPcXfIdwBHfX1F+0GkUExZVw&#10;reL20BzbYnNSmqjVpzfCBZfDzHzDzJeNKcWdaldYVtDrRiCIU6sLzhQck83vBITzyBpLy6TgSQ6W&#10;i9bPHGNtH/xH94PPRICwi1FB7n0VS+nSnAy6rq2Ig3extUEfZJ1JXeMjwE0p+1E0lgYLDgs5VrTO&#10;Kb0ebkbBoJ+47eBYVnu9Hp3ca8o04bNSnXazmoHw1Phv+L+90wqGoyF8zoQjIBd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cx6twgAAANwAAAAPAAAAAAAAAAAAAAAAAJ8C&#10;AABkcnMvZG93bnJldi54bWxQSwUGAAAAAAQABAD3AAAAjgMAAAAA&#10;">
                  <v:imagedata r:id="rId25" o:title=""/>
                  <v:path arrowok="t"/>
                </v:shape>
                <v:group id="Grupo 476" o:spid="_x0000_s1043" style="position:absolute;left:7779;width:17434;height:1816" coordorigin="2706,57" coordsize="2553,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3SsYAAADcAAAADwAAAGRycy9kb3ducmV2LnhtbESPQWvCQBSE74L/YXlC&#10;b3UTa22JWUVEpQcpVAvF2yP7TEKyb0N2TeK/7xYKHoeZ+YZJ14OpRUetKy0riKcRCOLM6pJzBd/n&#10;/fM7COeRNdaWScGdHKxX41GKibY9f1F38rkIEHYJKii8bxIpXVaQQTe1DXHwrrY16INsc6lb7APc&#10;1HIWRQtpsOSwUGBD24Ky6nQzCg499puXeNcdq+v2fjm/fv4cY1LqaTJsliA8Df4R/m9/aAXzt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XdKxgAAANwA&#10;AAAPAAAAAAAAAAAAAAAAAKoCAABkcnMvZG93bnJldi54bWxQSwUGAAAAAAQABAD6AAAAnQMAAAAA&#10;">
                  <v:shape id="Freeform 26" o:spid="_x0000_s1044" style="position:absolute;left:2711;top:272;width:0;height:71;visibility:visible;mso-wrap-style:square;v-text-anchor:top" coordsize="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8W7sMA&#10;AADcAAAADwAAAGRycy9kb3ducmV2LnhtbESPT4vCMBTE7wt+h/AEb2uquFaqUVRc8CL47+Dx0Tzb&#10;YvNSk6jdb79ZWPA4zMxvmNmiNbV4kvOVZQWDfgKCOLe64kLB+fT9OQHhA7LG2jIp+CEPi3nnY4aZ&#10;ti8+0PMYChEh7DNUUIbQZFL6vCSDvm8b4uhdrTMYonSF1A5fEW5qOUySsTRYcVwosaF1Sfnt+DAK&#10;bnZX7+87unxt9MCFjV9Ruj0o1eu2yymIQG14h//bW61glKbwdyYeAT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8W7sMAAADcAAAADwAAAAAAAAAAAAAAAACYAgAAZHJzL2Rv&#10;d25yZXYueG1sUEsFBgAAAAAEAAQA9QAAAIgDAAAAAA==&#10;" path="m,71l,e" filled="f" strokeweight=".5pt">
                    <v:path arrowok="t" o:connecttype="custom" o:connectlocs="0,343;0,272" o:connectangles="0,0"/>
                  </v:shape>
                  <v:shape id="Freeform 27" o:spid="_x0000_s1045" style="position:absolute;left:2711;top:62;width:0;height:210;visibility:visible;mso-wrap-style:square;v-text-anchor:top" coordsize="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tCb8IA&#10;AADcAAAADwAAAGRycy9kb3ducmV2LnhtbERPS27CMBDdV+odrKnEDpxCgTbFoCgCCVZ8DzCNhzhq&#10;PI5iA6GnxwukLp/ef7bobC2u1PrKsYL3QQKCuHC64lLB6bjqf4LwAVlj7ZgU3MnDYv76MsNUuxvv&#10;6XoIpYgh7FNUYEJoUil9YciiH7iGOHJn11oMEbal1C3eYrit5TBJJtJixbHBYEO5oeL3cLEKlv4v&#10;2466nTkP86+fcM+ayyYfK9V767JvEIG68C9+utdawcc0ro1n4hG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60JvwgAAANwAAAAPAAAAAAAAAAAAAAAAAJgCAABkcnMvZG93&#10;bnJldi54bWxQSwUGAAAAAAQABAD1AAAAhwMAAAAA&#10;" path="m,l,210e" filled="f" strokeweight=".5pt">
                    <v:path arrowok="t" o:connecttype="custom" o:connectlocs="0,62;0,272" o:connectangles="0,0"/>
                  </v:shape>
                  <v:shape id="Freeform 28" o:spid="_x0000_s1046" style="position:absolute;left:2891;top:272;width:2183;height:0;visibility:visible;mso-wrap-style:square;v-text-anchor:top" coordsize="21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hwosYA&#10;AADcAAAADwAAAGRycy9kb3ducmV2LnhtbESPT2sCMRTE74LfITzBi9RsxX/dGqWIgtCTtj309ti8&#10;brZuXpYkrtt+elMQehxm5jfMatPZWrTkQ+VYweM4A0FcOF1xqeD9bf+wBBEissbaMSn4oQCbdb+3&#10;wly7Kx+pPcVSJAiHHBWYGJtcylAYshjGriFO3pfzFmOSvpTa4zXBbS0nWTaXFitOCwYb2hoqzqeL&#10;VfBdmXY6/+Vumb3uR5OP8+fOL2ZKDQfdyzOISF38D9/bB61guniCvzPpCMj1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hwosYAAADcAAAADwAAAAAAAAAAAAAAAACYAgAAZHJz&#10;L2Rvd25yZXYueG1sUEsFBgAAAAAEAAQA9QAAAIsDAAAAAA==&#10;" path="m,l2183,e" filled="f" strokeweight=".5pt">
                    <v:path arrowok="t" o:connecttype="custom" o:connectlocs="0,0;2183,0" o:connectangles="0,0"/>
                  </v:shape>
                  <v:shape id="Freeform 29" o:spid="_x0000_s1047" style="position:absolute;left:2741;top:247;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ygZ7sA&#10;AADcAAAADwAAAGRycy9kb3ducmV2LnhtbERPvQrCMBDeBd8hnOCmaUVEq1FUKDhqFVyP5myLzaU0&#10;sda3N4Pg+PH9b3a9qUVHrassK4inEQji3OqKCwW3azpZgnAeWWNtmRR8yMFuOxxsMNH2zRfqMl+I&#10;EMIuQQWl900ipctLMuimtiEO3MO2Bn2AbSF1i+8Qbmo5i6KFNFhxaCixoWNJ+TN7GQV4iD/n1N3u&#10;Me9XmGK26PoMlRqP+v0ahKfe/8U/90krmC/D/HAmHAG5/Q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c8oGe7AAAA3AAAAA8AAAAAAAAAAAAAAAAAmAIAAGRycy9kb3ducmV2Lnht&#10;bFBLBQYAAAAABAAEAPUAAACAAwAAAAA=&#10;" path="m,25l150,51,150,,,25xe" fillcolor="black" stroked="f">
                    <v:path arrowok="t" o:connecttype="custom" o:connectlocs="0,272;150,298;150,247;0,272" o:connectangles="0,0,0,0"/>
                  </v:shape>
                  <v:shape id="Freeform 30" o:spid="_x0000_s1048" style="position:absolute;left:2741;top:247;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PmV8QA&#10;AADcAAAADwAAAGRycy9kb3ducmV2LnhtbESPQWvCQBSE7wX/w/IEL0U3kVIkuooI0h4KtTHg9ZF9&#10;ZoPZtyG7xvjvu4LgcZiZb5jVZrCN6KnztWMF6SwBQVw6XXOloDjupwsQPiBrbByTgjt52KxHbyvM&#10;tLvxH/V5qESEsM9QgQmhzaT0pSGLfuZa4uidXWcxRNlVUnd4i3DbyHmSfEqLNccFgy3tDJWX/GoV&#10;fNVDWr33+fayCz/zsz8U5vRbKDUZD9sliEBDeIWf7W+t4GOR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j5lfEAAAA3AAAAA8AAAAAAAAAAAAAAAAAmAIAAGRycy9k&#10;b3ducmV2LnhtbFBLBQYAAAAABAAEAPUAAACJAwAAAAA=&#10;" path="m150,l,25,150,51,150,e" filled="f" strokeweight=".5pt">
                    <v:path arrowok="t" o:connecttype="custom" o:connectlocs="150,247;0,272;150,298;150,247" o:connectangles="0,0,0,0"/>
                  </v:shape>
                  <v:shape id="Freeform 31" o:spid="_x0000_s1049" style="position:absolute;left:5254;top:272;width:0;height:71;visibility:visible;mso-wrap-style:square;v-text-anchor:top" coordsize="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3FUcQA&#10;AADcAAAADwAAAGRycy9kb3ducmV2LnhtbESPQWvCQBSE70L/w/IEb2YTsW2IrqEVBS9CtT14fGSf&#10;STD7Nt1dNf77bqHQ4zAz3zDLcjCduJHzrWUFWZKCIK6sbrlW8PW5neYgfEDW2FkmBQ/yUK6eRkss&#10;tL3zgW7HUIsIYV+ggiaEvpDSVw0Z9IntiaN3ts5giNLVUju8R7jp5CxNX6TBluNCgz2tG6oux6tR&#10;cLH77uN7T6fnjc5c2Ph3et0dlJqMh7cFiEBD+A//tXdawTyfwe+Ze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dxVHEAAAA3AAAAA8AAAAAAAAAAAAAAAAAmAIAAGRycy9k&#10;b3ducmV2LnhtbFBLBQYAAAAABAAEAPUAAACJAwAAAAA=&#10;" path="m,71l,e" filled="f" strokeweight=".5pt">
                    <v:path arrowok="t" o:connecttype="custom" o:connectlocs="0,343;0,272" o:connectangles="0,0"/>
                  </v:shape>
                  <v:shape id="Freeform 32" o:spid="_x0000_s1050" style="position:absolute;left:5254;top:62;width:0;height:210;visibility:visible;mso-wrap-style:square;v-text-anchor:top" coordsize="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qgOcUA&#10;AADcAAAADwAAAGRycy9kb3ducmV2LnhtbESP3WrCQBSE7wu+w3IK3tVN1YqmrhKCgr2qfw9wzB6z&#10;odmzIbtq9OndQqGXw8x8w8yXna3FlVpfOVbwPkhAEBdOV1wqOB7Wb1MQPiBrrB2Tgjt5WC56L3NM&#10;tbvxjq77UIoIYZ+iAhNCk0rpC0MW/cA1xNE7u9ZiiLItpW7xFuG2lsMkmUiLFccFgw3lhoqf/cUq&#10;WPlH9j3qtuY8zGencM+ay1f+oVT/tcs+QQTqwn/4r73RCsbTEfyeiUd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mqA5xQAAANwAAAAPAAAAAAAAAAAAAAAAAJgCAABkcnMv&#10;ZG93bnJldi54bWxQSwUGAAAAAAQABAD1AAAAigMAAAAA&#10;" path="m,l,210e" filled="f" strokeweight=".5pt">
                    <v:path arrowok="t" o:connecttype="custom" o:connectlocs="0,62;0,272" o:connectangles="0,0"/>
                  </v:shape>
                  <v:shape id="Freeform 33" o:spid="_x0000_s1051" style="position:absolute;left:5074;top:247;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emZMEA&#10;AADcAAAADwAAAGRycy9kb3ducmV2LnhtbESPQYvCMBSE7wv+h/AWvK1pFxGtpkWFwh61W/D6aJ5t&#10;2ealNLHWf28EYY/DzHzD7LLJdGKkwbWWFcSLCARxZXXLtYLyN/9ag3AeWWNnmRQ8yEGWzj52mGh7&#10;5zONha9FgLBLUEHjfZ9I6aqGDLqF7YmDd7WDQR/kUEs94D3ATSe/o2glDbYcFhrs6dhQ9VfcjAI8&#10;xI9T7spLzPsN5lisxqlApeaf034LwtPk/8Pv9o9WsFwv4XUmHAGZ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HpmTBAAAA3AAAAA8AAAAAAAAAAAAAAAAAmAIAAGRycy9kb3du&#10;cmV2LnhtbFBLBQYAAAAABAAEAPUAAACGAwAAAAA=&#10;" path="m150,25l,,,51,150,25xe" fillcolor="black" stroked="f">
                    <v:path arrowok="t" o:connecttype="custom" o:connectlocs="150,272;0,247;0,298;150,272" o:connectangles="0,0,0,0"/>
                  </v:shape>
                  <v:shape id="Freeform 34" o:spid="_x0000_s1052" style="position:absolute;left:5074;top:247;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jgVMUA&#10;AADcAAAADwAAAGRycy9kb3ducmV2LnhtbESPQWvCQBSE7wX/w/KEXkrdKFZCdBURxB4Eawz0+sg+&#10;s8Hs25BdY/rvu0Khx2FmvmFWm8E2oqfO144VTCcJCOLS6ZorBcVl/56C8AFZY+OYFPyQh8169LLC&#10;TLsHn6nPQyUihH2GCkwIbSalLw1Z9BPXEkfv6jqLIcqukrrDR4TbRs6SZCEt1hwXDLa0M1Te8rtV&#10;cKiHafXW59vbLhxnV/9VmO9TodTreNguQQQawn/4r/2pFczTD3iei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OBUxQAAANwAAAAPAAAAAAAAAAAAAAAAAJgCAABkcnMv&#10;ZG93bnJldi54bWxQSwUGAAAAAAQABAD1AAAAigMAAAAA&#10;" path="m150,25l,,,51,150,25e" filled="f" strokeweight=".5pt">
                    <v:path arrowok="t" o:connecttype="custom" o:connectlocs="150,272;0,247;0,298;150,272" o:connectangles="0,0,0,0"/>
                  </v:shape>
                </v:group>
                <v:shape id="Cuadro de texto 487" o:spid="_x0000_s1053" type="#_x0000_t202" style="position:absolute;top:3452;width:7369;height:2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AyqccA&#10;AADcAAAADwAAAGRycy9kb3ducmV2LnhtbESPzWvCQBTE70L/h+UVetNNpa0huhEJSEXagx8Xb8/s&#10;ywdm36bZrab9611B8DjMzG+Y2bw3jThT52rLCl5HEQji3OqaSwX73XIYg3AeWWNjmRT8kYN5+jSY&#10;YaLthTd03vpSBAi7BBVU3reJlC6vyKAb2ZY4eIXtDPogu1LqDi8Bbho5jqIPabDmsFBhS1lF+Wn7&#10;axSss+U3bo5jE/832edXsWh/9od3pV6e+8UUhKfeP8L39koreIsncDsTjoB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AMqnHAAAA3AAAAA8AAAAAAAAAAAAAAAAAmAIAAGRy&#10;cy9kb3ducmV2LnhtbFBLBQYAAAAABAAEAPUAAACMAwAAAAA=&#10;" filled="f" stroked="f" strokeweight=".5pt">
                  <v:textbox>
                    <w:txbxContent>
                      <w:p w14:paraId="28B3FF40" w14:textId="77777777" w:rsidR="00CF5927" w:rsidRPr="002A5576" w:rsidRDefault="00CF5927" w:rsidP="00CF5927">
                        <w:pPr>
                          <w:rPr>
                            <w:lang w:val="es-MX"/>
                          </w:rPr>
                        </w:pPr>
                        <w:r>
                          <w:rPr>
                            <w:lang w:val="es-MX"/>
                          </w:rPr>
                          <w:t>0.06 m</w:t>
                        </w:r>
                      </w:p>
                    </w:txbxContent>
                  </v:textbox>
                </v:shape>
              </v:group>
            </w:pict>
          </mc:Fallback>
        </mc:AlternateContent>
      </w:r>
    </w:p>
    <w:p w14:paraId="440FFD1E" w14:textId="766EDED2" w:rsidR="00CF5927" w:rsidRPr="00CF5927" w:rsidRDefault="00CF5927" w:rsidP="00CF5927">
      <w:pPr>
        <w:tabs>
          <w:tab w:val="left" w:pos="560"/>
        </w:tabs>
        <w:jc w:val="both"/>
        <w:rPr>
          <w:rFonts w:ascii="Verdana" w:hAnsi="Verdana" w:cs="Tahoma"/>
          <w:color w:val="000000"/>
          <w:sz w:val="18"/>
          <w:szCs w:val="18"/>
        </w:rPr>
      </w:pPr>
    </w:p>
    <w:p w14:paraId="346E324E" w14:textId="3ED1B5C4" w:rsidR="00CF5927" w:rsidRDefault="00CF5927" w:rsidP="00CF5927">
      <w:pPr>
        <w:tabs>
          <w:tab w:val="left" w:pos="560"/>
        </w:tabs>
        <w:jc w:val="both"/>
        <w:rPr>
          <w:rFonts w:ascii="Verdana" w:hAnsi="Verdana" w:cs="Tahoma"/>
          <w:color w:val="000000"/>
          <w:sz w:val="18"/>
          <w:szCs w:val="18"/>
        </w:rPr>
      </w:pPr>
    </w:p>
    <w:p w14:paraId="522868CD" w14:textId="1FEFBD6D" w:rsidR="00985BB2" w:rsidRDefault="00985BB2" w:rsidP="00CF5927">
      <w:pPr>
        <w:tabs>
          <w:tab w:val="left" w:pos="560"/>
        </w:tabs>
        <w:jc w:val="both"/>
        <w:rPr>
          <w:rFonts w:ascii="Verdana" w:hAnsi="Verdana" w:cs="Tahoma"/>
          <w:color w:val="000000"/>
          <w:sz w:val="18"/>
          <w:szCs w:val="18"/>
        </w:rPr>
      </w:pPr>
    </w:p>
    <w:p w14:paraId="73496972" w14:textId="310FAC08" w:rsidR="00985BB2" w:rsidRDefault="00985BB2" w:rsidP="00CF5927">
      <w:pPr>
        <w:tabs>
          <w:tab w:val="left" w:pos="560"/>
        </w:tabs>
        <w:jc w:val="both"/>
        <w:rPr>
          <w:rFonts w:ascii="Verdana" w:hAnsi="Verdana" w:cs="Tahoma"/>
          <w:color w:val="000000"/>
          <w:sz w:val="18"/>
          <w:szCs w:val="18"/>
        </w:rPr>
      </w:pPr>
    </w:p>
    <w:p w14:paraId="625F269C" w14:textId="3B978E4D" w:rsidR="00985BB2" w:rsidRDefault="00985BB2" w:rsidP="00CF5927">
      <w:pPr>
        <w:tabs>
          <w:tab w:val="left" w:pos="560"/>
        </w:tabs>
        <w:jc w:val="both"/>
        <w:rPr>
          <w:rFonts w:ascii="Verdana" w:hAnsi="Verdana" w:cs="Tahoma"/>
          <w:color w:val="000000"/>
          <w:sz w:val="18"/>
          <w:szCs w:val="18"/>
        </w:rPr>
      </w:pPr>
    </w:p>
    <w:p w14:paraId="77591399" w14:textId="6318EE7B" w:rsidR="00985BB2" w:rsidRDefault="00985BB2" w:rsidP="00CF5927">
      <w:pPr>
        <w:tabs>
          <w:tab w:val="left" w:pos="560"/>
        </w:tabs>
        <w:jc w:val="both"/>
        <w:rPr>
          <w:rFonts w:ascii="Verdana" w:hAnsi="Verdana" w:cs="Tahoma"/>
          <w:color w:val="000000"/>
          <w:sz w:val="18"/>
          <w:szCs w:val="18"/>
        </w:rPr>
      </w:pPr>
    </w:p>
    <w:p w14:paraId="2F51C81F" w14:textId="04ABBA9A" w:rsidR="00985BB2" w:rsidRDefault="00985BB2" w:rsidP="00CF5927">
      <w:pPr>
        <w:tabs>
          <w:tab w:val="left" w:pos="560"/>
        </w:tabs>
        <w:jc w:val="both"/>
        <w:rPr>
          <w:rFonts w:ascii="Verdana" w:hAnsi="Verdana" w:cs="Tahoma"/>
          <w:color w:val="000000"/>
          <w:sz w:val="18"/>
          <w:szCs w:val="18"/>
        </w:rPr>
      </w:pPr>
    </w:p>
    <w:p w14:paraId="6F772AB2" w14:textId="4C1EE1CF" w:rsidR="00985BB2" w:rsidRDefault="00985BB2" w:rsidP="00CF5927">
      <w:pPr>
        <w:tabs>
          <w:tab w:val="left" w:pos="560"/>
        </w:tabs>
        <w:jc w:val="both"/>
        <w:rPr>
          <w:rFonts w:ascii="Verdana" w:hAnsi="Verdana" w:cs="Tahoma"/>
          <w:color w:val="000000"/>
          <w:sz w:val="18"/>
          <w:szCs w:val="18"/>
        </w:rPr>
      </w:pPr>
    </w:p>
    <w:p w14:paraId="49ADDBE9" w14:textId="1FD25A5A" w:rsidR="00985BB2" w:rsidRDefault="00985BB2" w:rsidP="00CF5927">
      <w:pPr>
        <w:tabs>
          <w:tab w:val="left" w:pos="560"/>
        </w:tabs>
        <w:jc w:val="both"/>
        <w:rPr>
          <w:rFonts w:ascii="Verdana" w:hAnsi="Verdana" w:cs="Tahoma"/>
          <w:color w:val="000000"/>
          <w:sz w:val="18"/>
          <w:szCs w:val="18"/>
        </w:rPr>
      </w:pPr>
      <w:r w:rsidRPr="00CF5927">
        <w:rPr>
          <w:rFonts w:ascii="Verdana" w:hAnsi="Verdana"/>
          <w:noProof/>
          <w:sz w:val="18"/>
          <w:szCs w:val="18"/>
          <w:lang w:val="es-BO" w:eastAsia="es-BO"/>
        </w:rPr>
        <w:drawing>
          <wp:anchor distT="0" distB="0" distL="114300" distR="114300" simplePos="0" relativeHeight="251698176" behindDoc="0" locked="0" layoutInCell="1" allowOverlap="1" wp14:anchorId="1375481E" wp14:editId="477F2A91">
            <wp:simplePos x="0" y="0"/>
            <wp:positionH relativeFrom="column">
              <wp:posOffset>3750310</wp:posOffset>
            </wp:positionH>
            <wp:positionV relativeFrom="paragraph">
              <wp:posOffset>8255</wp:posOffset>
            </wp:positionV>
            <wp:extent cx="971550" cy="497840"/>
            <wp:effectExtent l="0" t="0" r="0" b="0"/>
            <wp:wrapSquare wrapText="bothSides"/>
            <wp:docPr id="453" name="Imagen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71550" cy="497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DA4D31" w14:textId="05DE68A5" w:rsidR="00985BB2" w:rsidRDefault="00985BB2" w:rsidP="00CF5927">
      <w:pPr>
        <w:tabs>
          <w:tab w:val="left" w:pos="560"/>
        </w:tabs>
        <w:jc w:val="both"/>
        <w:rPr>
          <w:rFonts w:ascii="Verdana" w:hAnsi="Verdana" w:cs="Tahoma"/>
          <w:color w:val="000000"/>
          <w:sz w:val="18"/>
          <w:szCs w:val="18"/>
        </w:rPr>
      </w:pPr>
    </w:p>
    <w:p w14:paraId="32D426C1" w14:textId="7C29095D" w:rsidR="00985BB2" w:rsidRDefault="00985BB2" w:rsidP="00CF5927">
      <w:pPr>
        <w:tabs>
          <w:tab w:val="left" w:pos="560"/>
        </w:tabs>
        <w:jc w:val="both"/>
        <w:rPr>
          <w:rFonts w:ascii="Verdana" w:hAnsi="Verdana" w:cs="Tahoma"/>
          <w:color w:val="000000"/>
          <w:sz w:val="18"/>
          <w:szCs w:val="18"/>
        </w:rPr>
      </w:pPr>
    </w:p>
    <w:p w14:paraId="0FDF8605" w14:textId="4C1F0E22" w:rsidR="00985BB2" w:rsidRDefault="00985BB2" w:rsidP="00CF5927">
      <w:pPr>
        <w:tabs>
          <w:tab w:val="left" w:pos="560"/>
        </w:tabs>
        <w:jc w:val="both"/>
        <w:rPr>
          <w:rFonts w:ascii="Verdana" w:hAnsi="Verdana" w:cs="Tahoma"/>
          <w:color w:val="000000"/>
          <w:sz w:val="18"/>
          <w:szCs w:val="18"/>
        </w:rPr>
      </w:pPr>
    </w:p>
    <w:p w14:paraId="0D25215F" w14:textId="77777777" w:rsidR="00985BB2" w:rsidRDefault="00985BB2" w:rsidP="00CF5927">
      <w:pPr>
        <w:tabs>
          <w:tab w:val="left" w:pos="560"/>
        </w:tabs>
        <w:jc w:val="both"/>
        <w:rPr>
          <w:rFonts w:ascii="Verdana" w:hAnsi="Verdana" w:cs="Tahoma"/>
          <w:color w:val="000000"/>
          <w:sz w:val="18"/>
          <w:szCs w:val="18"/>
        </w:rPr>
      </w:pPr>
    </w:p>
    <w:p w14:paraId="647DEBC9" w14:textId="5E6DFDC6" w:rsidR="00985BB2" w:rsidRDefault="00985BB2" w:rsidP="00CF5927">
      <w:pPr>
        <w:tabs>
          <w:tab w:val="left" w:pos="560"/>
        </w:tabs>
        <w:jc w:val="both"/>
        <w:rPr>
          <w:rFonts w:ascii="Verdana" w:hAnsi="Verdana" w:cs="Tahoma"/>
          <w:color w:val="000000"/>
          <w:sz w:val="18"/>
          <w:szCs w:val="18"/>
        </w:rPr>
      </w:pPr>
      <w:r w:rsidRPr="00CF5927">
        <w:rPr>
          <w:rFonts w:ascii="Verdana" w:hAnsi="Verdana"/>
          <w:noProof/>
          <w:sz w:val="18"/>
          <w:szCs w:val="18"/>
          <w:lang w:val="es-BO" w:eastAsia="es-BO"/>
        </w:rPr>
        <mc:AlternateContent>
          <mc:Choice Requires="wpg">
            <w:drawing>
              <wp:anchor distT="0" distB="0" distL="114300" distR="114300" simplePos="0" relativeHeight="251696128" behindDoc="1" locked="0" layoutInCell="1" allowOverlap="1" wp14:anchorId="49090BE9" wp14:editId="6A5D4255">
                <wp:simplePos x="0" y="0"/>
                <wp:positionH relativeFrom="page">
                  <wp:posOffset>1701165</wp:posOffset>
                </wp:positionH>
                <wp:positionV relativeFrom="paragraph">
                  <wp:posOffset>13335</wp:posOffset>
                </wp:positionV>
                <wp:extent cx="1249045" cy="2272030"/>
                <wp:effectExtent l="0" t="0" r="8255" b="0"/>
                <wp:wrapNone/>
                <wp:docPr id="431" name="Grupo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9045" cy="2272030"/>
                          <a:chOff x="2640" y="-115"/>
                          <a:chExt cx="2947" cy="7891"/>
                        </a:xfrm>
                      </wpg:grpSpPr>
                      <pic:pic xmlns:pic="http://schemas.openxmlformats.org/drawingml/2006/picture">
                        <pic:nvPicPr>
                          <pic:cNvPr id="432"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640" y="-115"/>
                            <a:ext cx="2947" cy="3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3"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640" y="278"/>
                            <a:ext cx="2909" cy="4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4"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678" y="710"/>
                            <a:ext cx="2832" cy="3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5"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698" y="1094"/>
                            <a:ext cx="2794" cy="3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6"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2717" y="1450"/>
                            <a:ext cx="2774" cy="4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7"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2726" y="1882"/>
                            <a:ext cx="2726" cy="1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8"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2784" y="3149"/>
                            <a:ext cx="2611" cy="4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9"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2803" y="3581"/>
                            <a:ext cx="2582" cy="4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2822" y="4080"/>
                            <a:ext cx="2525" cy="9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1"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2861" y="5030"/>
                            <a:ext cx="2438" cy="4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2"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2880" y="5472"/>
                            <a:ext cx="2410" cy="3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3"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2890" y="5818"/>
                            <a:ext cx="2371" cy="7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4" name="Picture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2928" y="6614"/>
                            <a:ext cx="2294" cy="1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5" name="Picture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2899" y="6778"/>
                            <a:ext cx="2342" cy="9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2D98588" id="Grupo 431" o:spid="_x0000_s1026" style="position:absolute;margin-left:133.95pt;margin-top:1.05pt;width:98.35pt;height:178.9pt;z-index:-251620352;mso-position-horizontal-relative:page" coordorigin="2640,-115" coordsize="2947,7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">
                <v:shape id="Picture 4" o:spid="_x0000_s1027" type="#_x0000_t75" style="position:absolute;left:2640;top:-115;width:2947;height: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vXs7GAAAA3AAAAA8AAABkcnMvZG93bnJldi54bWxEj0FrwkAUhO9C/8PyCr2IboxFJM1GWqEg&#10;QqGmBXt8ZF+TNNm3IbvG+O/dguBxmJlvmHQzmlYM1LvasoLFPAJBXFhdc6ng++t9tgbhPLLG1jIp&#10;uJCDTfYwSTHR9swHGnJfigBhl6CCyvsukdIVFRl0c9sRB+/X9gZ9kH0pdY/nADetjKNoJQ3WHBYq&#10;7GhbUdHkJ6NgmA7GN7uPnwPHzXH9+baP/pYrpZ4ex9cXEJ5Gfw/f2jut4HkZw/+ZcARkd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W9ezsYAAADcAAAADwAAAAAAAAAAAAAA&#10;AACfAgAAZHJzL2Rvd25yZXYueG1sUEsFBgAAAAAEAAQA9wAAAJIDAAAAAA==&#10;">
                  <v:imagedata r:id="rId41" o:title=""/>
                </v:shape>
                <v:shape id="Picture 5" o:spid="_x0000_s1028" type="#_x0000_t75" style="position:absolute;left:2640;top:278;width:2909;height: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19kfCAAAA3AAAAA8AAABkcnMvZG93bnJldi54bWxEj91qAjEQhe8LvkMYoXc18adVVqOIUlCo&#10;F1UfYNiMm8XNZNlEXd/eCIKXh/PzcWaL1lXiSk0oPWvo9xQI4tybkgsNx8Pv1wREiMgGK8+k4U4B&#10;FvPOxwwz42/8T9d9LEQa4ZChBhtjnUkZcksOQ8/XxMk7+cZhTLIppGnwlsZdJQdK/UiHJSeCxZpW&#10;lvLz/uISxBoq1tvD4D76Hqv8T7U7NbFaf3bb5RREpDa+w6/2xmgYDYfwPJOOgJ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tfZHwgAAANwAAAAPAAAAAAAAAAAAAAAAAJ8C&#10;AABkcnMvZG93bnJldi54bWxQSwUGAAAAAAQABAD3AAAAjgMAAAAA&#10;">
                  <v:imagedata r:id="rId42" o:title=""/>
                </v:shape>
                <v:shape id="Picture 6" o:spid="_x0000_s1029" type="#_x0000_t75" style="position:absolute;left:2678;top:710;width:2832;height: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F2gHEAAAA3AAAAA8AAABkcnMvZG93bnJldi54bWxEj0GLwjAUhO+C/yE8wYtoqltEq1GksLCX&#10;Pdjdg94ezbMtNi+lydr2328EweMwM98w+2NvavGg1lWWFSwXEQji3OqKCwW/P5/zDQjnkTXWlknB&#10;QA6Oh/Foj4m2HZ/pkflCBAi7BBWU3jeJlC4vyaBb2IY4eDfbGvRBtoXULXYBbmq5iqK1NFhxWCix&#10;obSk/J79GQU0dBTPZuc0p8uwuco0+97KTKnppD/tQHjq/Tv8an9pBfFHDM8z4QjIw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RF2gHEAAAA3AAAAA8AAAAAAAAAAAAAAAAA&#10;nwIAAGRycy9kb3ducmV2LnhtbFBLBQYAAAAABAAEAPcAAACQAwAAAAA=&#10;">
                  <v:imagedata r:id="rId43" o:title=""/>
                </v:shape>
                <v:shape id="Picture 7" o:spid="_x0000_s1030" type="#_x0000_t75" style="position:absolute;left:2698;top:1094;width:2794;height: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R5PrFAAAA3AAAAA8AAABkcnMvZG93bnJldi54bWxEj0+LwjAUxO+C3yE8YW9r6rpKrUaRFWEv&#10;HtY/6PHZPNtq81KarNZvbwTB4zAzv2Ems8aU4kq1Kywr6HUjEMSp1QVnCrab5WcMwnlkjaVlUnAn&#10;B7NpuzXBRNsb/9F17TMRIOwSVJB7XyVSujQng65rK+LgnWxt0AdZZ1LXeAtwU8qvKBpKgwWHhRwr&#10;+skpvaz/jYIjLlcDedhGizi25/3Fl6NRulPqo9PMxyA8Nf4dfrV/tYLv/gCeZ8IRkN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0eT6xQAAANwAAAAPAAAAAAAAAAAAAAAA&#10;AJ8CAABkcnMvZG93bnJldi54bWxQSwUGAAAAAAQABAD3AAAAkQMAAAAA&#10;">
                  <v:imagedata r:id="rId44" o:title=""/>
                </v:shape>
                <v:shape id="Picture 8" o:spid="_x0000_s1031" type="#_x0000_t75" style="position:absolute;left:2717;top:1450;width:2774;height: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eSaTEAAAA3AAAAA8AAABkcnMvZG93bnJldi54bWxEj81qwzAQhO+BvoPYQG6JnP/WiRKKoZBT&#10;Q91eclustezEWhlLid23rwqFHoeZ+YbZHwfbiAd1vnasYD5LQBAXTtdsFHx9vk2fQfiArLFxTAq+&#10;ycPx8DTaY6pdzx/0yIMREcI+RQVVCG0qpS8qsuhnriWOXuk6iyHKzkjdYR/htpGLJNlIizXHhQpb&#10;yioqbvndKjjf5+ts8ZJsS8ya/poX5v1SGqUm4+F1ByLQEP7Df+2TVrBabuD3TDwC8vA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KeSaTEAAAA3AAAAA8AAAAAAAAAAAAAAAAA&#10;nwIAAGRycy9kb3ducmV2LnhtbFBLBQYAAAAABAAEAPcAAACQAwAAAAA=&#10;">
                  <v:imagedata r:id="rId45" o:title=""/>
                </v:shape>
                <v:shape id="Picture 9" o:spid="_x0000_s1032" type="#_x0000_t75" style="position:absolute;left:2726;top:1882;width:2726;height:1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cRgnGAAAA3AAAAA8AAABkcnMvZG93bnJldi54bWxEj0FLAzEUhO+C/yE8oZfSvq0tVtemRQqF&#10;4slWPXh7bl43i5uXNUnb7b83guBxmJlvmMWqd606cYiNFw2TcQGKpfKmkVrD2+tmdA8qJhJDrRfW&#10;cOEIq+X11YJK48+y49M+1SpDJJakwabUlYixsuwojn3Hkr2DD45SlqFGE+ic4a7F26K4Q0eN5AVL&#10;Ha8tV1/7o9PQhTVuxH484/vlYTIcvuD37POg9eCmf3oElbhP/+G/9tZomE3n8HsmHwFc/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NxGCcYAAADcAAAADwAAAAAAAAAAAAAA&#10;AACfAgAAZHJzL2Rvd25yZXYueG1sUEsFBgAAAAAEAAQA9wAAAJIDAAAAAA==&#10;">
                  <v:imagedata r:id="rId46" o:title=""/>
                </v:shape>
                <v:shape id="Picture 10" o:spid="_x0000_s1033" type="#_x0000_t75" style="position:absolute;left:2784;top:3149;width:2611;height: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QhjTBAAAA3AAAAA8AAABkcnMvZG93bnJldi54bWxET91qwjAUvh/4DuEI3sia2g6RzihjQ3CX&#10;sz7AoTlrOpuTmmS27umXi8EuP77/7X6yvbiRD51jBassB0HcON1xq+BcHx43IEJE1tg7JgV3CrDf&#10;zR62WGk38gfdTrEVKYRDhQpMjEMlZWgMWQyZG4gT9+m8xZigb6X2OKZw28siz9fSYsepweBAr4aa&#10;y+nbKvCr4u1+LNy1WNbvYyjpi5blj1KL+fTyDCLSFP/Ff+6jVvBUprXpTDoCcvc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eQhjTBAAAA3AAAAA8AAAAAAAAAAAAAAAAAnwIA&#10;AGRycy9kb3ducmV2LnhtbFBLBQYAAAAABAAEAPcAAACNAwAAAAA=&#10;">
                  <v:imagedata r:id="rId47" o:title=""/>
                </v:shape>
                <v:shape id="Picture 11" o:spid="_x0000_s1034" type="#_x0000_t75" style="position:absolute;left:2803;top:3581;width:2582;height:4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jI8fFAAAA3AAAAA8AAABkcnMvZG93bnJldi54bWxEj1trwkAUhN8F/8NyBN90o7ZeoquI0NKC&#10;IPECPh6zxySYPRuyq6b/vlso+DjMNzPMYtWYUjyodoVlBYN+BII4tbrgTMHx8NGbgnAeWWNpmRT8&#10;kIPVst1aYKztkxN67H0mQgm7GBXk3lexlC7NyaDr24o4eFdbG/RB1pnUNT5DuSnlMIrG0mDBYSHH&#10;ijY5pbf93Sh4T8bbnbyfs+Q0+P68vI1mmideqW6nWc9BeGr8C/5Pf2kFAYS/M+EIy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YyPHxQAAANwAAAAPAAAAAAAAAAAAAAAA&#10;AJ8CAABkcnMvZG93bnJldi54bWxQSwUGAAAAAAQABAD3AAAAkQMAAAAA&#10;">
                  <v:imagedata r:id="rId48" o:title=""/>
                </v:shape>
                <v:shape id="Picture 12" o:spid="_x0000_s1035" type="#_x0000_t75" style="position:absolute;left:2822;top:4080;width:2525;height: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pp3HDAAAA3AAAAA8AAABkcnMvZG93bnJldi54bWxET89rwjAUvgv+D+EJu2k6cWI7owxhYwU9&#10;rNvY9a15a8ual5LEtv735iB4/Ph+b/ejaUVPzjeWFTwuEhDEpdUNVwq+Pl/nGxA+IGtsLZOCC3nY&#10;76aTLWbaDvxBfREqEUPYZ6igDqHLpPRlTQb9wnbEkfuzzmCI0FVSOxxiuGnlMknW0mDDsaHGjg41&#10;lf/F2ShYpvZk8u/0t0/Oad6+HfzTz+ao1MNsfHkGEWgMd/HN/a4VrFZxfjwTj4DcX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amnccMAAADcAAAADwAAAAAAAAAAAAAAAACf&#10;AgAAZHJzL2Rvd25yZXYueG1sUEsFBgAAAAAEAAQA9wAAAI8DAAAAAA==&#10;">
                  <v:imagedata r:id="rId49" o:title=""/>
                </v:shape>
                <v:shape id="Picture 13" o:spid="_x0000_s1036" type="#_x0000_t75" style="position:absolute;left:2861;top:5030;width:2438;height: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KeKnBAAAA3AAAAA8AAABkcnMvZG93bnJldi54bWxEj9GKwjAURN8X/IdwBd/W1EWCVKOIriD6&#10;pLsfcGmubbG5KU2qtV9vBMHHYWbOMItVZytxo8aXjjVMxgkI4syZknMN/3+77xkIH5ANVo5Jw4M8&#10;rJaDrwWmxt35RLdzyEWEsE9RQxFCnUrps4Is+rGriaN3cY3FEGWTS9PgPcJtJX+SREmLJceFAmva&#10;FJRdz63V0KotHkz/mz+Oba9KpXqSs17r0bBbz0EE6sIn/G7vjYbpdAKvM/EIyO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8KeKnBAAAA3AAAAA8AAAAAAAAAAAAAAAAAnwIA&#10;AGRycy9kb3ducmV2LnhtbFBLBQYAAAAABAAEAPcAAACNAwAAAAA=&#10;">
                  <v:imagedata r:id="rId50" o:title=""/>
                </v:shape>
                <v:shape id="Picture 14" o:spid="_x0000_s1037" type="#_x0000_t75" style="position:absolute;left:2880;top:5472;width:2410;height:3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p/abFAAAA3AAAAA8AAABkcnMvZG93bnJldi54bWxEj09rwkAUxO9Cv8PyCr3pphJSidlIKYqF&#10;eqh/8PzMPpPY7NuQ3Wj67d1CweMwM79hssVgGnGlztWWFbxOIhDEhdU1lwoO+9V4BsJ5ZI2NZVLw&#10;Sw4W+dMow1TbG2/puvOlCBB2KSqovG9TKV1RkUE3sS1x8M62M+iD7EqpO7wFuGnkNIoSabDmsFBh&#10;Sx8VFT+73ijYvFGiL6f++2uto75cro/bODkq9fI8vM9BeBr8I/zf/tQK4ngKf2fCEZD5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f2mxQAAANwAAAAPAAAAAAAAAAAAAAAA&#10;AJ8CAABkcnMvZG93bnJldi54bWxQSwUGAAAAAAQABAD3AAAAkQMAAAAA&#10;">
                  <v:imagedata r:id="rId51" o:title=""/>
                </v:shape>
                <v:shape id="Picture 15" o:spid="_x0000_s1038" type="#_x0000_t75" style="position:absolute;left:2890;top:5818;width:2371;height: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btT7FAAAA3AAAAA8AAABkcnMvZG93bnJldi54bWxEj1trAjEUhN8L/Q/hCL7VrJeKrkYpglAo&#10;iLcHHw+b42Z1c7Juom77641Q8HGYmW+Y6byxpbhR7QvHCrqdBARx5nTBuYL9bvkxAuEDssbSMSn4&#10;JQ/z2fvbFFPt7ryh2zbkIkLYp6jAhFClUvrMkEXfcRVx9I6uthiirHOpa7xHuC1lL0mG0mLBccFg&#10;RQtD2Xl7tQp+svWiKccnc8Fub/VJy9O5Ovwp1W41XxMQgZrwCv+3v7WCwaAPzzPxCMj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5m7U+xQAAANwAAAAPAAAAAAAAAAAAAAAA&#10;AJ8CAABkcnMvZG93bnJldi54bWxQSwUGAAAAAAQABAD3AAAAkQMAAAAA&#10;">
                  <v:imagedata r:id="rId52" o:title=""/>
                </v:shape>
                <v:shape id="Picture 16" o:spid="_x0000_s1039" type="#_x0000_t75" style="position:absolute;left:2928;top:6614;width:2294;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nDL7GAAAA3AAAAA8AAABkcnMvZG93bnJldi54bWxEj0FLw0AUhO+C/2F5ghexm0qUErstKgg9&#10;Va1Kr4/sazZt9m2afU1jf31XEDwOM/MNM50PvlE9dbEObGA8ykARl8HWXBn4+ny9nYCKgmyxCUwG&#10;fijCfHZ5McXChiN/UL+SSiUIxwINOJG20DqWjjzGUWiJk7cJnUdJsqu07fCY4L7Rd1n2oD3WnBYc&#10;tvTiqNytDt7A4blf7m70/u17e79eT95Pgk6sMddXw9MjKKFB/sN/7YU1kOc5/J5JR0DPz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cMvsYAAADcAAAADwAAAAAAAAAAAAAA&#10;AACfAgAAZHJzL2Rvd25yZXYueG1sUEsFBgAAAAAEAAQA9wAAAJIDAAAAAA==&#10;">
                  <v:imagedata r:id="rId53" o:title=""/>
                </v:shape>
                <v:shape id="Picture 17" o:spid="_x0000_s1040" type="#_x0000_t75" style="position:absolute;left:2899;top:6778;width:2342;height: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Znw7EAAAA3AAAAA8AAABkcnMvZG93bnJldi54bWxEj0FrAjEUhO8F/0N4greaVWyR1SgqCApC&#10;WS0Fb4/kubu4eVk20Wz/fVMo9DjMzDfMct3bRjyp87VjBZNxBoJYO1NzqeDzsn+dg/AB2WDjmBR8&#10;k4f1avCyxNy4yAU9z6EUCcI+RwVVCG0updcVWfRj1xIn7+Y6iyHJrpSmw5jgtpHTLHuXFmtOCxW2&#10;tKtI388Pq2Dzcen1dR6PpbzGbRGLk/5qTkqNhv1mASJQH/7Df+2DUTCbvcHvmXQE5O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wZnw7EAAAA3AAAAA8AAAAAAAAAAAAAAAAA&#10;nwIAAGRycy9kb3ducmV2LnhtbFBLBQYAAAAABAAEAPcAAACQAwAAAAA=&#10;">
                  <v:imagedata r:id="rId54" o:title=""/>
                </v:shape>
                <w10:wrap anchorx="page"/>
              </v:group>
            </w:pict>
          </mc:Fallback>
        </mc:AlternateContent>
      </w:r>
    </w:p>
    <w:p w14:paraId="4DCB79A7" w14:textId="77777777" w:rsidR="00985BB2" w:rsidRDefault="00985BB2" w:rsidP="00CF5927">
      <w:pPr>
        <w:tabs>
          <w:tab w:val="left" w:pos="560"/>
        </w:tabs>
        <w:jc w:val="both"/>
        <w:rPr>
          <w:rFonts w:ascii="Verdana" w:hAnsi="Verdana" w:cs="Tahoma"/>
          <w:color w:val="000000"/>
          <w:sz w:val="18"/>
          <w:szCs w:val="18"/>
        </w:rPr>
      </w:pPr>
    </w:p>
    <w:p w14:paraId="6426AFA3" w14:textId="77777777" w:rsidR="00985BB2" w:rsidRDefault="00985BB2" w:rsidP="00CF5927">
      <w:pPr>
        <w:tabs>
          <w:tab w:val="left" w:pos="560"/>
        </w:tabs>
        <w:jc w:val="both"/>
        <w:rPr>
          <w:rFonts w:ascii="Verdana" w:hAnsi="Verdana" w:cs="Tahoma"/>
          <w:color w:val="000000"/>
          <w:sz w:val="18"/>
          <w:szCs w:val="18"/>
        </w:rPr>
      </w:pPr>
    </w:p>
    <w:p w14:paraId="5F16D407" w14:textId="77777777" w:rsidR="00985BB2" w:rsidRDefault="00985BB2" w:rsidP="00CF5927">
      <w:pPr>
        <w:tabs>
          <w:tab w:val="left" w:pos="560"/>
        </w:tabs>
        <w:jc w:val="both"/>
        <w:rPr>
          <w:rFonts w:ascii="Verdana" w:hAnsi="Verdana" w:cs="Tahoma"/>
          <w:color w:val="000000"/>
          <w:sz w:val="18"/>
          <w:szCs w:val="18"/>
        </w:rPr>
      </w:pPr>
    </w:p>
    <w:p w14:paraId="4CA54632" w14:textId="77777777" w:rsidR="00985BB2" w:rsidRDefault="00985BB2" w:rsidP="00CF5927">
      <w:pPr>
        <w:tabs>
          <w:tab w:val="left" w:pos="560"/>
        </w:tabs>
        <w:jc w:val="both"/>
        <w:rPr>
          <w:rFonts w:ascii="Verdana" w:hAnsi="Verdana" w:cs="Tahoma"/>
          <w:color w:val="000000"/>
          <w:sz w:val="18"/>
          <w:szCs w:val="18"/>
        </w:rPr>
      </w:pPr>
    </w:p>
    <w:p w14:paraId="7B82C626" w14:textId="77777777" w:rsidR="00985BB2" w:rsidRDefault="00985BB2" w:rsidP="00CF5927">
      <w:pPr>
        <w:tabs>
          <w:tab w:val="left" w:pos="560"/>
        </w:tabs>
        <w:jc w:val="both"/>
        <w:rPr>
          <w:rFonts w:ascii="Verdana" w:hAnsi="Verdana" w:cs="Tahoma"/>
          <w:color w:val="000000"/>
          <w:sz w:val="18"/>
          <w:szCs w:val="18"/>
        </w:rPr>
      </w:pPr>
    </w:p>
    <w:p w14:paraId="62F8A5C6" w14:textId="77777777" w:rsidR="00985BB2" w:rsidRDefault="00985BB2" w:rsidP="00CF5927">
      <w:pPr>
        <w:tabs>
          <w:tab w:val="left" w:pos="560"/>
        </w:tabs>
        <w:jc w:val="both"/>
        <w:rPr>
          <w:rFonts w:ascii="Verdana" w:hAnsi="Verdana" w:cs="Tahoma"/>
          <w:color w:val="000000"/>
          <w:sz w:val="18"/>
          <w:szCs w:val="18"/>
        </w:rPr>
      </w:pPr>
    </w:p>
    <w:p w14:paraId="09D10BCE" w14:textId="77777777" w:rsidR="00985BB2" w:rsidRDefault="00985BB2" w:rsidP="00CF5927">
      <w:pPr>
        <w:tabs>
          <w:tab w:val="left" w:pos="560"/>
        </w:tabs>
        <w:jc w:val="both"/>
        <w:rPr>
          <w:rFonts w:ascii="Verdana" w:hAnsi="Verdana" w:cs="Tahoma"/>
          <w:color w:val="000000"/>
          <w:sz w:val="18"/>
          <w:szCs w:val="18"/>
        </w:rPr>
      </w:pPr>
    </w:p>
    <w:p w14:paraId="33BE8998" w14:textId="77777777" w:rsidR="00985BB2" w:rsidRDefault="00985BB2" w:rsidP="00CF5927">
      <w:pPr>
        <w:tabs>
          <w:tab w:val="left" w:pos="560"/>
        </w:tabs>
        <w:jc w:val="both"/>
        <w:rPr>
          <w:rFonts w:ascii="Verdana" w:hAnsi="Verdana" w:cs="Tahoma"/>
          <w:color w:val="000000"/>
          <w:sz w:val="18"/>
          <w:szCs w:val="18"/>
        </w:rPr>
      </w:pPr>
    </w:p>
    <w:p w14:paraId="2FB1690E" w14:textId="77777777" w:rsidR="00985BB2" w:rsidRDefault="00985BB2" w:rsidP="00CF5927">
      <w:pPr>
        <w:tabs>
          <w:tab w:val="left" w:pos="560"/>
        </w:tabs>
        <w:jc w:val="both"/>
        <w:rPr>
          <w:rFonts w:ascii="Verdana" w:hAnsi="Verdana" w:cs="Tahoma"/>
          <w:color w:val="000000"/>
          <w:sz w:val="18"/>
          <w:szCs w:val="18"/>
        </w:rPr>
      </w:pPr>
    </w:p>
    <w:p w14:paraId="441819F3" w14:textId="77777777" w:rsidR="00985BB2" w:rsidRDefault="00985BB2" w:rsidP="00CF5927">
      <w:pPr>
        <w:tabs>
          <w:tab w:val="left" w:pos="560"/>
        </w:tabs>
        <w:jc w:val="both"/>
        <w:rPr>
          <w:rFonts w:ascii="Verdana" w:hAnsi="Verdana" w:cs="Tahoma"/>
          <w:color w:val="000000"/>
          <w:sz w:val="18"/>
          <w:szCs w:val="18"/>
        </w:rPr>
      </w:pPr>
    </w:p>
    <w:p w14:paraId="6BA84D46" w14:textId="77777777" w:rsidR="00985BB2" w:rsidRDefault="00985BB2" w:rsidP="00CF5927">
      <w:pPr>
        <w:tabs>
          <w:tab w:val="left" w:pos="560"/>
        </w:tabs>
        <w:jc w:val="both"/>
        <w:rPr>
          <w:rFonts w:ascii="Verdana" w:hAnsi="Verdana" w:cs="Tahoma"/>
          <w:color w:val="000000"/>
          <w:sz w:val="18"/>
          <w:szCs w:val="18"/>
        </w:rPr>
      </w:pPr>
    </w:p>
    <w:p w14:paraId="32A97A01" w14:textId="77777777" w:rsidR="00985BB2" w:rsidRDefault="00985BB2" w:rsidP="00CF5927">
      <w:pPr>
        <w:tabs>
          <w:tab w:val="left" w:pos="560"/>
        </w:tabs>
        <w:jc w:val="both"/>
        <w:rPr>
          <w:rFonts w:ascii="Verdana" w:hAnsi="Verdana" w:cs="Tahoma"/>
          <w:color w:val="000000"/>
          <w:sz w:val="18"/>
          <w:szCs w:val="18"/>
        </w:rPr>
      </w:pPr>
    </w:p>
    <w:p w14:paraId="2ABA50B5" w14:textId="77777777" w:rsidR="00985BB2" w:rsidRDefault="00985BB2" w:rsidP="00CF5927">
      <w:pPr>
        <w:tabs>
          <w:tab w:val="left" w:pos="560"/>
        </w:tabs>
        <w:jc w:val="both"/>
        <w:rPr>
          <w:rFonts w:ascii="Verdana" w:hAnsi="Verdana" w:cs="Tahoma"/>
          <w:color w:val="000000"/>
          <w:sz w:val="18"/>
          <w:szCs w:val="18"/>
        </w:rPr>
      </w:pPr>
    </w:p>
    <w:p w14:paraId="48B6E926" w14:textId="77777777" w:rsidR="00985BB2" w:rsidRDefault="00985BB2" w:rsidP="00CF5927">
      <w:pPr>
        <w:tabs>
          <w:tab w:val="left" w:pos="560"/>
        </w:tabs>
        <w:jc w:val="both"/>
        <w:rPr>
          <w:rFonts w:ascii="Verdana" w:hAnsi="Verdana" w:cs="Tahoma"/>
          <w:color w:val="000000"/>
          <w:sz w:val="18"/>
          <w:szCs w:val="18"/>
        </w:rPr>
      </w:pPr>
    </w:p>
    <w:p w14:paraId="2C1B35E4" w14:textId="77777777" w:rsidR="00985BB2" w:rsidRDefault="00985BB2" w:rsidP="00CF5927">
      <w:pPr>
        <w:tabs>
          <w:tab w:val="left" w:pos="560"/>
        </w:tabs>
        <w:jc w:val="both"/>
        <w:rPr>
          <w:rFonts w:ascii="Verdana" w:hAnsi="Verdana" w:cs="Tahoma"/>
          <w:color w:val="000000"/>
          <w:sz w:val="18"/>
          <w:szCs w:val="18"/>
        </w:rPr>
      </w:pPr>
    </w:p>
    <w:p w14:paraId="2AEF3290" w14:textId="77777777" w:rsidR="00985BB2" w:rsidRDefault="00985BB2" w:rsidP="00CF5927">
      <w:pPr>
        <w:tabs>
          <w:tab w:val="left" w:pos="560"/>
        </w:tabs>
        <w:jc w:val="both"/>
        <w:rPr>
          <w:rFonts w:ascii="Verdana" w:hAnsi="Verdana" w:cs="Tahoma"/>
          <w:color w:val="000000"/>
          <w:sz w:val="18"/>
          <w:szCs w:val="18"/>
        </w:rPr>
      </w:pPr>
    </w:p>
    <w:p w14:paraId="357383C6" w14:textId="77777777" w:rsidR="00985BB2" w:rsidRDefault="00985BB2" w:rsidP="00CF5927">
      <w:pPr>
        <w:tabs>
          <w:tab w:val="left" w:pos="560"/>
        </w:tabs>
        <w:jc w:val="both"/>
        <w:rPr>
          <w:rFonts w:ascii="Verdana" w:hAnsi="Verdana" w:cs="Tahoma"/>
          <w:color w:val="000000"/>
          <w:sz w:val="18"/>
          <w:szCs w:val="18"/>
        </w:rPr>
      </w:pPr>
    </w:p>
    <w:p w14:paraId="2B930505" w14:textId="77777777" w:rsidR="00985BB2" w:rsidRDefault="00985BB2" w:rsidP="00CF5927">
      <w:pPr>
        <w:tabs>
          <w:tab w:val="left" w:pos="560"/>
        </w:tabs>
        <w:jc w:val="both"/>
        <w:rPr>
          <w:rFonts w:ascii="Verdana" w:hAnsi="Verdana" w:cs="Tahoma"/>
          <w:color w:val="000000"/>
          <w:sz w:val="18"/>
          <w:szCs w:val="18"/>
        </w:rPr>
      </w:pPr>
    </w:p>
    <w:p w14:paraId="42344C3C" w14:textId="77777777" w:rsidR="00985BB2" w:rsidRDefault="00985BB2" w:rsidP="00CF5927">
      <w:pPr>
        <w:tabs>
          <w:tab w:val="left" w:pos="560"/>
        </w:tabs>
        <w:jc w:val="both"/>
        <w:rPr>
          <w:rFonts w:ascii="Verdana" w:hAnsi="Verdana" w:cs="Tahoma"/>
          <w:color w:val="000000"/>
          <w:sz w:val="18"/>
          <w:szCs w:val="18"/>
        </w:rPr>
      </w:pPr>
    </w:p>
    <w:p w14:paraId="6B5D7535" w14:textId="77777777" w:rsidR="00985BB2" w:rsidRDefault="00985BB2" w:rsidP="00CF5927">
      <w:pPr>
        <w:tabs>
          <w:tab w:val="left" w:pos="560"/>
        </w:tabs>
        <w:jc w:val="both"/>
        <w:rPr>
          <w:rFonts w:ascii="Verdana" w:hAnsi="Verdana" w:cs="Tahoma"/>
          <w:color w:val="000000"/>
          <w:sz w:val="18"/>
          <w:szCs w:val="18"/>
        </w:rPr>
      </w:pPr>
    </w:p>
    <w:p w14:paraId="7B66632B" w14:textId="77777777" w:rsidR="00985BB2" w:rsidRDefault="00985BB2" w:rsidP="00CF5927">
      <w:pPr>
        <w:tabs>
          <w:tab w:val="left" w:pos="560"/>
        </w:tabs>
        <w:jc w:val="both"/>
        <w:rPr>
          <w:rFonts w:ascii="Verdana" w:hAnsi="Verdana" w:cs="Tahoma"/>
          <w:color w:val="000000"/>
          <w:sz w:val="18"/>
          <w:szCs w:val="18"/>
        </w:rPr>
      </w:pPr>
    </w:p>
    <w:p w14:paraId="028C9BFA" w14:textId="77777777" w:rsidR="00CF5927" w:rsidRPr="00CF5927" w:rsidRDefault="00CF5927" w:rsidP="00CF5927">
      <w:pPr>
        <w:tabs>
          <w:tab w:val="left" w:pos="560"/>
        </w:tabs>
        <w:jc w:val="both"/>
        <w:rPr>
          <w:rFonts w:ascii="Verdana" w:hAnsi="Verdana" w:cs="Tahoma"/>
          <w:color w:val="000000"/>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CF5927" w:rsidRPr="00CF5927" w14:paraId="56F06051" w14:textId="77777777" w:rsidTr="00985BB2">
        <w:tc>
          <w:tcPr>
            <w:tcW w:w="584" w:type="dxa"/>
            <w:shd w:val="clear" w:color="auto" w:fill="1F3864" w:themeFill="accent5" w:themeFillShade="80"/>
          </w:tcPr>
          <w:p w14:paraId="67487DCA"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lastRenderedPageBreak/>
              <w:t>N°</w:t>
            </w:r>
          </w:p>
        </w:tc>
        <w:tc>
          <w:tcPr>
            <w:tcW w:w="2385" w:type="dxa"/>
            <w:shd w:val="clear" w:color="auto" w:fill="1F3864" w:themeFill="accent5" w:themeFillShade="80"/>
          </w:tcPr>
          <w:p w14:paraId="630EA286" w14:textId="77777777" w:rsidR="00CF5927" w:rsidRPr="00CF5927" w:rsidRDefault="00CF5927" w:rsidP="00CF5927">
            <w:pPr>
              <w:spacing w:line="360" w:lineRule="auto"/>
              <w:jc w:val="center"/>
              <w:rPr>
                <w:rFonts w:ascii="Verdana" w:hAnsi="Verdana"/>
                <w:b/>
                <w:sz w:val="18"/>
                <w:szCs w:val="18"/>
              </w:rPr>
            </w:pPr>
            <w:r w:rsidRPr="00CF5927">
              <w:rPr>
                <w:rFonts w:ascii="Verdana" w:hAnsi="Verdana"/>
                <w:b/>
                <w:sz w:val="18"/>
                <w:szCs w:val="18"/>
              </w:rPr>
              <w:t>CODIGO</w:t>
            </w:r>
          </w:p>
        </w:tc>
        <w:tc>
          <w:tcPr>
            <w:tcW w:w="1145" w:type="dxa"/>
            <w:shd w:val="clear" w:color="auto" w:fill="1F3864" w:themeFill="accent5" w:themeFillShade="80"/>
          </w:tcPr>
          <w:p w14:paraId="437DCDFD"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UNIDAD</w:t>
            </w:r>
          </w:p>
        </w:tc>
        <w:tc>
          <w:tcPr>
            <w:tcW w:w="5095" w:type="dxa"/>
            <w:shd w:val="clear" w:color="auto" w:fill="1F3864" w:themeFill="accent5" w:themeFillShade="80"/>
          </w:tcPr>
          <w:p w14:paraId="4C543E8C"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ITEM</w:t>
            </w:r>
          </w:p>
        </w:tc>
      </w:tr>
      <w:tr w:rsidR="00CF5927" w:rsidRPr="00CF5927" w14:paraId="2B1AFADB" w14:textId="77777777" w:rsidTr="00985BB2">
        <w:tc>
          <w:tcPr>
            <w:tcW w:w="584" w:type="dxa"/>
            <w:shd w:val="clear" w:color="auto" w:fill="BDD6EE" w:themeFill="accent1" w:themeFillTint="66"/>
          </w:tcPr>
          <w:p w14:paraId="5EABED00"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7</w:t>
            </w:r>
          </w:p>
        </w:tc>
        <w:tc>
          <w:tcPr>
            <w:tcW w:w="2385" w:type="dxa"/>
            <w:shd w:val="clear" w:color="auto" w:fill="BDD6EE" w:themeFill="accent1" w:themeFillTint="66"/>
            <w:vAlign w:val="center"/>
          </w:tcPr>
          <w:p w14:paraId="04AFF038" w14:textId="77777777" w:rsidR="00CF5927" w:rsidRPr="00CF5927" w:rsidRDefault="00CF5927" w:rsidP="00CF5927">
            <w:pPr>
              <w:jc w:val="center"/>
              <w:rPr>
                <w:rFonts w:ascii="Verdana" w:hAnsi="Verdana"/>
                <w:b/>
                <w:bCs/>
                <w:sz w:val="18"/>
                <w:szCs w:val="18"/>
              </w:rPr>
            </w:pPr>
            <w:r w:rsidRPr="00CF5927">
              <w:rPr>
                <w:rFonts w:ascii="Verdana" w:hAnsi="Verdana"/>
                <w:b/>
                <w:bCs/>
                <w:sz w:val="18"/>
                <w:szCs w:val="18"/>
              </w:rPr>
              <w:t>VAC-OG-CIM-1</w:t>
            </w:r>
          </w:p>
        </w:tc>
        <w:tc>
          <w:tcPr>
            <w:tcW w:w="1145" w:type="dxa"/>
            <w:shd w:val="clear" w:color="auto" w:fill="BDD6EE" w:themeFill="accent1" w:themeFillTint="66"/>
            <w:vAlign w:val="center"/>
          </w:tcPr>
          <w:p w14:paraId="6C9F584D"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M3</w:t>
            </w:r>
          </w:p>
        </w:tc>
        <w:tc>
          <w:tcPr>
            <w:tcW w:w="5095" w:type="dxa"/>
            <w:shd w:val="clear" w:color="auto" w:fill="BDD6EE" w:themeFill="accent1" w:themeFillTint="66"/>
          </w:tcPr>
          <w:p w14:paraId="380B7883" w14:textId="77777777" w:rsidR="00CF5927" w:rsidRPr="00CF5927" w:rsidRDefault="00CF5927" w:rsidP="00CF5927">
            <w:pPr>
              <w:spacing w:line="276" w:lineRule="auto"/>
              <w:jc w:val="center"/>
              <w:rPr>
                <w:rFonts w:ascii="Verdana" w:hAnsi="Verdana" w:cs="Tahoma"/>
                <w:b/>
                <w:bCs/>
                <w:sz w:val="18"/>
                <w:szCs w:val="18"/>
              </w:rPr>
            </w:pPr>
            <w:r w:rsidRPr="00CF5927">
              <w:rPr>
                <w:rFonts w:ascii="Verdana" w:hAnsi="Verdana" w:cs="Tahoma"/>
                <w:b/>
                <w:bCs/>
                <w:sz w:val="18"/>
                <w:szCs w:val="18"/>
              </w:rPr>
              <w:t>CIMIENTO DE HORMIGÓN CICLÓPEO</w:t>
            </w:r>
          </w:p>
        </w:tc>
      </w:tr>
    </w:tbl>
    <w:p w14:paraId="45165F0D" w14:textId="77777777" w:rsidR="00CF5927" w:rsidRPr="00CF5927" w:rsidRDefault="00CF5927" w:rsidP="00CF5927">
      <w:pPr>
        <w:jc w:val="both"/>
        <w:rPr>
          <w:rFonts w:ascii="Verdana" w:hAnsi="Verdana"/>
          <w:b/>
          <w:sz w:val="18"/>
          <w:szCs w:val="18"/>
        </w:rPr>
      </w:pPr>
    </w:p>
    <w:p w14:paraId="0649581B" w14:textId="77777777" w:rsidR="00CF5927" w:rsidRPr="00CF5927" w:rsidRDefault="00CF5927" w:rsidP="00CF5927">
      <w:pPr>
        <w:jc w:val="both"/>
        <w:rPr>
          <w:rFonts w:ascii="Verdana" w:hAnsi="Verdana"/>
          <w:b/>
          <w:sz w:val="18"/>
          <w:szCs w:val="18"/>
        </w:rPr>
      </w:pPr>
      <w:r w:rsidRPr="00CF5927">
        <w:rPr>
          <w:rFonts w:ascii="Verdana" w:hAnsi="Verdana"/>
          <w:b/>
          <w:sz w:val="18"/>
          <w:szCs w:val="18"/>
        </w:rPr>
        <w:t>DESCRIPCIÓN. –</w:t>
      </w:r>
    </w:p>
    <w:p w14:paraId="46C5CA3E" w14:textId="77777777" w:rsidR="00CF5927" w:rsidRPr="00CF5927" w:rsidRDefault="00CF5927" w:rsidP="00CF5927">
      <w:pPr>
        <w:jc w:val="both"/>
        <w:rPr>
          <w:rFonts w:ascii="Verdana" w:hAnsi="Verdana"/>
          <w:color w:val="000000" w:themeColor="text1"/>
          <w:sz w:val="18"/>
          <w:szCs w:val="18"/>
        </w:rPr>
      </w:pPr>
      <w:r w:rsidRPr="00CF5927">
        <w:rPr>
          <w:rFonts w:ascii="Verdana" w:hAnsi="Verdana" w:cs="Tahoma"/>
          <w:color w:val="000000"/>
          <w:sz w:val="18"/>
          <w:szCs w:val="18"/>
        </w:rPr>
        <w:t xml:space="preserve">Este ítem se refiere a la construcción de cimientos de hormigón ciclópeo con 50% piedra </w:t>
      </w:r>
      <w:proofErr w:type="spellStart"/>
      <w:r w:rsidRPr="00CF5927">
        <w:rPr>
          <w:rFonts w:ascii="Verdana" w:hAnsi="Verdana" w:cs="Tahoma"/>
          <w:color w:val="000000"/>
          <w:sz w:val="18"/>
          <w:szCs w:val="18"/>
        </w:rPr>
        <w:t>desplazadora</w:t>
      </w:r>
      <w:proofErr w:type="spellEnd"/>
      <w:r w:rsidRPr="00CF5927">
        <w:rPr>
          <w:rFonts w:ascii="Verdana" w:hAnsi="Verdana" w:cs="Tahoma"/>
          <w:color w:val="000000"/>
          <w:sz w:val="18"/>
          <w:szCs w:val="18"/>
        </w:rPr>
        <w:t>, de acuerdo a las dimensiones, dosificaciones de hormigón y otros detalles señalados en los planos constructivos</w:t>
      </w:r>
      <w:r w:rsidRPr="00CF5927">
        <w:rPr>
          <w:rFonts w:ascii="Verdana" w:hAnsi="Verdana"/>
          <w:color w:val="000000" w:themeColor="text1"/>
          <w:sz w:val="18"/>
          <w:szCs w:val="18"/>
        </w:rPr>
        <w:t xml:space="preserve"> y/o instrucciones de Inspector de proyecto.</w:t>
      </w:r>
    </w:p>
    <w:p w14:paraId="2CEC7C79" w14:textId="77777777" w:rsidR="00CF5927" w:rsidRPr="00CF5927" w:rsidRDefault="00CF5927" w:rsidP="00CF5927">
      <w:pPr>
        <w:jc w:val="both"/>
        <w:rPr>
          <w:rFonts w:ascii="Verdana" w:hAnsi="Verdana"/>
          <w:b/>
          <w:sz w:val="18"/>
          <w:szCs w:val="18"/>
        </w:rPr>
      </w:pPr>
      <w:r w:rsidRPr="00CF5927">
        <w:rPr>
          <w:rFonts w:ascii="Verdana" w:hAnsi="Verdana"/>
          <w:b/>
          <w:sz w:val="18"/>
          <w:szCs w:val="18"/>
        </w:rPr>
        <w:t>MATERIALES, HERRAMIENTAS Y EQUIPO. -</w:t>
      </w:r>
    </w:p>
    <w:p w14:paraId="07700088"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La </w:t>
      </w:r>
      <w:r w:rsidRPr="00CF5927">
        <w:rPr>
          <w:rFonts w:ascii="Verdana" w:hAnsi="Verdana"/>
          <w:sz w:val="18"/>
          <w:szCs w:val="18"/>
        </w:rPr>
        <w:t>Entidad Ejecutora</w:t>
      </w:r>
      <w:r w:rsidRPr="00CF5927">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6ED11B53"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La </w:t>
      </w:r>
      <w:r w:rsidRPr="00CF5927">
        <w:rPr>
          <w:rFonts w:ascii="Verdana" w:hAnsi="Verdana"/>
          <w:sz w:val="18"/>
          <w:szCs w:val="18"/>
        </w:rPr>
        <w:t xml:space="preserve">entidad ejecutora </w:t>
      </w:r>
      <w:r w:rsidRPr="00CF5927">
        <w:rPr>
          <w:rFonts w:ascii="Verdana" w:hAnsi="Verdana" w:cs="Tahoma"/>
          <w:sz w:val="18"/>
          <w:szCs w:val="18"/>
        </w:rPr>
        <w:t>deberá cumplir con los requisitos establecidos en la Norma Boliviana del Hormigón Armado CBH-87 para los materiales que cubre esta norma.</w:t>
      </w:r>
    </w:p>
    <w:p w14:paraId="671228A6"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EAE5EEB" w14:textId="77777777" w:rsidR="00CF5927" w:rsidRPr="00CF5927" w:rsidRDefault="00CF5927" w:rsidP="00CF5927">
      <w:pPr>
        <w:jc w:val="both"/>
        <w:rPr>
          <w:rFonts w:ascii="Verdana" w:hAnsi="Verdana"/>
          <w:b/>
          <w:sz w:val="18"/>
          <w:szCs w:val="18"/>
        </w:rPr>
      </w:pPr>
      <w:r w:rsidRPr="00CF5927">
        <w:rPr>
          <w:rFonts w:ascii="Verdana" w:hAnsi="Verdana"/>
          <w:b/>
          <w:sz w:val="18"/>
          <w:szCs w:val="18"/>
        </w:rPr>
        <w:t>FORMA DE EJECUCIÓN. –</w:t>
      </w:r>
    </w:p>
    <w:p w14:paraId="427C2574" w14:textId="77777777" w:rsidR="00CF5927" w:rsidRPr="00CF5927" w:rsidRDefault="00CF5927" w:rsidP="00CF5927">
      <w:pPr>
        <w:jc w:val="both"/>
        <w:rPr>
          <w:rFonts w:ascii="Verdana" w:hAnsi="Verdana"/>
          <w:sz w:val="18"/>
          <w:szCs w:val="18"/>
        </w:rPr>
      </w:pPr>
      <w:r w:rsidRPr="00CF5927">
        <w:rPr>
          <w:rFonts w:ascii="Verdana" w:hAnsi="Verdana"/>
          <w:sz w:val="18"/>
          <w:szCs w:val="18"/>
        </w:rPr>
        <w:t>En cuanto a la preparación, encofrado, mezclado, transporte, hormigonado, compactación, desencofrado, curado y protección de los hormigones deberán cumplir con la norma CBH-87 y normativa técnica al respecto.</w:t>
      </w:r>
    </w:p>
    <w:p w14:paraId="2FB5A2F1" w14:textId="77777777" w:rsidR="00CF5927" w:rsidRPr="00CF5927" w:rsidRDefault="00CF5927" w:rsidP="00CF5927">
      <w:pPr>
        <w:jc w:val="both"/>
        <w:rPr>
          <w:rFonts w:ascii="Verdana" w:hAnsi="Verdana"/>
          <w:sz w:val="18"/>
          <w:szCs w:val="18"/>
        </w:rPr>
      </w:pPr>
      <w:r w:rsidRPr="00CF5927">
        <w:rPr>
          <w:rFonts w:ascii="Verdana" w:hAnsi="Verdana"/>
          <w:sz w:val="18"/>
          <w:szCs w:val="18"/>
        </w:rPr>
        <w:t>En general, el cimiento de hormigón ciclópeo deberá cumplir con las siguientes directrices referidas a la ejecución:</w:t>
      </w:r>
    </w:p>
    <w:p w14:paraId="6638BC2F" w14:textId="77777777" w:rsidR="00CF5927" w:rsidRPr="00CF5927" w:rsidRDefault="00CF5927" w:rsidP="00CF5927">
      <w:pPr>
        <w:jc w:val="both"/>
        <w:rPr>
          <w:rFonts w:ascii="Verdana" w:hAnsi="Verdana"/>
          <w:b/>
          <w:sz w:val="18"/>
          <w:szCs w:val="18"/>
        </w:rPr>
      </w:pPr>
      <w:r w:rsidRPr="00CF5927">
        <w:rPr>
          <w:rFonts w:ascii="Verdana" w:hAnsi="Verdana"/>
          <w:b/>
          <w:sz w:val="18"/>
          <w:szCs w:val="18"/>
        </w:rPr>
        <w:t>Limpieza y Preparación</w:t>
      </w:r>
    </w:p>
    <w:p w14:paraId="29983F9A" w14:textId="77777777" w:rsidR="00CF5927" w:rsidRPr="00CF5927" w:rsidRDefault="00CF5927" w:rsidP="00CF5927">
      <w:pPr>
        <w:jc w:val="both"/>
        <w:rPr>
          <w:rFonts w:ascii="Verdana" w:hAnsi="Verdana"/>
          <w:sz w:val="18"/>
          <w:szCs w:val="18"/>
        </w:rPr>
      </w:pPr>
      <w:r w:rsidRPr="00CF5927">
        <w:rPr>
          <w:rFonts w:ascii="Verdana" w:hAnsi="Verdan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14:paraId="50CCB955" w14:textId="77777777" w:rsidR="00CF5927" w:rsidRPr="00CF5927" w:rsidRDefault="00CF5927" w:rsidP="00CF5927">
      <w:pPr>
        <w:jc w:val="both"/>
        <w:rPr>
          <w:rFonts w:ascii="Verdana" w:hAnsi="Verdana"/>
          <w:sz w:val="18"/>
          <w:szCs w:val="18"/>
        </w:rPr>
      </w:pPr>
      <w:r w:rsidRPr="00CF5927">
        <w:rPr>
          <w:rFonts w:ascii="Verdana" w:hAnsi="Verdana"/>
          <w:sz w:val="18"/>
          <w:szCs w:val="18"/>
        </w:rPr>
        <w:t>Luego de haber emparejado el fondo de la excavación se deberá vaciar una capa de hormigón pobre con dosificación 1:3:5 en un espesor de 5 cm.</w:t>
      </w:r>
    </w:p>
    <w:p w14:paraId="58EEC92B" w14:textId="77777777" w:rsidR="00CF5927" w:rsidRPr="00CF5927" w:rsidRDefault="00CF5927" w:rsidP="00CF5927">
      <w:pPr>
        <w:jc w:val="both"/>
        <w:rPr>
          <w:rFonts w:ascii="Verdana" w:hAnsi="Verdana"/>
          <w:b/>
          <w:sz w:val="18"/>
          <w:szCs w:val="18"/>
        </w:rPr>
      </w:pPr>
      <w:r w:rsidRPr="00CF5927">
        <w:rPr>
          <w:rFonts w:ascii="Verdana" w:hAnsi="Verdana"/>
          <w:b/>
          <w:sz w:val="18"/>
          <w:szCs w:val="18"/>
        </w:rPr>
        <w:t>Mezclado</w:t>
      </w:r>
    </w:p>
    <w:p w14:paraId="5BA867E9" w14:textId="77777777" w:rsidR="00CF5927" w:rsidRPr="00CF5927" w:rsidRDefault="00CF5927" w:rsidP="00CF5927">
      <w:pPr>
        <w:jc w:val="both"/>
        <w:rPr>
          <w:rFonts w:ascii="Verdana" w:hAnsi="Verdana"/>
          <w:sz w:val="18"/>
          <w:szCs w:val="18"/>
        </w:rPr>
      </w:pPr>
      <w:r w:rsidRPr="00CF5927">
        <w:rPr>
          <w:rFonts w:ascii="Verdana" w:hAnsi="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6A7480F" w14:textId="77777777" w:rsidR="00CF5927" w:rsidRPr="00CF5927" w:rsidRDefault="00CF5927" w:rsidP="00CF5927">
      <w:pPr>
        <w:jc w:val="both"/>
        <w:rPr>
          <w:rFonts w:ascii="Verdana" w:hAnsi="Verdana"/>
          <w:sz w:val="18"/>
          <w:szCs w:val="18"/>
        </w:rPr>
      </w:pPr>
      <w:r w:rsidRPr="00CF5927">
        <w:rPr>
          <w:rFonts w:ascii="Verdana" w:hAnsi="Verdana"/>
          <w:sz w:val="18"/>
          <w:szCs w:val="18"/>
        </w:rPr>
        <w:t xml:space="preserve">En caso de que la dosificación no está especificada, se empleará un hormigón de dosificación 1:2:4 con 50 % de piedra </w:t>
      </w:r>
      <w:proofErr w:type="spellStart"/>
      <w:r w:rsidRPr="00CF5927">
        <w:rPr>
          <w:rFonts w:ascii="Verdana" w:hAnsi="Verdana"/>
          <w:sz w:val="18"/>
          <w:szCs w:val="18"/>
        </w:rPr>
        <w:t>desplazadora</w:t>
      </w:r>
      <w:proofErr w:type="spellEnd"/>
      <w:r w:rsidRPr="00CF5927">
        <w:rPr>
          <w:rFonts w:ascii="Verdana" w:hAnsi="Verdana"/>
          <w:sz w:val="18"/>
          <w:szCs w:val="18"/>
        </w:rPr>
        <w:t xml:space="preserve">. El hormigón tendrá una resistencia a los 28 días según la indicada en planos, pero en ningún caso menor a los 18 </w:t>
      </w:r>
      <w:proofErr w:type="spellStart"/>
      <w:r w:rsidRPr="00CF5927">
        <w:rPr>
          <w:rFonts w:ascii="Verdana" w:hAnsi="Verdana"/>
          <w:sz w:val="18"/>
          <w:szCs w:val="18"/>
        </w:rPr>
        <w:t>MPa</w:t>
      </w:r>
      <w:proofErr w:type="spellEnd"/>
      <w:r w:rsidRPr="00CF5927">
        <w:rPr>
          <w:rFonts w:ascii="Verdana" w:hAnsi="Verdana"/>
          <w:sz w:val="18"/>
          <w:szCs w:val="18"/>
        </w:rPr>
        <w:t>.</w:t>
      </w:r>
    </w:p>
    <w:p w14:paraId="3A844F4D" w14:textId="77777777" w:rsidR="00CF5927" w:rsidRPr="00CF5927" w:rsidRDefault="00CF5927" w:rsidP="00CF5927">
      <w:pPr>
        <w:jc w:val="both"/>
        <w:rPr>
          <w:rFonts w:ascii="Verdana" w:hAnsi="Verdana"/>
          <w:sz w:val="18"/>
          <w:szCs w:val="18"/>
        </w:rPr>
      </w:pPr>
      <w:r w:rsidRPr="00CF5927">
        <w:rPr>
          <w:rFonts w:ascii="Verdana" w:hAnsi="Verdana"/>
          <w:sz w:val="18"/>
          <w:szCs w:val="18"/>
        </w:rPr>
        <w:t>Para esta tarea:</w:t>
      </w:r>
    </w:p>
    <w:p w14:paraId="00E30D60" w14:textId="77777777" w:rsidR="00CF5927" w:rsidRPr="00CF5927" w:rsidRDefault="00CF5927" w:rsidP="00C53299">
      <w:pPr>
        <w:widowControl w:val="0"/>
        <w:numPr>
          <w:ilvl w:val="0"/>
          <w:numId w:val="96"/>
        </w:numPr>
        <w:autoSpaceDE w:val="0"/>
        <w:autoSpaceDN w:val="0"/>
        <w:jc w:val="both"/>
        <w:rPr>
          <w:rFonts w:ascii="Verdana" w:hAnsi="Verdana"/>
          <w:sz w:val="18"/>
          <w:szCs w:val="18"/>
        </w:rPr>
      </w:pPr>
      <w:r w:rsidRPr="00CF5927">
        <w:rPr>
          <w:rFonts w:ascii="Verdana" w:hAnsi="Verdana"/>
          <w:sz w:val="18"/>
          <w:szCs w:val="18"/>
        </w:rPr>
        <w:t>Sé utilizarán una o más hormigoneras de capacidad adecuada y se empleará personal especializado para su manejo.</w:t>
      </w:r>
    </w:p>
    <w:p w14:paraId="2184CB88" w14:textId="77777777" w:rsidR="00CF5927" w:rsidRPr="00CF5927" w:rsidRDefault="00CF5927" w:rsidP="00C53299">
      <w:pPr>
        <w:widowControl w:val="0"/>
        <w:numPr>
          <w:ilvl w:val="0"/>
          <w:numId w:val="96"/>
        </w:numPr>
        <w:autoSpaceDE w:val="0"/>
        <w:autoSpaceDN w:val="0"/>
        <w:jc w:val="both"/>
        <w:rPr>
          <w:rFonts w:ascii="Verdana" w:hAnsi="Verdana"/>
          <w:sz w:val="18"/>
          <w:szCs w:val="18"/>
        </w:rPr>
      </w:pPr>
      <w:r w:rsidRPr="00CF5927">
        <w:rPr>
          <w:rFonts w:ascii="Verdana" w:hAnsi="Verdana"/>
          <w:sz w:val="18"/>
          <w:szCs w:val="18"/>
        </w:rPr>
        <w:t>Periódicamente se verificará la uniformidad del mezclado.</w:t>
      </w:r>
    </w:p>
    <w:p w14:paraId="7E80E7F6" w14:textId="77777777" w:rsidR="00CF5927" w:rsidRPr="00CF5927" w:rsidRDefault="00CF5927" w:rsidP="00C53299">
      <w:pPr>
        <w:widowControl w:val="0"/>
        <w:numPr>
          <w:ilvl w:val="0"/>
          <w:numId w:val="96"/>
        </w:numPr>
        <w:autoSpaceDE w:val="0"/>
        <w:autoSpaceDN w:val="0"/>
        <w:jc w:val="both"/>
        <w:rPr>
          <w:rFonts w:ascii="Verdana" w:hAnsi="Verdana"/>
          <w:sz w:val="18"/>
          <w:szCs w:val="18"/>
        </w:rPr>
      </w:pPr>
      <w:r w:rsidRPr="00CF5927">
        <w:rPr>
          <w:rFonts w:ascii="Verdana" w:hAnsi="Verdana"/>
          <w:sz w:val="18"/>
          <w:szCs w:val="18"/>
        </w:rPr>
        <w:t>Los materiales componentes serán introducidos en el orden siguiente:</w:t>
      </w:r>
    </w:p>
    <w:p w14:paraId="324FBF9E" w14:textId="77777777" w:rsidR="00CF5927" w:rsidRPr="00CF5927" w:rsidRDefault="00CF5927" w:rsidP="00C53299">
      <w:pPr>
        <w:widowControl w:val="0"/>
        <w:numPr>
          <w:ilvl w:val="1"/>
          <w:numId w:val="97"/>
        </w:numPr>
        <w:autoSpaceDE w:val="0"/>
        <w:autoSpaceDN w:val="0"/>
        <w:jc w:val="both"/>
        <w:rPr>
          <w:rFonts w:ascii="Verdana" w:hAnsi="Verdana"/>
          <w:sz w:val="18"/>
          <w:szCs w:val="18"/>
        </w:rPr>
      </w:pPr>
      <w:r w:rsidRPr="00CF5927">
        <w:rPr>
          <w:rFonts w:ascii="Verdana" w:hAnsi="Verdana"/>
          <w:sz w:val="18"/>
          <w:szCs w:val="18"/>
        </w:rPr>
        <w:t>Una parte del agua del mezclado (aproximadamente la mitad)</w:t>
      </w:r>
    </w:p>
    <w:p w14:paraId="3876DA34" w14:textId="77777777" w:rsidR="00CF5927" w:rsidRPr="00CF5927" w:rsidRDefault="00CF5927" w:rsidP="00C53299">
      <w:pPr>
        <w:widowControl w:val="0"/>
        <w:numPr>
          <w:ilvl w:val="1"/>
          <w:numId w:val="97"/>
        </w:numPr>
        <w:autoSpaceDE w:val="0"/>
        <w:autoSpaceDN w:val="0"/>
        <w:jc w:val="both"/>
        <w:rPr>
          <w:rFonts w:ascii="Verdana" w:hAnsi="Verdana"/>
          <w:sz w:val="18"/>
          <w:szCs w:val="18"/>
        </w:rPr>
      </w:pPr>
      <w:r w:rsidRPr="00CF5927">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29DD382" w14:textId="77777777" w:rsidR="00CF5927" w:rsidRPr="00CF5927" w:rsidRDefault="00CF5927" w:rsidP="00C53299">
      <w:pPr>
        <w:widowControl w:val="0"/>
        <w:numPr>
          <w:ilvl w:val="1"/>
          <w:numId w:val="97"/>
        </w:numPr>
        <w:autoSpaceDE w:val="0"/>
        <w:autoSpaceDN w:val="0"/>
        <w:jc w:val="both"/>
        <w:rPr>
          <w:rFonts w:ascii="Verdana" w:hAnsi="Verdana"/>
          <w:sz w:val="18"/>
          <w:szCs w:val="18"/>
        </w:rPr>
      </w:pPr>
      <w:r w:rsidRPr="00CF5927">
        <w:rPr>
          <w:rFonts w:ascii="Verdana" w:hAnsi="Verdana"/>
          <w:sz w:val="18"/>
          <w:szCs w:val="18"/>
        </w:rPr>
        <w:t>La grava.</w:t>
      </w:r>
    </w:p>
    <w:p w14:paraId="3BC7FB2B" w14:textId="77777777" w:rsidR="00CF5927" w:rsidRPr="00CF5927" w:rsidRDefault="00CF5927" w:rsidP="00C53299">
      <w:pPr>
        <w:widowControl w:val="0"/>
        <w:numPr>
          <w:ilvl w:val="1"/>
          <w:numId w:val="97"/>
        </w:numPr>
        <w:autoSpaceDE w:val="0"/>
        <w:autoSpaceDN w:val="0"/>
        <w:jc w:val="both"/>
        <w:rPr>
          <w:rFonts w:ascii="Verdana" w:hAnsi="Verdana"/>
          <w:sz w:val="18"/>
          <w:szCs w:val="18"/>
        </w:rPr>
      </w:pPr>
      <w:r w:rsidRPr="00CF5927">
        <w:rPr>
          <w:rFonts w:ascii="Verdana" w:hAnsi="Verdana"/>
          <w:sz w:val="18"/>
          <w:szCs w:val="18"/>
        </w:rPr>
        <w:t>El resto del agua de amasado.</w:t>
      </w:r>
    </w:p>
    <w:p w14:paraId="01FB6B67" w14:textId="77777777" w:rsidR="00CF5927" w:rsidRPr="00CF5927" w:rsidRDefault="00CF5927" w:rsidP="00CF5927">
      <w:pPr>
        <w:jc w:val="both"/>
        <w:rPr>
          <w:rFonts w:ascii="Verdana" w:hAnsi="Verdana"/>
          <w:sz w:val="18"/>
          <w:szCs w:val="18"/>
        </w:rPr>
      </w:pPr>
      <w:r w:rsidRPr="00CF5927">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5540C89" w14:textId="77777777" w:rsidR="00CF5927" w:rsidRPr="00CF5927" w:rsidRDefault="00CF5927" w:rsidP="00CF5927">
      <w:pPr>
        <w:jc w:val="both"/>
        <w:rPr>
          <w:rFonts w:ascii="Verdana" w:hAnsi="Verdana"/>
          <w:sz w:val="18"/>
          <w:szCs w:val="18"/>
        </w:rPr>
      </w:pPr>
      <w:r w:rsidRPr="00CF5927">
        <w:rPr>
          <w:rFonts w:ascii="Verdana" w:hAnsi="Verdana"/>
          <w:sz w:val="18"/>
          <w:szCs w:val="18"/>
        </w:rPr>
        <w:t xml:space="preserve">No se permitirá cargar la hormigonera antes de haberse procedido a descargarla totalmente de la batida anterior. </w:t>
      </w:r>
    </w:p>
    <w:p w14:paraId="2471AD81" w14:textId="77777777" w:rsidR="00CF5927" w:rsidRPr="00CF5927" w:rsidRDefault="00CF5927" w:rsidP="00CF5927">
      <w:pPr>
        <w:jc w:val="both"/>
        <w:rPr>
          <w:rFonts w:ascii="Verdana" w:hAnsi="Verdana"/>
          <w:sz w:val="18"/>
          <w:szCs w:val="18"/>
        </w:rPr>
      </w:pPr>
      <w:r w:rsidRPr="00CF5927">
        <w:rPr>
          <w:rFonts w:ascii="Verdana" w:hAnsi="Verdana"/>
          <w:sz w:val="18"/>
          <w:szCs w:val="18"/>
        </w:rPr>
        <w:t>El mezclado manual queda expresamente prohibido.</w:t>
      </w:r>
    </w:p>
    <w:p w14:paraId="3819EE27" w14:textId="77777777" w:rsidR="00CF5927" w:rsidRPr="00CF5927" w:rsidRDefault="00CF5927" w:rsidP="00CF5927">
      <w:pPr>
        <w:jc w:val="both"/>
        <w:rPr>
          <w:rFonts w:ascii="Verdana" w:hAnsi="Verdana"/>
          <w:sz w:val="18"/>
          <w:szCs w:val="18"/>
        </w:rPr>
      </w:pPr>
      <w:r w:rsidRPr="00CF5927">
        <w:rPr>
          <w:rFonts w:ascii="Verdana" w:hAnsi="Verdana"/>
          <w:sz w:val="18"/>
          <w:szCs w:val="18"/>
        </w:rPr>
        <w:t xml:space="preserve">El hormigón será de una consistencia tal que se asegure su </w:t>
      </w:r>
      <w:proofErr w:type="spellStart"/>
      <w:r w:rsidRPr="00CF5927">
        <w:rPr>
          <w:rFonts w:ascii="Verdana" w:hAnsi="Verdana"/>
          <w:sz w:val="18"/>
          <w:szCs w:val="18"/>
        </w:rPr>
        <w:t>trabajabilidad</w:t>
      </w:r>
      <w:proofErr w:type="spellEnd"/>
      <w:r w:rsidRPr="00CF5927">
        <w:rPr>
          <w:rFonts w:ascii="Verdana" w:hAnsi="Verdana"/>
          <w:sz w:val="18"/>
          <w:szCs w:val="18"/>
        </w:rPr>
        <w:t xml:space="preserve"> y la manipulación de masas compactas, densas, con aspecto y coloración uniformes.</w:t>
      </w:r>
    </w:p>
    <w:p w14:paraId="55D22229" w14:textId="77777777" w:rsidR="00CF5927" w:rsidRPr="00CF5927" w:rsidRDefault="00CF5927" w:rsidP="00CF5927">
      <w:pPr>
        <w:jc w:val="both"/>
        <w:rPr>
          <w:rFonts w:ascii="Verdana" w:hAnsi="Verdana"/>
          <w:sz w:val="18"/>
          <w:szCs w:val="18"/>
        </w:rPr>
      </w:pPr>
      <w:r w:rsidRPr="00CF5927">
        <w:rPr>
          <w:rFonts w:ascii="Verdana" w:hAnsi="Verdana"/>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CF5927" w:rsidRPr="00CF5927" w14:paraId="42EF23E6" w14:textId="77777777" w:rsidTr="00CF5927">
        <w:trPr>
          <w:trHeight w:hRule="exact" w:val="578"/>
          <w:jc w:val="center"/>
        </w:trPr>
        <w:tc>
          <w:tcPr>
            <w:tcW w:w="1980" w:type="dxa"/>
            <w:shd w:val="clear" w:color="auto" w:fill="D9D9D9" w:themeFill="background1" w:themeFillShade="D9"/>
            <w:vAlign w:val="center"/>
          </w:tcPr>
          <w:p w14:paraId="7975707C" w14:textId="77777777" w:rsidR="00CF5927" w:rsidRPr="00CF5927" w:rsidRDefault="00CF5927" w:rsidP="00CF5927">
            <w:pPr>
              <w:jc w:val="both"/>
              <w:rPr>
                <w:rFonts w:ascii="Verdana" w:hAnsi="Verdana"/>
                <w:b/>
                <w:bCs/>
                <w:sz w:val="18"/>
                <w:szCs w:val="18"/>
              </w:rPr>
            </w:pPr>
            <w:r w:rsidRPr="00CF5927">
              <w:rPr>
                <w:rFonts w:ascii="Verdana" w:hAnsi="Verdana"/>
                <w:b/>
                <w:bCs/>
                <w:sz w:val="18"/>
                <w:szCs w:val="18"/>
              </w:rPr>
              <w:lastRenderedPageBreak/>
              <w:t>DOSIFICACIÓN</w:t>
            </w:r>
          </w:p>
        </w:tc>
        <w:tc>
          <w:tcPr>
            <w:tcW w:w="3969" w:type="dxa"/>
            <w:shd w:val="clear" w:color="auto" w:fill="D9D9D9" w:themeFill="background1" w:themeFillShade="D9"/>
            <w:vAlign w:val="center"/>
          </w:tcPr>
          <w:p w14:paraId="29692CF9" w14:textId="77777777" w:rsidR="00CF5927" w:rsidRPr="00CF5927" w:rsidRDefault="00CF5927" w:rsidP="00CF5927">
            <w:pPr>
              <w:jc w:val="both"/>
              <w:rPr>
                <w:rFonts w:ascii="Verdana" w:hAnsi="Verdana"/>
                <w:b/>
                <w:bCs/>
                <w:sz w:val="18"/>
                <w:szCs w:val="18"/>
              </w:rPr>
            </w:pPr>
            <w:r w:rsidRPr="00CF5927">
              <w:rPr>
                <w:rFonts w:ascii="Verdana" w:hAnsi="Verdana"/>
                <w:b/>
                <w:bCs/>
                <w:sz w:val="18"/>
                <w:szCs w:val="18"/>
              </w:rPr>
              <w:t>CANTIDAD MÍNIMA DE CEMENTO Kg/m3</w:t>
            </w:r>
          </w:p>
        </w:tc>
      </w:tr>
      <w:tr w:rsidR="00CF5927" w:rsidRPr="00CF5927" w14:paraId="31DE54AC" w14:textId="77777777" w:rsidTr="00CF5927">
        <w:trPr>
          <w:trHeight w:hRule="exact" w:val="400"/>
          <w:jc w:val="center"/>
        </w:trPr>
        <w:tc>
          <w:tcPr>
            <w:tcW w:w="1980" w:type="dxa"/>
            <w:shd w:val="clear" w:color="auto" w:fill="auto"/>
            <w:vAlign w:val="center"/>
          </w:tcPr>
          <w:p w14:paraId="6B41076B" w14:textId="77777777" w:rsidR="00CF5927" w:rsidRPr="00CF5927" w:rsidRDefault="00CF5927" w:rsidP="00CF5927">
            <w:pPr>
              <w:jc w:val="center"/>
              <w:rPr>
                <w:rFonts w:ascii="Verdana" w:hAnsi="Verdana"/>
                <w:sz w:val="18"/>
                <w:szCs w:val="18"/>
              </w:rPr>
            </w:pPr>
            <w:r w:rsidRPr="00CF5927">
              <w:rPr>
                <w:rFonts w:ascii="Verdana" w:hAnsi="Verdana"/>
                <w:sz w:val="18"/>
                <w:szCs w:val="18"/>
              </w:rPr>
              <w:t>1:2:3</w:t>
            </w:r>
          </w:p>
        </w:tc>
        <w:tc>
          <w:tcPr>
            <w:tcW w:w="3969" w:type="dxa"/>
            <w:shd w:val="clear" w:color="auto" w:fill="auto"/>
            <w:vAlign w:val="center"/>
          </w:tcPr>
          <w:p w14:paraId="38C67E0C" w14:textId="77777777" w:rsidR="00CF5927" w:rsidRPr="00CF5927" w:rsidRDefault="00CF5927" w:rsidP="00CF5927">
            <w:pPr>
              <w:jc w:val="center"/>
              <w:rPr>
                <w:rFonts w:ascii="Verdana" w:hAnsi="Verdana"/>
                <w:sz w:val="18"/>
                <w:szCs w:val="18"/>
              </w:rPr>
            </w:pPr>
            <w:r w:rsidRPr="00CF5927">
              <w:rPr>
                <w:rFonts w:ascii="Verdana" w:hAnsi="Verdana"/>
                <w:sz w:val="18"/>
                <w:szCs w:val="18"/>
              </w:rPr>
              <w:t>350</w:t>
            </w:r>
          </w:p>
        </w:tc>
      </w:tr>
      <w:tr w:rsidR="00CF5927" w:rsidRPr="00CF5927" w14:paraId="1A7BD0EE" w14:textId="77777777" w:rsidTr="00CF5927">
        <w:trPr>
          <w:trHeight w:hRule="exact" w:val="428"/>
          <w:jc w:val="center"/>
        </w:trPr>
        <w:tc>
          <w:tcPr>
            <w:tcW w:w="1980" w:type="dxa"/>
            <w:shd w:val="clear" w:color="auto" w:fill="auto"/>
            <w:vAlign w:val="center"/>
          </w:tcPr>
          <w:p w14:paraId="39631ACF" w14:textId="77777777" w:rsidR="00CF5927" w:rsidRPr="00CF5927" w:rsidRDefault="00CF5927" w:rsidP="00CF5927">
            <w:pPr>
              <w:jc w:val="center"/>
              <w:rPr>
                <w:rFonts w:ascii="Verdana" w:hAnsi="Verdana"/>
                <w:sz w:val="18"/>
                <w:szCs w:val="18"/>
              </w:rPr>
            </w:pPr>
            <w:r w:rsidRPr="00CF5927">
              <w:rPr>
                <w:rFonts w:ascii="Verdana" w:hAnsi="Verdana"/>
                <w:sz w:val="18"/>
                <w:szCs w:val="18"/>
              </w:rPr>
              <w:t>1:2:4</w:t>
            </w:r>
          </w:p>
        </w:tc>
        <w:tc>
          <w:tcPr>
            <w:tcW w:w="3969" w:type="dxa"/>
            <w:shd w:val="clear" w:color="auto" w:fill="auto"/>
            <w:vAlign w:val="center"/>
          </w:tcPr>
          <w:p w14:paraId="2A084640" w14:textId="77777777" w:rsidR="00CF5927" w:rsidRPr="00CF5927" w:rsidRDefault="00CF5927" w:rsidP="00CF5927">
            <w:pPr>
              <w:jc w:val="center"/>
              <w:rPr>
                <w:rFonts w:ascii="Verdana" w:hAnsi="Verdana"/>
                <w:sz w:val="18"/>
                <w:szCs w:val="18"/>
              </w:rPr>
            </w:pPr>
            <w:r w:rsidRPr="00CF5927">
              <w:rPr>
                <w:rFonts w:ascii="Verdana" w:hAnsi="Verdana"/>
                <w:sz w:val="18"/>
                <w:szCs w:val="18"/>
              </w:rPr>
              <w:t>300</w:t>
            </w:r>
          </w:p>
        </w:tc>
      </w:tr>
      <w:tr w:rsidR="00CF5927" w:rsidRPr="00CF5927" w14:paraId="258058BA" w14:textId="77777777" w:rsidTr="00CF5927">
        <w:trPr>
          <w:trHeight w:hRule="exact" w:val="434"/>
          <w:jc w:val="center"/>
        </w:trPr>
        <w:tc>
          <w:tcPr>
            <w:tcW w:w="1980" w:type="dxa"/>
            <w:shd w:val="clear" w:color="auto" w:fill="auto"/>
            <w:vAlign w:val="center"/>
          </w:tcPr>
          <w:p w14:paraId="1B0AFF79" w14:textId="77777777" w:rsidR="00CF5927" w:rsidRPr="00CF5927" w:rsidRDefault="00CF5927" w:rsidP="00CF5927">
            <w:pPr>
              <w:jc w:val="center"/>
              <w:rPr>
                <w:rFonts w:ascii="Verdana" w:hAnsi="Verdana"/>
                <w:sz w:val="18"/>
                <w:szCs w:val="18"/>
              </w:rPr>
            </w:pPr>
            <w:r w:rsidRPr="00CF5927">
              <w:rPr>
                <w:rFonts w:ascii="Verdana" w:hAnsi="Verdana"/>
                <w:sz w:val="18"/>
                <w:szCs w:val="18"/>
              </w:rPr>
              <w:t>1:3:4</w:t>
            </w:r>
          </w:p>
        </w:tc>
        <w:tc>
          <w:tcPr>
            <w:tcW w:w="3969" w:type="dxa"/>
            <w:shd w:val="clear" w:color="auto" w:fill="auto"/>
            <w:vAlign w:val="center"/>
          </w:tcPr>
          <w:p w14:paraId="0FF7839A" w14:textId="77777777" w:rsidR="00CF5927" w:rsidRPr="00CF5927" w:rsidRDefault="00CF5927" w:rsidP="00CF5927">
            <w:pPr>
              <w:jc w:val="center"/>
              <w:rPr>
                <w:rFonts w:ascii="Verdana" w:hAnsi="Verdana"/>
                <w:sz w:val="18"/>
                <w:szCs w:val="18"/>
              </w:rPr>
            </w:pPr>
            <w:r w:rsidRPr="00CF5927">
              <w:rPr>
                <w:rFonts w:ascii="Verdana" w:hAnsi="Verdana"/>
                <w:sz w:val="18"/>
                <w:szCs w:val="18"/>
              </w:rPr>
              <w:t>265</w:t>
            </w:r>
          </w:p>
        </w:tc>
      </w:tr>
      <w:tr w:rsidR="00CF5927" w:rsidRPr="00CF5927" w14:paraId="43CFA44D" w14:textId="77777777" w:rsidTr="00CF5927">
        <w:trPr>
          <w:trHeight w:hRule="exact" w:val="426"/>
          <w:jc w:val="center"/>
        </w:trPr>
        <w:tc>
          <w:tcPr>
            <w:tcW w:w="1980" w:type="dxa"/>
            <w:shd w:val="clear" w:color="auto" w:fill="auto"/>
            <w:vAlign w:val="center"/>
          </w:tcPr>
          <w:p w14:paraId="47D8B0BC" w14:textId="77777777" w:rsidR="00CF5927" w:rsidRPr="00CF5927" w:rsidRDefault="00CF5927" w:rsidP="00CF5927">
            <w:pPr>
              <w:jc w:val="center"/>
              <w:rPr>
                <w:rFonts w:ascii="Verdana" w:hAnsi="Verdana"/>
                <w:sz w:val="18"/>
                <w:szCs w:val="18"/>
              </w:rPr>
            </w:pPr>
            <w:r w:rsidRPr="00CF5927">
              <w:rPr>
                <w:rFonts w:ascii="Verdana" w:hAnsi="Verdana"/>
                <w:sz w:val="18"/>
                <w:szCs w:val="18"/>
              </w:rPr>
              <w:t>1:3:5</w:t>
            </w:r>
          </w:p>
        </w:tc>
        <w:tc>
          <w:tcPr>
            <w:tcW w:w="3969" w:type="dxa"/>
            <w:shd w:val="clear" w:color="auto" w:fill="auto"/>
            <w:vAlign w:val="center"/>
          </w:tcPr>
          <w:p w14:paraId="5F00FBFB" w14:textId="77777777" w:rsidR="00CF5927" w:rsidRPr="00CF5927" w:rsidRDefault="00CF5927" w:rsidP="00CF5927">
            <w:pPr>
              <w:jc w:val="center"/>
              <w:rPr>
                <w:rFonts w:ascii="Verdana" w:hAnsi="Verdana"/>
                <w:sz w:val="18"/>
                <w:szCs w:val="18"/>
              </w:rPr>
            </w:pPr>
            <w:r w:rsidRPr="00CF5927">
              <w:rPr>
                <w:rFonts w:ascii="Verdana" w:hAnsi="Verdana"/>
                <w:sz w:val="18"/>
                <w:szCs w:val="18"/>
              </w:rPr>
              <w:t>235</w:t>
            </w:r>
          </w:p>
        </w:tc>
      </w:tr>
    </w:tbl>
    <w:p w14:paraId="0FDEE8D4" w14:textId="77777777" w:rsidR="00CF5927" w:rsidRPr="00CF5927" w:rsidRDefault="00CF5927" w:rsidP="00CF5927">
      <w:pPr>
        <w:jc w:val="both"/>
        <w:rPr>
          <w:rFonts w:ascii="Verdana" w:hAnsi="Verdana"/>
          <w:sz w:val="18"/>
          <w:szCs w:val="18"/>
        </w:rPr>
      </w:pPr>
    </w:p>
    <w:p w14:paraId="7596D219" w14:textId="77777777" w:rsidR="00CF5927" w:rsidRPr="00CF5927" w:rsidRDefault="00CF5927" w:rsidP="00CF5927">
      <w:pPr>
        <w:jc w:val="both"/>
        <w:rPr>
          <w:rFonts w:ascii="Verdana" w:hAnsi="Verdana"/>
          <w:sz w:val="18"/>
          <w:szCs w:val="18"/>
        </w:rPr>
      </w:pPr>
      <w:r w:rsidRPr="00CF5927">
        <w:rPr>
          <w:rFonts w:ascii="Verdana" w:hAnsi="Verdana"/>
          <w:sz w:val="18"/>
          <w:szCs w:val="18"/>
        </w:rPr>
        <w:t>La medición de los áridos en volumen se realizará en recipientes aprobados por el Inspector de proyecto y de preferencia deberán ser metálicos o de madera e indeformables.</w:t>
      </w:r>
    </w:p>
    <w:p w14:paraId="3606F50E" w14:textId="77777777" w:rsidR="00CF5927" w:rsidRPr="00CF5927" w:rsidRDefault="00CF5927" w:rsidP="00CF5927">
      <w:pPr>
        <w:jc w:val="both"/>
        <w:rPr>
          <w:rFonts w:ascii="Verdana" w:hAnsi="Verdana"/>
          <w:sz w:val="18"/>
          <w:szCs w:val="18"/>
        </w:rPr>
      </w:pPr>
      <w:r w:rsidRPr="00CF5927">
        <w:rPr>
          <w:rFonts w:ascii="Verdana" w:hAnsi="Verdana"/>
          <w:sz w:val="18"/>
          <w:szCs w:val="18"/>
        </w:rPr>
        <w:t>Las dosificaciones señaladas anteriormente serán empleadas, cuando las mismas no se encuentren especificadas en los planos correspondientes.</w:t>
      </w:r>
    </w:p>
    <w:p w14:paraId="43F3EA2F" w14:textId="77777777" w:rsidR="00CF5927" w:rsidRPr="00CF5927" w:rsidRDefault="00CF5927" w:rsidP="00CF5927">
      <w:pPr>
        <w:jc w:val="both"/>
        <w:rPr>
          <w:rFonts w:ascii="Verdana" w:hAnsi="Verdana"/>
          <w:b/>
          <w:sz w:val="18"/>
          <w:szCs w:val="18"/>
        </w:rPr>
      </w:pPr>
      <w:r w:rsidRPr="00CF5927">
        <w:rPr>
          <w:rFonts w:ascii="Verdana" w:hAnsi="Verdana"/>
          <w:b/>
          <w:sz w:val="18"/>
          <w:szCs w:val="18"/>
        </w:rPr>
        <w:t>Transporte</w:t>
      </w:r>
    </w:p>
    <w:p w14:paraId="7F6BED94" w14:textId="77777777" w:rsidR="00CF5927" w:rsidRPr="00CF5927" w:rsidRDefault="00CF5927" w:rsidP="00CF5927">
      <w:pPr>
        <w:jc w:val="both"/>
        <w:rPr>
          <w:rFonts w:ascii="Verdana" w:hAnsi="Verdana"/>
          <w:sz w:val="18"/>
          <w:szCs w:val="18"/>
        </w:rPr>
      </w:pPr>
      <w:r w:rsidRPr="00CF5927">
        <w:rPr>
          <w:rFonts w:ascii="Verdana" w:hAnsi="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A86452B" w14:textId="77777777" w:rsidR="00CF5927" w:rsidRPr="00CF5927" w:rsidRDefault="00CF5927" w:rsidP="00CF5927">
      <w:pPr>
        <w:jc w:val="both"/>
        <w:rPr>
          <w:rFonts w:ascii="Verdana" w:hAnsi="Verdana"/>
          <w:sz w:val="18"/>
          <w:szCs w:val="18"/>
        </w:rPr>
      </w:pPr>
      <w:r w:rsidRPr="00CF5927">
        <w:rPr>
          <w:rFonts w:ascii="Verdana" w:hAnsi="Verdana"/>
          <w:sz w:val="18"/>
          <w:szCs w:val="18"/>
        </w:rPr>
        <w:t>En todos los casos, se deberá evitar que la mezcla no llegue a fraguar de modo que impida o dificulte su puesta en obra y vibrado. En ningún caso se debe añadir agua a la mezcla una vez sacada de la hormigonera.</w:t>
      </w:r>
    </w:p>
    <w:p w14:paraId="3C186CF2" w14:textId="77777777" w:rsidR="00CF5927" w:rsidRPr="00CF5927" w:rsidRDefault="00CF5927" w:rsidP="00CF5927">
      <w:pPr>
        <w:jc w:val="both"/>
        <w:rPr>
          <w:rFonts w:ascii="Verdana" w:hAnsi="Verdana"/>
          <w:sz w:val="18"/>
          <w:szCs w:val="18"/>
        </w:rPr>
      </w:pPr>
    </w:p>
    <w:p w14:paraId="10185017" w14:textId="77777777" w:rsidR="00CF5927" w:rsidRPr="00CF5927" w:rsidRDefault="00CF5927" w:rsidP="00CF5927">
      <w:pPr>
        <w:jc w:val="both"/>
        <w:rPr>
          <w:rFonts w:ascii="Verdana" w:hAnsi="Verdana"/>
          <w:sz w:val="18"/>
          <w:szCs w:val="18"/>
        </w:rPr>
      </w:pPr>
      <w:r w:rsidRPr="00CF5927">
        <w:rPr>
          <w:rFonts w:ascii="Verdana" w:hAnsi="Verdana"/>
          <w:sz w:val="18"/>
          <w:szCs w:val="18"/>
        </w:rPr>
        <w:t>Para los medios corrientes de transporte, el hormigón debe colocarse en su posición definitiva dentro de los encofrados, antes de que transcurran 30 minutos desde su preparación.</w:t>
      </w:r>
    </w:p>
    <w:p w14:paraId="0FC54379" w14:textId="77777777" w:rsidR="00CF5927" w:rsidRPr="00CF5927" w:rsidRDefault="00CF5927" w:rsidP="00CF5927">
      <w:pPr>
        <w:jc w:val="both"/>
        <w:rPr>
          <w:rFonts w:ascii="Verdana" w:hAnsi="Verdana"/>
          <w:b/>
          <w:sz w:val="18"/>
          <w:szCs w:val="18"/>
        </w:rPr>
      </w:pPr>
      <w:r w:rsidRPr="00CF5927">
        <w:rPr>
          <w:rFonts w:ascii="Verdana" w:hAnsi="Verdana"/>
          <w:b/>
          <w:sz w:val="18"/>
          <w:szCs w:val="18"/>
        </w:rPr>
        <w:t>Hormigonado</w:t>
      </w:r>
    </w:p>
    <w:p w14:paraId="1DBA2684" w14:textId="77777777" w:rsidR="00CF5927" w:rsidRPr="00CF5927" w:rsidRDefault="00CF5927" w:rsidP="00CF5927">
      <w:pPr>
        <w:jc w:val="both"/>
        <w:rPr>
          <w:rFonts w:ascii="Verdana" w:hAnsi="Verdana"/>
          <w:sz w:val="18"/>
          <w:szCs w:val="18"/>
        </w:rPr>
      </w:pPr>
      <w:r w:rsidRPr="00CF5927">
        <w:rPr>
          <w:rFonts w:ascii="Verdana" w:hAnsi="Verdana"/>
          <w:sz w:val="18"/>
          <w:szCs w:val="18"/>
        </w:rPr>
        <w:t>El hormigonado o vaciado deberá cumplir con las exigencias y requisitos establecidos en la Norma CBH-87 para hormigones.</w:t>
      </w:r>
    </w:p>
    <w:p w14:paraId="09645A37" w14:textId="77777777" w:rsidR="00CF5927" w:rsidRPr="00CF5927" w:rsidRDefault="00CF5927" w:rsidP="00CF5927">
      <w:pPr>
        <w:jc w:val="both"/>
        <w:rPr>
          <w:rFonts w:ascii="Verdana" w:hAnsi="Verdana"/>
          <w:sz w:val="18"/>
          <w:szCs w:val="18"/>
        </w:rPr>
      </w:pPr>
      <w:r w:rsidRPr="00CF5927">
        <w:rPr>
          <w:rFonts w:ascii="Verdana" w:hAnsi="Verdana"/>
          <w:sz w:val="18"/>
          <w:szCs w:val="18"/>
        </w:rPr>
        <w:t>No se procederá al vaciado de los elementos sin antes contar con la autorización del Inspector de proyecto. Asimismo, el vaciado se realizará de acuerdo a un plan de trabajo previamente autorizado por el Inspector.</w:t>
      </w:r>
    </w:p>
    <w:p w14:paraId="69E5B5A9" w14:textId="77777777" w:rsidR="00CF5927" w:rsidRPr="00CF5927" w:rsidRDefault="00CF5927" w:rsidP="00CF5927">
      <w:pPr>
        <w:jc w:val="both"/>
        <w:rPr>
          <w:rFonts w:ascii="Verdana" w:hAnsi="Verdana"/>
          <w:sz w:val="18"/>
          <w:szCs w:val="18"/>
        </w:rPr>
      </w:pPr>
      <w:r w:rsidRPr="00CF5927">
        <w:rPr>
          <w:rFonts w:ascii="Verdana" w:hAnsi="Verdana"/>
          <w:sz w:val="18"/>
          <w:szCs w:val="18"/>
        </w:rPr>
        <w:t>En cuanto al inicio del vaciado, se colocará la primera capa de hormigón simple cuyo espesor no será mayor a 30 cm, las piedras serán previamente lavadas y humedecidas al momento de ser colocadas en la mezcla</w:t>
      </w:r>
      <w:r w:rsidRPr="00CF5927">
        <w:rPr>
          <w:rFonts w:ascii="Verdana" w:hAnsi="Verdana"/>
          <w:color w:val="FF0000"/>
          <w:sz w:val="18"/>
          <w:szCs w:val="18"/>
        </w:rPr>
        <w:t xml:space="preserve"> </w:t>
      </w:r>
      <w:r w:rsidRPr="00CF5927">
        <w:rPr>
          <w:rFonts w:ascii="Verdana" w:hAnsi="Verdana"/>
          <w:sz w:val="18"/>
          <w:szCs w:val="18"/>
        </w:rPr>
        <w:t>y deberán desplazar el hormigón sin tener contacto con el encofrado o terreno hasta lograr desplazar el 50% del volumen ejecutado se precederá con el chuseado o vibrado a fin de evitar cangrejeras.</w:t>
      </w:r>
    </w:p>
    <w:p w14:paraId="2C7711C0" w14:textId="77777777" w:rsidR="00CF5927" w:rsidRPr="00CF5927" w:rsidRDefault="00CF5927" w:rsidP="00CF5927">
      <w:pPr>
        <w:jc w:val="both"/>
        <w:rPr>
          <w:rFonts w:ascii="Verdana" w:hAnsi="Verdana"/>
          <w:sz w:val="18"/>
          <w:szCs w:val="18"/>
        </w:rPr>
      </w:pPr>
      <w:r w:rsidRPr="00CF5927">
        <w:rPr>
          <w:rFonts w:ascii="Verdana" w:hAnsi="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EF0C82A" w14:textId="77777777" w:rsidR="00CF5927" w:rsidRPr="00CF5927" w:rsidRDefault="00CF5927" w:rsidP="00CF5927">
      <w:pPr>
        <w:jc w:val="both"/>
        <w:rPr>
          <w:rFonts w:ascii="Verdana" w:hAnsi="Verdana"/>
          <w:sz w:val="18"/>
          <w:szCs w:val="18"/>
        </w:rPr>
      </w:pPr>
      <w:r w:rsidRPr="00CF5927">
        <w:rPr>
          <w:rFonts w:ascii="Verdana" w:hAnsi="Verdana"/>
          <w:sz w:val="18"/>
          <w:szCs w:val="18"/>
        </w:rPr>
        <w:t>La ejecución se continuará por capas, y siguiendo el mismo procedimiento indicado antes para lograr una efectiva unión vertical y horizontal.</w:t>
      </w:r>
    </w:p>
    <w:p w14:paraId="263BF629" w14:textId="77777777" w:rsidR="00CF5927" w:rsidRPr="00CF5927" w:rsidRDefault="00CF5927" w:rsidP="00CF5927">
      <w:pPr>
        <w:jc w:val="both"/>
        <w:rPr>
          <w:rFonts w:ascii="Verdana" w:hAnsi="Verdana"/>
          <w:sz w:val="18"/>
          <w:szCs w:val="18"/>
        </w:rPr>
      </w:pPr>
      <w:r w:rsidRPr="00CF5927">
        <w:rPr>
          <w:rFonts w:ascii="Verdana" w:hAnsi="Verdana"/>
          <w:sz w:val="18"/>
          <w:szCs w:val="18"/>
        </w:rPr>
        <w:t>El hormigón será mezclado en las cantidades necesarias para su uso inmediato. Se rechazará todo hormigón que tenga 30 minutos o más a partir del momento de mezclado.</w:t>
      </w:r>
    </w:p>
    <w:p w14:paraId="655F42F5" w14:textId="77777777" w:rsidR="00CF5927" w:rsidRPr="00CF5927" w:rsidRDefault="00CF5927" w:rsidP="00CF5927">
      <w:pPr>
        <w:jc w:val="both"/>
        <w:rPr>
          <w:rFonts w:ascii="Verdana" w:hAnsi="Verdana"/>
          <w:b/>
          <w:sz w:val="18"/>
          <w:szCs w:val="18"/>
        </w:rPr>
      </w:pPr>
      <w:r w:rsidRPr="00CF5927">
        <w:rPr>
          <w:rFonts w:ascii="Verdana" w:hAnsi="Verdana"/>
          <w:b/>
          <w:sz w:val="18"/>
          <w:szCs w:val="18"/>
        </w:rPr>
        <w:t>Compactación</w:t>
      </w:r>
    </w:p>
    <w:p w14:paraId="12989676" w14:textId="77777777" w:rsidR="00CF5927" w:rsidRPr="00CF5927" w:rsidRDefault="00CF5927" w:rsidP="00CF5927">
      <w:pPr>
        <w:jc w:val="both"/>
        <w:rPr>
          <w:rFonts w:ascii="Verdana" w:hAnsi="Verdana"/>
          <w:sz w:val="18"/>
          <w:szCs w:val="18"/>
        </w:rPr>
      </w:pPr>
      <w:r w:rsidRPr="00CF5927">
        <w:rPr>
          <w:rFonts w:ascii="Verdana" w:hAnsi="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02D0DE19" w14:textId="77777777" w:rsidR="00CF5927" w:rsidRPr="00CF5927" w:rsidRDefault="00CF5927" w:rsidP="00CF5927">
      <w:pPr>
        <w:jc w:val="both"/>
        <w:rPr>
          <w:rFonts w:ascii="Verdana" w:hAnsi="Verdana"/>
          <w:b/>
          <w:sz w:val="18"/>
          <w:szCs w:val="18"/>
        </w:rPr>
      </w:pPr>
      <w:r w:rsidRPr="00CF5927">
        <w:rPr>
          <w:rFonts w:ascii="Verdana" w:hAnsi="Verdana"/>
          <w:b/>
          <w:sz w:val="18"/>
          <w:szCs w:val="18"/>
        </w:rPr>
        <w:t>Protección y Curado</w:t>
      </w:r>
    </w:p>
    <w:p w14:paraId="21E52586" w14:textId="77777777" w:rsidR="00CF5927" w:rsidRPr="00CF5927" w:rsidRDefault="00CF5927" w:rsidP="00CF5927">
      <w:pPr>
        <w:jc w:val="both"/>
        <w:rPr>
          <w:rFonts w:ascii="Verdana" w:hAnsi="Verdana"/>
          <w:sz w:val="18"/>
          <w:szCs w:val="18"/>
        </w:rPr>
      </w:pPr>
      <w:r w:rsidRPr="00CF5927">
        <w:rPr>
          <w:rFonts w:ascii="Verdana" w:hAnsi="Verdana"/>
          <w:sz w:val="18"/>
          <w:szCs w:val="18"/>
        </w:rPr>
        <w:t>Una vez vaciado el hormigón fresco, deberá protegerse contra la lluvia, el viento, sol y en general contra toda acción que lo perjudique.</w:t>
      </w:r>
    </w:p>
    <w:p w14:paraId="6EDD413F" w14:textId="77777777" w:rsidR="00CF5927" w:rsidRPr="00CF5927" w:rsidRDefault="00CF5927" w:rsidP="00CF5927">
      <w:pPr>
        <w:jc w:val="both"/>
        <w:rPr>
          <w:rFonts w:ascii="Verdana" w:hAnsi="Verdana"/>
          <w:sz w:val="18"/>
          <w:szCs w:val="18"/>
        </w:rPr>
      </w:pPr>
      <w:r w:rsidRPr="00CF5927">
        <w:rPr>
          <w:rFonts w:ascii="Verdana" w:hAnsi="Verdana"/>
          <w:sz w:val="18"/>
          <w:szCs w:val="18"/>
        </w:rPr>
        <w:t>El hormigón será protegido manteniéndose a una temperatura superior a 5°C por lo menos durante 96 horas.</w:t>
      </w:r>
    </w:p>
    <w:p w14:paraId="391D0E3D" w14:textId="77777777" w:rsidR="00CF5927" w:rsidRPr="00CF5927" w:rsidRDefault="00CF5927" w:rsidP="00CF5927">
      <w:pPr>
        <w:jc w:val="both"/>
        <w:rPr>
          <w:rFonts w:ascii="Verdana" w:hAnsi="Verdana"/>
          <w:sz w:val="18"/>
          <w:szCs w:val="18"/>
        </w:rPr>
      </w:pPr>
      <w:r w:rsidRPr="00CF5927">
        <w:rPr>
          <w:rFonts w:ascii="Verdana" w:hAnsi="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2AB819D8" w14:textId="77777777" w:rsidR="00CF5927" w:rsidRPr="00CF5927" w:rsidRDefault="00CF5927" w:rsidP="00CF5927">
      <w:pPr>
        <w:jc w:val="both"/>
        <w:rPr>
          <w:rFonts w:ascii="Verdana" w:hAnsi="Verdana"/>
          <w:sz w:val="18"/>
          <w:szCs w:val="18"/>
        </w:rPr>
      </w:pPr>
      <w:r w:rsidRPr="00CF5927">
        <w:rPr>
          <w:rFonts w:ascii="Verdana" w:hAnsi="Verdana"/>
          <w:sz w:val="18"/>
          <w:szCs w:val="18"/>
        </w:rPr>
        <w:lastRenderedPageBreak/>
        <w:t>Durante la construcción, queda prohibido aplicar cargas, acumular materiales o maquinarias que signifiquen un peligro en la estabilidad de la estructura.</w:t>
      </w:r>
    </w:p>
    <w:p w14:paraId="73C44B95" w14:textId="77777777" w:rsidR="00CF5927" w:rsidRPr="00CF5927" w:rsidRDefault="00CF5927" w:rsidP="00CF5927">
      <w:pPr>
        <w:jc w:val="both"/>
        <w:rPr>
          <w:rFonts w:ascii="Verdana" w:hAnsi="Verdana"/>
          <w:b/>
          <w:sz w:val="18"/>
          <w:szCs w:val="18"/>
        </w:rPr>
      </w:pPr>
      <w:r w:rsidRPr="00CF5927">
        <w:rPr>
          <w:rFonts w:ascii="Verdana" w:hAnsi="Verdana"/>
          <w:b/>
          <w:sz w:val="18"/>
          <w:szCs w:val="18"/>
        </w:rPr>
        <w:t>Control de Calidad</w:t>
      </w:r>
    </w:p>
    <w:p w14:paraId="4C948458" w14:textId="77777777" w:rsidR="00CF5927" w:rsidRPr="00CF5927" w:rsidRDefault="00CF5927" w:rsidP="00CF5927">
      <w:pPr>
        <w:jc w:val="both"/>
        <w:rPr>
          <w:rFonts w:ascii="Verdana" w:hAnsi="Verdana"/>
          <w:sz w:val="18"/>
          <w:szCs w:val="18"/>
        </w:rPr>
      </w:pPr>
      <w:r w:rsidRPr="00CF5927">
        <w:rPr>
          <w:rFonts w:ascii="Verdana" w:hAnsi="Verdana"/>
          <w:sz w:val="18"/>
          <w:szCs w:val="18"/>
        </w:rPr>
        <w:t>Todas las operaciones de la Obra deberán ser controladas mediante ensayos e inspecciones, no eximiéndose la responsabilidad de la entidad ejecutora en caso de encontrarse cualquier defecto en forma posterior.</w:t>
      </w:r>
    </w:p>
    <w:p w14:paraId="78A60F7D" w14:textId="77777777" w:rsidR="00CF5927" w:rsidRPr="00CF5927" w:rsidRDefault="00CF5927" w:rsidP="00CF5927">
      <w:pPr>
        <w:jc w:val="both"/>
        <w:rPr>
          <w:rFonts w:ascii="Verdana" w:hAnsi="Verdana"/>
          <w:sz w:val="18"/>
          <w:szCs w:val="18"/>
        </w:rPr>
      </w:pPr>
      <w:r w:rsidRPr="00CF5927">
        <w:rPr>
          <w:rFonts w:ascii="Verdana" w:hAnsi="Verdana"/>
          <w:sz w:val="18"/>
          <w:szCs w:val="18"/>
        </w:rPr>
        <w:t>Los ensayos a realizar serán los requeridos por la normativa CBH-87 pudiendo la entidad ejecutora realizar ensayos adicionales los cuales deberán ser indicados en su propuesta.</w:t>
      </w:r>
    </w:p>
    <w:p w14:paraId="15AD215A" w14:textId="77777777" w:rsidR="00CF5927" w:rsidRPr="00CF5927" w:rsidRDefault="00CF5927" w:rsidP="00CF5927">
      <w:pPr>
        <w:jc w:val="both"/>
        <w:rPr>
          <w:rFonts w:ascii="Verdana" w:hAnsi="Verdana"/>
          <w:sz w:val="18"/>
          <w:szCs w:val="18"/>
        </w:rPr>
      </w:pPr>
      <w:r w:rsidRPr="00CF5927">
        <w:rPr>
          <w:rFonts w:ascii="Verdana" w:hAnsi="Verdana"/>
          <w:sz w:val="18"/>
          <w:szCs w:val="18"/>
        </w:rPr>
        <w:t>Para todos los casos, el nivel de control será el indicado en los planos constructivos o memoria de cálculo o, en ausencia de dicha indicación, se asumirá un nivel de control normal.</w:t>
      </w:r>
    </w:p>
    <w:p w14:paraId="2DE545C0" w14:textId="77777777" w:rsidR="00CF5927" w:rsidRPr="00CF5927" w:rsidRDefault="00CF5927" w:rsidP="00C53299">
      <w:pPr>
        <w:widowControl w:val="0"/>
        <w:numPr>
          <w:ilvl w:val="0"/>
          <w:numId w:val="94"/>
        </w:numPr>
        <w:autoSpaceDE w:val="0"/>
        <w:autoSpaceDN w:val="0"/>
        <w:jc w:val="both"/>
        <w:rPr>
          <w:rFonts w:ascii="Verdana" w:hAnsi="Verdana"/>
          <w:b/>
          <w:sz w:val="18"/>
          <w:szCs w:val="18"/>
        </w:rPr>
      </w:pPr>
      <w:r w:rsidRPr="00CF5927">
        <w:rPr>
          <w:rFonts w:ascii="Verdana" w:hAnsi="Verdana"/>
          <w:b/>
          <w:sz w:val="18"/>
          <w:szCs w:val="18"/>
        </w:rPr>
        <w:t>Ensayos a Realizar</w:t>
      </w:r>
    </w:p>
    <w:p w14:paraId="4FB1983D" w14:textId="77777777" w:rsidR="00CF5927" w:rsidRPr="00CF5927" w:rsidRDefault="00CF5927" w:rsidP="00CF5927">
      <w:pPr>
        <w:jc w:val="both"/>
        <w:rPr>
          <w:rFonts w:ascii="Verdana" w:hAnsi="Verdana"/>
          <w:sz w:val="18"/>
          <w:szCs w:val="18"/>
        </w:rPr>
      </w:pPr>
      <w:r w:rsidRPr="00CF5927">
        <w:rPr>
          <w:rFonts w:ascii="Verdana" w:hAnsi="Verdana"/>
          <w:sz w:val="18"/>
          <w:szCs w:val="18"/>
        </w:rPr>
        <w:t>En el caso del presente ítem mínimamente se realizarán los siguientes ensayos de calidad:</w:t>
      </w:r>
    </w:p>
    <w:p w14:paraId="6B2A2C8E" w14:textId="77777777" w:rsidR="00CF5927" w:rsidRPr="00CF5927" w:rsidRDefault="00CF5927" w:rsidP="00C53299">
      <w:pPr>
        <w:widowControl w:val="0"/>
        <w:numPr>
          <w:ilvl w:val="0"/>
          <w:numId w:val="88"/>
        </w:numPr>
        <w:autoSpaceDE w:val="0"/>
        <w:autoSpaceDN w:val="0"/>
        <w:jc w:val="both"/>
        <w:rPr>
          <w:rFonts w:ascii="Verdana" w:hAnsi="Verdana"/>
          <w:sz w:val="18"/>
          <w:szCs w:val="18"/>
        </w:rPr>
      </w:pPr>
      <w:r w:rsidRPr="00CF5927">
        <w:rPr>
          <w:rFonts w:ascii="Verdana" w:hAnsi="Verdana"/>
          <w:sz w:val="18"/>
          <w:szCs w:val="18"/>
        </w:rPr>
        <w:t>Granulometría de los Áridos.</w:t>
      </w:r>
    </w:p>
    <w:p w14:paraId="4BFC3FF7" w14:textId="77777777" w:rsidR="00CF5927" w:rsidRPr="00CF5927" w:rsidRDefault="00CF5927" w:rsidP="00C53299">
      <w:pPr>
        <w:widowControl w:val="0"/>
        <w:numPr>
          <w:ilvl w:val="0"/>
          <w:numId w:val="88"/>
        </w:numPr>
        <w:autoSpaceDE w:val="0"/>
        <w:autoSpaceDN w:val="0"/>
        <w:jc w:val="both"/>
        <w:rPr>
          <w:rFonts w:ascii="Verdana" w:hAnsi="Verdana"/>
          <w:sz w:val="18"/>
          <w:szCs w:val="18"/>
        </w:rPr>
      </w:pPr>
      <w:r w:rsidRPr="00CF5927">
        <w:rPr>
          <w:rFonts w:ascii="Verdana" w:hAnsi="Verdana"/>
          <w:sz w:val="18"/>
          <w:szCs w:val="18"/>
        </w:rPr>
        <w:t>Ensayos de Control de la Resistencia del Hormigón – Probetas Cilíndricas.</w:t>
      </w:r>
    </w:p>
    <w:p w14:paraId="272ED4A7" w14:textId="77777777" w:rsidR="00CF5927" w:rsidRPr="00CF5927" w:rsidRDefault="00CF5927" w:rsidP="00C53299">
      <w:pPr>
        <w:widowControl w:val="0"/>
        <w:numPr>
          <w:ilvl w:val="0"/>
          <w:numId w:val="88"/>
        </w:numPr>
        <w:autoSpaceDE w:val="0"/>
        <w:autoSpaceDN w:val="0"/>
        <w:jc w:val="both"/>
        <w:rPr>
          <w:rFonts w:ascii="Verdana" w:hAnsi="Verdana"/>
          <w:sz w:val="18"/>
          <w:szCs w:val="18"/>
        </w:rPr>
      </w:pPr>
      <w:r w:rsidRPr="00CF5927">
        <w:rPr>
          <w:rFonts w:ascii="Verdana" w:hAnsi="Verdana"/>
          <w:sz w:val="18"/>
          <w:szCs w:val="18"/>
        </w:rPr>
        <w:t>Ensayos de Control de la Consistencia del Hormigón - Cono de Abraham.</w:t>
      </w:r>
    </w:p>
    <w:p w14:paraId="4AA0D00D" w14:textId="77777777" w:rsidR="00CF5927" w:rsidRPr="00CF5927" w:rsidRDefault="00CF5927" w:rsidP="00CF5927">
      <w:pPr>
        <w:jc w:val="both"/>
        <w:rPr>
          <w:rFonts w:ascii="Verdana" w:hAnsi="Verdana"/>
          <w:sz w:val="18"/>
          <w:szCs w:val="18"/>
        </w:rPr>
      </w:pPr>
      <w:r w:rsidRPr="00CF5927">
        <w:rPr>
          <w:rFonts w:ascii="Verdana" w:hAnsi="Verdana"/>
          <w:sz w:val="18"/>
          <w:szCs w:val="18"/>
        </w:rPr>
        <w:t>Adicionalmente, el Inspector de proyecto indicará la realización de los siguientes ensayos de calidad cuando las condiciones de la obra así lo requieran:</w:t>
      </w:r>
    </w:p>
    <w:p w14:paraId="165A6435" w14:textId="77777777" w:rsidR="00CF5927" w:rsidRPr="00CF5927" w:rsidRDefault="00CF5927" w:rsidP="00C53299">
      <w:pPr>
        <w:widowControl w:val="0"/>
        <w:numPr>
          <w:ilvl w:val="0"/>
          <w:numId w:val="89"/>
        </w:numPr>
        <w:autoSpaceDE w:val="0"/>
        <w:autoSpaceDN w:val="0"/>
        <w:jc w:val="both"/>
        <w:rPr>
          <w:rFonts w:ascii="Verdana" w:hAnsi="Verdana"/>
          <w:sz w:val="18"/>
          <w:szCs w:val="18"/>
        </w:rPr>
      </w:pPr>
      <w:r w:rsidRPr="00CF5927">
        <w:rPr>
          <w:rFonts w:ascii="Verdana" w:hAnsi="Verdana"/>
          <w:sz w:val="18"/>
          <w:szCs w:val="18"/>
        </w:rPr>
        <w:t>Ensayos de calidad sobre el cemento.</w:t>
      </w:r>
    </w:p>
    <w:p w14:paraId="24C304CC" w14:textId="77777777" w:rsidR="00CF5927" w:rsidRPr="00CF5927" w:rsidRDefault="00CF5927" w:rsidP="00C53299">
      <w:pPr>
        <w:widowControl w:val="0"/>
        <w:numPr>
          <w:ilvl w:val="0"/>
          <w:numId w:val="89"/>
        </w:numPr>
        <w:autoSpaceDE w:val="0"/>
        <w:autoSpaceDN w:val="0"/>
        <w:jc w:val="both"/>
        <w:rPr>
          <w:rFonts w:ascii="Verdana" w:hAnsi="Verdana"/>
          <w:sz w:val="18"/>
          <w:szCs w:val="18"/>
        </w:rPr>
      </w:pPr>
      <w:r w:rsidRPr="00CF5927">
        <w:rPr>
          <w:rFonts w:ascii="Verdana" w:hAnsi="Verdana"/>
          <w:sz w:val="18"/>
          <w:szCs w:val="18"/>
        </w:rPr>
        <w:t>Ensayos de calidad de los aceros de refuerzo.</w:t>
      </w:r>
    </w:p>
    <w:p w14:paraId="689BBAC8" w14:textId="77777777" w:rsidR="00CF5927" w:rsidRPr="00CF5927" w:rsidRDefault="00CF5927" w:rsidP="00C53299">
      <w:pPr>
        <w:widowControl w:val="0"/>
        <w:numPr>
          <w:ilvl w:val="0"/>
          <w:numId w:val="89"/>
        </w:numPr>
        <w:autoSpaceDE w:val="0"/>
        <w:autoSpaceDN w:val="0"/>
        <w:jc w:val="both"/>
        <w:rPr>
          <w:rFonts w:ascii="Verdana" w:hAnsi="Verdana"/>
          <w:sz w:val="18"/>
          <w:szCs w:val="18"/>
        </w:rPr>
      </w:pPr>
      <w:r w:rsidRPr="00CF5927">
        <w:rPr>
          <w:rFonts w:ascii="Verdana" w:hAnsi="Verdana"/>
          <w:sz w:val="18"/>
          <w:szCs w:val="18"/>
        </w:rPr>
        <w:t>Ensayo de la Máquina de los Ángeles.</w:t>
      </w:r>
    </w:p>
    <w:p w14:paraId="39597F18" w14:textId="77777777" w:rsidR="00CF5927" w:rsidRPr="00CF5927" w:rsidRDefault="00CF5927" w:rsidP="00C53299">
      <w:pPr>
        <w:widowControl w:val="0"/>
        <w:numPr>
          <w:ilvl w:val="0"/>
          <w:numId w:val="89"/>
        </w:numPr>
        <w:autoSpaceDE w:val="0"/>
        <w:autoSpaceDN w:val="0"/>
        <w:jc w:val="both"/>
        <w:rPr>
          <w:rFonts w:ascii="Verdana" w:hAnsi="Verdana"/>
          <w:sz w:val="18"/>
          <w:szCs w:val="18"/>
        </w:rPr>
      </w:pPr>
      <w:r w:rsidRPr="00CF5927">
        <w:rPr>
          <w:rFonts w:ascii="Verdana" w:hAnsi="Verdana"/>
          <w:sz w:val="18"/>
          <w:szCs w:val="18"/>
        </w:rPr>
        <w:t xml:space="preserve">Otros que el proponente oferte en su propuesta. </w:t>
      </w:r>
    </w:p>
    <w:p w14:paraId="396D9FE6" w14:textId="77777777" w:rsidR="00CF5927" w:rsidRPr="00CF5927" w:rsidRDefault="00CF5927" w:rsidP="00C53299">
      <w:pPr>
        <w:widowControl w:val="0"/>
        <w:numPr>
          <w:ilvl w:val="0"/>
          <w:numId w:val="95"/>
        </w:numPr>
        <w:autoSpaceDE w:val="0"/>
        <w:autoSpaceDN w:val="0"/>
        <w:jc w:val="both"/>
        <w:rPr>
          <w:rFonts w:ascii="Verdana" w:hAnsi="Verdana"/>
          <w:b/>
          <w:sz w:val="18"/>
          <w:szCs w:val="18"/>
        </w:rPr>
      </w:pPr>
      <w:r w:rsidRPr="00CF5927">
        <w:rPr>
          <w:rFonts w:ascii="Verdana" w:hAnsi="Verdana"/>
          <w:b/>
          <w:sz w:val="18"/>
          <w:szCs w:val="18"/>
        </w:rPr>
        <w:t>Laboratorio</w:t>
      </w:r>
    </w:p>
    <w:p w14:paraId="3D9C0EC6" w14:textId="77777777" w:rsidR="00CF5927" w:rsidRPr="00CF5927" w:rsidRDefault="00CF5927" w:rsidP="00CF5927">
      <w:pPr>
        <w:jc w:val="both"/>
        <w:rPr>
          <w:rFonts w:ascii="Verdana" w:hAnsi="Verdana"/>
          <w:sz w:val="18"/>
          <w:szCs w:val="18"/>
        </w:rPr>
      </w:pPr>
      <w:r w:rsidRPr="00CF5927">
        <w:rPr>
          <w:rFonts w:ascii="Verdana" w:hAnsi="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6EFA211" w14:textId="77777777" w:rsidR="00CF5927" w:rsidRPr="00CF5927" w:rsidRDefault="00CF5927" w:rsidP="00C53299">
      <w:pPr>
        <w:widowControl w:val="0"/>
        <w:numPr>
          <w:ilvl w:val="0"/>
          <w:numId w:val="95"/>
        </w:numPr>
        <w:autoSpaceDE w:val="0"/>
        <w:autoSpaceDN w:val="0"/>
        <w:jc w:val="both"/>
        <w:rPr>
          <w:rFonts w:ascii="Verdana" w:hAnsi="Verdana"/>
          <w:b/>
          <w:sz w:val="18"/>
          <w:szCs w:val="18"/>
        </w:rPr>
      </w:pPr>
      <w:r w:rsidRPr="00CF5927">
        <w:rPr>
          <w:rFonts w:ascii="Verdana" w:hAnsi="Verdana"/>
          <w:b/>
          <w:sz w:val="18"/>
          <w:szCs w:val="18"/>
        </w:rPr>
        <w:t>Frecuencia de los Ensayos</w:t>
      </w:r>
    </w:p>
    <w:p w14:paraId="52291B60" w14:textId="77777777" w:rsidR="00CF5927" w:rsidRPr="00CF5927" w:rsidRDefault="00CF5927" w:rsidP="00CF5927">
      <w:pPr>
        <w:jc w:val="both"/>
        <w:rPr>
          <w:rFonts w:ascii="Verdana" w:hAnsi="Verdana"/>
          <w:sz w:val="18"/>
          <w:szCs w:val="18"/>
        </w:rPr>
      </w:pPr>
      <w:r w:rsidRPr="00CF5927">
        <w:rPr>
          <w:rFonts w:ascii="Verdana" w:hAnsi="Verdana"/>
          <w:sz w:val="18"/>
          <w:szCs w:val="18"/>
        </w:rPr>
        <w:t>La frecuencia de los ensayos tanto de los materiales como del propio hormigón y mortero se tomará de acuerdo a lo indicado en la normativa CBH-87 en conformidad con el nivel de control del proyecto.</w:t>
      </w:r>
    </w:p>
    <w:p w14:paraId="0E0C0A5E" w14:textId="77777777" w:rsidR="00CF5927" w:rsidRPr="00CF5927" w:rsidRDefault="00CF5927" w:rsidP="00CF5927">
      <w:pPr>
        <w:jc w:val="both"/>
        <w:rPr>
          <w:rFonts w:ascii="Verdana" w:hAnsi="Verdana"/>
          <w:sz w:val="18"/>
          <w:szCs w:val="18"/>
        </w:rPr>
      </w:pPr>
      <w:r w:rsidRPr="00CF5927">
        <w:rPr>
          <w:rFonts w:ascii="Verdana" w:hAnsi="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EF67F7A" w14:textId="77777777" w:rsidR="00CF5927" w:rsidRPr="00CF5927" w:rsidRDefault="00CF5927" w:rsidP="00CF5927">
      <w:pPr>
        <w:jc w:val="both"/>
        <w:rPr>
          <w:rFonts w:ascii="Verdana" w:hAnsi="Verdana"/>
          <w:sz w:val="18"/>
          <w:szCs w:val="18"/>
        </w:rPr>
      </w:pPr>
      <w:r w:rsidRPr="00CF5927">
        <w:rPr>
          <w:rFonts w:ascii="Verdana" w:hAnsi="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1856886" w14:textId="77777777" w:rsidR="00CF5927" w:rsidRPr="00CF5927" w:rsidRDefault="00CF5927" w:rsidP="00CF5927">
      <w:pPr>
        <w:jc w:val="both"/>
        <w:rPr>
          <w:rFonts w:ascii="Verdana" w:hAnsi="Verdana"/>
          <w:sz w:val="18"/>
          <w:szCs w:val="18"/>
        </w:rPr>
      </w:pPr>
      <w:r w:rsidRPr="00CF5927">
        <w:rPr>
          <w:rFonts w:ascii="Verdana" w:hAnsi="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607CA9A" w14:textId="77777777" w:rsidR="00CF5927" w:rsidRPr="00CF5927" w:rsidRDefault="00CF5927" w:rsidP="00CF5927">
      <w:pPr>
        <w:jc w:val="both"/>
        <w:rPr>
          <w:rFonts w:ascii="Verdana" w:hAnsi="Verdana"/>
          <w:sz w:val="18"/>
          <w:szCs w:val="18"/>
        </w:rPr>
      </w:pPr>
      <w:r w:rsidRPr="00CF5927">
        <w:rPr>
          <w:rFonts w:ascii="Verdana" w:hAnsi="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3F43B53" w14:textId="77777777" w:rsidR="00CF5927" w:rsidRPr="00CF5927" w:rsidRDefault="00CF5927" w:rsidP="00CF5927">
      <w:pPr>
        <w:jc w:val="both"/>
        <w:rPr>
          <w:rFonts w:ascii="Verdana" w:hAnsi="Verdana"/>
          <w:sz w:val="18"/>
          <w:szCs w:val="18"/>
        </w:rPr>
      </w:pPr>
      <w:r w:rsidRPr="00CF5927">
        <w:rPr>
          <w:rFonts w:ascii="Verdana" w:hAnsi="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B94E6FE" w14:textId="77777777" w:rsidR="00CF5927" w:rsidRPr="00CF5927" w:rsidRDefault="00CF5927" w:rsidP="00CF5927">
      <w:pPr>
        <w:jc w:val="both"/>
        <w:rPr>
          <w:rFonts w:ascii="Verdana" w:hAnsi="Verdana"/>
          <w:b/>
          <w:sz w:val="18"/>
          <w:szCs w:val="18"/>
        </w:rPr>
      </w:pPr>
      <w:r w:rsidRPr="00CF5927">
        <w:rPr>
          <w:rFonts w:ascii="Verdana" w:hAnsi="Verdana"/>
          <w:b/>
          <w:sz w:val="18"/>
          <w:szCs w:val="18"/>
        </w:rPr>
        <w:t>Criterios de Aceptación y Rechazo</w:t>
      </w:r>
    </w:p>
    <w:p w14:paraId="1A6EAA9E" w14:textId="77777777" w:rsidR="00CF5927" w:rsidRPr="00CF5927" w:rsidRDefault="00CF5927" w:rsidP="00CF5927">
      <w:pPr>
        <w:jc w:val="both"/>
        <w:rPr>
          <w:rFonts w:ascii="Verdana" w:hAnsi="Verdana"/>
          <w:sz w:val="18"/>
          <w:szCs w:val="18"/>
        </w:rPr>
      </w:pPr>
      <w:r w:rsidRPr="00CF5927">
        <w:rPr>
          <w:rFonts w:ascii="Verdana" w:hAnsi="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2942B1E" w14:textId="77777777" w:rsidR="00CF5927" w:rsidRPr="00CF5927" w:rsidRDefault="00CF5927" w:rsidP="00CF5927">
      <w:pPr>
        <w:jc w:val="both"/>
        <w:rPr>
          <w:rFonts w:ascii="Verdana" w:hAnsi="Verdana"/>
          <w:sz w:val="18"/>
          <w:szCs w:val="18"/>
        </w:rPr>
      </w:pPr>
      <w:r w:rsidRPr="00CF5927">
        <w:rPr>
          <w:rFonts w:ascii="Verdana" w:hAnsi="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946EED3" w14:textId="77777777" w:rsidR="00CF5927" w:rsidRPr="00CF5927" w:rsidRDefault="00CF5927" w:rsidP="00CF5927">
      <w:pPr>
        <w:jc w:val="both"/>
        <w:rPr>
          <w:rFonts w:ascii="Verdana" w:hAnsi="Verdana"/>
          <w:sz w:val="18"/>
          <w:szCs w:val="18"/>
        </w:rPr>
      </w:pPr>
      <w:r w:rsidRPr="00CF5927">
        <w:rPr>
          <w:rFonts w:ascii="Verdana" w:hAnsi="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144CEB9" w14:textId="77777777" w:rsidR="00CF5927" w:rsidRPr="00CF5927" w:rsidRDefault="00CF5927" w:rsidP="00CF5927">
      <w:pPr>
        <w:jc w:val="both"/>
        <w:rPr>
          <w:rFonts w:ascii="Verdana" w:hAnsi="Verdana"/>
          <w:sz w:val="18"/>
          <w:szCs w:val="18"/>
        </w:rPr>
      </w:pPr>
      <w:r w:rsidRPr="00CF5927">
        <w:rPr>
          <w:rFonts w:ascii="Verdana" w:hAnsi="Verdana"/>
          <w:sz w:val="18"/>
          <w:szCs w:val="18"/>
        </w:rPr>
        <w:lastRenderedPageBreak/>
        <w:t>Todos los ensayos, pruebas, demoliciones, curados y reemplazos necesarios serán ejecutados por la Entidad Ejecutora a su costo.</w:t>
      </w:r>
    </w:p>
    <w:p w14:paraId="67BB6047" w14:textId="77777777" w:rsidR="00CF5927" w:rsidRPr="00CF5927" w:rsidRDefault="00CF5927" w:rsidP="00CF5927">
      <w:pPr>
        <w:jc w:val="both"/>
        <w:rPr>
          <w:rFonts w:ascii="Verdana" w:hAnsi="Verdana"/>
          <w:b/>
          <w:sz w:val="18"/>
          <w:szCs w:val="18"/>
        </w:rPr>
      </w:pPr>
      <w:r w:rsidRPr="00CF5927">
        <w:rPr>
          <w:rFonts w:ascii="Verdana" w:hAnsi="Verdana"/>
          <w:b/>
          <w:sz w:val="18"/>
          <w:szCs w:val="18"/>
        </w:rPr>
        <w:t>MEDICIÓN. -</w:t>
      </w:r>
    </w:p>
    <w:p w14:paraId="1A69722A"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t xml:space="preserve">Los cimientos de hormigón ciclópeo serán medidos en </w:t>
      </w:r>
      <w:r w:rsidRPr="00CF5927">
        <w:rPr>
          <w:rFonts w:ascii="Verdana" w:hAnsi="Verdana"/>
          <w:b/>
          <w:sz w:val="18"/>
          <w:szCs w:val="18"/>
        </w:rPr>
        <w:t>metros cúbicos</w:t>
      </w:r>
      <w:r w:rsidRPr="00CF5927">
        <w:rPr>
          <w:rFonts w:ascii="Verdana" w:hAnsi="Verdana"/>
          <w:sz w:val="18"/>
          <w:szCs w:val="18"/>
        </w:rPr>
        <w:t>, tomando en cuenta únicamente el volumen neto del trabajo ejecutado y autorizado.</w:t>
      </w:r>
    </w:p>
    <w:p w14:paraId="5A4D7E16" w14:textId="77777777" w:rsidR="00CF5927" w:rsidRPr="00CF5927" w:rsidRDefault="00CF5927" w:rsidP="00CF5927">
      <w:pPr>
        <w:tabs>
          <w:tab w:val="left" w:pos="560"/>
        </w:tabs>
        <w:jc w:val="both"/>
        <w:rPr>
          <w:rFonts w:ascii="Verdana" w:hAnsi="Verdana" w:cs="Tahoma"/>
          <w:b/>
          <w:color w:val="000000"/>
          <w:sz w:val="18"/>
          <w:szCs w:val="18"/>
        </w:rPr>
      </w:pPr>
      <w:r w:rsidRPr="00CF5927">
        <w:rPr>
          <w:rFonts w:ascii="Verdana" w:hAnsi="Verdana" w:cs="Tahoma"/>
          <w:b/>
          <w:color w:val="000000"/>
          <w:sz w:val="18"/>
          <w:szCs w:val="18"/>
        </w:rPr>
        <w:t>APORTE PROPIO. -</w:t>
      </w:r>
    </w:p>
    <w:p w14:paraId="69EB011C" w14:textId="77777777" w:rsidR="00CF5927" w:rsidRPr="00CF5927" w:rsidRDefault="00CF5927" w:rsidP="00CF5927">
      <w:pPr>
        <w:jc w:val="both"/>
        <w:rPr>
          <w:rFonts w:ascii="Verdana" w:hAnsi="Verdana" w:cs="Tahoma"/>
          <w:color w:val="000000"/>
          <w:sz w:val="18"/>
          <w:szCs w:val="18"/>
        </w:rPr>
      </w:pPr>
      <w:r w:rsidRPr="00CF5927">
        <w:rPr>
          <w:rFonts w:ascii="Verdana" w:hAnsi="Verdana" w:cs="Tahoma"/>
          <w:sz w:val="18"/>
          <w:szCs w:val="18"/>
        </w:rPr>
        <w:t xml:space="preserve">El aporte propio se encuentra especificado en el análisis de precios unitarios, mismos </w:t>
      </w:r>
      <w:r w:rsidRPr="00CF5927">
        <w:rPr>
          <w:rFonts w:ascii="Verdana"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7967752" w14:textId="77777777" w:rsidR="00CF5927" w:rsidRPr="00CF5927" w:rsidRDefault="00CF5927" w:rsidP="00CF5927">
      <w:pPr>
        <w:tabs>
          <w:tab w:val="left" w:pos="560"/>
        </w:tabs>
        <w:jc w:val="both"/>
        <w:rPr>
          <w:rFonts w:ascii="Verdana" w:hAnsi="Verdana" w:cs="Tahoma"/>
          <w:color w:val="000000"/>
          <w:sz w:val="18"/>
          <w:szCs w:val="18"/>
        </w:rPr>
      </w:pPr>
      <w:r w:rsidRPr="00CF5927">
        <w:rPr>
          <w:rFonts w:ascii="Verdana" w:hAnsi="Verdana" w:cs="Tahoma"/>
          <w:color w:val="000000"/>
          <w:sz w:val="18"/>
          <w:szCs w:val="18"/>
        </w:rPr>
        <w:t>Este aporte propio estará sujeto al cronograma de ejecución de obra de la Entidad Ejecutora.</w:t>
      </w:r>
    </w:p>
    <w:p w14:paraId="626C710F" w14:textId="77777777" w:rsidR="00CF5927" w:rsidRPr="00CF5927" w:rsidRDefault="00CF5927" w:rsidP="00CF5927">
      <w:pPr>
        <w:jc w:val="both"/>
        <w:rPr>
          <w:rFonts w:ascii="Verdana" w:hAnsi="Verdana" w:cs="Tahoma"/>
          <w:b/>
          <w:bCs/>
          <w:color w:val="000000"/>
          <w:sz w:val="18"/>
          <w:szCs w:val="18"/>
        </w:rPr>
      </w:pPr>
      <w:r w:rsidRPr="00CF5927">
        <w:rPr>
          <w:rFonts w:ascii="Verdana" w:hAnsi="Verdana" w:cs="Tahoma"/>
          <w:b/>
          <w:bCs/>
          <w:color w:val="000000"/>
          <w:sz w:val="18"/>
          <w:szCs w:val="18"/>
        </w:rPr>
        <w:t>DETALLE CONSTRUCTIVO. –</w:t>
      </w:r>
    </w:p>
    <w:p w14:paraId="753A386B" w14:textId="77777777" w:rsidR="00CF5927" w:rsidRPr="00CF5927" w:rsidRDefault="00CF5927" w:rsidP="00CF5927">
      <w:pPr>
        <w:tabs>
          <w:tab w:val="left" w:pos="560"/>
        </w:tabs>
        <w:jc w:val="center"/>
        <w:rPr>
          <w:rFonts w:ascii="Verdana" w:hAnsi="Verdana" w:cs="Tahoma"/>
          <w:color w:val="000000"/>
          <w:sz w:val="18"/>
          <w:szCs w:val="18"/>
        </w:rPr>
      </w:pPr>
      <w:r w:rsidRPr="00CF5927">
        <w:rPr>
          <w:rFonts w:ascii="Verdana" w:hAnsi="Verdana"/>
          <w:noProof/>
          <w:sz w:val="18"/>
          <w:szCs w:val="18"/>
          <w:lang w:val="es-BO" w:eastAsia="es-BO"/>
        </w:rPr>
        <w:drawing>
          <wp:inline distT="0" distB="0" distL="0" distR="0" wp14:anchorId="137121A3" wp14:editId="76241A17">
            <wp:extent cx="1327589" cy="1790700"/>
            <wp:effectExtent l="0" t="0" r="6350" b="0"/>
            <wp:docPr id="903631893" name="Imagen 90363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351516" cy="1822973"/>
                    </a:xfrm>
                    <a:prstGeom prst="rect">
                      <a:avLst/>
                    </a:prstGeom>
                  </pic:spPr>
                </pic:pic>
              </a:graphicData>
            </a:graphic>
          </wp:inline>
        </w:drawing>
      </w:r>
    </w:p>
    <w:p w14:paraId="55935742" w14:textId="77777777" w:rsidR="00CF5927" w:rsidRPr="00CF5927" w:rsidRDefault="00CF5927" w:rsidP="00CF5927">
      <w:pPr>
        <w:jc w:val="both"/>
        <w:rPr>
          <w:rFonts w:ascii="Verdana" w:hAnsi="Verdana"/>
          <w:b/>
          <w:sz w:val="18"/>
          <w:szCs w:val="18"/>
        </w:rPr>
      </w:pPr>
    </w:p>
    <w:tbl>
      <w:tblPr>
        <w:tblStyle w:val="Tablaconcuadrcula"/>
        <w:tblW w:w="9351" w:type="dxa"/>
        <w:tblLook w:val="04A0" w:firstRow="1" w:lastRow="0" w:firstColumn="1" w:lastColumn="0" w:noHBand="0" w:noVBand="1"/>
      </w:tblPr>
      <w:tblGrid>
        <w:gridCol w:w="584"/>
        <w:gridCol w:w="2385"/>
        <w:gridCol w:w="1145"/>
        <w:gridCol w:w="5237"/>
      </w:tblGrid>
      <w:tr w:rsidR="00CF5927" w:rsidRPr="00CF5927" w14:paraId="13AC8ADB" w14:textId="77777777" w:rsidTr="00985BB2">
        <w:tc>
          <w:tcPr>
            <w:tcW w:w="584" w:type="dxa"/>
            <w:shd w:val="clear" w:color="auto" w:fill="1F3864" w:themeFill="accent5" w:themeFillShade="80"/>
          </w:tcPr>
          <w:p w14:paraId="10875885"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N°</w:t>
            </w:r>
          </w:p>
        </w:tc>
        <w:tc>
          <w:tcPr>
            <w:tcW w:w="2385" w:type="dxa"/>
            <w:shd w:val="clear" w:color="auto" w:fill="1F3864" w:themeFill="accent5" w:themeFillShade="80"/>
          </w:tcPr>
          <w:p w14:paraId="335B9C1E" w14:textId="77777777" w:rsidR="00CF5927" w:rsidRPr="00CF5927" w:rsidRDefault="00CF5927" w:rsidP="00CF5927">
            <w:pPr>
              <w:spacing w:line="360" w:lineRule="auto"/>
              <w:jc w:val="center"/>
              <w:rPr>
                <w:rFonts w:ascii="Verdana" w:hAnsi="Verdana"/>
                <w:b/>
                <w:sz w:val="18"/>
                <w:szCs w:val="18"/>
              </w:rPr>
            </w:pPr>
            <w:r w:rsidRPr="00CF5927">
              <w:rPr>
                <w:rFonts w:ascii="Verdana" w:hAnsi="Verdana"/>
                <w:b/>
                <w:sz w:val="18"/>
                <w:szCs w:val="18"/>
              </w:rPr>
              <w:t>CODIGO</w:t>
            </w:r>
          </w:p>
        </w:tc>
        <w:tc>
          <w:tcPr>
            <w:tcW w:w="1145" w:type="dxa"/>
            <w:shd w:val="clear" w:color="auto" w:fill="1F3864" w:themeFill="accent5" w:themeFillShade="80"/>
          </w:tcPr>
          <w:p w14:paraId="5C80EE68"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UNIDAD</w:t>
            </w:r>
          </w:p>
        </w:tc>
        <w:tc>
          <w:tcPr>
            <w:tcW w:w="5237" w:type="dxa"/>
            <w:shd w:val="clear" w:color="auto" w:fill="1F3864" w:themeFill="accent5" w:themeFillShade="80"/>
          </w:tcPr>
          <w:p w14:paraId="5946FEDF"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ITEM</w:t>
            </w:r>
          </w:p>
        </w:tc>
      </w:tr>
      <w:tr w:rsidR="00CF5927" w:rsidRPr="00CF5927" w14:paraId="043C98D4" w14:textId="77777777" w:rsidTr="00985BB2">
        <w:tc>
          <w:tcPr>
            <w:tcW w:w="584" w:type="dxa"/>
            <w:shd w:val="clear" w:color="auto" w:fill="BDD6EE" w:themeFill="accent1" w:themeFillTint="66"/>
          </w:tcPr>
          <w:p w14:paraId="5D579EDE" w14:textId="77777777" w:rsidR="00CF5927" w:rsidRPr="00CF5927" w:rsidRDefault="00CF5927" w:rsidP="00CF5927">
            <w:pPr>
              <w:jc w:val="both"/>
              <w:rPr>
                <w:rFonts w:ascii="Verdana" w:hAnsi="Verdana"/>
                <w:b/>
                <w:sz w:val="18"/>
                <w:szCs w:val="18"/>
              </w:rPr>
            </w:pPr>
            <w:r w:rsidRPr="00CF5927">
              <w:rPr>
                <w:rFonts w:ascii="Verdana" w:hAnsi="Verdana"/>
                <w:b/>
                <w:sz w:val="18"/>
                <w:szCs w:val="18"/>
              </w:rPr>
              <w:t>8</w:t>
            </w:r>
          </w:p>
        </w:tc>
        <w:tc>
          <w:tcPr>
            <w:tcW w:w="2385" w:type="dxa"/>
            <w:shd w:val="clear" w:color="auto" w:fill="BDD6EE" w:themeFill="accent1" w:themeFillTint="66"/>
            <w:vAlign w:val="center"/>
          </w:tcPr>
          <w:p w14:paraId="0576840B" w14:textId="77777777" w:rsidR="00CF5927" w:rsidRPr="00CF5927" w:rsidRDefault="00CF5927" w:rsidP="00CF5927">
            <w:pPr>
              <w:jc w:val="center"/>
              <w:rPr>
                <w:rFonts w:ascii="Verdana" w:hAnsi="Verdana"/>
                <w:b/>
                <w:sz w:val="18"/>
                <w:szCs w:val="18"/>
              </w:rPr>
            </w:pPr>
            <w:r w:rsidRPr="00CF5927">
              <w:rPr>
                <w:rFonts w:ascii="Verdana" w:hAnsi="Verdana" w:cs="Tahoma"/>
                <w:b/>
                <w:bCs/>
                <w:sz w:val="18"/>
                <w:szCs w:val="18"/>
              </w:rPr>
              <w:t>VAC-OG-SCI-1</w:t>
            </w:r>
          </w:p>
        </w:tc>
        <w:tc>
          <w:tcPr>
            <w:tcW w:w="1145" w:type="dxa"/>
            <w:shd w:val="clear" w:color="auto" w:fill="BDD6EE" w:themeFill="accent1" w:themeFillTint="66"/>
            <w:vAlign w:val="center"/>
          </w:tcPr>
          <w:p w14:paraId="2EB441DC"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M3</w:t>
            </w:r>
          </w:p>
        </w:tc>
        <w:tc>
          <w:tcPr>
            <w:tcW w:w="5237" w:type="dxa"/>
            <w:shd w:val="clear" w:color="auto" w:fill="BDD6EE" w:themeFill="accent1" w:themeFillTint="66"/>
            <w:vAlign w:val="center"/>
          </w:tcPr>
          <w:p w14:paraId="544F60AC" w14:textId="77777777" w:rsidR="00CF5927" w:rsidRPr="00CF5927" w:rsidRDefault="00CF5927" w:rsidP="00CF5927">
            <w:pPr>
              <w:spacing w:line="276" w:lineRule="auto"/>
              <w:jc w:val="center"/>
              <w:rPr>
                <w:rFonts w:ascii="Verdana" w:hAnsi="Verdana"/>
                <w:b/>
                <w:sz w:val="18"/>
                <w:szCs w:val="18"/>
              </w:rPr>
            </w:pPr>
            <w:r w:rsidRPr="00CF5927">
              <w:rPr>
                <w:rFonts w:ascii="Verdana" w:hAnsi="Verdana" w:cs="Tahoma"/>
                <w:b/>
                <w:bCs/>
                <w:sz w:val="18"/>
                <w:szCs w:val="18"/>
              </w:rPr>
              <w:t>SOBRECIMIENTO DE HORMIGÓN CICLÓPEO 50% PIEDRA DESPLAZADORA</w:t>
            </w:r>
          </w:p>
        </w:tc>
      </w:tr>
    </w:tbl>
    <w:p w14:paraId="23BFB789" w14:textId="77777777" w:rsidR="00CF5927" w:rsidRPr="00CF5927" w:rsidRDefault="00CF5927" w:rsidP="00CF5927">
      <w:pPr>
        <w:jc w:val="both"/>
        <w:rPr>
          <w:rFonts w:ascii="Verdana" w:hAnsi="Verdana"/>
          <w:b/>
          <w:sz w:val="18"/>
          <w:szCs w:val="18"/>
        </w:rPr>
      </w:pPr>
    </w:p>
    <w:p w14:paraId="0CF0D74B" w14:textId="77777777" w:rsidR="00CF5927" w:rsidRPr="00CF5927" w:rsidRDefault="00CF5927" w:rsidP="00CF5927">
      <w:pPr>
        <w:jc w:val="both"/>
        <w:rPr>
          <w:rFonts w:ascii="Verdana" w:hAnsi="Verdana"/>
          <w:b/>
          <w:sz w:val="18"/>
          <w:szCs w:val="18"/>
        </w:rPr>
      </w:pPr>
      <w:r w:rsidRPr="00CF5927">
        <w:rPr>
          <w:rFonts w:ascii="Verdana" w:hAnsi="Verdana"/>
          <w:b/>
          <w:sz w:val="18"/>
          <w:szCs w:val="18"/>
        </w:rPr>
        <w:t>DESCRIPCIÓN. –</w:t>
      </w:r>
    </w:p>
    <w:p w14:paraId="0E800787"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 xml:space="preserve">Este ítem se refiere a la construcción de </w:t>
      </w:r>
      <w:proofErr w:type="spellStart"/>
      <w:r w:rsidRPr="00CF5927">
        <w:rPr>
          <w:rFonts w:ascii="Verdana" w:hAnsi="Verdana" w:cs="Tahoma"/>
          <w:sz w:val="18"/>
          <w:szCs w:val="18"/>
        </w:rPr>
        <w:t>sobrecimientos</w:t>
      </w:r>
      <w:proofErr w:type="spellEnd"/>
      <w:r w:rsidRPr="00CF5927">
        <w:rPr>
          <w:rFonts w:ascii="Verdana" w:hAnsi="Verdana" w:cs="Tahoma"/>
          <w:sz w:val="18"/>
          <w:szCs w:val="18"/>
        </w:rPr>
        <w:t xml:space="preserve"> de hormigón ciclópeo con 50 % piedra </w:t>
      </w:r>
      <w:proofErr w:type="spellStart"/>
      <w:r w:rsidRPr="00CF5927">
        <w:rPr>
          <w:rFonts w:ascii="Verdana" w:hAnsi="Verdana" w:cs="Tahoma"/>
          <w:sz w:val="18"/>
          <w:szCs w:val="18"/>
        </w:rPr>
        <w:t>desplazadora</w:t>
      </w:r>
      <w:proofErr w:type="spellEnd"/>
      <w:r w:rsidRPr="00CF5927">
        <w:rPr>
          <w:rFonts w:ascii="Verdana" w:hAnsi="Verdana" w:cs="Tahoma"/>
          <w:sz w:val="18"/>
          <w:szCs w:val="18"/>
        </w:rPr>
        <w:t>, de acuerdo a las dimensiones, dosificaciones de hormigón 1:2:4 y otros detalles señalados en los planos constructivos, e instrucciones del Inspector de proyecto.</w:t>
      </w:r>
    </w:p>
    <w:p w14:paraId="60AD911F" w14:textId="77777777" w:rsidR="00CF5927" w:rsidRPr="00CF5927" w:rsidRDefault="00CF5927" w:rsidP="00CF5927">
      <w:pPr>
        <w:jc w:val="both"/>
        <w:rPr>
          <w:rFonts w:ascii="Verdana" w:hAnsi="Verdana"/>
          <w:b/>
          <w:sz w:val="18"/>
          <w:szCs w:val="18"/>
        </w:rPr>
      </w:pPr>
      <w:r w:rsidRPr="00CF5927">
        <w:rPr>
          <w:rFonts w:ascii="Verdana" w:hAnsi="Verdana"/>
          <w:b/>
          <w:sz w:val="18"/>
          <w:szCs w:val="18"/>
        </w:rPr>
        <w:t>MATERIALES, HERRAMIENTAS Y EQUIPO. –</w:t>
      </w:r>
    </w:p>
    <w:p w14:paraId="7DA52C3F"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449F72DC"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La Entidad Ejecutora deberá cumplir con los requisitos establecidos en la Norma Boliviana del Hormigón Armado CBH-87 para los materiales que cubre esta norma.</w:t>
      </w:r>
    </w:p>
    <w:p w14:paraId="34063312" w14:textId="77777777" w:rsidR="00CF5927" w:rsidRPr="00CF5927" w:rsidRDefault="00CF5927" w:rsidP="00CF5927">
      <w:pPr>
        <w:jc w:val="both"/>
        <w:rPr>
          <w:rFonts w:ascii="Verdana" w:hAnsi="Verdana"/>
          <w:sz w:val="18"/>
          <w:szCs w:val="18"/>
        </w:rPr>
      </w:pPr>
      <w:r w:rsidRPr="00CF5927">
        <w:rPr>
          <w:rFonts w:ascii="Verdana" w:hAnsi="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CE20883" w14:textId="77777777" w:rsidR="00CF5927" w:rsidRPr="00CF5927" w:rsidRDefault="00CF5927" w:rsidP="00CF5927">
      <w:pPr>
        <w:jc w:val="both"/>
        <w:rPr>
          <w:rFonts w:ascii="Verdana" w:hAnsi="Verdana"/>
          <w:b/>
          <w:sz w:val="18"/>
          <w:szCs w:val="18"/>
        </w:rPr>
      </w:pPr>
      <w:r w:rsidRPr="00CF5927">
        <w:rPr>
          <w:rFonts w:ascii="Verdana" w:hAnsi="Verdana"/>
          <w:b/>
          <w:sz w:val="18"/>
          <w:szCs w:val="18"/>
        </w:rPr>
        <w:t>FORMA DE EJECUCIÓN. –</w:t>
      </w:r>
    </w:p>
    <w:p w14:paraId="366D74AA"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En cuanto a la: preparación, encofrado, mezclado, transporte, hormigonado, compactación, desencofrado, curado y protección de los hormigones deberán cumplir con la norma CBH-87 y normativa técnica al respecto.</w:t>
      </w:r>
    </w:p>
    <w:p w14:paraId="202166F7"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 xml:space="preserve">En general, el sobre cimiento de hormigón ciclópeo con 50% de piedra </w:t>
      </w:r>
      <w:proofErr w:type="spellStart"/>
      <w:r w:rsidRPr="00CF5927">
        <w:rPr>
          <w:rFonts w:ascii="Verdana" w:hAnsi="Verdana"/>
          <w:kern w:val="28"/>
          <w:sz w:val="18"/>
          <w:szCs w:val="18"/>
        </w:rPr>
        <w:t>desplazadora</w:t>
      </w:r>
      <w:proofErr w:type="spellEnd"/>
      <w:r w:rsidRPr="00CF5927">
        <w:rPr>
          <w:rFonts w:ascii="Verdana" w:hAnsi="Verdana"/>
          <w:kern w:val="28"/>
          <w:sz w:val="18"/>
          <w:szCs w:val="18"/>
        </w:rPr>
        <w:t xml:space="preserve"> deberá cumplir con las siguientes directrices referidas a la ejecución:</w:t>
      </w:r>
    </w:p>
    <w:p w14:paraId="3C77D6F7" w14:textId="77777777" w:rsidR="00CF5927" w:rsidRPr="00CF5927" w:rsidRDefault="00CF5927" w:rsidP="00CF5927">
      <w:pPr>
        <w:jc w:val="both"/>
        <w:rPr>
          <w:rFonts w:ascii="Verdana" w:hAnsi="Verdana"/>
          <w:kern w:val="28"/>
          <w:sz w:val="18"/>
          <w:szCs w:val="18"/>
        </w:rPr>
      </w:pPr>
      <w:r w:rsidRPr="00CF5927">
        <w:rPr>
          <w:rFonts w:ascii="Verdana" w:hAnsi="Verdana"/>
          <w:b/>
          <w:kern w:val="28"/>
          <w:sz w:val="18"/>
          <w:szCs w:val="18"/>
        </w:rPr>
        <w:t>Limpieza y Preparación</w:t>
      </w:r>
    </w:p>
    <w:p w14:paraId="5C7E9546"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 xml:space="preserve">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w:t>
      </w:r>
      <w:proofErr w:type="spellStart"/>
      <w:r w:rsidRPr="00CF5927">
        <w:rPr>
          <w:rFonts w:ascii="Verdana" w:hAnsi="Verdana"/>
          <w:kern w:val="28"/>
          <w:sz w:val="18"/>
          <w:szCs w:val="18"/>
        </w:rPr>
        <w:t>sobrecimientos</w:t>
      </w:r>
      <w:proofErr w:type="spellEnd"/>
      <w:r w:rsidRPr="00CF5927">
        <w:rPr>
          <w:rFonts w:ascii="Verdana" w:hAnsi="Verdana"/>
          <w:kern w:val="28"/>
          <w:sz w:val="18"/>
          <w:szCs w:val="18"/>
        </w:rPr>
        <w:t>.</w:t>
      </w:r>
    </w:p>
    <w:p w14:paraId="7F318C92"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Encofrados</w:t>
      </w:r>
    </w:p>
    <w:p w14:paraId="2AEABDB1"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Los encofrados podrán ser de madera, metálicos u otro material lo suficientemente rígido, estanco y estable.</w:t>
      </w:r>
    </w:p>
    <w:p w14:paraId="0A7C047F"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lastRenderedPageBreak/>
        <w:t>Serán armados o ensamblados de tal forma que permitan garantizar que la construcción de los elementos de hormigón ciclópeo tenga las dimensiones y secciones conforme a planos constructivos.</w:t>
      </w:r>
    </w:p>
    <w:p w14:paraId="52C543C4"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Su arreglo y escuadrías usadas serán los necesarios para resistir el peso del hormigón fresco, equipo de construcción y los obreros durante la operación del vaciado.</w:t>
      </w:r>
    </w:p>
    <w:p w14:paraId="74C5A8EA"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Los encofrados deberán ser estancos a fin de evitar el empobrecimiento del hormigón por escurrimiento del agua.</w:t>
      </w:r>
    </w:p>
    <w:p w14:paraId="5DEE1CBB"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12D1185D" w14:textId="77777777" w:rsidR="00CF5927" w:rsidRPr="00CF5927" w:rsidRDefault="00CF5927" w:rsidP="00CF5927">
      <w:pPr>
        <w:jc w:val="both"/>
        <w:rPr>
          <w:rFonts w:ascii="Verdana" w:hAnsi="Verdana"/>
          <w:kern w:val="28"/>
          <w:sz w:val="18"/>
          <w:szCs w:val="18"/>
        </w:rPr>
      </w:pPr>
    </w:p>
    <w:p w14:paraId="7AA066DF"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769776F7"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Mezclado</w:t>
      </w:r>
    </w:p>
    <w:p w14:paraId="2BBBC89C"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E0BCB48"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 xml:space="preserve">En caso de que la dosificación no está especificada, se empleará un hormigón de dosificación 1:2:4 con 50 % de piedra </w:t>
      </w:r>
      <w:proofErr w:type="spellStart"/>
      <w:r w:rsidRPr="00CF5927">
        <w:rPr>
          <w:rFonts w:ascii="Verdana" w:hAnsi="Verdana"/>
          <w:kern w:val="28"/>
          <w:sz w:val="18"/>
          <w:szCs w:val="18"/>
        </w:rPr>
        <w:t>desplazadora</w:t>
      </w:r>
      <w:proofErr w:type="spellEnd"/>
      <w:r w:rsidRPr="00CF5927">
        <w:rPr>
          <w:rFonts w:ascii="Verdana" w:hAnsi="Verdana"/>
          <w:kern w:val="28"/>
          <w:sz w:val="18"/>
          <w:szCs w:val="18"/>
        </w:rPr>
        <w:t xml:space="preserve">. El hormigón tendrá una resistencia a los 28 días según la indicada en planos, pero en ningún caso menor a los 18 </w:t>
      </w:r>
      <w:proofErr w:type="spellStart"/>
      <w:r w:rsidRPr="00CF5927">
        <w:rPr>
          <w:rFonts w:ascii="Verdana" w:hAnsi="Verdana"/>
          <w:kern w:val="28"/>
          <w:sz w:val="18"/>
          <w:szCs w:val="18"/>
        </w:rPr>
        <w:t>MPa</w:t>
      </w:r>
      <w:proofErr w:type="spellEnd"/>
      <w:r w:rsidRPr="00CF5927">
        <w:rPr>
          <w:rFonts w:ascii="Verdana" w:hAnsi="Verdana"/>
          <w:kern w:val="28"/>
          <w:sz w:val="18"/>
          <w:szCs w:val="18"/>
        </w:rPr>
        <w:t>. Para esta tarea:</w:t>
      </w:r>
    </w:p>
    <w:p w14:paraId="0582755B" w14:textId="77777777" w:rsidR="00CF5927" w:rsidRPr="00CF5927" w:rsidRDefault="00CF5927" w:rsidP="00C53299">
      <w:pPr>
        <w:widowControl w:val="0"/>
        <w:numPr>
          <w:ilvl w:val="0"/>
          <w:numId w:val="98"/>
        </w:numPr>
        <w:autoSpaceDE w:val="0"/>
        <w:autoSpaceDN w:val="0"/>
        <w:jc w:val="both"/>
        <w:rPr>
          <w:rFonts w:ascii="Verdana" w:hAnsi="Verdana"/>
          <w:kern w:val="28"/>
          <w:sz w:val="18"/>
          <w:szCs w:val="18"/>
        </w:rPr>
      </w:pPr>
      <w:r w:rsidRPr="00CF5927">
        <w:rPr>
          <w:rFonts w:ascii="Verdana" w:hAnsi="Verdana"/>
          <w:kern w:val="28"/>
          <w:sz w:val="18"/>
          <w:szCs w:val="18"/>
        </w:rPr>
        <w:t>Se utilizarán una o más hormigoneras de capacidad adecuada y se empleará personal especializado para su manejo.</w:t>
      </w:r>
    </w:p>
    <w:p w14:paraId="78DCE29F" w14:textId="77777777" w:rsidR="00CF5927" w:rsidRPr="00CF5927" w:rsidRDefault="00CF5927" w:rsidP="00C53299">
      <w:pPr>
        <w:widowControl w:val="0"/>
        <w:numPr>
          <w:ilvl w:val="0"/>
          <w:numId w:val="98"/>
        </w:numPr>
        <w:autoSpaceDE w:val="0"/>
        <w:autoSpaceDN w:val="0"/>
        <w:jc w:val="both"/>
        <w:rPr>
          <w:rFonts w:ascii="Verdana" w:hAnsi="Verdana"/>
          <w:kern w:val="28"/>
          <w:sz w:val="18"/>
          <w:szCs w:val="18"/>
        </w:rPr>
      </w:pPr>
      <w:r w:rsidRPr="00CF5927">
        <w:rPr>
          <w:rFonts w:ascii="Verdana" w:hAnsi="Verdana"/>
          <w:kern w:val="28"/>
          <w:sz w:val="18"/>
          <w:szCs w:val="18"/>
        </w:rPr>
        <w:t>Periódicamente se verificará la uniformidad del mezclado.</w:t>
      </w:r>
    </w:p>
    <w:p w14:paraId="4CEEE14D" w14:textId="77777777" w:rsidR="00CF5927" w:rsidRPr="00CF5927" w:rsidRDefault="00CF5927" w:rsidP="00C53299">
      <w:pPr>
        <w:widowControl w:val="0"/>
        <w:numPr>
          <w:ilvl w:val="0"/>
          <w:numId w:val="98"/>
        </w:numPr>
        <w:autoSpaceDE w:val="0"/>
        <w:autoSpaceDN w:val="0"/>
        <w:jc w:val="both"/>
        <w:rPr>
          <w:rFonts w:ascii="Verdana" w:hAnsi="Verdana"/>
          <w:kern w:val="28"/>
          <w:sz w:val="18"/>
          <w:szCs w:val="18"/>
        </w:rPr>
      </w:pPr>
      <w:r w:rsidRPr="00CF5927">
        <w:rPr>
          <w:rFonts w:ascii="Verdana" w:hAnsi="Verdana"/>
          <w:kern w:val="28"/>
          <w:sz w:val="18"/>
          <w:szCs w:val="18"/>
        </w:rPr>
        <w:t>Los materiales componentes serán introducidos en el orden siguiente:</w:t>
      </w:r>
    </w:p>
    <w:p w14:paraId="0346246A" w14:textId="77777777" w:rsidR="00CF5927" w:rsidRPr="00CF5927" w:rsidRDefault="00CF5927" w:rsidP="00C53299">
      <w:pPr>
        <w:widowControl w:val="0"/>
        <w:numPr>
          <w:ilvl w:val="0"/>
          <w:numId w:val="99"/>
        </w:numPr>
        <w:autoSpaceDE w:val="0"/>
        <w:autoSpaceDN w:val="0"/>
        <w:jc w:val="both"/>
        <w:rPr>
          <w:rFonts w:ascii="Verdana" w:hAnsi="Verdana"/>
          <w:kern w:val="28"/>
          <w:sz w:val="18"/>
          <w:szCs w:val="18"/>
        </w:rPr>
      </w:pPr>
      <w:r w:rsidRPr="00CF5927">
        <w:rPr>
          <w:rFonts w:ascii="Verdana" w:hAnsi="Verdana"/>
          <w:kern w:val="28"/>
          <w:sz w:val="18"/>
          <w:szCs w:val="18"/>
        </w:rPr>
        <w:t>Una parte del agua del mezclado (aproximadamente la mitad)</w:t>
      </w:r>
    </w:p>
    <w:p w14:paraId="34EF9707" w14:textId="77777777" w:rsidR="00CF5927" w:rsidRPr="00CF5927" w:rsidRDefault="00CF5927" w:rsidP="00C53299">
      <w:pPr>
        <w:widowControl w:val="0"/>
        <w:numPr>
          <w:ilvl w:val="0"/>
          <w:numId w:val="99"/>
        </w:numPr>
        <w:autoSpaceDE w:val="0"/>
        <w:autoSpaceDN w:val="0"/>
        <w:jc w:val="both"/>
        <w:rPr>
          <w:rFonts w:ascii="Verdana" w:hAnsi="Verdana"/>
          <w:kern w:val="28"/>
          <w:sz w:val="18"/>
          <w:szCs w:val="18"/>
        </w:rPr>
      </w:pPr>
      <w:r w:rsidRPr="00CF5927">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681BAF0" w14:textId="77777777" w:rsidR="00CF5927" w:rsidRPr="00CF5927" w:rsidRDefault="00CF5927" w:rsidP="00C53299">
      <w:pPr>
        <w:widowControl w:val="0"/>
        <w:numPr>
          <w:ilvl w:val="0"/>
          <w:numId w:val="99"/>
        </w:numPr>
        <w:autoSpaceDE w:val="0"/>
        <w:autoSpaceDN w:val="0"/>
        <w:jc w:val="both"/>
        <w:rPr>
          <w:rFonts w:ascii="Verdana" w:hAnsi="Verdana"/>
          <w:kern w:val="28"/>
          <w:sz w:val="18"/>
          <w:szCs w:val="18"/>
        </w:rPr>
      </w:pPr>
      <w:r w:rsidRPr="00CF5927">
        <w:rPr>
          <w:rFonts w:ascii="Verdana" w:hAnsi="Verdana"/>
          <w:kern w:val="28"/>
          <w:sz w:val="18"/>
          <w:szCs w:val="18"/>
        </w:rPr>
        <w:t>La grava</w:t>
      </w:r>
    </w:p>
    <w:p w14:paraId="19ED8067" w14:textId="77777777" w:rsidR="00CF5927" w:rsidRPr="00CF5927" w:rsidRDefault="00CF5927" w:rsidP="00C53299">
      <w:pPr>
        <w:widowControl w:val="0"/>
        <w:numPr>
          <w:ilvl w:val="0"/>
          <w:numId w:val="99"/>
        </w:numPr>
        <w:autoSpaceDE w:val="0"/>
        <w:autoSpaceDN w:val="0"/>
        <w:jc w:val="both"/>
        <w:rPr>
          <w:rFonts w:ascii="Verdana" w:hAnsi="Verdana"/>
          <w:kern w:val="28"/>
          <w:sz w:val="18"/>
          <w:szCs w:val="18"/>
        </w:rPr>
      </w:pPr>
      <w:r w:rsidRPr="00CF5927">
        <w:rPr>
          <w:rFonts w:ascii="Verdana" w:hAnsi="Verdana"/>
          <w:kern w:val="28"/>
          <w:sz w:val="18"/>
          <w:szCs w:val="18"/>
        </w:rPr>
        <w:t>El resto del agua de amasado</w:t>
      </w:r>
    </w:p>
    <w:p w14:paraId="4763A285" w14:textId="77777777" w:rsidR="00CF5927" w:rsidRPr="00CF5927" w:rsidRDefault="00CF5927" w:rsidP="00CF5927">
      <w:pPr>
        <w:jc w:val="both"/>
        <w:rPr>
          <w:rFonts w:ascii="Verdana" w:hAnsi="Verdana"/>
          <w:kern w:val="28"/>
          <w:sz w:val="18"/>
          <w:szCs w:val="18"/>
        </w:rPr>
      </w:pPr>
    </w:p>
    <w:p w14:paraId="545E9D82"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CCD7239"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 xml:space="preserve">No se permitirá cargar la hormigonera antes de haberse procedido a descargarla totalmente de la batida anterior. </w:t>
      </w:r>
    </w:p>
    <w:p w14:paraId="00A3C110"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mezclado manual queda expresamente prohibido.</w:t>
      </w:r>
    </w:p>
    <w:p w14:paraId="253239D0"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 xml:space="preserve">El hormigón será de una consistencia tal que se asegure su </w:t>
      </w:r>
      <w:proofErr w:type="spellStart"/>
      <w:r w:rsidRPr="00CF5927">
        <w:rPr>
          <w:rFonts w:ascii="Verdana" w:hAnsi="Verdana"/>
          <w:kern w:val="28"/>
          <w:sz w:val="18"/>
          <w:szCs w:val="18"/>
        </w:rPr>
        <w:t>trabajabilidad</w:t>
      </w:r>
      <w:proofErr w:type="spellEnd"/>
      <w:r w:rsidRPr="00CF5927">
        <w:rPr>
          <w:rFonts w:ascii="Verdana" w:hAnsi="Verdana"/>
          <w:kern w:val="28"/>
          <w:sz w:val="18"/>
          <w:szCs w:val="18"/>
        </w:rPr>
        <w:t xml:space="preserve"> y la manipulación de masas compactas, densas, con aspecto y coloración uniformes.</w:t>
      </w:r>
    </w:p>
    <w:p w14:paraId="12E0A07B"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Las cantidades mínimas de cemento para las diferentes clases de hormigón serán las siguientes:</w:t>
      </w:r>
    </w:p>
    <w:p w14:paraId="4E794B56" w14:textId="77777777" w:rsidR="00CF5927" w:rsidRPr="00CF5927" w:rsidRDefault="00CF5927" w:rsidP="00CF5927">
      <w:pPr>
        <w:jc w:val="both"/>
        <w:rPr>
          <w:rFonts w:ascii="Verdana" w:hAnsi="Verdan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CF5927" w:rsidRPr="00CF5927" w14:paraId="0FAC14D2" w14:textId="77777777" w:rsidTr="00CF5927">
        <w:trPr>
          <w:trHeight w:hRule="exact" w:val="574"/>
          <w:jc w:val="center"/>
        </w:trPr>
        <w:tc>
          <w:tcPr>
            <w:tcW w:w="2009" w:type="dxa"/>
            <w:shd w:val="clear" w:color="auto" w:fill="1F3864" w:themeFill="accent5" w:themeFillShade="80"/>
            <w:vAlign w:val="center"/>
          </w:tcPr>
          <w:p w14:paraId="1E4C10BA" w14:textId="77777777" w:rsidR="00CF5927" w:rsidRPr="00CF5927" w:rsidRDefault="00CF5927" w:rsidP="00CF5927">
            <w:pPr>
              <w:jc w:val="both"/>
              <w:rPr>
                <w:rFonts w:ascii="Verdana" w:hAnsi="Verdana"/>
                <w:b/>
                <w:bCs/>
                <w:kern w:val="28"/>
                <w:sz w:val="18"/>
                <w:szCs w:val="18"/>
              </w:rPr>
            </w:pPr>
            <w:r w:rsidRPr="00CF5927">
              <w:rPr>
                <w:rFonts w:ascii="Verdana" w:hAnsi="Verdana"/>
                <w:b/>
                <w:bCs/>
                <w:kern w:val="28"/>
                <w:sz w:val="18"/>
                <w:szCs w:val="18"/>
              </w:rPr>
              <w:t>DOSIFICACIÓN</w:t>
            </w:r>
          </w:p>
        </w:tc>
        <w:tc>
          <w:tcPr>
            <w:tcW w:w="4014" w:type="dxa"/>
            <w:shd w:val="clear" w:color="auto" w:fill="1F3864" w:themeFill="accent5" w:themeFillShade="80"/>
            <w:vAlign w:val="center"/>
          </w:tcPr>
          <w:p w14:paraId="672A6FB5" w14:textId="77777777" w:rsidR="00CF5927" w:rsidRPr="00CF5927" w:rsidRDefault="00CF5927" w:rsidP="00CF5927">
            <w:pPr>
              <w:jc w:val="both"/>
              <w:rPr>
                <w:rFonts w:ascii="Verdana" w:hAnsi="Verdana"/>
                <w:b/>
                <w:bCs/>
                <w:kern w:val="28"/>
                <w:sz w:val="18"/>
                <w:szCs w:val="18"/>
              </w:rPr>
            </w:pPr>
            <w:r w:rsidRPr="00CF5927">
              <w:rPr>
                <w:rFonts w:ascii="Verdana" w:hAnsi="Verdana"/>
                <w:b/>
                <w:bCs/>
                <w:kern w:val="28"/>
                <w:sz w:val="18"/>
                <w:szCs w:val="18"/>
              </w:rPr>
              <w:t>CANTIDAD MÍNIMA DE CEMENTO</w:t>
            </w:r>
          </w:p>
          <w:p w14:paraId="620C5F2C" w14:textId="77777777" w:rsidR="00CF5927" w:rsidRPr="00CF5927" w:rsidRDefault="00CF5927" w:rsidP="00CF5927">
            <w:pPr>
              <w:jc w:val="both"/>
              <w:rPr>
                <w:rFonts w:ascii="Verdana" w:hAnsi="Verdana"/>
                <w:b/>
                <w:bCs/>
                <w:kern w:val="28"/>
                <w:sz w:val="18"/>
                <w:szCs w:val="18"/>
              </w:rPr>
            </w:pPr>
            <w:r w:rsidRPr="00CF5927">
              <w:rPr>
                <w:rFonts w:ascii="Verdana" w:hAnsi="Verdana"/>
                <w:b/>
                <w:bCs/>
                <w:kern w:val="28"/>
                <w:sz w:val="18"/>
                <w:szCs w:val="18"/>
              </w:rPr>
              <w:t>Kg/m3</w:t>
            </w:r>
          </w:p>
        </w:tc>
      </w:tr>
      <w:tr w:rsidR="00CF5927" w:rsidRPr="00CF5927" w14:paraId="2A00A24E" w14:textId="77777777" w:rsidTr="00CF5927">
        <w:trPr>
          <w:trHeight w:hRule="exact" w:val="281"/>
          <w:jc w:val="center"/>
        </w:trPr>
        <w:tc>
          <w:tcPr>
            <w:tcW w:w="2009" w:type="dxa"/>
            <w:shd w:val="clear" w:color="auto" w:fill="auto"/>
            <w:vAlign w:val="center"/>
          </w:tcPr>
          <w:p w14:paraId="57A77D1A" w14:textId="77777777" w:rsidR="00CF5927" w:rsidRPr="00CF5927" w:rsidRDefault="00CF5927" w:rsidP="00CF5927">
            <w:pPr>
              <w:jc w:val="center"/>
              <w:rPr>
                <w:rFonts w:ascii="Verdana" w:hAnsi="Verdana"/>
                <w:kern w:val="28"/>
                <w:sz w:val="18"/>
                <w:szCs w:val="18"/>
              </w:rPr>
            </w:pPr>
            <w:r w:rsidRPr="00CF5927">
              <w:rPr>
                <w:rFonts w:ascii="Verdana" w:hAnsi="Verdana"/>
                <w:kern w:val="28"/>
                <w:sz w:val="18"/>
                <w:szCs w:val="18"/>
              </w:rPr>
              <w:t>1:2:3</w:t>
            </w:r>
          </w:p>
        </w:tc>
        <w:tc>
          <w:tcPr>
            <w:tcW w:w="4014" w:type="dxa"/>
            <w:shd w:val="clear" w:color="auto" w:fill="auto"/>
            <w:vAlign w:val="center"/>
          </w:tcPr>
          <w:p w14:paraId="4F772CDB" w14:textId="77777777" w:rsidR="00CF5927" w:rsidRPr="00CF5927" w:rsidRDefault="00CF5927" w:rsidP="00CF5927">
            <w:pPr>
              <w:jc w:val="center"/>
              <w:rPr>
                <w:rFonts w:ascii="Verdana" w:hAnsi="Verdana"/>
                <w:kern w:val="28"/>
                <w:sz w:val="18"/>
                <w:szCs w:val="18"/>
              </w:rPr>
            </w:pPr>
            <w:r w:rsidRPr="00CF5927">
              <w:rPr>
                <w:rFonts w:ascii="Verdana" w:hAnsi="Verdana"/>
                <w:kern w:val="28"/>
                <w:sz w:val="18"/>
                <w:szCs w:val="18"/>
              </w:rPr>
              <w:t>350</w:t>
            </w:r>
          </w:p>
        </w:tc>
      </w:tr>
      <w:tr w:rsidR="00CF5927" w:rsidRPr="00CF5927" w14:paraId="0BC4E2E2" w14:textId="77777777" w:rsidTr="00CF5927">
        <w:trPr>
          <w:trHeight w:hRule="exact" w:val="284"/>
          <w:jc w:val="center"/>
        </w:trPr>
        <w:tc>
          <w:tcPr>
            <w:tcW w:w="2009" w:type="dxa"/>
            <w:shd w:val="clear" w:color="auto" w:fill="auto"/>
            <w:vAlign w:val="center"/>
          </w:tcPr>
          <w:p w14:paraId="755F4E85" w14:textId="77777777" w:rsidR="00CF5927" w:rsidRPr="00CF5927" w:rsidRDefault="00CF5927" w:rsidP="00CF5927">
            <w:pPr>
              <w:jc w:val="center"/>
              <w:rPr>
                <w:rFonts w:ascii="Verdana" w:hAnsi="Verdana"/>
                <w:kern w:val="28"/>
                <w:sz w:val="18"/>
                <w:szCs w:val="18"/>
              </w:rPr>
            </w:pPr>
            <w:r w:rsidRPr="00CF5927">
              <w:rPr>
                <w:rFonts w:ascii="Verdana" w:hAnsi="Verdana"/>
                <w:kern w:val="28"/>
                <w:sz w:val="18"/>
                <w:szCs w:val="18"/>
              </w:rPr>
              <w:t>1:2:4</w:t>
            </w:r>
          </w:p>
        </w:tc>
        <w:tc>
          <w:tcPr>
            <w:tcW w:w="4014" w:type="dxa"/>
            <w:shd w:val="clear" w:color="auto" w:fill="auto"/>
            <w:vAlign w:val="center"/>
          </w:tcPr>
          <w:p w14:paraId="64542965" w14:textId="77777777" w:rsidR="00CF5927" w:rsidRPr="00CF5927" w:rsidRDefault="00CF5927" w:rsidP="00CF5927">
            <w:pPr>
              <w:jc w:val="center"/>
              <w:rPr>
                <w:rFonts w:ascii="Verdana" w:hAnsi="Verdana"/>
                <w:kern w:val="28"/>
                <w:sz w:val="18"/>
                <w:szCs w:val="18"/>
              </w:rPr>
            </w:pPr>
            <w:r w:rsidRPr="00CF5927">
              <w:rPr>
                <w:rFonts w:ascii="Verdana" w:hAnsi="Verdana"/>
                <w:kern w:val="28"/>
                <w:sz w:val="18"/>
                <w:szCs w:val="18"/>
              </w:rPr>
              <w:t>300</w:t>
            </w:r>
          </w:p>
        </w:tc>
      </w:tr>
      <w:tr w:rsidR="00CF5927" w:rsidRPr="00CF5927" w14:paraId="5FAD86E8" w14:textId="77777777" w:rsidTr="00CF5927">
        <w:trPr>
          <w:trHeight w:hRule="exact" w:val="289"/>
          <w:jc w:val="center"/>
        </w:trPr>
        <w:tc>
          <w:tcPr>
            <w:tcW w:w="2009" w:type="dxa"/>
            <w:shd w:val="clear" w:color="auto" w:fill="auto"/>
            <w:vAlign w:val="center"/>
          </w:tcPr>
          <w:p w14:paraId="1B40ADC1" w14:textId="77777777" w:rsidR="00CF5927" w:rsidRPr="00CF5927" w:rsidRDefault="00CF5927" w:rsidP="00CF5927">
            <w:pPr>
              <w:jc w:val="center"/>
              <w:rPr>
                <w:rFonts w:ascii="Verdana" w:hAnsi="Verdana"/>
                <w:kern w:val="28"/>
                <w:sz w:val="18"/>
                <w:szCs w:val="18"/>
              </w:rPr>
            </w:pPr>
            <w:r w:rsidRPr="00CF5927">
              <w:rPr>
                <w:rFonts w:ascii="Verdana" w:hAnsi="Verdana"/>
                <w:kern w:val="28"/>
                <w:sz w:val="18"/>
                <w:szCs w:val="18"/>
              </w:rPr>
              <w:t>1:3:4</w:t>
            </w:r>
          </w:p>
        </w:tc>
        <w:tc>
          <w:tcPr>
            <w:tcW w:w="4014" w:type="dxa"/>
            <w:shd w:val="clear" w:color="auto" w:fill="auto"/>
            <w:vAlign w:val="center"/>
          </w:tcPr>
          <w:p w14:paraId="1B567AB1" w14:textId="77777777" w:rsidR="00CF5927" w:rsidRPr="00CF5927" w:rsidRDefault="00CF5927" w:rsidP="00CF5927">
            <w:pPr>
              <w:jc w:val="center"/>
              <w:rPr>
                <w:rFonts w:ascii="Verdana" w:hAnsi="Verdana"/>
                <w:kern w:val="28"/>
                <w:sz w:val="18"/>
                <w:szCs w:val="18"/>
              </w:rPr>
            </w:pPr>
            <w:r w:rsidRPr="00CF5927">
              <w:rPr>
                <w:rFonts w:ascii="Verdana" w:hAnsi="Verdana"/>
                <w:kern w:val="28"/>
                <w:sz w:val="18"/>
                <w:szCs w:val="18"/>
              </w:rPr>
              <w:t>265</w:t>
            </w:r>
          </w:p>
        </w:tc>
      </w:tr>
      <w:tr w:rsidR="00CF5927" w:rsidRPr="00CF5927" w14:paraId="7C69114E" w14:textId="77777777" w:rsidTr="00CF5927">
        <w:trPr>
          <w:trHeight w:hRule="exact" w:val="279"/>
          <w:jc w:val="center"/>
        </w:trPr>
        <w:tc>
          <w:tcPr>
            <w:tcW w:w="2009" w:type="dxa"/>
            <w:shd w:val="clear" w:color="auto" w:fill="auto"/>
            <w:vAlign w:val="center"/>
          </w:tcPr>
          <w:p w14:paraId="1F1D4B60" w14:textId="77777777" w:rsidR="00CF5927" w:rsidRPr="00CF5927" w:rsidRDefault="00CF5927" w:rsidP="00CF5927">
            <w:pPr>
              <w:jc w:val="center"/>
              <w:rPr>
                <w:rFonts w:ascii="Verdana" w:hAnsi="Verdana"/>
                <w:kern w:val="28"/>
                <w:sz w:val="18"/>
                <w:szCs w:val="18"/>
              </w:rPr>
            </w:pPr>
            <w:r w:rsidRPr="00CF5927">
              <w:rPr>
                <w:rFonts w:ascii="Verdana" w:hAnsi="Verdana"/>
                <w:kern w:val="28"/>
                <w:sz w:val="18"/>
                <w:szCs w:val="18"/>
              </w:rPr>
              <w:t>1:3:5</w:t>
            </w:r>
          </w:p>
        </w:tc>
        <w:tc>
          <w:tcPr>
            <w:tcW w:w="4014" w:type="dxa"/>
            <w:shd w:val="clear" w:color="auto" w:fill="auto"/>
            <w:vAlign w:val="center"/>
          </w:tcPr>
          <w:p w14:paraId="41E1543A" w14:textId="77777777" w:rsidR="00CF5927" w:rsidRPr="00CF5927" w:rsidRDefault="00CF5927" w:rsidP="00CF5927">
            <w:pPr>
              <w:jc w:val="center"/>
              <w:rPr>
                <w:rFonts w:ascii="Verdana" w:hAnsi="Verdana"/>
                <w:kern w:val="28"/>
                <w:sz w:val="18"/>
                <w:szCs w:val="18"/>
              </w:rPr>
            </w:pPr>
            <w:r w:rsidRPr="00CF5927">
              <w:rPr>
                <w:rFonts w:ascii="Verdana" w:hAnsi="Verdana"/>
                <w:kern w:val="28"/>
                <w:sz w:val="18"/>
                <w:szCs w:val="18"/>
              </w:rPr>
              <w:t>235</w:t>
            </w:r>
          </w:p>
        </w:tc>
      </w:tr>
    </w:tbl>
    <w:p w14:paraId="65C9CE2D" w14:textId="77777777" w:rsidR="00CF5927" w:rsidRPr="00CF5927" w:rsidRDefault="00CF5927" w:rsidP="00CF5927">
      <w:pPr>
        <w:jc w:val="both"/>
        <w:rPr>
          <w:rFonts w:ascii="Verdana" w:hAnsi="Verdana"/>
          <w:kern w:val="28"/>
          <w:sz w:val="18"/>
          <w:szCs w:val="18"/>
        </w:rPr>
      </w:pPr>
    </w:p>
    <w:p w14:paraId="09F78378"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La medición de los áridos en volumen se realizará en recipientes aprobados por el Inspector de proyecto y de preferencia deberán ser metálicos o de madera e indeformables.</w:t>
      </w:r>
    </w:p>
    <w:p w14:paraId="777B5461"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Las dosificaciones señaladas anteriormente serán empleadas, cuando las mismas no se encuentren especificadas en los planos correspondientes.</w:t>
      </w:r>
    </w:p>
    <w:p w14:paraId="5160F982"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Transporte</w:t>
      </w:r>
    </w:p>
    <w:p w14:paraId="1050DC34"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91C608E"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lastRenderedPageBreak/>
        <w:t>En todos los casos, se deberá evitar que la mezcla no llegue a fraguar de modo que impida o dificulte su puesta en obra y vibrado En ningún caso se debe añadir agua a la mezcla una vez sacada de la hormigonera.</w:t>
      </w:r>
    </w:p>
    <w:p w14:paraId="20B0DAC4"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3BC54701"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Hormigonado</w:t>
      </w:r>
    </w:p>
    <w:p w14:paraId="1A41B4E0"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hormigonado o vaciado deberá cumplir con las exigencias y requisitos establecidos en la Norma CBH-87 para hormigones.</w:t>
      </w:r>
    </w:p>
    <w:p w14:paraId="65C4C219"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48573949"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553D7731"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2126C31"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La ejecución se continuará por capas, y siguiendo el mismo procedimiento indicado antes para lograr una efectiva unión vertical y horizontal.</w:t>
      </w:r>
    </w:p>
    <w:p w14:paraId="07CD6208"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hormigón será mezclado en las cantidades necesarias para su uso inmediato. Se rechazará todo hormigón que tenga 30 minutos o más a partir del momento de mezclado.</w:t>
      </w:r>
    </w:p>
    <w:p w14:paraId="6D36724B"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Compactación</w:t>
      </w:r>
    </w:p>
    <w:p w14:paraId="5CCB9996"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09CFF087"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Desencofrado</w:t>
      </w:r>
    </w:p>
    <w:p w14:paraId="094B2724"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329371E"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Los encofrados se retirarán progresivamente y sin golpes, sacudidas ni vibraciones en la estructura, evitando el desprendimiento de partes de hormigón que provoque pérdida de sección de elemento.</w:t>
      </w:r>
    </w:p>
    <w:p w14:paraId="7F3445B9"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Protección y Curado</w:t>
      </w:r>
    </w:p>
    <w:p w14:paraId="1363C385"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Una vez vaciado el hormigón fresco, deberá protegerse contra la lluvia, el viento, sol y en general contra toda acción que lo perjudique.</w:t>
      </w:r>
    </w:p>
    <w:p w14:paraId="75507BC9"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hormigón será protegido manteniéndose a una temperatura superior a 5°C por lo menos durante 96 horas.</w:t>
      </w:r>
    </w:p>
    <w:p w14:paraId="2BA9D03F"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2CA6CF0A"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Durante la construcción, queda prohibido aplicar cargas, acumular materiales o maquinarias que signifiquen un peligro en la estabilidad de la estructura.</w:t>
      </w:r>
    </w:p>
    <w:p w14:paraId="1661776B"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Control de Calidad</w:t>
      </w:r>
    </w:p>
    <w:p w14:paraId="342F13F8"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0D1DF19B"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50CA78FC"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029045CD" w14:textId="77777777" w:rsidR="00CF5927" w:rsidRPr="00CF5927" w:rsidRDefault="00CF5927" w:rsidP="00C53299">
      <w:pPr>
        <w:widowControl w:val="0"/>
        <w:numPr>
          <w:ilvl w:val="0"/>
          <w:numId w:val="100"/>
        </w:numPr>
        <w:autoSpaceDE w:val="0"/>
        <w:autoSpaceDN w:val="0"/>
        <w:jc w:val="both"/>
        <w:rPr>
          <w:rFonts w:ascii="Verdana" w:hAnsi="Verdana"/>
          <w:b/>
          <w:kern w:val="28"/>
          <w:sz w:val="18"/>
          <w:szCs w:val="18"/>
        </w:rPr>
      </w:pPr>
      <w:r w:rsidRPr="00CF5927">
        <w:rPr>
          <w:rFonts w:ascii="Verdana" w:hAnsi="Verdana"/>
          <w:b/>
          <w:kern w:val="28"/>
          <w:sz w:val="18"/>
          <w:szCs w:val="18"/>
        </w:rPr>
        <w:t>Ensayos a Realizar</w:t>
      </w:r>
    </w:p>
    <w:p w14:paraId="73D26C50"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En el caso del presente ítem mínimamente se realizarán los siguientes ensayos de calidad:</w:t>
      </w:r>
    </w:p>
    <w:p w14:paraId="6A9224A9" w14:textId="77777777" w:rsidR="00CF5927" w:rsidRPr="00CF5927" w:rsidRDefault="00CF5927" w:rsidP="00C53299">
      <w:pPr>
        <w:widowControl w:val="0"/>
        <w:numPr>
          <w:ilvl w:val="0"/>
          <w:numId w:val="101"/>
        </w:numPr>
        <w:autoSpaceDE w:val="0"/>
        <w:autoSpaceDN w:val="0"/>
        <w:jc w:val="both"/>
        <w:rPr>
          <w:rFonts w:ascii="Verdana" w:hAnsi="Verdana"/>
          <w:kern w:val="28"/>
          <w:sz w:val="18"/>
          <w:szCs w:val="18"/>
        </w:rPr>
      </w:pPr>
      <w:r w:rsidRPr="00CF5927">
        <w:rPr>
          <w:rFonts w:ascii="Verdana" w:hAnsi="Verdana"/>
          <w:kern w:val="28"/>
          <w:sz w:val="18"/>
          <w:szCs w:val="18"/>
        </w:rPr>
        <w:t>Granulometría de los Áridos</w:t>
      </w:r>
    </w:p>
    <w:p w14:paraId="03955206" w14:textId="77777777" w:rsidR="00CF5927" w:rsidRPr="00CF5927" w:rsidRDefault="00CF5927" w:rsidP="00C53299">
      <w:pPr>
        <w:widowControl w:val="0"/>
        <w:numPr>
          <w:ilvl w:val="0"/>
          <w:numId w:val="101"/>
        </w:numPr>
        <w:autoSpaceDE w:val="0"/>
        <w:autoSpaceDN w:val="0"/>
        <w:jc w:val="both"/>
        <w:rPr>
          <w:rFonts w:ascii="Verdana" w:hAnsi="Verdana"/>
          <w:kern w:val="28"/>
          <w:sz w:val="18"/>
          <w:szCs w:val="18"/>
        </w:rPr>
      </w:pPr>
      <w:r w:rsidRPr="00CF5927">
        <w:rPr>
          <w:rFonts w:ascii="Verdana" w:hAnsi="Verdana"/>
          <w:kern w:val="28"/>
          <w:sz w:val="18"/>
          <w:szCs w:val="18"/>
        </w:rPr>
        <w:t>Ensayos de Control de la Resistencia del Hormigón – Probetas Cilíndricas</w:t>
      </w:r>
    </w:p>
    <w:p w14:paraId="12784F81" w14:textId="77777777" w:rsidR="00CF5927" w:rsidRPr="00CF5927" w:rsidRDefault="00CF5927" w:rsidP="00C53299">
      <w:pPr>
        <w:widowControl w:val="0"/>
        <w:numPr>
          <w:ilvl w:val="0"/>
          <w:numId w:val="101"/>
        </w:numPr>
        <w:autoSpaceDE w:val="0"/>
        <w:autoSpaceDN w:val="0"/>
        <w:jc w:val="both"/>
        <w:rPr>
          <w:rFonts w:ascii="Verdana" w:hAnsi="Verdana"/>
          <w:kern w:val="28"/>
          <w:sz w:val="18"/>
          <w:szCs w:val="18"/>
        </w:rPr>
      </w:pPr>
      <w:r w:rsidRPr="00CF5927">
        <w:rPr>
          <w:rFonts w:ascii="Verdana" w:hAnsi="Verdana"/>
          <w:kern w:val="28"/>
          <w:sz w:val="18"/>
          <w:szCs w:val="18"/>
        </w:rPr>
        <w:t>Ensayos de Control de la Consistencia del Hormigón - Cono de Abraham</w:t>
      </w:r>
    </w:p>
    <w:p w14:paraId="2C8EB87E"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lastRenderedPageBreak/>
        <w:t>Adicionalmente, el Inspector de proyecto indicará la realización de los siguientes ensayos de calidad cuando las condiciones de la obra así lo requieran:</w:t>
      </w:r>
    </w:p>
    <w:p w14:paraId="7A488F30" w14:textId="77777777" w:rsidR="00CF5927" w:rsidRPr="00CF5927" w:rsidRDefault="00CF5927" w:rsidP="00C53299">
      <w:pPr>
        <w:widowControl w:val="0"/>
        <w:numPr>
          <w:ilvl w:val="0"/>
          <w:numId w:val="102"/>
        </w:numPr>
        <w:autoSpaceDE w:val="0"/>
        <w:autoSpaceDN w:val="0"/>
        <w:jc w:val="both"/>
        <w:rPr>
          <w:rFonts w:ascii="Verdana" w:hAnsi="Verdana"/>
          <w:kern w:val="28"/>
          <w:sz w:val="18"/>
          <w:szCs w:val="18"/>
        </w:rPr>
      </w:pPr>
      <w:r w:rsidRPr="00CF5927">
        <w:rPr>
          <w:rFonts w:ascii="Verdana" w:hAnsi="Verdana"/>
          <w:kern w:val="28"/>
          <w:sz w:val="18"/>
          <w:szCs w:val="18"/>
        </w:rPr>
        <w:t>Ensayos de calidad sobre el cemento</w:t>
      </w:r>
    </w:p>
    <w:p w14:paraId="4CAA2756" w14:textId="77777777" w:rsidR="00CF5927" w:rsidRPr="00CF5927" w:rsidRDefault="00CF5927" w:rsidP="00C53299">
      <w:pPr>
        <w:widowControl w:val="0"/>
        <w:numPr>
          <w:ilvl w:val="0"/>
          <w:numId w:val="102"/>
        </w:numPr>
        <w:autoSpaceDE w:val="0"/>
        <w:autoSpaceDN w:val="0"/>
        <w:jc w:val="both"/>
        <w:rPr>
          <w:rFonts w:ascii="Verdana" w:hAnsi="Verdana"/>
          <w:kern w:val="28"/>
          <w:sz w:val="18"/>
          <w:szCs w:val="18"/>
        </w:rPr>
      </w:pPr>
      <w:r w:rsidRPr="00CF5927">
        <w:rPr>
          <w:rFonts w:ascii="Verdana" w:hAnsi="Verdana"/>
          <w:kern w:val="28"/>
          <w:sz w:val="18"/>
          <w:szCs w:val="18"/>
        </w:rPr>
        <w:t>Ensayos de calidad de los aceros de refuerzo</w:t>
      </w:r>
    </w:p>
    <w:p w14:paraId="36B3F4AC" w14:textId="77777777" w:rsidR="00CF5927" w:rsidRPr="00CF5927" w:rsidRDefault="00CF5927" w:rsidP="00C53299">
      <w:pPr>
        <w:widowControl w:val="0"/>
        <w:numPr>
          <w:ilvl w:val="0"/>
          <w:numId w:val="102"/>
        </w:numPr>
        <w:autoSpaceDE w:val="0"/>
        <w:autoSpaceDN w:val="0"/>
        <w:jc w:val="both"/>
        <w:rPr>
          <w:rFonts w:ascii="Verdana" w:hAnsi="Verdana"/>
          <w:kern w:val="28"/>
          <w:sz w:val="18"/>
          <w:szCs w:val="18"/>
        </w:rPr>
      </w:pPr>
      <w:r w:rsidRPr="00CF5927">
        <w:rPr>
          <w:rFonts w:ascii="Verdana" w:hAnsi="Verdana"/>
          <w:kern w:val="28"/>
          <w:sz w:val="18"/>
          <w:szCs w:val="18"/>
        </w:rPr>
        <w:t>Ensayo de la Máquina de los Ángeles</w:t>
      </w:r>
    </w:p>
    <w:p w14:paraId="30BE2993" w14:textId="77777777" w:rsidR="00CF5927" w:rsidRPr="00CF5927" w:rsidRDefault="00CF5927" w:rsidP="00C53299">
      <w:pPr>
        <w:widowControl w:val="0"/>
        <w:numPr>
          <w:ilvl w:val="0"/>
          <w:numId w:val="102"/>
        </w:numPr>
        <w:autoSpaceDE w:val="0"/>
        <w:autoSpaceDN w:val="0"/>
        <w:jc w:val="both"/>
        <w:rPr>
          <w:rFonts w:ascii="Verdana" w:hAnsi="Verdana"/>
          <w:kern w:val="28"/>
          <w:sz w:val="18"/>
          <w:szCs w:val="18"/>
        </w:rPr>
      </w:pPr>
      <w:r w:rsidRPr="00CF5927">
        <w:rPr>
          <w:rFonts w:ascii="Verdana" w:hAnsi="Verdana"/>
          <w:kern w:val="28"/>
          <w:sz w:val="18"/>
          <w:szCs w:val="18"/>
        </w:rPr>
        <w:t>Otros que el proponente oferte en su propuesta</w:t>
      </w:r>
    </w:p>
    <w:p w14:paraId="0A4DC3FF" w14:textId="77777777" w:rsidR="00CF5927" w:rsidRPr="00CF5927" w:rsidRDefault="00CF5927" w:rsidP="00C53299">
      <w:pPr>
        <w:widowControl w:val="0"/>
        <w:numPr>
          <w:ilvl w:val="0"/>
          <w:numId w:val="100"/>
        </w:numPr>
        <w:autoSpaceDE w:val="0"/>
        <w:autoSpaceDN w:val="0"/>
        <w:jc w:val="both"/>
        <w:rPr>
          <w:rFonts w:ascii="Verdana" w:hAnsi="Verdana"/>
          <w:b/>
          <w:kern w:val="28"/>
          <w:sz w:val="18"/>
          <w:szCs w:val="18"/>
        </w:rPr>
      </w:pPr>
      <w:r w:rsidRPr="00CF5927">
        <w:rPr>
          <w:rFonts w:ascii="Verdana" w:hAnsi="Verdana"/>
          <w:b/>
          <w:kern w:val="28"/>
          <w:sz w:val="18"/>
          <w:szCs w:val="18"/>
        </w:rPr>
        <w:t>Laboratorio</w:t>
      </w:r>
    </w:p>
    <w:p w14:paraId="6464CE13"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A4290D6" w14:textId="77777777" w:rsidR="00CF5927" w:rsidRPr="00CF5927" w:rsidRDefault="00CF5927" w:rsidP="00C53299">
      <w:pPr>
        <w:widowControl w:val="0"/>
        <w:numPr>
          <w:ilvl w:val="0"/>
          <w:numId w:val="100"/>
        </w:numPr>
        <w:autoSpaceDE w:val="0"/>
        <w:autoSpaceDN w:val="0"/>
        <w:jc w:val="both"/>
        <w:rPr>
          <w:rFonts w:ascii="Verdana" w:hAnsi="Verdana"/>
          <w:b/>
          <w:kern w:val="28"/>
          <w:sz w:val="18"/>
          <w:szCs w:val="18"/>
        </w:rPr>
      </w:pPr>
      <w:r w:rsidRPr="00CF5927">
        <w:rPr>
          <w:rFonts w:ascii="Verdana" w:hAnsi="Verdana"/>
          <w:b/>
          <w:kern w:val="28"/>
          <w:sz w:val="18"/>
          <w:szCs w:val="18"/>
        </w:rPr>
        <w:t>Frecuencia de los Ensayos</w:t>
      </w:r>
    </w:p>
    <w:p w14:paraId="36BB24BB"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447CDC3F"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51A2D37"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8453FAA"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3A84ECC"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AE3D37C"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134FAC3"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Criterios de Aceptación y Rechazo</w:t>
      </w:r>
    </w:p>
    <w:p w14:paraId="5884E5F4"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D7696AE"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97F97A2"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EE8F699"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Todos los ensayos, pruebas, demoliciones, curados y reemplazos necesarios serán ejecutados por la Entidad ejecutora a su costo.</w:t>
      </w:r>
    </w:p>
    <w:p w14:paraId="0A490FC5"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 xml:space="preserve">En los </w:t>
      </w:r>
      <w:proofErr w:type="spellStart"/>
      <w:r w:rsidRPr="00CF5927">
        <w:rPr>
          <w:rFonts w:ascii="Verdana" w:hAnsi="Verdana"/>
          <w:kern w:val="28"/>
          <w:sz w:val="18"/>
          <w:szCs w:val="18"/>
        </w:rPr>
        <w:t>sobrecimientos</w:t>
      </w:r>
      <w:proofErr w:type="spellEnd"/>
      <w:r w:rsidRPr="00CF5927">
        <w:rPr>
          <w:rFonts w:ascii="Verdana" w:hAnsi="Verdana"/>
          <w:kern w:val="28"/>
          <w:sz w:val="18"/>
          <w:szCs w:val="18"/>
        </w:rPr>
        <w:t>, los encofrados deberán ser rectos, estar libres de deformaciones o torceduras, de resistencia suficiente para contener el hormigón ciclópeo y resistir los esfuerzos que ocasione el vaciado sin deformarse.</w:t>
      </w:r>
    </w:p>
    <w:p w14:paraId="2FEEB748"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 xml:space="preserve">El vaciado se realizará por capas de 20 cm. de espesor, dentro de las cuales se colocarán las piedras </w:t>
      </w:r>
      <w:proofErr w:type="spellStart"/>
      <w:r w:rsidRPr="00CF5927">
        <w:rPr>
          <w:rFonts w:ascii="Verdana" w:hAnsi="Verdana"/>
          <w:kern w:val="28"/>
          <w:sz w:val="18"/>
          <w:szCs w:val="18"/>
        </w:rPr>
        <w:t>desplazadoras</w:t>
      </w:r>
      <w:proofErr w:type="spellEnd"/>
      <w:r w:rsidRPr="00CF5927">
        <w:rPr>
          <w:rFonts w:ascii="Verdana" w:hAnsi="Verdana"/>
          <w:kern w:val="28"/>
          <w:sz w:val="18"/>
          <w:szCs w:val="18"/>
        </w:rPr>
        <w:t xml:space="preserve"> en un 50 % del volumen total, cuidando que entre piedra y piedra exista suficiente espacio para que sean completamente cubiertas por el hormigón.</w:t>
      </w:r>
    </w:p>
    <w:p w14:paraId="73FA2044"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 xml:space="preserve">El hormigón ciclópeo se compactará a mano mediante barretas o varillas de acero, cuidando que las piedras </w:t>
      </w:r>
      <w:proofErr w:type="spellStart"/>
      <w:r w:rsidRPr="00CF5927">
        <w:rPr>
          <w:rFonts w:ascii="Verdana" w:hAnsi="Verdana"/>
          <w:kern w:val="28"/>
          <w:sz w:val="18"/>
          <w:szCs w:val="18"/>
        </w:rPr>
        <w:t>desplazadoras</w:t>
      </w:r>
      <w:proofErr w:type="spellEnd"/>
      <w:r w:rsidRPr="00CF5927">
        <w:rPr>
          <w:rFonts w:ascii="Verdana" w:hAnsi="Verdana"/>
          <w:kern w:val="28"/>
          <w:sz w:val="18"/>
          <w:szCs w:val="18"/>
        </w:rPr>
        <w:t xml:space="preserve"> queden colocadas en el centro del cuerpo del </w:t>
      </w:r>
      <w:proofErr w:type="spellStart"/>
      <w:r w:rsidRPr="00CF5927">
        <w:rPr>
          <w:rFonts w:ascii="Verdana" w:hAnsi="Verdana"/>
          <w:kern w:val="28"/>
          <w:sz w:val="18"/>
          <w:szCs w:val="18"/>
        </w:rPr>
        <w:t>sobrecimiento</w:t>
      </w:r>
      <w:proofErr w:type="spellEnd"/>
      <w:r w:rsidRPr="00CF5927">
        <w:rPr>
          <w:rFonts w:ascii="Verdana" w:hAnsi="Verdana"/>
          <w:kern w:val="28"/>
          <w:sz w:val="18"/>
          <w:szCs w:val="18"/>
        </w:rPr>
        <w:t xml:space="preserve"> y que no tengan ningún contacto con el encofrado, salvo indicación contraria del Inspector de proyecto.</w:t>
      </w:r>
    </w:p>
    <w:p w14:paraId="5DB4CC1C"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La remoción de los encofrados se podrá realizar recién a las veinticuatro horas de haberse efectuado el vaciado.</w:t>
      </w:r>
    </w:p>
    <w:p w14:paraId="7C072E4D"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Posterior a la remoción de los encofrados se verificará que la piedra quedó totalmente embebida en el concreto y que no existan espacios libres entre el hormigón y la piedra (cangrejeras).</w:t>
      </w:r>
    </w:p>
    <w:p w14:paraId="3A8841E6" w14:textId="77777777" w:rsidR="00CF5927" w:rsidRPr="00CF5927" w:rsidRDefault="00CF5927" w:rsidP="00CF5927">
      <w:pPr>
        <w:jc w:val="both"/>
        <w:rPr>
          <w:rFonts w:ascii="Verdana" w:hAnsi="Verdana"/>
          <w:b/>
          <w:sz w:val="18"/>
          <w:szCs w:val="18"/>
        </w:rPr>
      </w:pPr>
      <w:r w:rsidRPr="00CF5927">
        <w:rPr>
          <w:rFonts w:ascii="Verdana" w:hAnsi="Verdana"/>
          <w:b/>
          <w:sz w:val="18"/>
          <w:szCs w:val="18"/>
        </w:rPr>
        <w:lastRenderedPageBreak/>
        <w:t>MEDICIÓN. –</w:t>
      </w:r>
    </w:p>
    <w:p w14:paraId="1854ED33"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 xml:space="preserve">El </w:t>
      </w:r>
      <w:proofErr w:type="spellStart"/>
      <w:r w:rsidRPr="00CF5927">
        <w:rPr>
          <w:rFonts w:ascii="Verdana" w:hAnsi="Verdana"/>
          <w:kern w:val="28"/>
          <w:sz w:val="18"/>
          <w:szCs w:val="18"/>
        </w:rPr>
        <w:t>sobrecimiento</w:t>
      </w:r>
      <w:proofErr w:type="spellEnd"/>
      <w:r w:rsidRPr="00CF5927">
        <w:rPr>
          <w:rFonts w:ascii="Verdana" w:hAnsi="Verdana"/>
          <w:kern w:val="28"/>
          <w:sz w:val="18"/>
          <w:szCs w:val="18"/>
        </w:rPr>
        <w:t xml:space="preserve"> de hormigón ciclópeo 50% piedra </w:t>
      </w:r>
      <w:proofErr w:type="spellStart"/>
      <w:r w:rsidRPr="00CF5927">
        <w:rPr>
          <w:rFonts w:ascii="Verdana" w:hAnsi="Verdana"/>
          <w:kern w:val="28"/>
          <w:sz w:val="18"/>
          <w:szCs w:val="18"/>
        </w:rPr>
        <w:t>desplazadora</w:t>
      </w:r>
      <w:proofErr w:type="spellEnd"/>
      <w:r w:rsidRPr="00CF5927">
        <w:rPr>
          <w:rFonts w:ascii="Verdana" w:hAnsi="Verdana"/>
          <w:kern w:val="28"/>
          <w:sz w:val="18"/>
          <w:szCs w:val="18"/>
        </w:rPr>
        <w:t xml:space="preserve"> será medido en </w:t>
      </w:r>
      <w:r w:rsidRPr="00CF5927">
        <w:rPr>
          <w:rFonts w:ascii="Verdana" w:hAnsi="Verdana"/>
          <w:b/>
          <w:kern w:val="28"/>
          <w:sz w:val="18"/>
          <w:szCs w:val="18"/>
        </w:rPr>
        <w:t>metros cúbicos</w:t>
      </w:r>
      <w:r w:rsidRPr="00CF5927">
        <w:rPr>
          <w:rFonts w:ascii="Verdana" w:hAnsi="Verdana"/>
          <w:kern w:val="28"/>
          <w:sz w:val="18"/>
          <w:szCs w:val="18"/>
        </w:rPr>
        <w:t xml:space="preserve"> tomando en cuenta únicamente el volumen neto del trabajo ejecutado indicado en los planos y/o instrucciones escritas del Inspector de proyecto.</w:t>
      </w:r>
    </w:p>
    <w:p w14:paraId="0D1C6C70" w14:textId="77777777" w:rsidR="00CF5927" w:rsidRPr="00CF5927" w:rsidRDefault="00CF5927" w:rsidP="00CF5927">
      <w:pPr>
        <w:tabs>
          <w:tab w:val="left" w:pos="560"/>
        </w:tabs>
        <w:jc w:val="both"/>
        <w:rPr>
          <w:rFonts w:ascii="Verdana" w:hAnsi="Verdana" w:cs="Tahoma"/>
          <w:b/>
          <w:color w:val="000000"/>
          <w:sz w:val="18"/>
          <w:szCs w:val="18"/>
        </w:rPr>
      </w:pPr>
      <w:r w:rsidRPr="00CF5927">
        <w:rPr>
          <w:rFonts w:ascii="Verdana" w:hAnsi="Verdana" w:cs="Tahoma"/>
          <w:b/>
          <w:color w:val="000000"/>
          <w:sz w:val="18"/>
          <w:szCs w:val="18"/>
        </w:rPr>
        <w:t>APORTE PROPIO. -</w:t>
      </w:r>
    </w:p>
    <w:p w14:paraId="1678ACED" w14:textId="77777777" w:rsidR="00CF5927" w:rsidRPr="00CF5927" w:rsidRDefault="00CF5927" w:rsidP="00CF5927">
      <w:pPr>
        <w:jc w:val="both"/>
        <w:rPr>
          <w:rFonts w:ascii="Verdana" w:hAnsi="Verdana" w:cs="Tahoma"/>
          <w:color w:val="000000"/>
          <w:sz w:val="18"/>
          <w:szCs w:val="18"/>
        </w:rPr>
      </w:pPr>
      <w:r w:rsidRPr="00CF5927">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E8EC854" w14:textId="77777777" w:rsidR="00CF5927" w:rsidRPr="00CF5927" w:rsidRDefault="00CF5927" w:rsidP="00CF5927">
      <w:pPr>
        <w:tabs>
          <w:tab w:val="left" w:pos="560"/>
        </w:tabs>
        <w:jc w:val="both"/>
        <w:rPr>
          <w:rFonts w:ascii="Verdana" w:hAnsi="Verdana" w:cs="Tahoma"/>
          <w:color w:val="000000"/>
          <w:sz w:val="18"/>
          <w:szCs w:val="18"/>
        </w:rPr>
      </w:pPr>
      <w:r w:rsidRPr="00CF5927">
        <w:rPr>
          <w:rFonts w:ascii="Verdana" w:hAnsi="Verdana" w:cs="Tahoma"/>
          <w:color w:val="000000"/>
          <w:sz w:val="18"/>
          <w:szCs w:val="18"/>
        </w:rPr>
        <w:t>Este aporte propio estará sujeto al cronograma de ejecución de obra de la Entidad Ejecutora.</w:t>
      </w:r>
    </w:p>
    <w:p w14:paraId="36A81C40" w14:textId="77777777" w:rsidR="00CF5927" w:rsidRPr="00CF5927" w:rsidRDefault="00CF5927" w:rsidP="00CF5927">
      <w:pPr>
        <w:jc w:val="both"/>
        <w:rPr>
          <w:rFonts w:ascii="Verdana" w:hAnsi="Verdana"/>
          <w:b/>
          <w:sz w:val="18"/>
          <w:szCs w:val="18"/>
        </w:rPr>
      </w:pPr>
    </w:p>
    <w:tbl>
      <w:tblPr>
        <w:tblStyle w:val="Tablaconcuadrcula"/>
        <w:tblW w:w="9351" w:type="dxa"/>
        <w:tblLook w:val="04A0" w:firstRow="1" w:lastRow="0" w:firstColumn="1" w:lastColumn="0" w:noHBand="0" w:noVBand="1"/>
      </w:tblPr>
      <w:tblGrid>
        <w:gridCol w:w="584"/>
        <w:gridCol w:w="2385"/>
        <w:gridCol w:w="1145"/>
        <w:gridCol w:w="5237"/>
      </w:tblGrid>
      <w:tr w:rsidR="00CF5927" w:rsidRPr="00CF5927" w14:paraId="467CEC63" w14:textId="77777777" w:rsidTr="00841F2C">
        <w:tc>
          <w:tcPr>
            <w:tcW w:w="584" w:type="dxa"/>
            <w:shd w:val="clear" w:color="auto" w:fill="1F3864" w:themeFill="accent5" w:themeFillShade="80"/>
          </w:tcPr>
          <w:p w14:paraId="6A50A601"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N°</w:t>
            </w:r>
          </w:p>
        </w:tc>
        <w:tc>
          <w:tcPr>
            <w:tcW w:w="2385" w:type="dxa"/>
            <w:shd w:val="clear" w:color="auto" w:fill="1F3864" w:themeFill="accent5" w:themeFillShade="80"/>
          </w:tcPr>
          <w:p w14:paraId="32FD5DA3" w14:textId="77777777" w:rsidR="00CF5927" w:rsidRPr="00CF5927" w:rsidRDefault="00CF5927" w:rsidP="00CF5927">
            <w:pPr>
              <w:spacing w:line="360" w:lineRule="auto"/>
              <w:jc w:val="center"/>
              <w:rPr>
                <w:rFonts w:ascii="Verdana" w:hAnsi="Verdana"/>
                <w:b/>
                <w:sz w:val="18"/>
                <w:szCs w:val="18"/>
              </w:rPr>
            </w:pPr>
            <w:r w:rsidRPr="00CF5927">
              <w:rPr>
                <w:rFonts w:ascii="Verdana" w:hAnsi="Verdana"/>
                <w:b/>
                <w:sz w:val="18"/>
                <w:szCs w:val="18"/>
              </w:rPr>
              <w:t>CODIGO</w:t>
            </w:r>
          </w:p>
        </w:tc>
        <w:tc>
          <w:tcPr>
            <w:tcW w:w="1145" w:type="dxa"/>
            <w:shd w:val="clear" w:color="auto" w:fill="1F3864" w:themeFill="accent5" w:themeFillShade="80"/>
          </w:tcPr>
          <w:p w14:paraId="3CFE17EC"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UNIDAD</w:t>
            </w:r>
          </w:p>
        </w:tc>
        <w:tc>
          <w:tcPr>
            <w:tcW w:w="5237" w:type="dxa"/>
            <w:shd w:val="clear" w:color="auto" w:fill="1F3864" w:themeFill="accent5" w:themeFillShade="80"/>
          </w:tcPr>
          <w:p w14:paraId="7AE88D2D"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ITEM</w:t>
            </w:r>
          </w:p>
        </w:tc>
      </w:tr>
      <w:tr w:rsidR="00CF5927" w:rsidRPr="00CF5927" w14:paraId="5D6B6C37" w14:textId="77777777" w:rsidTr="00841F2C">
        <w:tc>
          <w:tcPr>
            <w:tcW w:w="584" w:type="dxa"/>
            <w:shd w:val="clear" w:color="auto" w:fill="BDD6EE" w:themeFill="accent1" w:themeFillTint="66"/>
          </w:tcPr>
          <w:p w14:paraId="41856150"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9</w:t>
            </w:r>
          </w:p>
        </w:tc>
        <w:tc>
          <w:tcPr>
            <w:tcW w:w="2385" w:type="dxa"/>
            <w:shd w:val="clear" w:color="auto" w:fill="BDD6EE" w:themeFill="accent1" w:themeFillTint="66"/>
            <w:vAlign w:val="center"/>
          </w:tcPr>
          <w:p w14:paraId="34F3219D" w14:textId="77777777" w:rsidR="00CF5927" w:rsidRPr="00CF5927" w:rsidRDefault="00CF5927" w:rsidP="00CF5927">
            <w:pPr>
              <w:jc w:val="center"/>
              <w:rPr>
                <w:rFonts w:ascii="Verdana" w:hAnsi="Verdana"/>
                <w:b/>
                <w:sz w:val="18"/>
                <w:szCs w:val="18"/>
              </w:rPr>
            </w:pPr>
            <w:r w:rsidRPr="00CF5927">
              <w:rPr>
                <w:rFonts w:ascii="Verdana" w:hAnsi="Verdana" w:cs="Tahoma"/>
                <w:b/>
                <w:sz w:val="18"/>
                <w:szCs w:val="18"/>
              </w:rPr>
              <w:t>VAC-OG-IMP-1</w:t>
            </w:r>
          </w:p>
        </w:tc>
        <w:tc>
          <w:tcPr>
            <w:tcW w:w="1145" w:type="dxa"/>
            <w:shd w:val="clear" w:color="auto" w:fill="BDD6EE" w:themeFill="accent1" w:themeFillTint="66"/>
            <w:vAlign w:val="center"/>
          </w:tcPr>
          <w:p w14:paraId="6E5D5EEC"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M2</w:t>
            </w:r>
          </w:p>
        </w:tc>
        <w:tc>
          <w:tcPr>
            <w:tcW w:w="5237" w:type="dxa"/>
            <w:shd w:val="clear" w:color="auto" w:fill="BDD6EE" w:themeFill="accent1" w:themeFillTint="66"/>
            <w:vAlign w:val="center"/>
          </w:tcPr>
          <w:p w14:paraId="0F0F6A3D" w14:textId="77777777" w:rsidR="00CF5927" w:rsidRPr="00CF5927" w:rsidRDefault="00CF5927" w:rsidP="00CF5927">
            <w:pPr>
              <w:spacing w:line="276" w:lineRule="auto"/>
              <w:jc w:val="center"/>
              <w:rPr>
                <w:rFonts w:ascii="Verdana" w:hAnsi="Verdana"/>
                <w:b/>
                <w:sz w:val="18"/>
                <w:szCs w:val="18"/>
              </w:rPr>
            </w:pPr>
            <w:r w:rsidRPr="00CF5927">
              <w:rPr>
                <w:rFonts w:ascii="Verdana" w:hAnsi="Verdana" w:cs="Tahoma"/>
                <w:b/>
                <w:sz w:val="18"/>
                <w:szCs w:val="18"/>
              </w:rPr>
              <w:t>IMPERMEABILIZACIÓN CON CARTÓN ASF</w:t>
            </w:r>
            <w:r w:rsidRPr="00CF5927">
              <w:rPr>
                <w:rFonts w:ascii="Verdana" w:hAnsi="Verdana"/>
                <w:b/>
                <w:sz w:val="18"/>
                <w:szCs w:val="18"/>
              </w:rPr>
              <w:t>A</w:t>
            </w:r>
            <w:r w:rsidRPr="00CF5927">
              <w:rPr>
                <w:rFonts w:ascii="Verdana" w:hAnsi="Verdana" w:cs="Tahoma"/>
                <w:b/>
                <w:sz w:val="18"/>
                <w:szCs w:val="18"/>
              </w:rPr>
              <w:t>LTICO</w:t>
            </w:r>
          </w:p>
        </w:tc>
      </w:tr>
    </w:tbl>
    <w:p w14:paraId="7D2373CF" w14:textId="77777777" w:rsidR="00CF5927" w:rsidRPr="00CF5927" w:rsidRDefault="00CF5927" w:rsidP="00CF5927">
      <w:pPr>
        <w:jc w:val="both"/>
        <w:rPr>
          <w:rFonts w:ascii="Verdana" w:hAnsi="Verdana"/>
          <w:b/>
          <w:sz w:val="18"/>
          <w:szCs w:val="18"/>
        </w:rPr>
      </w:pPr>
    </w:p>
    <w:p w14:paraId="541ED9BD" w14:textId="77777777" w:rsidR="00CF5927" w:rsidRPr="00CF5927" w:rsidRDefault="00CF5927" w:rsidP="00CF5927">
      <w:pPr>
        <w:jc w:val="both"/>
        <w:rPr>
          <w:rFonts w:ascii="Verdana" w:hAnsi="Verdana"/>
          <w:b/>
          <w:sz w:val="18"/>
          <w:szCs w:val="18"/>
        </w:rPr>
      </w:pPr>
      <w:r w:rsidRPr="00CF5927">
        <w:rPr>
          <w:rFonts w:ascii="Verdana" w:hAnsi="Verdana"/>
          <w:b/>
          <w:sz w:val="18"/>
          <w:szCs w:val="18"/>
        </w:rPr>
        <w:t>DESCRIPCIÓN. –</w:t>
      </w:r>
    </w:p>
    <w:p w14:paraId="3E940625"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Este ítem se refiere a la impermeabilización con cartón asf</w:t>
      </w:r>
      <w:r w:rsidRPr="00CF5927">
        <w:rPr>
          <w:rFonts w:ascii="Verdana" w:hAnsi="Verdana"/>
          <w:sz w:val="18"/>
          <w:szCs w:val="18"/>
        </w:rPr>
        <w:t>á</w:t>
      </w:r>
      <w:r w:rsidRPr="00CF5927">
        <w:rPr>
          <w:rFonts w:ascii="Verdana" w:hAnsi="Verdana" w:cs="Tahoma"/>
          <w:sz w:val="18"/>
          <w:szCs w:val="18"/>
        </w:rPr>
        <w:t>ltico de diferentes elementos y sectores de la obra, de acuerdo a lo establecido en los planos de construcción, e instrucciones del Inspector de proyecto.</w:t>
      </w:r>
    </w:p>
    <w:p w14:paraId="4FBC9527" w14:textId="77777777" w:rsidR="00CF5927" w:rsidRPr="00CF5927" w:rsidRDefault="00CF5927" w:rsidP="00CF5927">
      <w:pPr>
        <w:jc w:val="both"/>
        <w:rPr>
          <w:rFonts w:ascii="Verdana" w:hAnsi="Verdana"/>
          <w:b/>
          <w:sz w:val="18"/>
          <w:szCs w:val="18"/>
        </w:rPr>
      </w:pPr>
      <w:r w:rsidRPr="00CF5927">
        <w:rPr>
          <w:rFonts w:ascii="Verdana" w:hAnsi="Verdana"/>
          <w:b/>
          <w:sz w:val="18"/>
          <w:szCs w:val="18"/>
        </w:rPr>
        <w:t>MATERIALES, HERRAMIENTAS Y EQUIPO. –</w:t>
      </w:r>
    </w:p>
    <w:p w14:paraId="10B2DF99" w14:textId="77777777" w:rsidR="00CF5927" w:rsidRPr="00CF5927" w:rsidRDefault="00CF5927" w:rsidP="00CF5927">
      <w:pPr>
        <w:jc w:val="both"/>
        <w:rPr>
          <w:rFonts w:ascii="Verdana" w:hAnsi="Verdana"/>
          <w:sz w:val="18"/>
          <w:szCs w:val="18"/>
        </w:rPr>
      </w:pPr>
      <w:r w:rsidRPr="00CF5927">
        <w:rPr>
          <w:rFonts w:ascii="Verdana" w:hAnsi="Verdana"/>
          <w:sz w:val="18"/>
          <w:szCs w:val="18"/>
        </w:rPr>
        <w:t>La Entidad Ejecutora proporcionará todos los materiales (excepto los de aporte propio), herramientas y equipo necesarios para la ejecución de los trabajos, los mismos deberán ser aprobados por el Inspector de proyecto.</w:t>
      </w:r>
    </w:p>
    <w:p w14:paraId="3938AFAC" w14:textId="77777777" w:rsidR="00CF5927" w:rsidRPr="00CF5927" w:rsidRDefault="00CF5927" w:rsidP="00CF5927">
      <w:pPr>
        <w:jc w:val="both"/>
        <w:rPr>
          <w:rFonts w:ascii="Verdana" w:hAnsi="Verdana"/>
          <w:sz w:val="18"/>
          <w:szCs w:val="18"/>
        </w:rPr>
      </w:pPr>
      <w:r w:rsidRPr="00CF5927">
        <w:rPr>
          <w:rFonts w:ascii="Verdana" w:hAnsi="Verdana"/>
          <w:sz w:val="18"/>
          <w:szCs w:val="18"/>
        </w:rPr>
        <w:t xml:space="preserve">Estos materiales deberán ser almacenados en lugares libres de humedad y riesgo de </w:t>
      </w:r>
      <w:proofErr w:type="spellStart"/>
      <w:r w:rsidRPr="00CF5927">
        <w:rPr>
          <w:rFonts w:ascii="Verdana" w:hAnsi="Verdana"/>
          <w:sz w:val="18"/>
          <w:szCs w:val="18"/>
        </w:rPr>
        <w:t>rayaduras</w:t>
      </w:r>
      <w:proofErr w:type="spellEnd"/>
      <w:r w:rsidRPr="00CF5927">
        <w:rPr>
          <w:rFonts w:ascii="Verdana" w:hAnsi="Verdana"/>
          <w:sz w:val="18"/>
          <w:szCs w:val="18"/>
        </w:rPr>
        <w:t xml:space="preserve"> o dobleces.</w:t>
      </w:r>
    </w:p>
    <w:p w14:paraId="4EB83113" w14:textId="77777777" w:rsidR="00CF5927" w:rsidRPr="00CF5927" w:rsidRDefault="00CF5927" w:rsidP="00CF5927">
      <w:pPr>
        <w:jc w:val="both"/>
        <w:rPr>
          <w:rFonts w:ascii="Verdana" w:hAnsi="Verdana"/>
          <w:b/>
          <w:sz w:val="18"/>
          <w:szCs w:val="18"/>
        </w:rPr>
      </w:pPr>
      <w:r w:rsidRPr="00CF5927">
        <w:rPr>
          <w:rFonts w:ascii="Verdana" w:hAnsi="Verdana"/>
          <w:b/>
          <w:sz w:val="18"/>
          <w:szCs w:val="18"/>
        </w:rPr>
        <w:t>FORMA DE EJECUCIÓN. –</w:t>
      </w:r>
    </w:p>
    <w:p w14:paraId="0B3F8CB5"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Una vez seca y limpia la superficie, se aplicará una primera capa de asfalto diluido, sobre ésta se colocará cartón asfaltico, extendiéndolo a lo largo de toda la superficie.</w:t>
      </w:r>
    </w:p>
    <w:p w14:paraId="2005B753"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 xml:space="preserve">Los traslapes longitudinales no deben ser menores a </w:t>
      </w:r>
      <w:smartTag w:uri="urn:schemas-microsoft-com:office:smarttags" w:element="metricconverter">
        <w:smartTagPr>
          <w:attr w:name="ProductID" w:val="10 cent￭metros"/>
        </w:smartTagPr>
        <w:r w:rsidRPr="00CF5927">
          <w:rPr>
            <w:rFonts w:ascii="Verdana" w:hAnsi="Verdana" w:cs="Tahoma"/>
            <w:sz w:val="18"/>
            <w:szCs w:val="18"/>
          </w:rPr>
          <w:t>10 centímetros</w:t>
        </w:r>
      </w:smartTag>
      <w:r w:rsidRPr="00CF5927">
        <w:rPr>
          <w:rFonts w:ascii="Verdana" w:hAnsi="Verdana" w:cs="Tahoma"/>
          <w:sz w:val="18"/>
          <w:szCs w:val="18"/>
        </w:rPr>
        <w:t>. A continuación, se colocará una capa de mortero de cemento para colocar la primera hilera de ladrillos, bloques u otros elementos que conforman los muros.</w:t>
      </w:r>
    </w:p>
    <w:p w14:paraId="1656AE24"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Se deben tomar las previsiones para evitar accidentes como intoxicaciones, inflamaciones y explosiones.</w:t>
      </w:r>
    </w:p>
    <w:p w14:paraId="16635D64" w14:textId="77777777" w:rsidR="00CF5927" w:rsidRPr="00CF5927" w:rsidRDefault="00CF5927" w:rsidP="00CF5927">
      <w:pPr>
        <w:jc w:val="both"/>
        <w:rPr>
          <w:rFonts w:ascii="Verdana" w:hAnsi="Verdana"/>
          <w:b/>
          <w:sz w:val="18"/>
          <w:szCs w:val="18"/>
        </w:rPr>
      </w:pPr>
      <w:r w:rsidRPr="00CF5927">
        <w:rPr>
          <w:rFonts w:ascii="Verdana" w:hAnsi="Verdana"/>
          <w:b/>
          <w:sz w:val="18"/>
          <w:szCs w:val="18"/>
        </w:rPr>
        <w:t>MEDICIÓN. -</w:t>
      </w:r>
    </w:p>
    <w:p w14:paraId="7D0295A6"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 xml:space="preserve">La impermeabilización con cartón asfaltico, será medida en </w:t>
      </w:r>
      <w:r w:rsidRPr="00CF5927">
        <w:rPr>
          <w:rFonts w:ascii="Verdana" w:hAnsi="Verdana" w:cs="Tahoma"/>
          <w:b/>
          <w:sz w:val="18"/>
          <w:szCs w:val="18"/>
        </w:rPr>
        <w:t>metros cuadrados</w:t>
      </w:r>
      <w:r w:rsidRPr="00CF5927">
        <w:rPr>
          <w:rFonts w:ascii="Verdana" w:hAnsi="Verdana" w:cs="Tahoma"/>
          <w:sz w:val="18"/>
          <w:szCs w:val="18"/>
        </w:rPr>
        <w:t>, tomando en cuenta únicamente, el área neta de trabajo ejecutado y autorizado.</w:t>
      </w:r>
    </w:p>
    <w:p w14:paraId="6733F6B7" w14:textId="77777777" w:rsidR="00CF5927" w:rsidRPr="00CF5927" w:rsidRDefault="00CF5927" w:rsidP="00CF5927">
      <w:pPr>
        <w:tabs>
          <w:tab w:val="left" w:pos="560"/>
        </w:tabs>
        <w:jc w:val="both"/>
        <w:rPr>
          <w:rFonts w:ascii="Verdana" w:hAnsi="Verdana" w:cs="Tahoma"/>
          <w:b/>
          <w:sz w:val="18"/>
          <w:szCs w:val="18"/>
        </w:rPr>
      </w:pPr>
      <w:r w:rsidRPr="00CF5927">
        <w:rPr>
          <w:rFonts w:ascii="Verdana" w:hAnsi="Verdana" w:cs="Tahoma"/>
          <w:b/>
          <w:sz w:val="18"/>
          <w:szCs w:val="18"/>
        </w:rPr>
        <w:t>APORTE PROPIO. -</w:t>
      </w:r>
    </w:p>
    <w:p w14:paraId="4F8CBC98"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52C058F" w14:textId="77777777" w:rsidR="00CF5927" w:rsidRPr="00CF5927" w:rsidRDefault="00CF5927" w:rsidP="00CF5927">
      <w:pPr>
        <w:tabs>
          <w:tab w:val="left" w:pos="560"/>
        </w:tabs>
        <w:jc w:val="both"/>
        <w:rPr>
          <w:rFonts w:ascii="Verdana" w:hAnsi="Verdana" w:cs="Tahoma"/>
          <w:sz w:val="18"/>
          <w:szCs w:val="18"/>
        </w:rPr>
      </w:pPr>
      <w:r w:rsidRPr="00CF5927">
        <w:rPr>
          <w:rFonts w:ascii="Verdana" w:hAnsi="Verdana" w:cs="Tahoma"/>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CF5927" w:rsidRPr="00CF5927" w14:paraId="32EEE673" w14:textId="77777777" w:rsidTr="00841F2C">
        <w:tc>
          <w:tcPr>
            <w:tcW w:w="584" w:type="dxa"/>
            <w:shd w:val="clear" w:color="auto" w:fill="1F3864" w:themeFill="accent5" w:themeFillShade="80"/>
          </w:tcPr>
          <w:p w14:paraId="64DE1FD4"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N°</w:t>
            </w:r>
          </w:p>
        </w:tc>
        <w:tc>
          <w:tcPr>
            <w:tcW w:w="2385" w:type="dxa"/>
            <w:shd w:val="clear" w:color="auto" w:fill="1F3864" w:themeFill="accent5" w:themeFillShade="80"/>
          </w:tcPr>
          <w:p w14:paraId="387802E6" w14:textId="77777777" w:rsidR="00CF5927" w:rsidRPr="00CF5927" w:rsidRDefault="00CF5927" w:rsidP="00CF5927">
            <w:pPr>
              <w:spacing w:line="360" w:lineRule="auto"/>
              <w:jc w:val="center"/>
              <w:rPr>
                <w:rFonts w:ascii="Verdana" w:hAnsi="Verdana"/>
                <w:b/>
                <w:sz w:val="18"/>
                <w:szCs w:val="18"/>
              </w:rPr>
            </w:pPr>
            <w:r w:rsidRPr="00CF5927">
              <w:rPr>
                <w:rFonts w:ascii="Verdana" w:hAnsi="Verdana"/>
                <w:b/>
                <w:sz w:val="18"/>
                <w:szCs w:val="18"/>
              </w:rPr>
              <w:t>CODIGO</w:t>
            </w:r>
          </w:p>
        </w:tc>
        <w:tc>
          <w:tcPr>
            <w:tcW w:w="1145" w:type="dxa"/>
            <w:shd w:val="clear" w:color="auto" w:fill="1F3864" w:themeFill="accent5" w:themeFillShade="80"/>
          </w:tcPr>
          <w:p w14:paraId="6F140732"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UNIDAD</w:t>
            </w:r>
          </w:p>
        </w:tc>
        <w:tc>
          <w:tcPr>
            <w:tcW w:w="5237" w:type="dxa"/>
            <w:shd w:val="clear" w:color="auto" w:fill="1F3864" w:themeFill="accent5" w:themeFillShade="80"/>
          </w:tcPr>
          <w:p w14:paraId="6E64FA9A"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ITEM</w:t>
            </w:r>
          </w:p>
        </w:tc>
      </w:tr>
      <w:tr w:rsidR="00CF5927" w:rsidRPr="00CF5927" w14:paraId="3198D12E" w14:textId="77777777" w:rsidTr="00841F2C">
        <w:tc>
          <w:tcPr>
            <w:tcW w:w="584" w:type="dxa"/>
            <w:shd w:val="clear" w:color="auto" w:fill="BDD6EE" w:themeFill="accent1" w:themeFillTint="66"/>
          </w:tcPr>
          <w:p w14:paraId="120B910A" w14:textId="77777777" w:rsidR="00CF5927" w:rsidRPr="00CF5927" w:rsidRDefault="00CF5927" w:rsidP="00CF5927">
            <w:pPr>
              <w:jc w:val="both"/>
              <w:rPr>
                <w:rFonts w:ascii="Verdana" w:hAnsi="Verdana"/>
                <w:b/>
                <w:sz w:val="18"/>
                <w:szCs w:val="18"/>
              </w:rPr>
            </w:pPr>
            <w:r w:rsidRPr="00CF5927">
              <w:rPr>
                <w:rFonts w:ascii="Verdana" w:hAnsi="Verdana"/>
                <w:b/>
                <w:sz w:val="18"/>
                <w:szCs w:val="18"/>
              </w:rPr>
              <w:t>10</w:t>
            </w:r>
          </w:p>
        </w:tc>
        <w:tc>
          <w:tcPr>
            <w:tcW w:w="2385" w:type="dxa"/>
            <w:shd w:val="clear" w:color="auto" w:fill="BDD6EE" w:themeFill="accent1" w:themeFillTint="66"/>
            <w:vAlign w:val="center"/>
          </w:tcPr>
          <w:p w14:paraId="60C7D624" w14:textId="77777777" w:rsidR="00CF5927" w:rsidRPr="00CF5927" w:rsidRDefault="00CF5927" w:rsidP="00CF5927">
            <w:pPr>
              <w:jc w:val="center"/>
              <w:rPr>
                <w:rFonts w:ascii="Verdana" w:hAnsi="Verdana"/>
                <w:b/>
                <w:sz w:val="18"/>
                <w:szCs w:val="18"/>
              </w:rPr>
            </w:pPr>
            <w:r w:rsidRPr="00CF5927">
              <w:rPr>
                <w:rFonts w:ascii="Verdana" w:hAnsi="Verdana" w:cs="Tahoma"/>
                <w:b/>
                <w:sz w:val="18"/>
                <w:szCs w:val="18"/>
              </w:rPr>
              <w:t>VAC-OG-MLA-13</w:t>
            </w:r>
          </w:p>
        </w:tc>
        <w:tc>
          <w:tcPr>
            <w:tcW w:w="1145" w:type="dxa"/>
            <w:shd w:val="clear" w:color="auto" w:fill="BDD6EE" w:themeFill="accent1" w:themeFillTint="66"/>
            <w:vAlign w:val="center"/>
          </w:tcPr>
          <w:p w14:paraId="6D6F150B"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M2</w:t>
            </w:r>
          </w:p>
        </w:tc>
        <w:tc>
          <w:tcPr>
            <w:tcW w:w="5237" w:type="dxa"/>
            <w:shd w:val="clear" w:color="auto" w:fill="BDD6EE" w:themeFill="accent1" w:themeFillTint="66"/>
            <w:vAlign w:val="center"/>
          </w:tcPr>
          <w:p w14:paraId="59872B66" w14:textId="77777777" w:rsidR="00CF5927" w:rsidRPr="00CF5927" w:rsidRDefault="00CF5927" w:rsidP="00CF5927">
            <w:pPr>
              <w:spacing w:line="276" w:lineRule="auto"/>
              <w:jc w:val="center"/>
              <w:rPr>
                <w:rFonts w:ascii="Verdana" w:hAnsi="Verdana"/>
                <w:b/>
                <w:sz w:val="18"/>
                <w:szCs w:val="18"/>
              </w:rPr>
            </w:pPr>
            <w:r w:rsidRPr="00CF5927">
              <w:rPr>
                <w:rFonts w:ascii="Verdana" w:hAnsi="Verdana" w:cs="Tahoma"/>
                <w:b/>
                <w:bCs/>
                <w:sz w:val="18"/>
                <w:szCs w:val="18"/>
              </w:rPr>
              <w:t>MURO DE LADRILLO DE 6H C/MORTERO DE CEMENTO (24X15X10) E=10 cm</w:t>
            </w:r>
          </w:p>
        </w:tc>
      </w:tr>
    </w:tbl>
    <w:p w14:paraId="4E9DA57B" w14:textId="77777777" w:rsidR="00CF5927" w:rsidRPr="00CF5927" w:rsidRDefault="00CF5927" w:rsidP="00CF5927">
      <w:pPr>
        <w:jc w:val="both"/>
        <w:rPr>
          <w:rFonts w:ascii="Verdana" w:hAnsi="Verdana"/>
          <w:b/>
          <w:sz w:val="18"/>
          <w:szCs w:val="18"/>
        </w:rPr>
      </w:pPr>
    </w:p>
    <w:p w14:paraId="10E23C60" w14:textId="77777777" w:rsidR="00CF5927" w:rsidRPr="00CF5927" w:rsidRDefault="00CF5927" w:rsidP="00CF5927">
      <w:pPr>
        <w:jc w:val="both"/>
        <w:rPr>
          <w:rFonts w:ascii="Verdana" w:hAnsi="Verdana"/>
          <w:b/>
          <w:sz w:val="18"/>
          <w:szCs w:val="18"/>
        </w:rPr>
      </w:pPr>
      <w:r w:rsidRPr="00CF5927">
        <w:rPr>
          <w:rFonts w:ascii="Verdana" w:hAnsi="Verdana"/>
          <w:b/>
          <w:sz w:val="18"/>
          <w:szCs w:val="18"/>
        </w:rPr>
        <w:t>DESCRIPCIÓN. –</w:t>
      </w:r>
    </w:p>
    <w:p w14:paraId="5232D670"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14:paraId="03595CEF" w14:textId="77777777" w:rsidR="00CF5927" w:rsidRPr="00CF5927" w:rsidRDefault="00CF5927" w:rsidP="00CF5927">
      <w:pPr>
        <w:jc w:val="both"/>
        <w:rPr>
          <w:rFonts w:ascii="Verdana" w:hAnsi="Verdana"/>
          <w:b/>
          <w:sz w:val="18"/>
          <w:szCs w:val="18"/>
        </w:rPr>
      </w:pPr>
      <w:r w:rsidRPr="00CF5927">
        <w:rPr>
          <w:rFonts w:ascii="Verdana" w:hAnsi="Verdana"/>
          <w:b/>
          <w:sz w:val="18"/>
          <w:szCs w:val="18"/>
        </w:rPr>
        <w:t>MATERIALES, HERRAMIENTAS Y EQUIPO. –</w:t>
      </w:r>
    </w:p>
    <w:p w14:paraId="164EF2ED"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6DCA271E"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La Entidad Ejecutora deberá cumplir con los requisitos establecidos en la Norma Boliviana del Hormigón Armado CBH-87 para los materiales que cubre esta norma.</w:t>
      </w:r>
    </w:p>
    <w:p w14:paraId="7F4B8C80" w14:textId="77777777" w:rsidR="00CF5927" w:rsidRPr="00CF5927" w:rsidRDefault="00CF5927" w:rsidP="00CF5927">
      <w:pPr>
        <w:jc w:val="both"/>
        <w:rPr>
          <w:rFonts w:ascii="Verdana" w:hAnsi="Verdana"/>
          <w:b/>
          <w:sz w:val="18"/>
          <w:szCs w:val="18"/>
        </w:rPr>
      </w:pPr>
      <w:r w:rsidRPr="00CF5927">
        <w:rPr>
          <w:rFonts w:ascii="Verdana" w:hAnsi="Verdana"/>
          <w:b/>
          <w:sz w:val="18"/>
          <w:szCs w:val="18"/>
        </w:rPr>
        <w:t>FORMA DE EJECUCIÓN. –</w:t>
      </w:r>
    </w:p>
    <w:p w14:paraId="105A0C34" w14:textId="77777777" w:rsidR="00CF5927" w:rsidRPr="00CF5927" w:rsidRDefault="00CF5927" w:rsidP="00CF5927">
      <w:pPr>
        <w:jc w:val="both"/>
        <w:rPr>
          <w:rFonts w:ascii="Verdana" w:hAnsi="Verdana"/>
          <w:kern w:val="28"/>
          <w:sz w:val="18"/>
          <w:szCs w:val="18"/>
        </w:rPr>
      </w:pPr>
      <w:bookmarkStart w:id="147" w:name="_Hlk99012889"/>
      <w:r w:rsidRPr="00CF5927">
        <w:rPr>
          <w:rFonts w:ascii="Verdana" w:hAnsi="Verdana"/>
          <w:kern w:val="28"/>
          <w:sz w:val="18"/>
          <w:szCs w:val="18"/>
        </w:rPr>
        <w:t>Todos los ladrillos deberán estar limpios y mojarse abundantemente antes de su colocación.</w:t>
      </w:r>
    </w:p>
    <w:p w14:paraId="6992EA8C"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lastRenderedPageBreak/>
        <w:t>Serán colocados en hileras perfectamente horizontales y a plomada, asentándolas sobre una capa de mortero de un espesor mínimo de 1,5 cm.</w:t>
      </w:r>
    </w:p>
    <w:p w14:paraId="443CFDE3"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Se cuidará especialmente de que los ladrillos tengan una correcta trabazón entre hileras y en los cruces entre muros, para ello, el espesor mínimo de las llagas no será menor a 1 cm.</w:t>
      </w:r>
    </w:p>
    <w:p w14:paraId="72E4BF0F"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4C829B3C"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498A1F25"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52D999D2"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 xml:space="preserve">El mortero será de una consistencia tal que se asegure su </w:t>
      </w:r>
      <w:proofErr w:type="spellStart"/>
      <w:r w:rsidRPr="00CF5927">
        <w:rPr>
          <w:rFonts w:ascii="Verdana" w:hAnsi="Verdana"/>
          <w:kern w:val="28"/>
          <w:sz w:val="18"/>
          <w:szCs w:val="18"/>
        </w:rPr>
        <w:t>trabajabilidad</w:t>
      </w:r>
      <w:proofErr w:type="spellEnd"/>
      <w:r w:rsidRPr="00CF5927">
        <w:rPr>
          <w:rFonts w:ascii="Verdana" w:hAnsi="Verdana"/>
          <w:kern w:val="28"/>
          <w:sz w:val="18"/>
          <w:szCs w:val="18"/>
        </w:rPr>
        <w:t xml:space="preserve">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00EEDCCB"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Los espesores de muros y tabiques deberán ajustarse estrictamente a las dimensiones señaladas en los planos respectivos, a menos que el Inspector de proyecto instruya por escrito otra cosa.</w:t>
      </w:r>
    </w:p>
    <w:p w14:paraId="66990081"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A tiempo de construirse los muros, en los casos en que sea posible, se dejarán las tuberías para los diferentes tipos de instalaciones, al igual que cajas, tacos de madera, etc. que pudieran requerirse.</w:t>
      </w:r>
    </w:p>
    <w:p w14:paraId="16B54DE0" w14:textId="77777777" w:rsidR="00CF5927" w:rsidRPr="00CF5927" w:rsidRDefault="00CF5927" w:rsidP="00CF5927">
      <w:pPr>
        <w:jc w:val="both"/>
        <w:rPr>
          <w:rFonts w:ascii="Verdana" w:hAnsi="Verdana" w:cs="Tahoma"/>
          <w:b/>
          <w:sz w:val="18"/>
          <w:szCs w:val="18"/>
        </w:rPr>
      </w:pPr>
      <w:bookmarkStart w:id="148" w:name="_Hlk99012926"/>
      <w:r w:rsidRPr="00CF5927">
        <w:rPr>
          <w:rFonts w:ascii="Verdana" w:hAnsi="Verdana" w:cs="Tahoma"/>
          <w:b/>
          <w:sz w:val="18"/>
          <w:szCs w:val="18"/>
        </w:rPr>
        <w:t>Criterios de Control, Aceptación y Rechazo</w:t>
      </w:r>
    </w:p>
    <w:p w14:paraId="447956BA"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7E00FAED"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48"/>
    </w:p>
    <w:bookmarkEnd w:id="147"/>
    <w:p w14:paraId="06A762BE" w14:textId="77777777" w:rsidR="00CF5927" w:rsidRPr="00CF5927" w:rsidRDefault="00CF5927" w:rsidP="00CF5927">
      <w:pPr>
        <w:jc w:val="both"/>
        <w:rPr>
          <w:rFonts w:ascii="Verdana" w:hAnsi="Verdana"/>
          <w:b/>
          <w:sz w:val="18"/>
          <w:szCs w:val="18"/>
        </w:rPr>
      </w:pPr>
      <w:r w:rsidRPr="00CF5927">
        <w:rPr>
          <w:rFonts w:ascii="Verdana" w:hAnsi="Verdana"/>
          <w:b/>
          <w:sz w:val="18"/>
          <w:szCs w:val="18"/>
        </w:rPr>
        <w:t>MEDICIÓN. -</w:t>
      </w:r>
    </w:p>
    <w:p w14:paraId="5E83C440"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 xml:space="preserve">Los muros de ladrillo de 6 huecos con dimensiones de (24X15X10) E=10cm con mortero de cemento, serán medidos en </w:t>
      </w:r>
      <w:r w:rsidRPr="00CF5927">
        <w:rPr>
          <w:rFonts w:ascii="Verdana" w:hAnsi="Verdana" w:cs="Tahoma"/>
          <w:b/>
          <w:sz w:val="18"/>
          <w:szCs w:val="18"/>
        </w:rPr>
        <w:t>metros cuadrados</w:t>
      </w:r>
      <w:r w:rsidRPr="00CF5927">
        <w:rPr>
          <w:rFonts w:ascii="Verdana" w:hAnsi="Verdana" w:cs="Tahoma"/>
          <w:sz w:val="18"/>
          <w:szCs w:val="18"/>
        </w:rPr>
        <w:t xml:space="preserve"> tomando en cuenta el área neta del trabajo ejecutado. </w:t>
      </w:r>
    </w:p>
    <w:p w14:paraId="000CB20E" w14:textId="77777777" w:rsidR="00CF5927" w:rsidRPr="00CF5927" w:rsidRDefault="00CF5927" w:rsidP="00CF5927">
      <w:pPr>
        <w:tabs>
          <w:tab w:val="left" w:pos="560"/>
        </w:tabs>
        <w:jc w:val="both"/>
        <w:rPr>
          <w:rFonts w:ascii="Verdana" w:hAnsi="Verdana" w:cs="Tahoma"/>
          <w:b/>
          <w:color w:val="000000"/>
          <w:sz w:val="18"/>
          <w:szCs w:val="18"/>
        </w:rPr>
      </w:pPr>
      <w:r w:rsidRPr="00CF5927">
        <w:rPr>
          <w:rFonts w:ascii="Verdana" w:hAnsi="Verdana" w:cs="Tahoma"/>
          <w:b/>
          <w:color w:val="000000"/>
          <w:sz w:val="18"/>
          <w:szCs w:val="18"/>
        </w:rPr>
        <w:t>APORTE PROPIO. -</w:t>
      </w:r>
    </w:p>
    <w:p w14:paraId="02177EA8" w14:textId="77777777" w:rsidR="00CF5927" w:rsidRPr="00CF5927" w:rsidRDefault="00CF5927" w:rsidP="00CF5927">
      <w:pPr>
        <w:jc w:val="both"/>
        <w:rPr>
          <w:rFonts w:ascii="Verdana" w:hAnsi="Verdana" w:cs="Tahoma"/>
          <w:color w:val="000000"/>
          <w:sz w:val="18"/>
          <w:szCs w:val="18"/>
        </w:rPr>
      </w:pPr>
      <w:r w:rsidRPr="00CF5927">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A62B604" w14:textId="77777777" w:rsidR="00CF5927" w:rsidRPr="00CF5927" w:rsidRDefault="00CF5927" w:rsidP="00CF5927">
      <w:pPr>
        <w:tabs>
          <w:tab w:val="left" w:pos="560"/>
        </w:tabs>
        <w:jc w:val="both"/>
        <w:rPr>
          <w:rFonts w:ascii="Verdana" w:hAnsi="Verdana" w:cs="Tahoma"/>
          <w:color w:val="000000"/>
          <w:sz w:val="18"/>
          <w:szCs w:val="18"/>
        </w:rPr>
      </w:pPr>
      <w:r w:rsidRPr="00CF5927">
        <w:rPr>
          <w:rFonts w:ascii="Verdana" w:hAnsi="Verdana" w:cs="Tahoma"/>
          <w:color w:val="000000"/>
          <w:sz w:val="18"/>
          <w:szCs w:val="18"/>
        </w:rPr>
        <w:t>Este aporte propio estará sujeto al cronograma de ejecución de obra de la Entidad Ejecutora.</w:t>
      </w:r>
    </w:p>
    <w:p w14:paraId="17EDADC9" w14:textId="77777777" w:rsidR="00CF5927" w:rsidRPr="00CF5927" w:rsidRDefault="00CF5927" w:rsidP="00CF5927">
      <w:pPr>
        <w:jc w:val="both"/>
        <w:rPr>
          <w:rFonts w:ascii="Verdana" w:hAnsi="Verdana"/>
          <w:b/>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CF5927" w:rsidRPr="00CF5927" w14:paraId="4F3536C5" w14:textId="77777777" w:rsidTr="00841F2C">
        <w:tc>
          <w:tcPr>
            <w:tcW w:w="584" w:type="dxa"/>
            <w:shd w:val="clear" w:color="auto" w:fill="1F3864" w:themeFill="accent5" w:themeFillShade="80"/>
          </w:tcPr>
          <w:p w14:paraId="1430C2BA"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N°</w:t>
            </w:r>
          </w:p>
        </w:tc>
        <w:tc>
          <w:tcPr>
            <w:tcW w:w="2385" w:type="dxa"/>
            <w:shd w:val="clear" w:color="auto" w:fill="1F3864" w:themeFill="accent5" w:themeFillShade="80"/>
          </w:tcPr>
          <w:p w14:paraId="2DAB10B8" w14:textId="77777777" w:rsidR="00CF5927" w:rsidRPr="00CF5927" w:rsidRDefault="00CF5927" w:rsidP="00CF5927">
            <w:pPr>
              <w:spacing w:line="360" w:lineRule="auto"/>
              <w:jc w:val="center"/>
              <w:rPr>
                <w:rFonts w:ascii="Verdana" w:hAnsi="Verdana"/>
                <w:b/>
                <w:sz w:val="18"/>
                <w:szCs w:val="18"/>
              </w:rPr>
            </w:pPr>
            <w:r w:rsidRPr="00CF5927">
              <w:rPr>
                <w:rFonts w:ascii="Verdana" w:hAnsi="Verdana"/>
                <w:b/>
                <w:sz w:val="18"/>
                <w:szCs w:val="18"/>
              </w:rPr>
              <w:t>CODIGO</w:t>
            </w:r>
          </w:p>
        </w:tc>
        <w:tc>
          <w:tcPr>
            <w:tcW w:w="1145" w:type="dxa"/>
            <w:shd w:val="clear" w:color="auto" w:fill="1F3864" w:themeFill="accent5" w:themeFillShade="80"/>
          </w:tcPr>
          <w:p w14:paraId="16AD30B2"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UNIDAD</w:t>
            </w:r>
          </w:p>
        </w:tc>
        <w:tc>
          <w:tcPr>
            <w:tcW w:w="5095" w:type="dxa"/>
            <w:shd w:val="clear" w:color="auto" w:fill="1F3864" w:themeFill="accent5" w:themeFillShade="80"/>
          </w:tcPr>
          <w:p w14:paraId="0D31EBF1"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ITEM</w:t>
            </w:r>
          </w:p>
        </w:tc>
      </w:tr>
      <w:tr w:rsidR="00CF5927" w:rsidRPr="00CF5927" w14:paraId="20941512" w14:textId="77777777" w:rsidTr="00841F2C">
        <w:tc>
          <w:tcPr>
            <w:tcW w:w="584" w:type="dxa"/>
            <w:shd w:val="clear" w:color="auto" w:fill="BDD6EE" w:themeFill="accent1" w:themeFillTint="66"/>
          </w:tcPr>
          <w:p w14:paraId="47830293" w14:textId="77777777" w:rsidR="00CF5927" w:rsidRPr="00CF5927" w:rsidRDefault="00CF5927" w:rsidP="00CF5927">
            <w:pPr>
              <w:jc w:val="both"/>
              <w:rPr>
                <w:rFonts w:ascii="Verdana" w:hAnsi="Verdana"/>
                <w:b/>
                <w:sz w:val="18"/>
                <w:szCs w:val="18"/>
              </w:rPr>
            </w:pPr>
            <w:r w:rsidRPr="00CF5927">
              <w:rPr>
                <w:rFonts w:ascii="Verdana" w:hAnsi="Verdana"/>
                <w:b/>
                <w:sz w:val="18"/>
                <w:szCs w:val="18"/>
              </w:rPr>
              <w:t>11</w:t>
            </w:r>
          </w:p>
        </w:tc>
        <w:tc>
          <w:tcPr>
            <w:tcW w:w="2385" w:type="dxa"/>
            <w:shd w:val="clear" w:color="auto" w:fill="BDD6EE" w:themeFill="accent1" w:themeFillTint="66"/>
            <w:vAlign w:val="center"/>
          </w:tcPr>
          <w:p w14:paraId="0806A789" w14:textId="77777777" w:rsidR="00CF5927" w:rsidRPr="00CF5927" w:rsidRDefault="00CF5927" w:rsidP="00CF5927">
            <w:pPr>
              <w:jc w:val="center"/>
              <w:rPr>
                <w:rFonts w:ascii="Verdana" w:hAnsi="Verdana"/>
                <w:b/>
                <w:sz w:val="18"/>
                <w:szCs w:val="18"/>
              </w:rPr>
            </w:pPr>
            <w:r w:rsidRPr="00CF5927">
              <w:rPr>
                <w:rFonts w:ascii="Verdana" w:hAnsi="Verdana" w:cs="Tahoma"/>
                <w:b/>
                <w:bCs/>
                <w:sz w:val="18"/>
                <w:szCs w:val="18"/>
              </w:rPr>
              <w:t>VAC-OG-VIG-1</w:t>
            </w:r>
          </w:p>
        </w:tc>
        <w:tc>
          <w:tcPr>
            <w:tcW w:w="1145" w:type="dxa"/>
            <w:shd w:val="clear" w:color="auto" w:fill="BDD6EE" w:themeFill="accent1" w:themeFillTint="66"/>
            <w:vAlign w:val="center"/>
          </w:tcPr>
          <w:p w14:paraId="0255D5FD"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M3</w:t>
            </w:r>
          </w:p>
        </w:tc>
        <w:tc>
          <w:tcPr>
            <w:tcW w:w="5095" w:type="dxa"/>
            <w:shd w:val="clear" w:color="auto" w:fill="BDD6EE" w:themeFill="accent1" w:themeFillTint="66"/>
            <w:vAlign w:val="center"/>
          </w:tcPr>
          <w:p w14:paraId="31FF0CA0" w14:textId="77777777" w:rsidR="00CF5927" w:rsidRPr="00CF5927" w:rsidRDefault="00CF5927" w:rsidP="00CF5927">
            <w:pPr>
              <w:spacing w:line="276" w:lineRule="auto"/>
              <w:jc w:val="center"/>
              <w:rPr>
                <w:rFonts w:ascii="Verdana" w:hAnsi="Verdana"/>
                <w:b/>
                <w:sz w:val="18"/>
                <w:szCs w:val="18"/>
              </w:rPr>
            </w:pPr>
            <w:r w:rsidRPr="00CF5927">
              <w:rPr>
                <w:rFonts w:ascii="Verdana" w:hAnsi="Verdana" w:cs="Tahoma"/>
                <w:b/>
                <w:bCs/>
                <w:sz w:val="18"/>
                <w:szCs w:val="18"/>
              </w:rPr>
              <w:t>VIGA CADENA DE HORMIGÓN ARMADO</w:t>
            </w:r>
          </w:p>
        </w:tc>
      </w:tr>
    </w:tbl>
    <w:p w14:paraId="6BF90DD5" w14:textId="77777777" w:rsidR="00CF5927" w:rsidRPr="00CF5927" w:rsidRDefault="00CF5927" w:rsidP="00CF5927">
      <w:pPr>
        <w:jc w:val="both"/>
        <w:rPr>
          <w:rFonts w:ascii="Verdana" w:hAnsi="Verdana"/>
          <w:b/>
          <w:sz w:val="18"/>
          <w:szCs w:val="18"/>
        </w:rPr>
      </w:pPr>
    </w:p>
    <w:p w14:paraId="4C948A5B" w14:textId="77777777" w:rsidR="00CF5927" w:rsidRPr="00CF5927" w:rsidRDefault="00CF5927" w:rsidP="00CF5927">
      <w:pPr>
        <w:jc w:val="both"/>
        <w:rPr>
          <w:rFonts w:ascii="Verdana" w:hAnsi="Verdana"/>
          <w:b/>
          <w:sz w:val="18"/>
          <w:szCs w:val="18"/>
        </w:rPr>
      </w:pPr>
      <w:r w:rsidRPr="00CF5927">
        <w:rPr>
          <w:rFonts w:ascii="Verdana" w:hAnsi="Verdana"/>
          <w:b/>
          <w:sz w:val="18"/>
          <w:szCs w:val="18"/>
        </w:rPr>
        <w:t>DESCRIPCIÓN. –</w:t>
      </w:r>
    </w:p>
    <w:p w14:paraId="798CA723"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23F4E101" w14:textId="77777777" w:rsidR="00CF5927" w:rsidRPr="00CF5927" w:rsidRDefault="00CF5927" w:rsidP="00CF5927">
      <w:pPr>
        <w:jc w:val="both"/>
        <w:rPr>
          <w:rFonts w:ascii="Verdana" w:hAnsi="Verdana"/>
          <w:b/>
          <w:sz w:val="18"/>
          <w:szCs w:val="18"/>
        </w:rPr>
      </w:pPr>
      <w:r w:rsidRPr="00CF5927">
        <w:rPr>
          <w:rFonts w:ascii="Verdana" w:hAnsi="Verdana"/>
          <w:b/>
          <w:sz w:val="18"/>
          <w:szCs w:val="18"/>
        </w:rPr>
        <w:t>MATERIALES, HERRAMIENTAS Y EQUIPO. –</w:t>
      </w:r>
    </w:p>
    <w:p w14:paraId="04689D70"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C6C7C66"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La Entidad Ejecutora deberá cumplir con los requisitos establecidos en la Norma Boliviana del Hormigón Armado CBH-87 para los materiales que cubre esta norma.</w:t>
      </w:r>
    </w:p>
    <w:p w14:paraId="28ED1D10"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 xml:space="preserve">Asimismo, de manera complementaria, deberá cumplirse con las normas técnicas que IBNORCA prescriba para los materiales usados en el presente ítem, exigiendo también, en los casos que </w:t>
      </w:r>
      <w:r w:rsidRPr="00CF5927">
        <w:rPr>
          <w:rFonts w:ascii="Verdana" w:hAnsi="Verdana" w:cs="Tahoma"/>
          <w:sz w:val="18"/>
          <w:szCs w:val="18"/>
        </w:rPr>
        <w:lastRenderedPageBreak/>
        <w:t>corresponda, que los materiales e institutos de ensayos a usarse en el proyecto estén certificados por esta entidad.</w:t>
      </w:r>
    </w:p>
    <w:p w14:paraId="2B80B7A5" w14:textId="77777777" w:rsidR="00CF5927" w:rsidRPr="00CF5927" w:rsidRDefault="00CF5927" w:rsidP="00CF5927">
      <w:pPr>
        <w:jc w:val="both"/>
        <w:rPr>
          <w:rFonts w:ascii="Verdana" w:hAnsi="Verdana"/>
          <w:b/>
          <w:sz w:val="18"/>
          <w:szCs w:val="18"/>
        </w:rPr>
      </w:pPr>
      <w:r w:rsidRPr="00CF5927">
        <w:rPr>
          <w:rFonts w:ascii="Verdana" w:hAnsi="Verdana"/>
          <w:b/>
          <w:sz w:val="18"/>
          <w:szCs w:val="18"/>
        </w:rPr>
        <w:t>FORMA DE EJECUCIÓN. –</w:t>
      </w:r>
    </w:p>
    <w:p w14:paraId="0411FDB3"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13E7DD1"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En general, se deberán cumplir con las siguientes directrices referidas a la ejecución.</w:t>
      </w:r>
    </w:p>
    <w:p w14:paraId="156D80D6"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Encofrados</w:t>
      </w:r>
    </w:p>
    <w:p w14:paraId="24F45747"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Los encofrados podrán ser de madera, metálicos u otro material lo suficientemente rígido, estanco y estable.</w:t>
      </w:r>
    </w:p>
    <w:p w14:paraId="4CC507D9"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Serán armados o ensamblados de tal forma que permitan garantizar que la construcción de los elementos de hormigón armado tenga las dimensiones y secciones conforme a planos constructivos.</w:t>
      </w:r>
    </w:p>
    <w:p w14:paraId="3DCAED7E"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Su arreglo y escuadrías usadas serán los necesarios para resistir el peso del hormigón fresco, equipo de construcción y los obreros durante la operación del vaciado.</w:t>
      </w:r>
    </w:p>
    <w:p w14:paraId="2D05D690"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Los encofrados deberán ser estancos a fin de evitar el empobrecimiento del hormigón por escurrimiento del agua.</w:t>
      </w:r>
    </w:p>
    <w:p w14:paraId="54051958"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62AA264C"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En casos que el Inspector de proyecto vea conveniente, solicitara a la Entidad Ejecutora las respectivas verificaciones estructurales del encofrado de manera previa.</w:t>
      </w:r>
    </w:p>
    <w:p w14:paraId="348C2FF1"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0117ED79"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0DFDE1EC"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En el caso de fundaciones y muros, no se deberán utilizar superficies de tierra que hagan las veces de encofrado a menos que así se especifique en planos.</w:t>
      </w:r>
    </w:p>
    <w:p w14:paraId="5FD0DF98"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Apuntalamiento</w:t>
      </w:r>
    </w:p>
    <w:p w14:paraId="6B1EACC9"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En el caso de elementos elevados, se colocarán puntales y listones máximos cada 1,50m o según lo indicado en los planos constructivos y/o memoria de cálculo.</w:t>
      </w:r>
    </w:p>
    <w:p w14:paraId="12D78605"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Debajo de los puntales, en la base, se colocarán cuñas de madera para una mejor distribución de cargas, evitar el hundimiento en el piso y facilitar los trabajos de des-apuntalamiento.</w:t>
      </w:r>
    </w:p>
    <w:p w14:paraId="713D2FFA"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des-apuntalamiento se efectuará según lo indicado en los planos constructivos y/o memoria de cálculo, pero en ningún caso será antes de los 14 días.</w:t>
      </w:r>
    </w:p>
    <w:p w14:paraId="53667292"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1C46227C"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Armado de Fierros</w:t>
      </w:r>
    </w:p>
    <w:p w14:paraId="49A5A18C"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armado de las barras de acero corrugado a usarse en el presente ítem deberá cumplir con la norma CBH-87 complementadas las normas IBNORCA en cuanto a control de calidad de la ejecución.</w:t>
      </w:r>
    </w:p>
    <w:p w14:paraId="72336208"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Se dispondrá un sitio específico en la obra para el doblado y preparación de armaduras con las herramientas adecuadas.</w:t>
      </w:r>
    </w:p>
    <w:p w14:paraId="3844B582"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EF40595"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doblado de las barras se realizará en frío, mediante el equipo adecuado y velocidad limitada, sin golpes ni choques. Queda terminantemente prohibido el cortado y el doblado en caliente.</w:t>
      </w:r>
    </w:p>
    <w:p w14:paraId="3286F84D"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Las barras de fierro que fueron dobladas no podrán ser enderezadas, ni podrán ser utilizadas nuevamente sin antes eliminar la zona doblada.</w:t>
      </w:r>
    </w:p>
    <w:p w14:paraId="7EF06D46"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radio mínimo de doblado, así como las longitudes de patillas y ganchos, deberá respetar lo indicado en planos constructivos y la normativa CBH-87.</w:t>
      </w:r>
    </w:p>
    <w:p w14:paraId="689D0552"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Queda terminantemente prohibido el empleo de aceros de diferentes tipos en una misma sección, salvo ello sea debidamente justificado por la Entidad Ejecutora y aprobado por el Inspector de proyecto.</w:t>
      </w:r>
    </w:p>
    <w:p w14:paraId="6AE21465"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Todas las herramientas a emplearse para el cortado, amarre y doblado de fierro, serán proporcionados por la Entidad Ejecutora en condiciones adecuadas y de manera oportuna.</w:t>
      </w:r>
    </w:p>
    <w:p w14:paraId="7E355F53"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 xml:space="preserve">Limpieza y Colocación </w:t>
      </w:r>
    </w:p>
    <w:p w14:paraId="6096DE13"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16D26089"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lastRenderedPageBreak/>
        <w:t>Si a momento de colocar el hormigón existieran barras con mortero u hormigón endurecido, éstos se deberán eliminar completamente.</w:t>
      </w:r>
    </w:p>
    <w:p w14:paraId="1FCE353F"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Todas las armaduras se colocarán en las posiciones indicadas en los planos, cualquier modificación en obra debido a razones constructivas, deberá ser autorizada por el Inspector de proyecto.</w:t>
      </w:r>
    </w:p>
    <w:p w14:paraId="44DD84AF"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137FC67"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En caso de no especificarse los recubrimientos en los planos, se aplicarán los siguientes:</w:t>
      </w:r>
    </w:p>
    <w:p w14:paraId="5BDAB230" w14:textId="77777777" w:rsidR="00CF5927" w:rsidRPr="00CF5927" w:rsidRDefault="00CF5927" w:rsidP="00C53299">
      <w:pPr>
        <w:widowControl w:val="0"/>
        <w:numPr>
          <w:ilvl w:val="0"/>
          <w:numId w:val="93"/>
        </w:numPr>
        <w:autoSpaceDE w:val="0"/>
        <w:autoSpaceDN w:val="0"/>
        <w:jc w:val="both"/>
        <w:rPr>
          <w:rFonts w:ascii="Verdana" w:hAnsi="Verdana"/>
          <w:kern w:val="28"/>
          <w:sz w:val="18"/>
          <w:szCs w:val="18"/>
        </w:rPr>
      </w:pPr>
      <w:r w:rsidRPr="00CF5927">
        <w:rPr>
          <w:rFonts w:ascii="Verdana" w:hAnsi="Verdana"/>
          <w:kern w:val="28"/>
          <w:sz w:val="18"/>
          <w:szCs w:val="18"/>
        </w:rPr>
        <w:t xml:space="preserve">Ambientes interiores protegidos:                            </w:t>
      </w:r>
      <w:r w:rsidRPr="00CF5927">
        <w:rPr>
          <w:rFonts w:ascii="Verdana" w:hAnsi="Verdana"/>
          <w:kern w:val="28"/>
          <w:sz w:val="18"/>
          <w:szCs w:val="18"/>
        </w:rPr>
        <w:tab/>
      </w:r>
      <w:r w:rsidRPr="00CF5927">
        <w:rPr>
          <w:rFonts w:ascii="Verdana" w:hAnsi="Verdana"/>
          <w:kern w:val="28"/>
          <w:sz w:val="18"/>
          <w:szCs w:val="18"/>
        </w:rPr>
        <w:tab/>
        <w:t>1,0 a 1,5   cm.</w:t>
      </w:r>
    </w:p>
    <w:p w14:paraId="6FF2D32C" w14:textId="77777777" w:rsidR="00CF5927" w:rsidRPr="00CF5927" w:rsidRDefault="00CF5927" w:rsidP="00C53299">
      <w:pPr>
        <w:widowControl w:val="0"/>
        <w:numPr>
          <w:ilvl w:val="0"/>
          <w:numId w:val="93"/>
        </w:numPr>
        <w:autoSpaceDE w:val="0"/>
        <w:autoSpaceDN w:val="0"/>
        <w:jc w:val="both"/>
        <w:rPr>
          <w:rFonts w:ascii="Verdana" w:hAnsi="Verdana"/>
          <w:kern w:val="28"/>
          <w:sz w:val="18"/>
          <w:szCs w:val="18"/>
        </w:rPr>
      </w:pPr>
      <w:r w:rsidRPr="00CF5927">
        <w:rPr>
          <w:rFonts w:ascii="Verdana" w:hAnsi="Verdana"/>
          <w:kern w:val="28"/>
          <w:sz w:val="18"/>
          <w:szCs w:val="18"/>
        </w:rPr>
        <w:t xml:space="preserve">Elementos expuestos a la atmósfera normal:        </w:t>
      </w:r>
      <w:r w:rsidRPr="00CF5927">
        <w:rPr>
          <w:rFonts w:ascii="Verdana" w:hAnsi="Verdana"/>
          <w:kern w:val="28"/>
          <w:sz w:val="18"/>
          <w:szCs w:val="18"/>
        </w:rPr>
        <w:tab/>
      </w:r>
      <w:r w:rsidRPr="00CF5927">
        <w:rPr>
          <w:rFonts w:ascii="Verdana" w:hAnsi="Verdana"/>
          <w:kern w:val="28"/>
          <w:sz w:val="18"/>
          <w:szCs w:val="18"/>
        </w:rPr>
        <w:tab/>
        <w:t xml:space="preserve"> 1,5 a 2,0   cm.</w:t>
      </w:r>
    </w:p>
    <w:p w14:paraId="519C2E54" w14:textId="77777777" w:rsidR="00CF5927" w:rsidRPr="00CF5927" w:rsidRDefault="00CF5927" w:rsidP="00C53299">
      <w:pPr>
        <w:widowControl w:val="0"/>
        <w:numPr>
          <w:ilvl w:val="0"/>
          <w:numId w:val="93"/>
        </w:numPr>
        <w:autoSpaceDE w:val="0"/>
        <w:autoSpaceDN w:val="0"/>
        <w:jc w:val="both"/>
        <w:rPr>
          <w:rFonts w:ascii="Verdana" w:hAnsi="Verdana"/>
          <w:kern w:val="28"/>
          <w:sz w:val="18"/>
          <w:szCs w:val="18"/>
        </w:rPr>
      </w:pPr>
      <w:r w:rsidRPr="00CF5927">
        <w:rPr>
          <w:rFonts w:ascii="Verdana" w:hAnsi="Verdana"/>
          <w:kern w:val="28"/>
          <w:sz w:val="18"/>
          <w:szCs w:val="18"/>
        </w:rPr>
        <w:t xml:space="preserve">Elementos expuestos a la atmósfera húmeda:       </w:t>
      </w:r>
      <w:r w:rsidRPr="00CF5927">
        <w:rPr>
          <w:rFonts w:ascii="Verdana" w:hAnsi="Verdana"/>
          <w:kern w:val="28"/>
          <w:sz w:val="18"/>
          <w:szCs w:val="18"/>
        </w:rPr>
        <w:tab/>
      </w:r>
      <w:r w:rsidRPr="00CF5927">
        <w:rPr>
          <w:rFonts w:ascii="Verdana" w:hAnsi="Verdana"/>
          <w:kern w:val="28"/>
          <w:sz w:val="18"/>
          <w:szCs w:val="18"/>
        </w:rPr>
        <w:tab/>
        <w:t>2,0 a 2,5   cm.</w:t>
      </w:r>
    </w:p>
    <w:p w14:paraId="6FAA235B" w14:textId="77777777" w:rsidR="00CF5927" w:rsidRPr="00CF5927" w:rsidRDefault="00CF5927" w:rsidP="00C53299">
      <w:pPr>
        <w:widowControl w:val="0"/>
        <w:numPr>
          <w:ilvl w:val="0"/>
          <w:numId w:val="93"/>
        </w:numPr>
        <w:autoSpaceDE w:val="0"/>
        <w:autoSpaceDN w:val="0"/>
        <w:jc w:val="both"/>
        <w:rPr>
          <w:rFonts w:ascii="Verdana" w:hAnsi="Verdana"/>
          <w:kern w:val="28"/>
          <w:sz w:val="18"/>
          <w:szCs w:val="18"/>
        </w:rPr>
      </w:pPr>
      <w:r w:rsidRPr="00CF5927">
        <w:rPr>
          <w:rFonts w:ascii="Verdana" w:hAnsi="Verdana"/>
          <w:kern w:val="28"/>
          <w:sz w:val="18"/>
          <w:szCs w:val="18"/>
        </w:rPr>
        <w:t xml:space="preserve">Elementos expuestos a la atmósfera corrosiva:      </w:t>
      </w:r>
      <w:r w:rsidRPr="00CF5927">
        <w:rPr>
          <w:rFonts w:ascii="Verdana" w:hAnsi="Verdana"/>
          <w:kern w:val="28"/>
          <w:sz w:val="18"/>
          <w:szCs w:val="18"/>
        </w:rPr>
        <w:tab/>
      </w:r>
      <w:r w:rsidRPr="00CF5927">
        <w:rPr>
          <w:rFonts w:ascii="Verdana" w:hAnsi="Verdana"/>
          <w:kern w:val="28"/>
          <w:sz w:val="18"/>
          <w:szCs w:val="18"/>
        </w:rPr>
        <w:tab/>
        <w:t>3,0 a 3,5   cm.</w:t>
      </w:r>
    </w:p>
    <w:p w14:paraId="6D1B47E7"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 xml:space="preserve">Se cuidará especialmente que todas las armaduras queden protegidas mediante los recubrimientos mínimos especificados en los planos. </w:t>
      </w:r>
    </w:p>
    <w:p w14:paraId="4AA24DD9"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Todos los cruces de barras deberán atarse en forma adecuada con alambre de amarre o accesorios previamente aprobados.</w:t>
      </w:r>
    </w:p>
    <w:p w14:paraId="4F914B15"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13FA48E3"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Empalmes en las barras</w:t>
      </w:r>
    </w:p>
    <w:p w14:paraId="03CAE14B"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Se ejecutarán los empalmes en los sectores donde estén expresamente indicado en planos constructivos o instruido por el Inspector de proyecto.</w:t>
      </w:r>
    </w:p>
    <w:p w14:paraId="1931AFE6"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235C021"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Se realizarán empalmes por superposición de acuerdo al siguiente detalle:</w:t>
      </w:r>
    </w:p>
    <w:p w14:paraId="031886F6"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5EFE3E18"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b) En toda la longitud del empalme se colocarán armaduras transversales suplementarias para mejorar las condiciones del empalme, cuando sea necesario.</w:t>
      </w:r>
    </w:p>
    <w:p w14:paraId="5AA0F76F"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C415090"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Mezclado</w:t>
      </w:r>
    </w:p>
    <w:p w14:paraId="20BC8C17"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hormigón deberá ser mezclado mecánicamente dosificando por volumen y deseablemente por peso. Para esta tarea:</w:t>
      </w:r>
    </w:p>
    <w:p w14:paraId="7C5717DB" w14:textId="77777777" w:rsidR="00CF5927" w:rsidRPr="00CF5927" w:rsidRDefault="00CF5927" w:rsidP="00C53299">
      <w:pPr>
        <w:pStyle w:val="Prrafodelista"/>
        <w:widowControl w:val="0"/>
        <w:numPr>
          <w:ilvl w:val="0"/>
          <w:numId w:val="104"/>
        </w:numPr>
        <w:autoSpaceDE w:val="0"/>
        <w:autoSpaceDN w:val="0"/>
        <w:jc w:val="both"/>
        <w:rPr>
          <w:rFonts w:ascii="Verdana" w:hAnsi="Verdana"/>
          <w:kern w:val="28"/>
          <w:sz w:val="18"/>
          <w:szCs w:val="18"/>
        </w:rPr>
      </w:pPr>
      <w:r w:rsidRPr="00CF5927">
        <w:rPr>
          <w:rFonts w:ascii="Verdana" w:hAnsi="Verdana"/>
          <w:kern w:val="28"/>
          <w:sz w:val="18"/>
          <w:szCs w:val="18"/>
        </w:rPr>
        <w:t>Sé utilizarán una o más hormigoneras de capacidad adecuada y se empleará personal especializado para su manejo.</w:t>
      </w:r>
    </w:p>
    <w:p w14:paraId="343B3408" w14:textId="77777777" w:rsidR="00CF5927" w:rsidRPr="00CF5927" w:rsidRDefault="00CF5927" w:rsidP="00C53299">
      <w:pPr>
        <w:pStyle w:val="Prrafodelista"/>
        <w:widowControl w:val="0"/>
        <w:numPr>
          <w:ilvl w:val="0"/>
          <w:numId w:val="104"/>
        </w:numPr>
        <w:autoSpaceDE w:val="0"/>
        <w:autoSpaceDN w:val="0"/>
        <w:jc w:val="both"/>
        <w:rPr>
          <w:rFonts w:ascii="Verdana" w:hAnsi="Verdana"/>
          <w:kern w:val="28"/>
          <w:sz w:val="18"/>
          <w:szCs w:val="18"/>
        </w:rPr>
      </w:pPr>
      <w:r w:rsidRPr="00CF5927">
        <w:rPr>
          <w:rFonts w:ascii="Verdana" w:hAnsi="Verdana"/>
          <w:kern w:val="28"/>
          <w:sz w:val="18"/>
          <w:szCs w:val="18"/>
        </w:rPr>
        <w:t>Periódicamente se verificará la uniformidad del mezclado.</w:t>
      </w:r>
    </w:p>
    <w:p w14:paraId="5E47D9F7" w14:textId="77777777" w:rsidR="00CF5927" w:rsidRPr="00CF5927" w:rsidRDefault="00CF5927" w:rsidP="00C53299">
      <w:pPr>
        <w:pStyle w:val="Prrafodelista"/>
        <w:widowControl w:val="0"/>
        <w:numPr>
          <w:ilvl w:val="0"/>
          <w:numId w:val="104"/>
        </w:numPr>
        <w:autoSpaceDE w:val="0"/>
        <w:autoSpaceDN w:val="0"/>
        <w:jc w:val="both"/>
        <w:rPr>
          <w:rFonts w:ascii="Verdana" w:hAnsi="Verdana"/>
          <w:kern w:val="28"/>
          <w:sz w:val="18"/>
          <w:szCs w:val="18"/>
        </w:rPr>
      </w:pPr>
      <w:r w:rsidRPr="00CF5927">
        <w:rPr>
          <w:rFonts w:ascii="Verdana" w:hAnsi="Verdana"/>
          <w:kern w:val="28"/>
          <w:sz w:val="18"/>
          <w:szCs w:val="18"/>
        </w:rPr>
        <w:t>Los materiales componentes serán introducidos en el orden siguiente:</w:t>
      </w:r>
    </w:p>
    <w:p w14:paraId="0581C861" w14:textId="77777777" w:rsidR="00CF5927" w:rsidRPr="00CF5927" w:rsidRDefault="00CF5927" w:rsidP="00C53299">
      <w:pPr>
        <w:pStyle w:val="Prrafodelista"/>
        <w:widowControl w:val="0"/>
        <w:numPr>
          <w:ilvl w:val="0"/>
          <w:numId w:val="105"/>
        </w:numPr>
        <w:autoSpaceDE w:val="0"/>
        <w:autoSpaceDN w:val="0"/>
        <w:jc w:val="both"/>
        <w:rPr>
          <w:rFonts w:ascii="Verdana" w:hAnsi="Verdana"/>
          <w:kern w:val="28"/>
          <w:sz w:val="18"/>
          <w:szCs w:val="18"/>
        </w:rPr>
      </w:pPr>
      <w:r w:rsidRPr="00CF5927">
        <w:rPr>
          <w:rFonts w:ascii="Verdana" w:hAnsi="Verdana"/>
          <w:kern w:val="28"/>
          <w:sz w:val="18"/>
          <w:szCs w:val="18"/>
        </w:rPr>
        <w:t>Una parte del agua del mezclado (aproximadamente la mitad)</w:t>
      </w:r>
    </w:p>
    <w:p w14:paraId="5EF0D713" w14:textId="77777777" w:rsidR="00CF5927" w:rsidRPr="00CF5927" w:rsidRDefault="00CF5927" w:rsidP="00C53299">
      <w:pPr>
        <w:pStyle w:val="Prrafodelista"/>
        <w:widowControl w:val="0"/>
        <w:numPr>
          <w:ilvl w:val="0"/>
          <w:numId w:val="105"/>
        </w:numPr>
        <w:autoSpaceDE w:val="0"/>
        <w:autoSpaceDN w:val="0"/>
        <w:jc w:val="both"/>
        <w:rPr>
          <w:rFonts w:ascii="Verdana" w:hAnsi="Verdana"/>
          <w:kern w:val="28"/>
          <w:sz w:val="18"/>
          <w:szCs w:val="18"/>
        </w:rPr>
      </w:pPr>
      <w:r w:rsidRPr="00CF5927">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877E9B0" w14:textId="77777777" w:rsidR="00CF5927" w:rsidRPr="00CF5927" w:rsidRDefault="00CF5927" w:rsidP="00C53299">
      <w:pPr>
        <w:pStyle w:val="Prrafodelista"/>
        <w:widowControl w:val="0"/>
        <w:numPr>
          <w:ilvl w:val="0"/>
          <w:numId w:val="105"/>
        </w:numPr>
        <w:autoSpaceDE w:val="0"/>
        <w:autoSpaceDN w:val="0"/>
        <w:jc w:val="both"/>
        <w:rPr>
          <w:rFonts w:ascii="Verdana" w:hAnsi="Verdana"/>
          <w:kern w:val="28"/>
          <w:sz w:val="18"/>
          <w:szCs w:val="18"/>
        </w:rPr>
      </w:pPr>
      <w:r w:rsidRPr="00CF5927">
        <w:rPr>
          <w:rFonts w:ascii="Verdana" w:hAnsi="Verdana"/>
          <w:kern w:val="28"/>
          <w:sz w:val="18"/>
          <w:szCs w:val="18"/>
        </w:rPr>
        <w:t>La grava.</w:t>
      </w:r>
    </w:p>
    <w:p w14:paraId="0B4CF376" w14:textId="77777777" w:rsidR="00CF5927" w:rsidRPr="00CF5927" w:rsidRDefault="00CF5927" w:rsidP="00C53299">
      <w:pPr>
        <w:pStyle w:val="Prrafodelista"/>
        <w:widowControl w:val="0"/>
        <w:numPr>
          <w:ilvl w:val="0"/>
          <w:numId w:val="105"/>
        </w:numPr>
        <w:autoSpaceDE w:val="0"/>
        <w:autoSpaceDN w:val="0"/>
        <w:jc w:val="both"/>
        <w:rPr>
          <w:rFonts w:ascii="Verdana" w:hAnsi="Verdana"/>
          <w:kern w:val="28"/>
          <w:sz w:val="18"/>
          <w:szCs w:val="18"/>
        </w:rPr>
      </w:pPr>
      <w:r w:rsidRPr="00CF5927">
        <w:rPr>
          <w:rFonts w:ascii="Verdana" w:hAnsi="Verdana"/>
          <w:kern w:val="28"/>
          <w:sz w:val="18"/>
          <w:szCs w:val="18"/>
        </w:rPr>
        <w:t>El resto del agua de amasado.</w:t>
      </w:r>
    </w:p>
    <w:p w14:paraId="2224A646"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30B8BF1"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 xml:space="preserve">No se permitirá cargar la hormigonera antes de haberse procedido a descargarla totalmente de la batida anterior. </w:t>
      </w:r>
    </w:p>
    <w:p w14:paraId="1D048574"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mezclado manual queda expresamente prohibido.</w:t>
      </w:r>
    </w:p>
    <w:p w14:paraId="51807201"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Transporte</w:t>
      </w:r>
    </w:p>
    <w:p w14:paraId="47A2796A"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lastRenderedPageBreak/>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F18A44F"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2F644B82"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35B187C7"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Hormigonado</w:t>
      </w:r>
    </w:p>
    <w:p w14:paraId="76B2B70E"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hormigonado deberá cumplir con las exigencias y requisitos establecidos en la Norma CBH-87 para hormigones.</w:t>
      </w:r>
    </w:p>
    <w:p w14:paraId="41258527"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No se procederá al vaciado de los elementos estructurales sin antes contar con la autorización del Inspector de proyecto.</w:t>
      </w:r>
    </w:p>
    <w:p w14:paraId="577206C1"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vaciado del hormigón se realizará de acuerdo a un plan de trabajo previamente autorizado por el Inspector de Obra.</w:t>
      </w:r>
    </w:p>
    <w:p w14:paraId="4C79EEEF"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7CD011F9"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Las siguientes prohibiciones para el hormigonado deben tenerse en cuenta:</w:t>
      </w:r>
    </w:p>
    <w:p w14:paraId="554E84C7" w14:textId="77777777" w:rsidR="00CF5927" w:rsidRPr="00CF5927" w:rsidRDefault="00CF5927" w:rsidP="00C53299">
      <w:pPr>
        <w:widowControl w:val="0"/>
        <w:numPr>
          <w:ilvl w:val="0"/>
          <w:numId w:val="92"/>
        </w:numPr>
        <w:autoSpaceDE w:val="0"/>
        <w:autoSpaceDN w:val="0"/>
        <w:jc w:val="both"/>
        <w:rPr>
          <w:rFonts w:ascii="Verdana" w:hAnsi="Verdana"/>
          <w:kern w:val="28"/>
          <w:sz w:val="18"/>
          <w:szCs w:val="18"/>
        </w:rPr>
      </w:pPr>
      <w:r w:rsidRPr="00CF5927">
        <w:rPr>
          <w:rFonts w:ascii="Verdana" w:hAnsi="Verdana"/>
          <w:kern w:val="28"/>
          <w:sz w:val="18"/>
          <w:szCs w:val="18"/>
        </w:rPr>
        <w:t>La temperatura de vaciado no será menor a 5°C.</w:t>
      </w:r>
    </w:p>
    <w:p w14:paraId="4048A1EE" w14:textId="77777777" w:rsidR="00CF5927" w:rsidRPr="00CF5927" w:rsidRDefault="00CF5927" w:rsidP="00C53299">
      <w:pPr>
        <w:widowControl w:val="0"/>
        <w:numPr>
          <w:ilvl w:val="0"/>
          <w:numId w:val="92"/>
        </w:numPr>
        <w:autoSpaceDE w:val="0"/>
        <w:autoSpaceDN w:val="0"/>
        <w:jc w:val="both"/>
        <w:rPr>
          <w:rFonts w:ascii="Verdana" w:hAnsi="Verdana"/>
          <w:kern w:val="28"/>
          <w:sz w:val="18"/>
          <w:szCs w:val="18"/>
        </w:rPr>
      </w:pPr>
      <w:r w:rsidRPr="00CF5927">
        <w:rPr>
          <w:rFonts w:ascii="Verdana" w:hAnsi="Verdana"/>
          <w:kern w:val="28"/>
          <w:sz w:val="18"/>
          <w:szCs w:val="18"/>
        </w:rPr>
        <w:t>No podrá efectuarse el vaciado durante la lluvia.</w:t>
      </w:r>
    </w:p>
    <w:p w14:paraId="3D7906EC" w14:textId="77777777" w:rsidR="00CF5927" w:rsidRPr="00CF5927" w:rsidRDefault="00CF5927" w:rsidP="00C53299">
      <w:pPr>
        <w:widowControl w:val="0"/>
        <w:numPr>
          <w:ilvl w:val="0"/>
          <w:numId w:val="92"/>
        </w:numPr>
        <w:autoSpaceDE w:val="0"/>
        <w:autoSpaceDN w:val="0"/>
        <w:jc w:val="both"/>
        <w:rPr>
          <w:rFonts w:ascii="Verdana" w:hAnsi="Verdana"/>
          <w:kern w:val="28"/>
          <w:sz w:val="18"/>
          <w:szCs w:val="18"/>
        </w:rPr>
      </w:pPr>
      <w:r w:rsidRPr="00CF5927">
        <w:rPr>
          <w:rFonts w:ascii="Verdana" w:hAnsi="Verdana"/>
          <w:kern w:val="28"/>
          <w:sz w:val="18"/>
          <w:szCs w:val="18"/>
        </w:rPr>
        <w:t>No será permitido disponer de grandes cantidades de hormigón en un solo lugar para esparcirlo posteriormente.</w:t>
      </w:r>
    </w:p>
    <w:p w14:paraId="670B4EF1" w14:textId="77777777" w:rsidR="00CF5927" w:rsidRPr="00CF5927" w:rsidRDefault="00CF5927" w:rsidP="00C53299">
      <w:pPr>
        <w:widowControl w:val="0"/>
        <w:numPr>
          <w:ilvl w:val="0"/>
          <w:numId w:val="92"/>
        </w:numPr>
        <w:autoSpaceDE w:val="0"/>
        <w:autoSpaceDN w:val="0"/>
        <w:jc w:val="both"/>
        <w:rPr>
          <w:rFonts w:ascii="Verdana" w:hAnsi="Verdana"/>
          <w:kern w:val="28"/>
          <w:sz w:val="18"/>
          <w:szCs w:val="18"/>
        </w:rPr>
      </w:pPr>
      <w:r w:rsidRPr="00CF5927">
        <w:rPr>
          <w:rFonts w:ascii="Verdana" w:hAnsi="Verdana"/>
          <w:kern w:val="28"/>
          <w:sz w:val="18"/>
          <w:szCs w:val="18"/>
        </w:rPr>
        <w:t xml:space="preserve">Por ningún motivo se podrá agregar agua en el momento de </w:t>
      </w:r>
      <w:proofErr w:type="spellStart"/>
      <w:r w:rsidRPr="00CF5927">
        <w:rPr>
          <w:rFonts w:ascii="Verdana" w:hAnsi="Verdana"/>
          <w:kern w:val="28"/>
          <w:sz w:val="18"/>
          <w:szCs w:val="18"/>
        </w:rPr>
        <w:t>hormigonar</w:t>
      </w:r>
      <w:proofErr w:type="spellEnd"/>
      <w:r w:rsidRPr="00CF5927">
        <w:rPr>
          <w:rFonts w:ascii="Verdana" w:hAnsi="Verdana"/>
          <w:kern w:val="28"/>
          <w:sz w:val="18"/>
          <w:szCs w:val="18"/>
        </w:rPr>
        <w:t>.</w:t>
      </w:r>
    </w:p>
    <w:p w14:paraId="37E07122"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espesor máximo de la capa de hormigón no deberá exceder a 20 cm. para permitir una compactación eficaz.</w:t>
      </w:r>
    </w:p>
    <w:p w14:paraId="3860E950"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La velocidad del vaciado será la suficiente para garantizar que el hormigón se mantenga plástico en todo momento.</w:t>
      </w:r>
    </w:p>
    <w:p w14:paraId="78E3723C"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No se podrá verter el hormigón en caída libre desde alturas superiores a 1,50 m, debiendo en este caso utilizar canalones, embudos o ductos.</w:t>
      </w:r>
    </w:p>
    <w:p w14:paraId="48A24F46"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vaciado en losas deberá efectuarse por franjas de ancho tal que, al vaciar la capa siguiente, en la primera no se haya iniciado el fraguado.</w:t>
      </w:r>
    </w:p>
    <w:p w14:paraId="15C8046D"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Compactación</w:t>
      </w:r>
    </w:p>
    <w:p w14:paraId="355E94D4"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La compactación de los hormigones se realizará mediante vibrado de manera tal que se eliminen los huecos o burbujas de aire en el interior de la masa, evitando la disgregación de los agregados.</w:t>
      </w:r>
    </w:p>
    <w:p w14:paraId="08804A95"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vibrado será realizado mediante vibradoras de inmersión y alta frecuencia que deberán ser manejadas por obreros con experiencia en la actividad.</w:t>
      </w:r>
    </w:p>
    <w:p w14:paraId="3CB9E722"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De ninguna manera se permitirá el uso de las vibradoras para el transporte de la mezcla o la distribución dentro del encofrado.</w:t>
      </w:r>
    </w:p>
    <w:p w14:paraId="42E4D540"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En ningún caso se iniciará el vaciado si no se cuenta por lo menos con dos vibradoras en perfecto estado y con el diámetro de la aguja adecuado para el elemento.</w:t>
      </w:r>
    </w:p>
    <w:p w14:paraId="5FD5C02E"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Las vibradoras serán introducidas en puntos equidistantes a 45 cm. entre sí y durante 5 a 15 segundos para evitar la disgregación.</w:t>
      </w:r>
    </w:p>
    <w:p w14:paraId="263A8CF0"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2F3DA011"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compactado del hormigón se completará con un apisonado manual del hormigón y un golpeteo de los encofrados.</w:t>
      </w:r>
    </w:p>
    <w:p w14:paraId="6A326D96"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La compactación manual del hormigón mediante varillas de hierro será usado solo bajo autorización de Inspector de proyecto.</w:t>
      </w:r>
    </w:p>
    <w:p w14:paraId="2BA30349"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Desencofrado</w:t>
      </w:r>
    </w:p>
    <w:p w14:paraId="27C1E1A9"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3FAD793"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lastRenderedPageBreak/>
        <w:t>Los encofrados se retirarán progresivamente y sin golpes, sacudidas ni vibraciones en la estructura, evitando el desprendimiento de partes de hormigón que provoque perdida de recubrimiento o de sección de elemento.</w:t>
      </w:r>
    </w:p>
    <w:p w14:paraId="592D11AB"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10BC336"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Los encofrados superiores en superficies inclinadas deberán ser removidos tan pronto como el hormigón tenga suficiente resistencia para no escurrir.</w:t>
      </w:r>
    </w:p>
    <w:p w14:paraId="2B4CAC49"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Los tiempos de desencofrado serán los indicados en el proyecto (planos y/o memoria de cálculo) y lo indicado en la norma CBH-87.</w:t>
      </w:r>
    </w:p>
    <w:p w14:paraId="377A32CE"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Protección y Curado</w:t>
      </w:r>
    </w:p>
    <w:p w14:paraId="65FBCAD9"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Una vez vaciado el hormigón fresco, deberá protegerse contra la lluvia, el viento, sol y en general contra toda acción que lo perjudique.</w:t>
      </w:r>
    </w:p>
    <w:p w14:paraId="07A1C1A6"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hormigón será protegido manteniéndose a una temperatura superior a 5°C por lo menos durante 96 horas.</w:t>
      </w:r>
    </w:p>
    <w:p w14:paraId="638EB679"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4FB307F"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Durante la construcción, queda prohibido aplicar cargas, acumular materiales o maquinarias que signifiquen un peligro en la estabilidad de la estructura.</w:t>
      </w:r>
    </w:p>
    <w:p w14:paraId="63807198"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Control de Calidad</w:t>
      </w:r>
    </w:p>
    <w:p w14:paraId="5192BEFE"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05B5E9E6"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2EDAC4F1"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19C227B9" w14:textId="77777777" w:rsidR="00CF5927" w:rsidRPr="00CF5927" w:rsidRDefault="00CF5927" w:rsidP="00C53299">
      <w:pPr>
        <w:widowControl w:val="0"/>
        <w:numPr>
          <w:ilvl w:val="0"/>
          <w:numId w:val="90"/>
        </w:numPr>
        <w:autoSpaceDE w:val="0"/>
        <w:autoSpaceDN w:val="0"/>
        <w:jc w:val="both"/>
        <w:rPr>
          <w:rFonts w:ascii="Verdana" w:hAnsi="Verdana"/>
          <w:b/>
          <w:kern w:val="28"/>
          <w:sz w:val="18"/>
          <w:szCs w:val="18"/>
        </w:rPr>
      </w:pPr>
      <w:r w:rsidRPr="00CF5927">
        <w:rPr>
          <w:rFonts w:ascii="Verdana" w:hAnsi="Verdana"/>
          <w:b/>
          <w:kern w:val="28"/>
          <w:sz w:val="18"/>
          <w:szCs w:val="18"/>
        </w:rPr>
        <w:t>Ensayos a Realizar</w:t>
      </w:r>
    </w:p>
    <w:p w14:paraId="487A9356"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En el caso del presente ítem mínimamente se realizarán los siguientes ensayos de calidad:</w:t>
      </w:r>
    </w:p>
    <w:p w14:paraId="21732DC0" w14:textId="77777777" w:rsidR="00CF5927" w:rsidRPr="00CF5927" w:rsidRDefault="00CF5927" w:rsidP="00C53299">
      <w:pPr>
        <w:widowControl w:val="0"/>
        <w:numPr>
          <w:ilvl w:val="0"/>
          <w:numId w:val="88"/>
        </w:numPr>
        <w:autoSpaceDE w:val="0"/>
        <w:autoSpaceDN w:val="0"/>
        <w:jc w:val="both"/>
        <w:rPr>
          <w:rFonts w:ascii="Verdana" w:hAnsi="Verdana"/>
          <w:kern w:val="28"/>
          <w:sz w:val="18"/>
          <w:szCs w:val="18"/>
        </w:rPr>
      </w:pPr>
      <w:r w:rsidRPr="00CF5927">
        <w:rPr>
          <w:rFonts w:ascii="Verdana" w:hAnsi="Verdana"/>
          <w:kern w:val="28"/>
          <w:sz w:val="18"/>
          <w:szCs w:val="18"/>
        </w:rPr>
        <w:t>Granulometría de los Áridos.</w:t>
      </w:r>
    </w:p>
    <w:p w14:paraId="5AAEDA9E" w14:textId="77777777" w:rsidR="00CF5927" w:rsidRPr="00CF5927" w:rsidRDefault="00CF5927" w:rsidP="00C53299">
      <w:pPr>
        <w:widowControl w:val="0"/>
        <w:numPr>
          <w:ilvl w:val="0"/>
          <w:numId w:val="88"/>
        </w:numPr>
        <w:autoSpaceDE w:val="0"/>
        <w:autoSpaceDN w:val="0"/>
        <w:jc w:val="both"/>
        <w:rPr>
          <w:rFonts w:ascii="Verdana" w:hAnsi="Verdana"/>
          <w:kern w:val="28"/>
          <w:sz w:val="18"/>
          <w:szCs w:val="18"/>
        </w:rPr>
      </w:pPr>
      <w:r w:rsidRPr="00CF5927">
        <w:rPr>
          <w:rFonts w:ascii="Verdana" w:hAnsi="Verdana"/>
          <w:kern w:val="28"/>
          <w:sz w:val="18"/>
          <w:szCs w:val="18"/>
        </w:rPr>
        <w:t>Ensayos de Control de la Resistencia del Hormigón – Probetas Cilíndricas.</w:t>
      </w:r>
    </w:p>
    <w:p w14:paraId="0105BE43" w14:textId="77777777" w:rsidR="00CF5927" w:rsidRPr="00CF5927" w:rsidRDefault="00CF5927" w:rsidP="00C53299">
      <w:pPr>
        <w:widowControl w:val="0"/>
        <w:numPr>
          <w:ilvl w:val="0"/>
          <w:numId w:val="88"/>
        </w:numPr>
        <w:autoSpaceDE w:val="0"/>
        <w:autoSpaceDN w:val="0"/>
        <w:jc w:val="both"/>
        <w:rPr>
          <w:rFonts w:ascii="Verdana" w:hAnsi="Verdana"/>
          <w:kern w:val="28"/>
          <w:sz w:val="18"/>
          <w:szCs w:val="18"/>
        </w:rPr>
      </w:pPr>
      <w:r w:rsidRPr="00CF5927">
        <w:rPr>
          <w:rFonts w:ascii="Verdana" w:hAnsi="Verdana"/>
          <w:kern w:val="28"/>
          <w:sz w:val="18"/>
          <w:szCs w:val="18"/>
        </w:rPr>
        <w:t>Ensayos de Control de la Consistencia del Hormigón - Cono de Abraham.</w:t>
      </w:r>
    </w:p>
    <w:p w14:paraId="5460C22B" w14:textId="77777777" w:rsidR="00CF5927" w:rsidRPr="00CF5927" w:rsidRDefault="00CF5927" w:rsidP="00C53299">
      <w:pPr>
        <w:widowControl w:val="0"/>
        <w:numPr>
          <w:ilvl w:val="0"/>
          <w:numId w:val="88"/>
        </w:numPr>
        <w:autoSpaceDE w:val="0"/>
        <w:autoSpaceDN w:val="0"/>
        <w:jc w:val="both"/>
        <w:rPr>
          <w:rFonts w:ascii="Verdana" w:hAnsi="Verdana"/>
          <w:kern w:val="28"/>
          <w:sz w:val="18"/>
          <w:szCs w:val="18"/>
        </w:rPr>
      </w:pPr>
      <w:r w:rsidRPr="00CF5927">
        <w:rPr>
          <w:rFonts w:ascii="Verdana" w:hAnsi="Verdana"/>
          <w:kern w:val="28"/>
          <w:sz w:val="18"/>
          <w:szCs w:val="18"/>
        </w:rPr>
        <w:t>Ensayo de la Máquina de los Ángeles.</w:t>
      </w:r>
    </w:p>
    <w:p w14:paraId="1F05BD72"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Adicionalmente, el Inspector de proyecto indicará la realización de los siguientes ensayos de calidad cuando las condiciones de la obra así lo requieran:</w:t>
      </w:r>
    </w:p>
    <w:p w14:paraId="3A418AD7" w14:textId="77777777" w:rsidR="00CF5927" w:rsidRPr="00CF5927" w:rsidRDefault="00CF5927" w:rsidP="00C53299">
      <w:pPr>
        <w:widowControl w:val="0"/>
        <w:numPr>
          <w:ilvl w:val="0"/>
          <w:numId w:val="89"/>
        </w:numPr>
        <w:autoSpaceDE w:val="0"/>
        <w:autoSpaceDN w:val="0"/>
        <w:jc w:val="both"/>
        <w:rPr>
          <w:rFonts w:ascii="Verdana" w:hAnsi="Verdana"/>
          <w:kern w:val="28"/>
          <w:sz w:val="18"/>
          <w:szCs w:val="18"/>
        </w:rPr>
      </w:pPr>
      <w:r w:rsidRPr="00CF5927">
        <w:rPr>
          <w:rFonts w:ascii="Verdana" w:hAnsi="Verdana"/>
          <w:kern w:val="28"/>
          <w:sz w:val="18"/>
          <w:szCs w:val="18"/>
        </w:rPr>
        <w:t>Ensayos de calidad sobre el cemento.</w:t>
      </w:r>
    </w:p>
    <w:p w14:paraId="7F783E6E" w14:textId="77777777" w:rsidR="00CF5927" w:rsidRPr="00CF5927" w:rsidRDefault="00CF5927" w:rsidP="00C53299">
      <w:pPr>
        <w:widowControl w:val="0"/>
        <w:numPr>
          <w:ilvl w:val="0"/>
          <w:numId w:val="89"/>
        </w:numPr>
        <w:autoSpaceDE w:val="0"/>
        <w:autoSpaceDN w:val="0"/>
        <w:jc w:val="both"/>
        <w:rPr>
          <w:rFonts w:ascii="Verdana" w:hAnsi="Verdana"/>
          <w:kern w:val="28"/>
          <w:sz w:val="18"/>
          <w:szCs w:val="18"/>
        </w:rPr>
      </w:pPr>
      <w:r w:rsidRPr="00CF5927">
        <w:rPr>
          <w:rFonts w:ascii="Verdana" w:hAnsi="Verdana"/>
          <w:kern w:val="28"/>
          <w:sz w:val="18"/>
          <w:szCs w:val="18"/>
        </w:rPr>
        <w:t>Ensayos de calidad de los aceros de refuerzo.</w:t>
      </w:r>
    </w:p>
    <w:p w14:paraId="43000A7B" w14:textId="77777777" w:rsidR="00CF5927" w:rsidRPr="00CF5927" w:rsidRDefault="00CF5927" w:rsidP="00C53299">
      <w:pPr>
        <w:widowControl w:val="0"/>
        <w:numPr>
          <w:ilvl w:val="0"/>
          <w:numId w:val="89"/>
        </w:numPr>
        <w:autoSpaceDE w:val="0"/>
        <w:autoSpaceDN w:val="0"/>
        <w:jc w:val="both"/>
        <w:rPr>
          <w:rFonts w:ascii="Verdana" w:hAnsi="Verdana"/>
          <w:kern w:val="28"/>
          <w:sz w:val="18"/>
          <w:szCs w:val="18"/>
        </w:rPr>
      </w:pPr>
      <w:r w:rsidRPr="00CF5927">
        <w:rPr>
          <w:rFonts w:ascii="Verdana" w:hAnsi="Verdana"/>
          <w:kern w:val="28"/>
          <w:sz w:val="18"/>
          <w:szCs w:val="18"/>
        </w:rPr>
        <w:t>Ensayo de la Máquina de los Ángeles.</w:t>
      </w:r>
    </w:p>
    <w:p w14:paraId="739EE8B9" w14:textId="77777777" w:rsidR="00CF5927" w:rsidRPr="00CF5927" w:rsidRDefault="00CF5927" w:rsidP="00C53299">
      <w:pPr>
        <w:widowControl w:val="0"/>
        <w:numPr>
          <w:ilvl w:val="0"/>
          <w:numId w:val="89"/>
        </w:numPr>
        <w:autoSpaceDE w:val="0"/>
        <w:autoSpaceDN w:val="0"/>
        <w:jc w:val="both"/>
        <w:rPr>
          <w:rFonts w:ascii="Verdana" w:hAnsi="Verdana"/>
          <w:kern w:val="28"/>
          <w:sz w:val="18"/>
          <w:szCs w:val="18"/>
        </w:rPr>
      </w:pPr>
      <w:r w:rsidRPr="00CF5927">
        <w:rPr>
          <w:rFonts w:ascii="Verdana" w:hAnsi="Verdana"/>
          <w:kern w:val="28"/>
          <w:sz w:val="18"/>
          <w:szCs w:val="18"/>
        </w:rPr>
        <w:t xml:space="preserve">Otros que el proponente oferte en su propuesta. </w:t>
      </w:r>
    </w:p>
    <w:p w14:paraId="3252EB75" w14:textId="77777777" w:rsidR="00CF5927" w:rsidRPr="00CF5927" w:rsidRDefault="00CF5927" w:rsidP="00CF5927">
      <w:pPr>
        <w:ind w:left="720"/>
        <w:jc w:val="both"/>
        <w:rPr>
          <w:rFonts w:ascii="Verdana" w:hAnsi="Verdana"/>
          <w:kern w:val="28"/>
          <w:sz w:val="18"/>
          <w:szCs w:val="18"/>
        </w:rPr>
      </w:pPr>
    </w:p>
    <w:p w14:paraId="321FB0DC" w14:textId="77777777" w:rsidR="00CF5927" w:rsidRPr="00CF5927" w:rsidRDefault="00CF5927" w:rsidP="00C53299">
      <w:pPr>
        <w:widowControl w:val="0"/>
        <w:numPr>
          <w:ilvl w:val="0"/>
          <w:numId w:val="90"/>
        </w:numPr>
        <w:autoSpaceDE w:val="0"/>
        <w:autoSpaceDN w:val="0"/>
        <w:jc w:val="both"/>
        <w:rPr>
          <w:rFonts w:ascii="Verdana" w:hAnsi="Verdana"/>
          <w:b/>
          <w:kern w:val="28"/>
          <w:sz w:val="18"/>
          <w:szCs w:val="18"/>
        </w:rPr>
      </w:pPr>
      <w:r w:rsidRPr="00CF5927">
        <w:rPr>
          <w:rFonts w:ascii="Verdana" w:hAnsi="Verdana"/>
          <w:b/>
          <w:kern w:val="28"/>
          <w:sz w:val="18"/>
          <w:szCs w:val="18"/>
        </w:rPr>
        <w:t>Laboratorio</w:t>
      </w:r>
    </w:p>
    <w:p w14:paraId="04D0BB19"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6A65305" w14:textId="77777777" w:rsidR="00CF5927" w:rsidRPr="00CF5927" w:rsidRDefault="00CF5927" w:rsidP="00CF5927">
      <w:pPr>
        <w:jc w:val="both"/>
        <w:rPr>
          <w:rFonts w:ascii="Verdana" w:hAnsi="Verdana"/>
          <w:kern w:val="28"/>
          <w:sz w:val="18"/>
          <w:szCs w:val="18"/>
        </w:rPr>
      </w:pPr>
    </w:p>
    <w:p w14:paraId="45CBD5B6" w14:textId="77777777" w:rsidR="00CF5927" w:rsidRPr="00CF5927" w:rsidRDefault="00CF5927" w:rsidP="00C53299">
      <w:pPr>
        <w:widowControl w:val="0"/>
        <w:numPr>
          <w:ilvl w:val="0"/>
          <w:numId w:val="103"/>
        </w:numPr>
        <w:autoSpaceDE w:val="0"/>
        <w:autoSpaceDN w:val="0"/>
        <w:jc w:val="both"/>
        <w:rPr>
          <w:rFonts w:ascii="Verdana" w:hAnsi="Verdana"/>
          <w:b/>
          <w:kern w:val="28"/>
          <w:sz w:val="18"/>
          <w:szCs w:val="18"/>
        </w:rPr>
      </w:pPr>
      <w:r w:rsidRPr="00CF5927">
        <w:rPr>
          <w:rFonts w:ascii="Verdana" w:hAnsi="Verdana"/>
          <w:b/>
          <w:kern w:val="28"/>
          <w:sz w:val="18"/>
          <w:szCs w:val="18"/>
        </w:rPr>
        <w:t>Frecuencia de los Ensayos</w:t>
      </w:r>
    </w:p>
    <w:p w14:paraId="37D27A5D"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20AD140F"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AE747DC"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5BC968C"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lastRenderedPageBreak/>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2EE8213F"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A50440F"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44FA295"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CF5927" w:rsidRPr="00CF5927" w14:paraId="1F53A734" w14:textId="77777777" w:rsidTr="00CF5927">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E1CEB45"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 xml:space="preserve">TIPO DEL </w:t>
            </w:r>
            <w:proofErr w:type="spellStart"/>
            <w:r w:rsidRPr="00CF5927">
              <w:rPr>
                <w:rFonts w:ascii="Verdana" w:hAnsi="Verdana"/>
                <w:b/>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67A984C"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8317A77"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RES. Kg./cm2</w:t>
            </w:r>
          </w:p>
          <w:p w14:paraId="4D3425C9"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49A61D7" w14:textId="77777777" w:rsidR="00CF5927" w:rsidRPr="00CF5927" w:rsidRDefault="00CF5927" w:rsidP="00CF5927">
            <w:pPr>
              <w:jc w:val="both"/>
              <w:rPr>
                <w:rFonts w:ascii="Verdana" w:hAnsi="Verdana"/>
                <w:b/>
                <w:kern w:val="28"/>
                <w:sz w:val="18"/>
                <w:szCs w:val="18"/>
                <w:lang w:val="pt-BR"/>
              </w:rPr>
            </w:pPr>
            <w:r w:rsidRPr="00CF5927">
              <w:rPr>
                <w:rFonts w:ascii="Verdana" w:hAnsi="Verdan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1A85C6F"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2EED450"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Rev. (</w:t>
            </w:r>
            <w:proofErr w:type="spellStart"/>
            <w:r w:rsidRPr="00CF5927">
              <w:rPr>
                <w:rFonts w:ascii="Verdana" w:hAnsi="Verdana"/>
                <w:b/>
                <w:kern w:val="28"/>
                <w:sz w:val="18"/>
                <w:szCs w:val="18"/>
              </w:rPr>
              <w:t>Pulg</w:t>
            </w:r>
            <w:proofErr w:type="spellEnd"/>
            <w:r w:rsidRPr="00CF5927">
              <w:rPr>
                <w:rFonts w:ascii="Verdana" w:hAnsi="Verdana"/>
                <w:b/>
                <w:kern w:val="28"/>
                <w:sz w:val="18"/>
                <w:szCs w:val="18"/>
              </w:rPr>
              <w:t>.)</w:t>
            </w:r>
          </w:p>
        </w:tc>
      </w:tr>
      <w:tr w:rsidR="00CF5927" w:rsidRPr="00CF5927" w14:paraId="448CE2E5" w14:textId="77777777" w:rsidTr="00CF592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7423AD3"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H “</w:t>
            </w:r>
            <w:smartTag w:uri="urn:schemas-microsoft-com:office:smarttags" w:element="metricconverter">
              <w:smartTagPr>
                <w:attr w:name="ProductID" w:val="400”"/>
              </w:smartTagPr>
              <w:r w:rsidRPr="00CF5927">
                <w:rPr>
                  <w:rFonts w:ascii="Verdana" w:hAnsi="Verdan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2D7A5B0" w14:textId="77777777" w:rsidR="00CF5927" w:rsidRPr="00CF5927" w:rsidRDefault="00CF5927" w:rsidP="00CF5927">
            <w:pPr>
              <w:jc w:val="both"/>
              <w:rPr>
                <w:rFonts w:ascii="Verdana" w:hAnsi="Verdana"/>
                <w:kern w:val="28"/>
                <w:sz w:val="18"/>
                <w:szCs w:val="18"/>
              </w:rPr>
            </w:pPr>
            <w:smartTag w:uri="urn:schemas-microsoft-com:office:smarttags" w:element="metricconverter">
              <w:smartTagPr>
                <w:attr w:name="ProductID" w:val="1”"/>
              </w:smartTagPr>
              <w:r w:rsidRPr="00CF5927">
                <w:rPr>
                  <w:rFonts w:ascii="Verdana" w:hAnsi="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5FC4680"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A297630"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3A7F989"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4E1CDE67"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1 – 3</w:t>
            </w:r>
          </w:p>
        </w:tc>
      </w:tr>
      <w:tr w:rsidR="00CF5927" w:rsidRPr="00CF5927" w14:paraId="3ACD719A" w14:textId="77777777" w:rsidTr="00CF5927">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6BE93DFC"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H “</w:t>
            </w:r>
            <w:smartTag w:uri="urn:schemas-microsoft-com:office:smarttags" w:element="metricconverter">
              <w:smartTagPr>
                <w:attr w:name="ProductID" w:val="350”"/>
              </w:smartTagPr>
              <w:r w:rsidRPr="00CF5927">
                <w:rPr>
                  <w:rFonts w:ascii="Verdana" w:hAnsi="Verdan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DFBE1BB" w14:textId="77777777" w:rsidR="00CF5927" w:rsidRPr="00CF5927" w:rsidRDefault="00CF5927" w:rsidP="00CF5927">
            <w:pPr>
              <w:jc w:val="both"/>
              <w:rPr>
                <w:rFonts w:ascii="Verdana" w:hAnsi="Verdana"/>
                <w:kern w:val="28"/>
                <w:sz w:val="18"/>
                <w:szCs w:val="18"/>
              </w:rPr>
            </w:pPr>
            <w:smartTag w:uri="urn:schemas-microsoft-com:office:smarttags" w:element="metricconverter">
              <w:smartTagPr>
                <w:attr w:name="ProductID" w:val="1”"/>
              </w:smartTagPr>
              <w:r w:rsidRPr="00CF5927">
                <w:rPr>
                  <w:rFonts w:ascii="Verdana" w:hAnsi="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30FC66E"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F3C61C6"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A7FAD7E"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F2F75F7"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1 – 3</w:t>
            </w:r>
          </w:p>
        </w:tc>
      </w:tr>
      <w:tr w:rsidR="00CF5927" w:rsidRPr="00CF5927" w14:paraId="29B92151" w14:textId="77777777" w:rsidTr="00CF592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68BF7DC"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2B0A7BB" w14:textId="77777777" w:rsidR="00CF5927" w:rsidRPr="00CF5927" w:rsidRDefault="00CF5927" w:rsidP="00CF5927">
            <w:pPr>
              <w:jc w:val="both"/>
              <w:rPr>
                <w:rFonts w:ascii="Verdana" w:hAnsi="Verdana"/>
                <w:b/>
                <w:kern w:val="28"/>
                <w:sz w:val="18"/>
                <w:szCs w:val="18"/>
              </w:rPr>
            </w:pPr>
            <w:smartTag w:uri="urn:schemas-microsoft-com:office:smarttags" w:element="metricconverter">
              <w:smartTagPr>
                <w:attr w:name="ProductID" w:val="1”"/>
              </w:smartTagPr>
              <w:r w:rsidRPr="00CF5927">
                <w:rPr>
                  <w:rFonts w:ascii="Verdana" w:hAnsi="Verdana"/>
                  <w:b/>
                  <w:kern w:val="28"/>
                  <w:sz w:val="18"/>
                  <w:szCs w:val="18"/>
                </w:rPr>
                <w:t>1”</w:t>
              </w:r>
            </w:smartTag>
            <w:r w:rsidRPr="00CF5927">
              <w:rPr>
                <w:rFonts w:ascii="Verdana" w:hAnsi="Verdan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E1FB807"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1E3D191"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BEB663E"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0BE25B3"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2 – 4</w:t>
            </w:r>
          </w:p>
        </w:tc>
      </w:tr>
      <w:tr w:rsidR="00CF5927" w:rsidRPr="00CF5927" w14:paraId="60283514" w14:textId="77777777" w:rsidTr="00CF5927">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E3FD95F"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282ED26" w14:textId="77777777" w:rsidR="00CF5927" w:rsidRPr="00CF5927" w:rsidRDefault="00CF5927" w:rsidP="00CF5927">
            <w:pPr>
              <w:jc w:val="both"/>
              <w:rPr>
                <w:rFonts w:ascii="Verdana" w:hAnsi="Verdana"/>
                <w:kern w:val="28"/>
                <w:sz w:val="18"/>
                <w:szCs w:val="18"/>
              </w:rPr>
            </w:pPr>
            <w:smartTag w:uri="urn:schemas-microsoft-com:office:smarttags" w:element="metricconverter">
              <w:smartTagPr>
                <w:attr w:name="ProductID" w:val="1”"/>
              </w:smartTagPr>
              <w:r w:rsidRPr="00CF5927">
                <w:rPr>
                  <w:rFonts w:ascii="Verdana" w:hAnsi="Verdana"/>
                  <w:kern w:val="28"/>
                  <w:sz w:val="18"/>
                  <w:szCs w:val="18"/>
                </w:rPr>
                <w:t>1”</w:t>
              </w:r>
            </w:smartTag>
            <w:r w:rsidRPr="00CF5927">
              <w:rPr>
                <w:rFonts w:ascii="Verdana" w:hAnsi="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3D0AA43"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720B5EA"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CEFA93A"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13BDA08"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2 – 4</w:t>
            </w:r>
          </w:p>
        </w:tc>
      </w:tr>
      <w:tr w:rsidR="00CF5927" w:rsidRPr="00CF5927" w14:paraId="09943F41" w14:textId="77777777" w:rsidTr="00CF592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18927BF"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5C677F2" w14:textId="77777777" w:rsidR="00CF5927" w:rsidRPr="00CF5927" w:rsidRDefault="00CF5927" w:rsidP="00CF5927">
            <w:pPr>
              <w:jc w:val="both"/>
              <w:rPr>
                <w:rFonts w:ascii="Verdana" w:hAnsi="Verdana"/>
                <w:kern w:val="28"/>
                <w:sz w:val="18"/>
                <w:szCs w:val="18"/>
              </w:rPr>
            </w:pPr>
            <w:smartTag w:uri="urn:schemas-microsoft-com:office:smarttags" w:element="metricconverter">
              <w:smartTagPr>
                <w:attr w:name="ProductID" w:val="1”"/>
              </w:smartTagPr>
              <w:r w:rsidRPr="00CF5927">
                <w:rPr>
                  <w:rFonts w:ascii="Verdana" w:hAnsi="Verdana"/>
                  <w:kern w:val="28"/>
                  <w:sz w:val="18"/>
                  <w:szCs w:val="18"/>
                </w:rPr>
                <w:t>1”</w:t>
              </w:r>
            </w:smartTag>
            <w:r w:rsidRPr="00CF5927">
              <w:rPr>
                <w:rFonts w:ascii="Verdana" w:hAnsi="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9F4432D"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AC1E688"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BB5A70B"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22D61299"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2 – 3</w:t>
            </w:r>
          </w:p>
        </w:tc>
      </w:tr>
      <w:tr w:rsidR="00CF5927" w:rsidRPr="00CF5927" w14:paraId="4E3BB950" w14:textId="77777777" w:rsidTr="00CF592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74B5D45"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145E82F" w14:textId="77777777" w:rsidR="00CF5927" w:rsidRPr="00CF5927" w:rsidRDefault="00CF5927" w:rsidP="00CF5927">
            <w:pPr>
              <w:jc w:val="both"/>
              <w:rPr>
                <w:rFonts w:ascii="Verdana" w:hAnsi="Verdana"/>
                <w:kern w:val="28"/>
                <w:sz w:val="18"/>
                <w:szCs w:val="18"/>
              </w:rPr>
            </w:pPr>
            <w:smartTag w:uri="urn:schemas-microsoft-com:office:smarttags" w:element="metricconverter">
              <w:smartTagPr>
                <w:attr w:name="ProductID" w:val="2”"/>
              </w:smartTagPr>
              <w:r w:rsidRPr="00CF5927">
                <w:rPr>
                  <w:rFonts w:ascii="Verdana" w:hAnsi="Verdan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1E9398A"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B5138D9"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5FED53E"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2C478165"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2 – 3</w:t>
            </w:r>
          </w:p>
        </w:tc>
      </w:tr>
      <w:tr w:rsidR="00CF5927" w:rsidRPr="00CF5927" w14:paraId="34A588A1" w14:textId="77777777" w:rsidTr="00CF5927">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440FFB0"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2C9DE3AC" w14:textId="77777777" w:rsidR="00CF5927" w:rsidRPr="00CF5927" w:rsidRDefault="00CF5927" w:rsidP="00CF5927">
            <w:pPr>
              <w:jc w:val="both"/>
              <w:rPr>
                <w:rFonts w:ascii="Verdana" w:hAnsi="Verdana"/>
                <w:kern w:val="28"/>
                <w:sz w:val="18"/>
                <w:szCs w:val="18"/>
              </w:rPr>
            </w:pPr>
            <w:smartTag w:uri="urn:schemas-microsoft-com:office:smarttags" w:element="metricconverter">
              <w:smartTagPr>
                <w:attr w:name="ProductID" w:val="2”"/>
              </w:smartTagPr>
              <w:r w:rsidRPr="00CF5927">
                <w:rPr>
                  <w:rFonts w:ascii="Verdana" w:hAnsi="Verdana"/>
                  <w:kern w:val="28"/>
                  <w:sz w:val="18"/>
                  <w:szCs w:val="18"/>
                </w:rPr>
                <w:t>2”</w:t>
              </w:r>
            </w:smartTag>
            <w:r w:rsidRPr="00CF5927">
              <w:rPr>
                <w:rFonts w:ascii="Verdana" w:hAnsi="Verdan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40340411"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68CDE10"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052FD625"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737041D"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2 – 3</w:t>
            </w:r>
          </w:p>
        </w:tc>
      </w:tr>
    </w:tbl>
    <w:p w14:paraId="4D7755E4" w14:textId="77777777" w:rsidR="00CF5927" w:rsidRPr="00CF5927" w:rsidRDefault="00CF5927" w:rsidP="00CF5927">
      <w:pPr>
        <w:jc w:val="both"/>
        <w:rPr>
          <w:rFonts w:ascii="Verdana" w:hAnsi="Verdana"/>
          <w:b/>
          <w:kern w:val="28"/>
          <w:sz w:val="18"/>
          <w:szCs w:val="18"/>
        </w:rPr>
      </w:pPr>
    </w:p>
    <w:p w14:paraId="7626D7A7"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Criterios de Aceptación y Rechazo</w:t>
      </w:r>
    </w:p>
    <w:p w14:paraId="4B2C1AFA"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7613C5A7"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6F9299E4"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626B457"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Todos los ensayos, pruebas, demoliciones, curados y reemplazos necesarios serán cancelados por la Entidad Ejecutora.</w:t>
      </w:r>
    </w:p>
    <w:p w14:paraId="75E158D3" w14:textId="77777777" w:rsidR="00CF5927" w:rsidRPr="00CF5927" w:rsidRDefault="00CF5927" w:rsidP="00CF5927">
      <w:pPr>
        <w:jc w:val="both"/>
        <w:rPr>
          <w:rFonts w:ascii="Verdana" w:hAnsi="Verdana"/>
          <w:b/>
          <w:sz w:val="18"/>
          <w:szCs w:val="18"/>
        </w:rPr>
      </w:pPr>
      <w:r w:rsidRPr="00CF5927">
        <w:rPr>
          <w:rFonts w:ascii="Verdana" w:hAnsi="Verdana"/>
          <w:b/>
          <w:sz w:val="18"/>
          <w:szCs w:val="18"/>
        </w:rPr>
        <w:t>MEDICIÓN. –</w:t>
      </w:r>
    </w:p>
    <w:p w14:paraId="61199415"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 xml:space="preserve">La Viga Cadena de Hormigón Armado, será medida en </w:t>
      </w:r>
      <w:r w:rsidRPr="00CF5927">
        <w:rPr>
          <w:rFonts w:ascii="Verdana" w:hAnsi="Verdana"/>
          <w:b/>
          <w:kern w:val="28"/>
          <w:sz w:val="18"/>
          <w:szCs w:val="18"/>
        </w:rPr>
        <w:t>metros cúbicos.</w:t>
      </w:r>
      <w:r w:rsidRPr="00CF5927">
        <w:rPr>
          <w:rFonts w:ascii="Verdana" w:hAnsi="Verdana"/>
          <w:kern w:val="28"/>
          <w:sz w:val="18"/>
          <w:szCs w:val="18"/>
        </w:rPr>
        <w:t xml:space="preserve"> Tomando en cuenta únicamente el volumen neto del trabajo ejecutado indicado en los planos y/o instrucciones escritas del Inspector de proyecto.</w:t>
      </w:r>
    </w:p>
    <w:p w14:paraId="2D52C62B" w14:textId="77777777" w:rsidR="00CF5927" w:rsidRPr="00CF5927" w:rsidRDefault="00CF5927" w:rsidP="00CF5927">
      <w:pPr>
        <w:tabs>
          <w:tab w:val="left" w:pos="560"/>
        </w:tabs>
        <w:jc w:val="both"/>
        <w:rPr>
          <w:rFonts w:ascii="Verdana" w:hAnsi="Verdana" w:cs="Tahoma"/>
          <w:b/>
          <w:color w:val="000000"/>
          <w:sz w:val="18"/>
          <w:szCs w:val="18"/>
        </w:rPr>
      </w:pPr>
      <w:r w:rsidRPr="00CF5927">
        <w:rPr>
          <w:rFonts w:ascii="Verdana" w:hAnsi="Verdana" w:cs="Tahoma"/>
          <w:b/>
          <w:color w:val="000000"/>
          <w:sz w:val="18"/>
          <w:szCs w:val="18"/>
        </w:rPr>
        <w:t>APORTE PROPIO. -</w:t>
      </w:r>
    </w:p>
    <w:p w14:paraId="5B891F9C" w14:textId="77777777" w:rsidR="00CF5927" w:rsidRPr="00CF5927" w:rsidRDefault="00CF5927" w:rsidP="00CF5927">
      <w:pPr>
        <w:jc w:val="both"/>
        <w:rPr>
          <w:rFonts w:ascii="Verdana" w:hAnsi="Verdana" w:cs="Tahoma"/>
          <w:color w:val="000000"/>
          <w:sz w:val="18"/>
          <w:szCs w:val="18"/>
        </w:rPr>
      </w:pPr>
      <w:r w:rsidRPr="00CF5927">
        <w:rPr>
          <w:rFonts w:ascii="Verdana" w:hAnsi="Verdana" w:cs="Tahoma"/>
          <w:sz w:val="18"/>
          <w:szCs w:val="18"/>
        </w:rPr>
        <w:t xml:space="preserve">El aporte propio se encuentra especificado en el análisis de precios unitarios, mismos que no serán tomados en cuenta en la cantidad monetaria del ítem. En caso de mano </w:t>
      </w:r>
      <w:r w:rsidRPr="00CF5927">
        <w:rPr>
          <w:rFonts w:ascii="Verdana"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368E8228" w14:textId="77777777" w:rsidR="00CF5927" w:rsidRPr="00CF5927" w:rsidRDefault="00CF5927" w:rsidP="00CF5927">
      <w:pPr>
        <w:tabs>
          <w:tab w:val="left" w:pos="560"/>
        </w:tabs>
        <w:jc w:val="both"/>
        <w:rPr>
          <w:rFonts w:ascii="Verdana" w:hAnsi="Verdana" w:cs="Tahoma"/>
          <w:color w:val="000000"/>
          <w:sz w:val="18"/>
          <w:szCs w:val="18"/>
        </w:rPr>
      </w:pPr>
      <w:r w:rsidRPr="00CF5927">
        <w:rPr>
          <w:rFonts w:ascii="Verdana" w:hAnsi="Verdana" w:cs="Tahoma"/>
          <w:color w:val="000000"/>
          <w:sz w:val="18"/>
          <w:szCs w:val="18"/>
        </w:rPr>
        <w:t>Este aporte propio estará sujeto al cronograma de ejecución de obra de la Entidad Ejecutora.</w:t>
      </w:r>
    </w:p>
    <w:p w14:paraId="1424143F" w14:textId="77777777" w:rsidR="00CF5927" w:rsidRPr="00CF5927" w:rsidRDefault="00CF5927" w:rsidP="00CF5927">
      <w:pPr>
        <w:jc w:val="both"/>
        <w:rPr>
          <w:rFonts w:ascii="Verdana" w:hAnsi="Verdana"/>
          <w:b/>
          <w:sz w:val="18"/>
          <w:szCs w:val="18"/>
        </w:rPr>
      </w:pPr>
      <w:r w:rsidRPr="00CF5927">
        <w:rPr>
          <w:rFonts w:ascii="Verdana" w:hAnsi="Verdana"/>
          <w:b/>
          <w:sz w:val="18"/>
          <w:szCs w:val="18"/>
        </w:rPr>
        <w:t>DETALLE CONSTRUCTIVO. –</w:t>
      </w:r>
    </w:p>
    <w:p w14:paraId="472974F3" w14:textId="77777777" w:rsidR="00CF5927" w:rsidRDefault="00CF5927" w:rsidP="00CF5927">
      <w:pPr>
        <w:jc w:val="center"/>
        <w:rPr>
          <w:rFonts w:ascii="Verdana" w:hAnsi="Verdana"/>
          <w:sz w:val="18"/>
          <w:szCs w:val="18"/>
        </w:rPr>
      </w:pPr>
      <w:r w:rsidRPr="00CF5927">
        <w:rPr>
          <w:rFonts w:ascii="Verdana" w:hAnsi="Verdana" w:cs="Tahoma"/>
          <w:noProof/>
          <w:sz w:val="18"/>
          <w:szCs w:val="18"/>
          <w:lang w:val="es-BO" w:eastAsia="es-BO"/>
        </w:rPr>
        <w:lastRenderedPageBreak/>
        <w:drawing>
          <wp:inline distT="0" distB="0" distL="0" distR="0" wp14:anchorId="6209E72E" wp14:editId="30F6AF3F">
            <wp:extent cx="2969023" cy="4598533"/>
            <wp:effectExtent l="4445" t="0" r="7620" b="762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56">
                      <a:extLst>
                        <a:ext uri="{28A0092B-C50C-407E-A947-70E740481C1C}">
                          <a14:useLocalDpi xmlns:a14="http://schemas.microsoft.com/office/drawing/2010/main" val="0"/>
                        </a:ext>
                      </a:extLst>
                    </a:blip>
                    <a:srcRect l="21677" r="26720"/>
                    <a:stretch>
                      <a:fillRect/>
                    </a:stretch>
                  </pic:blipFill>
                  <pic:spPr bwMode="auto">
                    <a:xfrm rot="-5400000">
                      <a:off x="0" y="0"/>
                      <a:ext cx="2985297" cy="4623739"/>
                    </a:xfrm>
                    <a:prstGeom prst="rect">
                      <a:avLst/>
                    </a:prstGeom>
                    <a:noFill/>
                    <a:ln>
                      <a:noFill/>
                    </a:ln>
                  </pic:spPr>
                </pic:pic>
              </a:graphicData>
            </a:graphic>
          </wp:inline>
        </w:drawing>
      </w:r>
    </w:p>
    <w:p w14:paraId="16DDD331" w14:textId="77777777" w:rsidR="00841F2C" w:rsidRDefault="00841F2C" w:rsidP="00CF5927">
      <w:pPr>
        <w:jc w:val="center"/>
        <w:rPr>
          <w:rFonts w:ascii="Verdana" w:hAnsi="Verdana"/>
          <w:sz w:val="18"/>
          <w:szCs w:val="18"/>
        </w:rPr>
      </w:pPr>
    </w:p>
    <w:p w14:paraId="56FBB400" w14:textId="77777777" w:rsidR="00841F2C" w:rsidRDefault="00841F2C" w:rsidP="00CF5927">
      <w:pPr>
        <w:jc w:val="center"/>
        <w:rPr>
          <w:rFonts w:ascii="Verdana" w:hAnsi="Verdana"/>
          <w:sz w:val="18"/>
          <w:szCs w:val="18"/>
        </w:rPr>
      </w:pPr>
    </w:p>
    <w:p w14:paraId="11353C7E" w14:textId="77777777" w:rsidR="00841F2C" w:rsidRPr="00CF5927" w:rsidRDefault="00841F2C" w:rsidP="00CF5927">
      <w:pPr>
        <w:jc w:val="center"/>
        <w:rPr>
          <w:rFonts w:ascii="Verdana" w:hAnsi="Verdana"/>
          <w:sz w:val="18"/>
          <w:szCs w:val="18"/>
        </w:rPr>
      </w:pPr>
    </w:p>
    <w:tbl>
      <w:tblPr>
        <w:tblStyle w:val="Tablaconcuadrcula"/>
        <w:tblW w:w="9351" w:type="dxa"/>
        <w:tblLook w:val="04A0" w:firstRow="1" w:lastRow="0" w:firstColumn="1" w:lastColumn="0" w:noHBand="0" w:noVBand="1"/>
      </w:tblPr>
      <w:tblGrid>
        <w:gridCol w:w="584"/>
        <w:gridCol w:w="2385"/>
        <w:gridCol w:w="1145"/>
        <w:gridCol w:w="5237"/>
      </w:tblGrid>
      <w:tr w:rsidR="00CF5927" w:rsidRPr="00CF5927" w14:paraId="36A7C763" w14:textId="77777777" w:rsidTr="00841F2C">
        <w:tc>
          <w:tcPr>
            <w:tcW w:w="584" w:type="dxa"/>
            <w:shd w:val="clear" w:color="auto" w:fill="1F3864" w:themeFill="accent5" w:themeFillShade="80"/>
          </w:tcPr>
          <w:p w14:paraId="1C7873BC"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N°</w:t>
            </w:r>
          </w:p>
        </w:tc>
        <w:tc>
          <w:tcPr>
            <w:tcW w:w="2385" w:type="dxa"/>
            <w:shd w:val="clear" w:color="auto" w:fill="1F3864" w:themeFill="accent5" w:themeFillShade="80"/>
          </w:tcPr>
          <w:p w14:paraId="53FCA486" w14:textId="77777777" w:rsidR="00CF5927" w:rsidRPr="00CF5927" w:rsidRDefault="00CF5927" w:rsidP="00CF5927">
            <w:pPr>
              <w:spacing w:line="360" w:lineRule="auto"/>
              <w:jc w:val="center"/>
              <w:rPr>
                <w:rFonts w:ascii="Verdana" w:hAnsi="Verdana"/>
                <w:b/>
                <w:sz w:val="18"/>
                <w:szCs w:val="18"/>
              </w:rPr>
            </w:pPr>
            <w:r w:rsidRPr="00CF5927">
              <w:rPr>
                <w:rFonts w:ascii="Verdana" w:hAnsi="Verdana"/>
                <w:b/>
                <w:sz w:val="18"/>
                <w:szCs w:val="18"/>
              </w:rPr>
              <w:t>CODIGO</w:t>
            </w:r>
          </w:p>
        </w:tc>
        <w:tc>
          <w:tcPr>
            <w:tcW w:w="1145" w:type="dxa"/>
            <w:shd w:val="clear" w:color="auto" w:fill="1F3864" w:themeFill="accent5" w:themeFillShade="80"/>
          </w:tcPr>
          <w:p w14:paraId="1E408F7C"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UNIDAD</w:t>
            </w:r>
          </w:p>
        </w:tc>
        <w:tc>
          <w:tcPr>
            <w:tcW w:w="5237" w:type="dxa"/>
            <w:shd w:val="clear" w:color="auto" w:fill="1F3864" w:themeFill="accent5" w:themeFillShade="80"/>
          </w:tcPr>
          <w:p w14:paraId="2DCD439E"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ITEM</w:t>
            </w:r>
          </w:p>
        </w:tc>
      </w:tr>
      <w:tr w:rsidR="00CF5927" w:rsidRPr="00CF5927" w14:paraId="0699C904" w14:textId="77777777" w:rsidTr="00841F2C">
        <w:tc>
          <w:tcPr>
            <w:tcW w:w="584" w:type="dxa"/>
            <w:shd w:val="clear" w:color="auto" w:fill="BDD6EE" w:themeFill="accent1" w:themeFillTint="66"/>
          </w:tcPr>
          <w:p w14:paraId="5D98E346" w14:textId="77777777" w:rsidR="00CF5927" w:rsidRPr="00CF5927" w:rsidRDefault="00CF5927" w:rsidP="00CF5927">
            <w:pPr>
              <w:jc w:val="both"/>
              <w:rPr>
                <w:rFonts w:ascii="Verdana" w:hAnsi="Verdana"/>
                <w:b/>
                <w:sz w:val="18"/>
                <w:szCs w:val="18"/>
              </w:rPr>
            </w:pPr>
            <w:r w:rsidRPr="00CF5927">
              <w:rPr>
                <w:rFonts w:ascii="Verdana" w:hAnsi="Verdana"/>
                <w:b/>
                <w:sz w:val="18"/>
                <w:szCs w:val="18"/>
              </w:rPr>
              <w:t>12</w:t>
            </w:r>
          </w:p>
        </w:tc>
        <w:tc>
          <w:tcPr>
            <w:tcW w:w="2385" w:type="dxa"/>
            <w:shd w:val="clear" w:color="auto" w:fill="BDD6EE" w:themeFill="accent1" w:themeFillTint="66"/>
            <w:vAlign w:val="center"/>
          </w:tcPr>
          <w:p w14:paraId="4D53EB1E" w14:textId="77777777" w:rsidR="00CF5927" w:rsidRPr="00CF5927" w:rsidRDefault="00CF5927" w:rsidP="00CF5927">
            <w:pPr>
              <w:jc w:val="center"/>
              <w:rPr>
                <w:rFonts w:ascii="Verdana" w:hAnsi="Verdana"/>
                <w:b/>
                <w:sz w:val="18"/>
                <w:szCs w:val="18"/>
              </w:rPr>
            </w:pPr>
            <w:r w:rsidRPr="00CF5927">
              <w:rPr>
                <w:rFonts w:ascii="Verdana" w:hAnsi="Verdana" w:cs="Tahoma"/>
                <w:b/>
                <w:bCs/>
                <w:sz w:val="18"/>
                <w:szCs w:val="18"/>
              </w:rPr>
              <w:t>VAC-OG-VIG-2</w:t>
            </w:r>
          </w:p>
        </w:tc>
        <w:tc>
          <w:tcPr>
            <w:tcW w:w="1145" w:type="dxa"/>
            <w:shd w:val="clear" w:color="auto" w:fill="BDD6EE" w:themeFill="accent1" w:themeFillTint="66"/>
            <w:vAlign w:val="center"/>
          </w:tcPr>
          <w:p w14:paraId="276FACF3"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M3</w:t>
            </w:r>
          </w:p>
        </w:tc>
        <w:tc>
          <w:tcPr>
            <w:tcW w:w="5237" w:type="dxa"/>
            <w:shd w:val="clear" w:color="auto" w:fill="BDD6EE" w:themeFill="accent1" w:themeFillTint="66"/>
            <w:vAlign w:val="center"/>
          </w:tcPr>
          <w:p w14:paraId="024AB1F6" w14:textId="77777777" w:rsidR="00CF5927" w:rsidRPr="00CF5927" w:rsidRDefault="00CF5927" w:rsidP="00CF5927">
            <w:pPr>
              <w:spacing w:line="276" w:lineRule="auto"/>
              <w:jc w:val="center"/>
              <w:rPr>
                <w:rFonts w:ascii="Verdana" w:hAnsi="Verdana"/>
                <w:b/>
                <w:sz w:val="18"/>
                <w:szCs w:val="18"/>
              </w:rPr>
            </w:pPr>
            <w:r w:rsidRPr="00CF5927">
              <w:rPr>
                <w:rFonts w:ascii="Verdana" w:hAnsi="Verdana" w:cs="Tahoma"/>
                <w:b/>
                <w:bCs/>
                <w:sz w:val="18"/>
                <w:szCs w:val="18"/>
              </w:rPr>
              <w:t>VIGA DE ARRIOSTRE DE HORMIGÓN ARMADO</w:t>
            </w:r>
          </w:p>
        </w:tc>
      </w:tr>
    </w:tbl>
    <w:p w14:paraId="54C15D18" w14:textId="77777777" w:rsidR="00CF5927" w:rsidRPr="00CF5927" w:rsidRDefault="00CF5927" w:rsidP="00CF5927">
      <w:pPr>
        <w:jc w:val="both"/>
        <w:rPr>
          <w:rFonts w:ascii="Verdana" w:hAnsi="Verdana"/>
          <w:b/>
          <w:sz w:val="18"/>
          <w:szCs w:val="18"/>
        </w:rPr>
      </w:pPr>
    </w:p>
    <w:p w14:paraId="191D4CDC" w14:textId="77777777" w:rsidR="00CF5927" w:rsidRPr="00CF5927" w:rsidRDefault="00CF5927" w:rsidP="00CF5927">
      <w:pPr>
        <w:jc w:val="both"/>
        <w:rPr>
          <w:rFonts w:ascii="Verdana" w:hAnsi="Verdana"/>
          <w:b/>
          <w:sz w:val="18"/>
          <w:szCs w:val="18"/>
        </w:rPr>
      </w:pPr>
      <w:r w:rsidRPr="00CF5927">
        <w:rPr>
          <w:rFonts w:ascii="Verdana" w:hAnsi="Verdana"/>
          <w:b/>
          <w:sz w:val="18"/>
          <w:szCs w:val="18"/>
        </w:rPr>
        <w:t>DESCRIPCIÓN. –</w:t>
      </w:r>
    </w:p>
    <w:p w14:paraId="141A54BD" w14:textId="77777777" w:rsidR="00CF5927" w:rsidRPr="00CF5927" w:rsidRDefault="00CF5927" w:rsidP="00CF5927">
      <w:pPr>
        <w:jc w:val="both"/>
        <w:rPr>
          <w:rFonts w:ascii="Verdana" w:hAnsi="Verdana" w:cs="Tahoma"/>
          <w:sz w:val="18"/>
          <w:szCs w:val="18"/>
        </w:rPr>
      </w:pPr>
      <w:r w:rsidRPr="00CF5927">
        <w:rPr>
          <w:rFonts w:ascii="Verdana" w:hAnsi="Verdana"/>
          <w:sz w:val="18"/>
          <w:szCs w:val="18"/>
        </w:rPr>
        <w:t>Este Ítem comprende la preparación, protección y curado del hormigón armado para Viga de arriostre, ajustándose estrictamente al trazado, alineación, elevaciones y dimensiones señaladas en los planos constructivos</w:t>
      </w:r>
      <w:r w:rsidRPr="00CF5927">
        <w:rPr>
          <w:rFonts w:ascii="Verdana" w:hAnsi="Verdana" w:cs="Tahoma"/>
          <w:sz w:val="18"/>
          <w:szCs w:val="18"/>
        </w:rPr>
        <w:t>, e instrucciones del Inspector de proyecto.</w:t>
      </w:r>
    </w:p>
    <w:p w14:paraId="51318EB5" w14:textId="77777777" w:rsidR="00CF5927" w:rsidRPr="00CF5927" w:rsidRDefault="00CF5927" w:rsidP="00CF5927">
      <w:pPr>
        <w:jc w:val="both"/>
        <w:rPr>
          <w:rFonts w:ascii="Verdana" w:hAnsi="Verdana"/>
          <w:b/>
          <w:sz w:val="18"/>
          <w:szCs w:val="18"/>
        </w:rPr>
      </w:pPr>
      <w:r w:rsidRPr="00CF5927">
        <w:rPr>
          <w:rFonts w:ascii="Verdana" w:hAnsi="Verdana"/>
          <w:b/>
          <w:sz w:val="18"/>
          <w:szCs w:val="18"/>
        </w:rPr>
        <w:t>MATERIALES, HERRAMIENTAS Y EQUIPO. –</w:t>
      </w:r>
    </w:p>
    <w:p w14:paraId="753C8A7F"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E9A14B0"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La Entidad Ejecutora deberá cumplir con los requisitos establecidos en la Norma Boliviana del Hormigón Armado CBH-87 para los materiales que cubre esta norma.</w:t>
      </w:r>
    </w:p>
    <w:p w14:paraId="681862CD"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A933B87" w14:textId="77777777" w:rsidR="00CF5927" w:rsidRPr="00CF5927" w:rsidRDefault="00CF5927" w:rsidP="00CF5927">
      <w:pPr>
        <w:jc w:val="both"/>
        <w:rPr>
          <w:rFonts w:ascii="Verdana" w:hAnsi="Verdana"/>
          <w:b/>
          <w:sz w:val="18"/>
          <w:szCs w:val="18"/>
        </w:rPr>
      </w:pPr>
      <w:r w:rsidRPr="00CF5927">
        <w:rPr>
          <w:rFonts w:ascii="Verdana" w:hAnsi="Verdana"/>
          <w:b/>
          <w:sz w:val="18"/>
          <w:szCs w:val="18"/>
        </w:rPr>
        <w:t>FORMA DE EJECUCIÓN. –</w:t>
      </w:r>
    </w:p>
    <w:p w14:paraId="4D5F507B"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C9F5F7D"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En general, se deberán cumplir con las siguientes directrices referidas a la ejecución.</w:t>
      </w:r>
    </w:p>
    <w:p w14:paraId="691F3252"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Limpieza y Preparación</w:t>
      </w:r>
    </w:p>
    <w:p w14:paraId="6CDA73EA"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39DC914"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Luego de haber emparejado el fondo de la excavación se deberá vaciar una capa de hormigón pobre con dosificación 1:3:5 en un espesor de 5 cm.</w:t>
      </w:r>
    </w:p>
    <w:p w14:paraId="2737BB7D"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Encofrados</w:t>
      </w:r>
    </w:p>
    <w:p w14:paraId="20207F3B"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Los encofrados podrán ser de madera, metálicos u otro material lo suficientemente rígido, estanco y estable.</w:t>
      </w:r>
    </w:p>
    <w:p w14:paraId="19BDC597"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Serán armados o ensamblados de tal forma que permitan garantizar que la construcción de los elementos de hormigón armado tenga las dimensiones y secciones conforme a planos constructivos.</w:t>
      </w:r>
    </w:p>
    <w:p w14:paraId="2051EC74"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lastRenderedPageBreak/>
        <w:t>Su arreglo y escuadrías usadas serán los necesarios para resistir el peso del hormigón fresco, equipo de construcción y los obreros durante la operación del vaciado.</w:t>
      </w:r>
    </w:p>
    <w:p w14:paraId="01E8D345"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Los encofrados deberán ser estancos a fin de evitar el empobrecimiento del hormigón por escurrimiento del agua.</w:t>
      </w:r>
    </w:p>
    <w:p w14:paraId="5BFDA939"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2D51E187"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En casos que el Inspector de proyecto vea conveniente, solicitara a la Entidad Ejecutora las respectivas verificaciones estructurales del encofrado de manera previa.</w:t>
      </w:r>
    </w:p>
    <w:p w14:paraId="3945BF27"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43C2FD1B"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2A74C8A8"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En el caso de fundaciones y muros, no se deberán utilizar superficies de tierra que hagan las veces de encofrado a menos que así se especifique en planos.</w:t>
      </w:r>
    </w:p>
    <w:p w14:paraId="5D429252" w14:textId="77777777" w:rsidR="00CF5927" w:rsidRPr="00CF5927" w:rsidRDefault="00CF5927" w:rsidP="00CF5927">
      <w:pPr>
        <w:jc w:val="both"/>
        <w:rPr>
          <w:rFonts w:ascii="Verdana" w:hAnsi="Verdana"/>
          <w:b/>
          <w:kern w:val="28"/>
          <w:sz w:val="18"/>
          <w:szCs w:val="18"/>
        </w:rPr>
      </w:pPr>
      <w:bookmarkStart w:id="149" w:name="_Hlk99004689"/>
      <w:r w:rsidRPr="00CF5927">
        <w:rPr>
          <w:rFonts w:ascii="Verdana" w:hAnsi="Verdana"/>
          <w:b/>
          <w:kern w:val="28"/>
          <w:sz w:val="18"/>
          <w:szCs w:val="18"/>
        </w:rPr>
        <w:t>Limpieza y colocación de Fierros Corrugados</w:t>
      </w:r>
      <w:bookmarkEnd w:id="149"/>
    </w:p>
    <w:p w14:paraId="5DF443F5"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7EDFE49E"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Si a momento de colocar el hormigón existieran barras con mortero u hormigón endurecido, éstos se deberán eliminar completamente.</w:t>
      </w:r>
    </w:p>
    <w:p w14:paraId="6E5280B3"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Todas las armaduras se colocarán en las posiciones indicadas en los planos, cualquier modificación en obra debido a razones constructivas, deberá ser autorizada por el Inspector de proyecto.</w:t>
      </w:r>
    </w:p>
    <w:p w14:paraId="6E20443E"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6E6EA0B"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En caso de no especificarse los recubrimientos en los planos, se aplicarán los siguientes:</w:t>
      </w:r>
    </w:p>
    <w:p w14:paraId="43AD9B03"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 xml:space="preserve">Ambientes interiores protegidos:                            </w:t>
      </w:r>
      <w:r w:rsidRPr="00CF5927">
        <w:rPr>
          <w:rFonts w:ascii="Verdana" w:hAnsi="Verdana"/>
          <w:kern w:val="28"/>
          <w:sz w:val="18"/>
          <w:szCs w:val="18"/>
        </w:rPr>
        <w:tab/>
      </w:r>
      <w:r w:rsidRPr="00CF5927">
        <w:rPr>
          <w:rFonts w:ascii="Verdana" w:hAnsi="Verdana"/>
          <w:kern w:val="28"/>
          <w:sz w:val="18"/>
          <w:szCs w:val="18"/>
        </w:rPr>
        <w:tab/>
        <w:t>1,0 a 1,5   cm</w:t>
      </w:r>
    </w:p>
    <w:p w14:paraId="762094F5"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 xml:space="preserve">Elementos expuestos a la atmósfera normal:        </w:t>
      </w:r>
      <w:r w:rsidRPr="00CF5927">
        <w:rPr>
          <w:rFonts w:ascii="Verdana" w:hAnsi="Verdana"/>
          <w:kern w:val="28"/>
          <w:sz w:val="18"/>
          <w:szCs w:val="18"/>
        </w:rPr>
        <w:tab/>
      </w:r>
      <w:r w:rsidRPr="00CF5927">
        <w:rPr>
          <w:rFonts w:ascii="Verdana" w:hAnsi="Verdana"/>
          <w:kern w:val="28"/>
          <w:sz w:val="18"/>
          <w:szCs w:val="18"/>
        </w:rPr>
        <w:tab/>
        <w:t>1,5 a 2,0   cm</w:t>
      </w:r>
    </w:p>
    <w:p w14:paraId="5AFF7729"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 xml:space="preserve">Elementos expuestos a la atmósfera húmeda:       </w:t>
      </w:r>
      <w:r w:rsidRPr="00CF5927">
        <w:rPr>
          <w:rFonts w:ascii="Verdana" w:hAnsi="Verdana"/>
          <w:kern w:val="28"/>
          <w:sz w:val="18"/>
          <w:szCs w:val="18"/>
        </w:rPr>
        <w:tab/>
      </w:r>
      <w:r w:rsidRPr="00CF5927">
        <w:rPr>
          <w:rFonts w:ascii="Verdana" w:hAnsi="Verdana"/>
          <w:kern w:val="28"/>
          <w:sz w:val="18"/>
          <w:szCs w:val="18"/>
        </w:rPr>
        <w:tab/>
        <w:t>2,0 a 2,5   cm</w:t>
      </w:r>
    </w:p>
    <w:p w14:paraId="158B38FD"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 xml:space="preserve">Elementos expuestos a la atmósfera corrosiva:      </w:t>
      </w:r>
      <w:r w:rsidRPr="00CF5927">
        <w:rPr>
          <w:rFonts w:ascii="Verdana" w:hAnsi="Verdana"/>
          <w:kern w:val="28"/>
          <w:sz w:val="18"/>
          <w:szCs w:val="18"/>
        </w:rPr>
        <w:tab/>
      </w:r>
      <w:r w:rsidRPr="00CF5927">
        <w:rPr>
          <w:rFonts w:ascii="Verdana" w:hAnsi="Verdana"/>
          <w:kern w:val="28"/>
          <w:sz w:val="18"/>
          <w:szCs w:val="18"/>
        </w:rPr>
        <w:tab/>
        <w:t>3,0 a 3,5   cm</w:t>
      </w:r>
    </w:p>
    <w:p w14:paraId="1915F444"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 xml:space="preserve">Se cuidará especialmente que todas las armaduras queden protegidas mediante los recubrimientos mínimos especificados en los planos. </w:t>
      </w:r>
    </w:p>
    <w:p w14:paraId="7A488A93"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Todos los cruces de barras deberán atarse en forma adecuada con alambre de amarre o accesorios previamente aprobados.</w:t>
      </w:r>
    </w:p>
    <w:p w14:paraId="4BF91A3E"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Previamente el vaciado, el Inspector de proyecto deberá verificar cuidadosamente la armadura este exento de óxido y de acuerdo a planos constructivos para luego autorizar de manera escrita el vaciado del hormigón.</w:t>
      </w:r>
    </w:p>
    <w:p w14:paraId="2E70ABA5" w14:textId="77777777" w:rsidR="00CF5927" w:rsidRPr="00CF5927" w:rsidRDefault="00CF5927" w:rsidP="00CF5927">
      <w:pPr>
        <w:jc w:val="both"/>
        <w:rPr>
          <w:rFonts w:ascii="Verdana" w:hAnsi="Verdana"/>
          <w:b/>
          <w:kern w:val="28"/>
          <w:sz w:val="18"/>
          <w:szCs w:val="18"/>
        </w:rPr>
      </w:pPr>
    </w:p>
    <w:p w14:paraId="33759ABB" w14:textId="77777777" w:rsidR="00CF5927" w:rsidRPr="00CF5927" w:rsidRDefault="00CF5927" w:rsidP="00CF5927">
      <w:pPr>
        <w:jc w:val="both"/>
        <w:rPr>
          <w:rFonts w:ascii="Verdana" w:hAnsi="Verdana"/>
          <w:b/>
          <w:kern w:val="28"/>
          <w:sz w:val="18"/>
          <w:szCs w:val="18"/>
        </w:rPr>
      </w:pPr>
      <w:bookmarkStart w:id="150" w:name="_Hlk99004707"/>
      <w:r w:rsidRPr="00CF5927">
        <w:rPr>
          <w:rFonts w:ascii="Verdana" w:hAnsi="Verdana"/>
          <w:b/>
          <w:kern w:val="28"/>
          <w:sz w:val="18"/>
          <w:szCs w:val="18"/>
        </w:rPr>
        <w:t>Armado de Fierros Corrugados</w:t>
      </w:r>
      <w:bookmarkEnd w:id="150"/>
    </w:p>
    <w:p w14:paraId="41BDBDD8"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armado de las barras de acero corrugado a usarse en el presente ítem deberá cumplir con la norma CBH-87 complementadas las normas IBNORCA en cuanto a control de calidad de la ejecución.</w:t>
      </w:r>
    </w:p>
    <w:p w14:paraId="2728CD01"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Se dispondrá un sitio específico en la obra para el doblado y preparación de armaduras con las herramientas adecuadas.</w:t>
      </w:r>
    </w:p>
    <w:p w14:paraId="634D686B"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BABAE88"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doblado de las barras se realizará en frío, mediante el equipo adecuado y velocidad limitada, sin golpes ni choques. Queda terminantemente prohibido el cortado y el doblado en caliente.</w:t>
      </w:r>
    </w:p>
    <w:p w14:paraId="74537331"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Las barras de fierro que fueron dobladas no podrán ser enderezadas, ni podrán ser utilizadas nuevamente sin antes eliminar la zona doblada.</w:t>
      </w:r>
    </w:p>
    <w:p w14:paraId="40770C32"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radio mínimo de doblado, así como las longitudes de patillas y ganchos, deberá respetar lo indicado en planos constructivos y la normativa CBH-87.</w:t>
      </w:r>
    </w:p>
    <w:p w14:paraId="321BBB7F"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Queda terminantemente prohibido el empleo de aceros de diferentes tipos en una misma sección, salvo ello sea debidamente justificado por la Entidad Ejecutora y aprobado por el Inspector de proyecto.</w:t>
      </w:r>
    </w:p>
    <w:p w14:paraId="6CF4CF1A"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Todas las herramientas a emplearse para el cortado, amarre y doblado de fierro, serán proporcionados por la Entidad Ejecutora en condiciones adecuadas y de manera oportuna.</w:t>
      </w:r>
    </w:p>
    <w:p w14:paraId="06B9FBBB" w14:textId="77777777" w:rsidR="00CF5927" w:rsidRPr="00CF5927" w:rsidRDefault="00CF5927" w:rsidP="00CF5927">
      <w:pPr>
        <w:jc w:val="both"/>
        <w:rPr>
          <w:rFonts w:ascii="Verdana" w:hAnsi="Verdana"/>
          <w:kern w:val="28"/>
          <w:sz w:val="18"/>
          <w:szCs w:val="18"/>
        </w:rPr>
      </w:pPr>
      <w:bookmarkStart w:id="151" w:name="_Hlk98937184"/>
      <w:r w:rsidRPr="00CF5927">
        <w:rPr>
          <w:rFonts w:ascii="Verdana" w:hAnsi="Verdana"/>
          <w:kern w:val="28"/>
          <w:sz w:val="18"/>
          <w:szCs w:val="18"/>
        </w:rPr>
        <w:lastRenderedPageBreak/>
        <w:t xml:space="preserve">En ningún caso la cuantía geométrica del acero de refuerzo longitudinal será inferior a 4 por mil, ni tampoco los estribos estarán separados más de 17,5cm. </w:t>
      </w:r>
      <w:bookmarkEnd w:id="151"/>
    </w:p>
    <w:p w14:paraId="27FADBF9"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Empalmes en las barras</w:t>
      </w:r>
    </w:p>
    <w:p w14:paraId="5DD5AB48"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Se ejecutarán los empalmes en los sectores donde estén expresamente indicado en planos constructivos o instruido por el Inspector de proyecto.</w:t>
      </w:r>
    </w:p>
    <w:p w14:paraId="6918E277"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AB4CBFD"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Se realizarán empalmes por superposición de acuerdo al siguiente detalle:</w:t>
      </w:r>
    </w:p>
    <w:p w14:paraId="0502A42C" w14:textId="77777777" w:rsidR="00CF5927" w:rsidRPr="00CF5927" w:rsidRDefault="00CF5927" w:rsidP="00C53299">
      <w:pPr>
        <w:widowControl w:val="0"/>
        <w:numPr>
          <w:ilvl w:val="0"/>
          <w:numId w:val="106"/>
        </w:numPr>
        <w:autoSpaceDE w:val="0"/>
        <w:autoSpaceDN w:val="0"/>
        <w:jc w:val="both"/>
        <w:rPr>
          <w:rFonts w:ascii="Verdana" w:hAnsi="Verdana"/>
          <w:kern w:val="28"/>
          <w:sz w:val="18"/>
          <w:szCs w:val="18"/>
        </w:rPr>
      </w:pPr>
      <w:r w:rsidRPr="00CF5927">
        <w:rPr>
          <w:rFonts w:ascii="Verdana" w:hAnsi="Verdan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5160D7D1" w14:textId="77777777" w:rsidR="00CF5927" w:rsidRPr="00CF5927" w:rsidRDefault="00CF5927" w:rsidP="00C53299">
      <w:pPr>
        <w:widowControl w:val="0"/>
        <w:numPr>
          <w:ilvl w:val="0"/>
          <w:numId w:val="106"/>
        </w:numPr>
        <w:autoSpaceDE w:val="0"/>
        <w:autoSpaceDN w:val="0"/>
        <w:jc w:val="both"/>
        <w:rPr>
          <w:rFonts w:ascii="Verdana" w:hAnsi="Verdana"/>
          <w:kern w:val="28"/>
          <w:sz w:val="18"/>
          <w:szCs w:val="18"/>
        </w:rPr>
      </w:pPr>
      <w:r w:rsidRPr="00CF5927">
        <w:rPr>
          <w:rFonts w:ascii="Verdana" w:hAnsi="Verdana"/>
          <w:kern w:val="28"/>
          <w:sz w:val="18"/>
          <w:szCs w:val="18"/>
        </w:rPr>
        <w:t>En toda la longitud del empalme se colocarán armaduras transversales suplementarias para mejorar las condiciones del empalme, cuando sea necesario.</w:t>
      </w:r>
    </w:p>
    <w:p w14:paraId="0B4450BC" w14:textId="77777777" w:rsidR="00CF5927" w:rsidRPr="00CF5927" w:rsidRDefault="00CF5927" w:rsidP="00C53299">
      <w:pPr>
        <w:widowControl w:val="0"/>
        <w:numPr>
          <w:ilvl w:val="0"/>
          <w:numId w:val="106"/>
        </w:numPr>
        <w:autoSpaceDE w:val="0"/>
        <w:autoSpaceDN w:val="0"/>
        <w:jc w:val="both"/>
        <w:rPr>
          <w:rFonts w:ascii="Verdana" w:hAnsi="Verdana"/>
          <w:kern w:val="28"/>
          <w:sz w:val="18"/>
          <w:szCs w:val="18"/>
        </w:rPr>
      </w:pPr>
      <w:r w:rsidRPr="00CF5927">
        <w:rPr>
          <w:rFonts w:ascii="Verdana" w:hAnsi="Verdan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6D9EDAC" w14:textId="77777777" w:rsidR="00CF5927" w:rsidRPr="00CF5927" w:rsidRDefault="00CF5927" w:rsidP="00CF5927">
      <w:pPr>
        <w:jc w:val="both"/>
        <w:rPr>
          <w:rFonts w:ascii="Verdana" w:hAnsi="Verdana"/>
          <w:kern w:val="28"/>
          <w:sz w:val="18"/>
          <w:szCs w:val="18"/>
        </w:rPr>
      </w:pPr>
    </w:p>
    <w:p w14:paraId="017FD43A" w14:textId="77777777" w:rsidR="00CF5927" w:rsidRPr="00CF5927" w:rsidRDefault="00CF5927" w:rsidP="00CF5927">
      <w:pPr>
        <w:jc w:val="both"/>
        <w:rPr>
          <w:rFonts w:ascii="Verdana" w:hAnsi="Verdana"/>
          <w:b/>
          <w:kern w:val="28"/>
          <w:sz w:val="18"/>
          <w:szCs w:val="18"/>
        </w:rPr>
      </w:pPr>
      <w:bookmarkStart w:id="152" w:name="_Hlk98937506"/>
      <w:r w:rsidRPr="00CF5927">
        <w:rPr>
          <w:rFonts w:ascii="Verdana" w:hAnsi="Verdana"/>
          <w:b/>
          <w:kern w:val="28"/>
          <w:sz w:val="18"/>
          <w:szCs w:val="18"/>
        </w:rPr>
        <w:t>Mezclado</w:t>
      </w:r>
    </w:p>
    <w:p w14:paraId="1FFD6866"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hormigón deberá ser mezclado mecánicamente dosificando por volumen y deseablemente por peso. Para esta tarea:</w:t>
      </w:r>
    </w:p>
    <w:p w14:paraId="579AD4CA" w14:textId="77777777" w:rsidR="00CF5927" w:rsidRPr="00CF5927" w:rsidRDefault="00CF5927" w:rsidP="00C53299">
      <w:pPr>
        <w:widowControl w:val="0"/>
        <w:numPr>
          <w:ilvl w:val="0"/>
          <w:numId w:val="107"/>
        </w:numPr>
        <w:autoSpaceDE w:val="0"/>
        <w:autoSpaceDN w:val="0"/>
        <w:jc w:val="both"/>
        <w:rPr>
          <w:rFonts w:ascii="Verdana" w:hAnsi="Verdana"/>
          <w:kern w:val="28"/>
          <w:sz w:val="18"/>
          <w:szCs w:val="18"/>
        </w:rPr>
      </w:pPr>
      <w:r w:rsidRPr="00CF5927">
        <w:rPr>
          <w:rFonts w:ascii="Verdana" w:hAnsi="Verdana"/>
          <w:kern w:val="28"/>
          <w:sz w:val="18"/>
          <w:szCs w:val="18"/>
        </w:rPr>
        <w:t>Se utilizarán una o más hormigoneras de capacidad adecuada y se empleará personal especializado para su manejo.</w:t>
      </w:r>
    </w:p>
    <w:p w14:paraId="69E23683" w14:textId="77777777" w:rsidR="00CF5927" w:rsidRPr="00CF5927" w:rsidRDefault="00CF5927" w:rsidP="00C53299">
      <w:pPr>
        <w:widowControl w:val="0"/>
        <w:numPr>
          <w:ilvl w:val="0"/>
          <w:numId w:val="107"/>
        </w:numPr>
        <w:autoSpaceDE w:val="0"/>
        <w:autoSpaceDN w:val="0"/>
        <w:jc w:val="both"/>
        <w:rPr>
          <w:rFonts w:ascii="Verdana" w:hAnsi="Verdana"/>
          <w:kern w:val="28"/>
          <w:sz w:val="18"/>
          <w:szCs w:val="18"/>
        </w:rPr>
      </w:pPr>
      <w:r w:rsidRPr="00CF5927">
        <w:rPr>
          <w:rFonts w:ascii="Verdana" w:hAnsi="Verdana"/>
          <w:kern w:val="28"/>
          <w:sz w:val="18"/>
          <w:szCs w:val="18"/>
        </w:rPr>
        <w:t>Periódicamente se verificará la uniformidad del mezclado.</w:t>
      </w:r>
    </w:p>
    <w:p w14:paraId="2652421E" w14:textId="77777777" w:rsidR="00CF5927" w:rsidRPr="00CF5927" w:rsidRDefault="00CF5927" w:rsidP="00C53299">
      <w:pPr>
        <w:widowControl w:val="0"/>
        <w:numPr>
          <w:ilvl w:val="0"/>
          <w:numId w:val="107"/>
        </w:numPr>
        <w:autoSpaceDE w:val="0"/>
        <w:autoSpaceDN w:val="0"/>
        <w:jc w:val="both"/>
        <w:rPr>
          <w:rFonts w:ascii="Verdana" w:hAnsi="Verdana"/>
          <w:kern w:val="28"/>
          <w:sz w:val="18"/>
          <w:szCs w:val="18"/>
        </w:rPr>
      </w:pPr>
      <w:r w:rsidRPr="00CF5927">
        <w:rPr>
          <w:rFonts w:ascii="Verdana" w:hAnsi="Verdana"/>
          <w:kern w:val="28"/>
          <w:sz w:val="18"/>
          <w:szCs w:val="18"/>
        </w:rPr>
        <w:t>Los materiales componentes serán introducidos en el orden siguiente:</w:t>
      </w:r>
    </w:p>
    <w:p w14:paraId="3CBF3C69" w14:textId="77777777" w:rsidR="00CF5927" w:rsidRPr="00CF5927" w:rsidRDefault="00CF5927" w:rsidP="00C53299">
      <w:pPr>
        <w:widowControl w:val="0"/>
        <w:numPr>
          <w:ilvl w:val="0"/>
          <w:numId w:val="108"/>
        </w:numPr>
        <w:autoSpaceDE w:val="0"/>
        <w:autoSpaceDN w:val="0"/>
        <w:jc w:val="both"/>
        <w:rPr>
          <w:rFonts w:ascii="Verdana" w:hAnsi="Verdana"/>
          <w:kern w:val="28"/>
          <w:sz w:val="18"/>
          <w:szCs w:val="18"/>
        </w:rPr>
      </w:pPr>
      <w:r w:rsidRPr="00CF5927">
        <w:rPr>
          <w:rFonts w:ascii="Verdana" w:hAnsi="Verdana"/>
          <w:kern w:val="28"/>
          <w:sz w:val="18"/>
          <w:szCs w:val="18"/>
        </w:rPr>
        <w:t>Una parte del agua del mezclado (aproximadamente la mitad)</w:t>
      </w:r>
    </w:p>
    <w:p w14:paraId="0F7D54E0" w14:textId="77777777" w:rsidR="00CF5927" w:rsidRPr="00CF5927" w:rsidRDefault="00CF5927" w:rsidP="00C53299">
      <w:pPr>
        <w:widowControl w:val="0"/>
        <w:numPr>
          <w:ilvl w:val="0"/>
          <w:numId w:val="108"/>
        </w:numPr>
        <w:autoSpaceDE w:val="0"/>
        <w:autoSpaceDN w:val="0"/>
        <w:jc w:val="both"/>
        <w:rPr>
          <w:rFonts w:ascii="Verdana" w:hAnsi="Verdana"/>
          <w:kern w:val="28"/>
          <w:sz w:val="18"/>
          <w:szCs w:val="18"/>
        </w:rPr>
      </w:pPr>
      <w:r w:rsidRPr="00CF5927">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62DC8DA" w14:textId="77777777" w:rsidR="00CF5927" w:rsidRPr="00CF5927" w:rsidRDefault="00CF5927" w:rsidP="00C53299">
      <w:pPr>
        <w:widowControl w:val="0"/>
        <w:numPr>
          <w:ilvl w:val="0"/>
          <w:numId w:val="108"/>
        </w:numPr>
        <w:autoSpaceDE w:val="0"/>
        <w:autoSpaceDN w:val="0"/>
        <w:jc w:val="both"/>
        <w:rPr>
          <w:rFonts w:ascii="Verdana" w:hAnsi="Verdana"/>
          <w:kern w:val="28"/>
          <w:sz w:val="18"/>
          <w:szCs w:val="18"/>
        </w:rPr>
      </w:pPr>
      <w:r w:rsidRPr="00CF5927">
        <w:rPr>
          <w:rFonts w:ascii="Verdana" w:hAnsi="Verdana"/>
          <w:kern w:val="28"/>
          <w:sz w:val="18"/>
          <w:szCs w:val="18"/>
        </w:rPr>
        <w:t>La grava</w:t>
      </w:r>
    </w:p>
    <w:p w14:paraId="357F24DE" w14:textId="77777777" w:rsidR="00CF5927" w:rsidRPr="00CF5927" w:rsidRDefault="00CF5927" w:rsidP="00C53299">
      <w:pPr>
        <w:widowControl w:val="0"/>
        <w:numPr>
          <w:ilvl w:val="0"/>
          <w:numId w:val="108"/>
        </w:numPr>
        <w:autoSpaceDE w:val="0"/>
        <w:autoSpaceDN w:val="0"/>
        <w:jc w:val="both"/>
        <w:rPr>
          <w:rFonts w:ascii="Verdana" w:hAnsi="Verdana"/>
          <w:kern w:val="28"/>
          <w:sz w:val="18"/>
          <w:szCs w:val="18"/>
        </w:rPr>
      </w:pPr>
      <w:r w:rsidRPr="00CF5927">
        <w:rPr>
          <w:rFonts w:ascii="Verdana" w:hAnsi="Verdana"/>
          <w:kern w:val="28"/>
          <w:sz w:val="18"/>
          <w:szCs w:val="18"/>
        </w:rPr>
        <w:t>El resto del agua de amasado</w:t>
      </w:r>
    </w:p>
    <w:p w14:paraId="69B63209"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DAA77DD"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 xml:space="preserve">No se permitirá cargar la hormigonera antes de haberse procedido a descargarla totalmente de la batida anterior. </w:t>
      </w:r>
    </w:p>
    <w:p w14:paraId="5FC4FEAC"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mezclado manual queda expresamente prohibido.</w:t>
      </w:r>
    </w:p>
    <w:p w14:paraId="236AFED4" w14:textId="77777777" w:rsidR="00CF5927" w:rsidRPr="00CF5927" w:rsidRDefault="00CF5927" w:rsidP="00CF5927">
      <w:pPr>
        <w:jc w:val="both"/>
        <w:rPr>
          <w:rFonts w:ascii="Verdana" w:hAnsi="Verdana"/>
          <w:b/>
          <w:kern w:val="28"/>
          <w:sz w:val="18"/>
          <w:szCs w:val="18"/>
        </w:rPr>
      </w:pPr>
      <w:bookmarkStart w:id="153" w:name="_Hlk98937535"/>
      <w:bookmarkEnd w:id="152"/>
      <w:r w:rsidRPr="00CF5927">
        <w:rPr>
          <w:rFonts w:ascii="Verdana" w:hAnsi="Verdana"/>
          <w:b/>
          <w:kern w:val="28"/>
          <w:sz w:val="18"/>
          <w:szCs w:val="18"/>
        </w:rPr>
        <w:t>Transporte</w:t>
      </w:r>
    </w:p>
    <w:p w14:paraId="5ABEC589"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3ACED49"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7C180586"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4098D71F" w14:textId="77777777" w:rsidR="00CF5927" w:rsidRPr="00CF5927" w:rsidRDefault="00CF5927" w:rsidP="00CF5927">
      <w:pPr>
        <w:jc w:val="both"/>
        <w:rPr>
          <w:rFonts w:ascii="Verdana" w:hAnsi="Verdana"/>
          <w:b/>
          <w:kern w:val="28"/>
          <w:sz w:val="18"/>
          <w:szCs w:val="18"/>
        </w:rPr>
      </w:pPr>
      <w:bookmarkStart w:id="154" w:name="_Hlk98937560"/>
      <w:bookmarkStart w:id="155" w:name="_Hlk98935654"/>
      <w:bookmarkEnd w:id="153"/>
      <w:r w:rsidRPr="00CF5927">
        <w:rPr>
          <w:rFonts w:ascii="Verdana" w:hAnsi="Verdana"/>
          <w:b/>
          <w:kern w:val="28"/>
          <w:sz w:val="18"/>
          <w:szCs w:val="18"/>
        </w:rPr>
        <w:t>Hormigonado</w:t>
      </w:r>
    </w:p>
    <w:p w14:paraId="42819A67"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hormigonado deberá cumplir con las exigencias y requisitos establecidos en la Norma CBH-87 para hormigones.</w:t>
      </w:r>
    </w:p>
    <w:p w14:paraId="010D289B"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No se procederá al vaciado de los elementos estructurales sin antes contar con la autorización del Inspector de proyecto.</w:t>
      </w:r>
    </w:p>
    <w:p w14:paraId="70DB64D9"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vaciado del hormigón se realizará de acuerdo a un plan de trabajo previamente autorizado por el Inspector de proyecto.</w:t>
      </w:r>
    </w:p>
    <w:p w14:paraId="2BB8CEEC"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 xml:space="preserve">El vaciado de hormigón correspondiente a cada elemento estructural debe ser de forma continua, solo se interrumpirá en los sectores donde los planos y/o memoria de cálculo indique las juntas </w:t>
      </w:r>
      <w:r w:rsidRPr="00CF5927">
        <w:rPr>
          <w:rFonts w:ascii="Verdana" w:hAnsi="Verdana"/>
          <w:kern w:val="28"/>
          <w:sz w:val="18"/>
          <w:szCs w:val="18"/>
        </w:rPr>
        <w:lastRenderedPageBreak/>
        <w:t xml:space="preserve">constructivas. De manera previa se humedecerán los encofrados y/o se pondrán los </w:t>
      </w:r>
      <w:proofErr w:type="spellStart"/>
      <w:r w:rsidRPr="00CF5927">
        <w:rPr>
          <w:rFonts w:ascii="Verdana" w:hAnsi="Verdana"/>
          <w:kern w:val="28"/>
          <w:sz w:val="18"/>
          <w:szCs w:val="18"/>
        </w:rPr>
        <w:t>desmoldantes</w:t>
      </w:r>
      <w:proofErr w:type="spellEnd"/>
      <w:r w:rsidRPr="00CF5927">
        <w:rPr>
          <w:rFonts w:ascii="Verdana" w:hAnsi="Verdana"/>
          <w:kern w:val="28"/>
          <w:sz w:val="18"/>
          <w:szCs w:val="18"/>
        </w:rPr>
        <w:t xml:space="preserve"> correspondientes. </w:t>
      </w:r>
    </w:p>
    <w:p w14:paraId="6BE6FCF0"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En caso de que no se indiquen las juntas constructivas en el proyecto, el Inspector de proyecto indicará donde pueden hacerse las juntas constructivas.</w:t>
      </w:r>
    </w:p>
    <w:p w14:paraId="17826ECA"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Las siguientes prohibiciones para el hormigonado deben tenerse en cuenta:</w:t>
      </w:r>
    </w:p>
    <w:p w14:paraId="01E0E892" w14:textId="77777777" w:rsidR="00CF5927" w:rsidRPr="00CF5927" w:rsidRDefault="00CF5927" w:rsidP="00C53299">
      <w:pPr>
        <w:widowControl w:val="0"/>
        <w:numPr>
          <w:ilvl w:val="0"/>
          <w:numId w:val="109"/>
        </w:numPr>
        <w:autoSpaceDE w:val="0"/>
        <w:autoSpaceDN w:val="0"/>
        <w:jc w:val="both"/>
        <w:rPr>
          <w:rFonts w:ascii="Verdana" w:hAnsi="Verdana"/>
          <w:kern w:val="28"/>
          <w:sz w:val="18"/>
          <w:szCs w:val="18"/>
        </w:rPr>
      </w:pPr>
      <w:r w:rsidRPr="00CF5927">
        <w:rPr>
          <w:rFonts w:ascii="Verdana" w:hAnsi="Verdana"/>
          <w:kern w:val="28"/>
          <w:sz w:val="18"/>
          <w:szCs w:val="18"/>
        </w:rPr>
        <w:t>La temperatura de vaciado no será menor a 5°C.</w:t>
      </w:r>
    </w:p>
    <w:p w14:paraId="2C46CA75" w14:textId="77777777" w:rsidR="00CF5927" w:rsidRPr="00CF5927" w:rsidRDefault="00CF5927" w:rsidP="00C53299">
      <w:pPr>
        <w:widowControl w:val="0"/>
        <w:numPr>
          <w:ilvl w:val="0"/>
          <w:numId w:val="109"/>
        </w:numPr>
        <w:autoSpaceDE w:val="0"/>
        <w:autoSpaceDN w:val="0"/>
        <w:jc w:val="both"/>
        <w:rPr>
          <w:rFonts w:ascii="Verdana" w:hAnsi="Verdana"/>
          <w:kern w:val="28"/>
          <w:sz w:val="18"/>
          <w:szCs w:val="18"/>
        </w:rPr>
      </w:pPr>
      <w:r w:rsidRPr="00CF5927">
        <w:rPr>
          <w:rFonts w:ascii="Verdana" w:hAnsi="Verdana"/>
          <w:kern w:val="28"/>
          <w:sz w:val="18"/>
          <w:szCs w:val="18"/>
        </w:rPr>
        <w:t>No podrá efectuarse el vaciado durante la lluvia.</w:t>
      </w:r>
    </w:p>
    <w:p w14:paraId="32D1C4CC" w14:textId="77777777" w:rsidR="00CF5927" w:rsidRPr="00CF5927" w:rsidRDefault="00CF5927" w:rsidP="00C53299">
      <w:pPr>
        <w:widowControl w:val="0"/>
        <w:numPr>
          <w:ilvl w:val="0"/>
          <w:numId w:val="109"/>
        </w:numPr>
        <w:autoSpaceDE w:val="0"/>
        <w:autoSpaceDN w:val="0"/>
        <w:jc w:val="both"/>
        <w:rPr>
          <w:rFonts w:ascii="Verdana" w:hAnsi="Verdana"/>
          <w:kern w:val="28"/>
          <w:sz w:val="18"/>
          <w:szCs w:val="18"/>
        </w:rPr>
      </w:pPr>
      <w:r w:rsidRPr="00CF5927">
        <w:rPr>
          <w:rFonts w:ascii="Verdana" w:hAnsi="Verdana"/>
          <w:kern w:val="28"/>
          <w:sz w:val="18"/>
          <w:szCs w:val="18"/>
        </w:rPr>
        <w:t>No será permitido disponer de grandes cantidades de hormigón en un solo lugar para esparcirlo posteriormente.</w:t>
      </w:r>
    </w:p>
    <w:p w14:paraId="34778BDE" w14:textId="77777777" w:rsidR="00CF5927" w:rsidRPr="00CF5927" w:rsidRDefault="00CF5927" w:rsidP="00C53299">
      <w:pPr>
        <w:widowControl w:val="0"/>
        <w:numPr>
          <w:ilvl w:val="0"/>
          <w:numId w:val="109"/>
        </w:numPr>
        <w:autoSpaceDE w:val="0"/>
        <w:autoSpaceDN w:val="0"/>
        <w:jc w:val="both"/>
        <w:rPr>
          <w:rFonts w:ascii="Verdana" w:hAnsi="Verdana"/>
          <w:kern w:val="28"/>
          <w:sz w:val="18"/>
          <w:szCs w:val="18"/>
        </w:rPr>
      </w:pPr>
      <w:r w:rsidRPr="00CF5927">
        <w:rPr>
          <w:rFonts w:ascii="Verdana" w:hAnsi="Verdana"/>
          <w:kern w:val="28"/>
          <w:sz w:val="18"/>
          <w:szCs w:val="18"/>
        </w:rPr>
        <w:t xml:space="preserve">Por ningún motivo se podrá agregar agua en el momento de </w:t>
      </w:r>
      <w:proofErr w:type="spellStart"/>
      <w:r w:rsidRPr="00CF5927">
        <w:rPr>
          <w:rFonts w:ascii="Verdana" w:hAnsi="Verdana"/>
          <w:kern w:val="28"/>
          <w:sz w:val="18"/>
          <w:szCs w:val="18"/>
        </w:rPr>
        <w:t>hormigonar</w:t>
      </w:r>
      <w:proofErr w:type="spellEnd"/>
      <w:r w:rsidRPr="00CF5927">
        <w:rPr>
          <w:rFonts w:ascii="Verdana" w:hAnsi="Verdana"/>
          <w:kern w:val="28"/>
          <w:sz w:val="18"/>
          <w:szCs w:val="18"/>
        </w:rPr>
        <w:t>.</w:t>
      </w:r>
    </w:p>
    <w:p w14:paraId="693DA19B" w14:textId="77777777" w:rsidR="00CF5927" w:rsidRPr="00CF5927" w:rsidRDefault="00CF5927" w:rsidP="00C53299">
      <w:pPr>
        <w:widowControl w:val="0"/>
        <w:numPr>
          <w:ilvl w:val="0"/>
          <w:numId w:val="109"/>
        </w:numPr>
        <w:autoSpaceDE w:val="0"/>
        <w:autoSpaceDN w:val="0"/>
        <w:jc w:val="both"/>
        <w:rPr>
          <w:rFonts w:ascii="Verdana" w:hAnsi="Verdana"/>
          <w:kern w:val="28"/>
          <w:sz w:val="18"/>
          <w:szCs w:val="18"/>
        </w:rPr>
      </w:pPr>
      <w:r w:rsidRPr="00CF5927">
        <w:rPr>
          <w:rFonts w:ascii="Verdana" w:hAnsi="Verdana"/>
          <w:kern w:val="28"/>
          <w:sz w:val="18"/>
          <w:szCs w:val="18"/>
        </w:rPr>
        <w:t>El espesor máximo de la capa de hormigón no deberá exceder a 20 cm para permitir una compactación eficaz.</w:t>
      </w:r>
    </w:p>
    <w:p w14:paraId="7C6DAEF7" w14:textId="77777777" w:rsidR="00CF5927" w:rsidRPr="00CF5927" w:rsidRDefault="00CF5927" w:rsidP="00C53299">
      <w:pPr>
        <w:widowControl w:val="0"/>
        <w:numPr>
          <w:ilvl w:val="0"/>
          <w:numId w:val="109"/>
        </w:numPr>
        <w:autoSpaceDE w:val="0"/>
        <w:autoSpaceDN w:val="0"/>
        <w:jc w:val="both"/>
        <w:rPr>
          <w:rFonts w:ascii="Verdana" w:hAnsi="Verdana"/>
          <w:kern w:val="28"/>
          <w:sz w:val="18"/>
          <w:szCs w:val="18"/>
        </w:rPr>
      </w:pPr>
      <w:r w:rsidRPr="00CF5927">
        <w:rPr>
          <w:rFonts w:ascii="Verdana" w:hAnsi="Verdana"/>
          <w:kern w:val="28"/>
          <w:sz w:val="18"/>
          <w:szCs w:val="18"/>
        </w:rPr>
        <w:t>La velocidad del vaciado será la suficiente para garantizar que el hormigón se mantenga plástico en todo momento.</w:t>
      </w:r>
    </w:p>
    <w:p w14:paraId="16DE3D02" w14:textId="77777777" w:rsidR="00CF5927" w:rsidRPr="00CF5927" w:rsidRDefault="00CF5927" w:rsidP="00C53299">
      <w:pPr>
        <w:widowControl w:val="0"/>
        <w:numPr>
          <w:ilvl w:val="0"/>
          <w:numId w:val="109"/>
        </w:numPr>
        <w:autoSpaceDE w:val="0"/>
        <w:autoSpaceDN w:val="0"/>
        <w:jc w:val="both"/>
        <w:rPr>
          <w:rFonts w:ascii="Verdana" w:hAnsi="Verdana"/>
          <w:kern w:val="28"/>
          <w:sz w:val="18"/>
          <w:szCs w:val="18"/>
        </w:rPr>
      </w:pPr>
      <w:r w:rsidRPr="00CF5927">
        <w:rPr>
          <w:rFonts w:ascii="Verdana" w:hAnsi="Verdana"/>
          <w:kern w:val="28"/>
          <w:sz w:val="18"/>
          <w:szCs w:val="18"/>
        </w:rPr>
        <w:t>No se podrá verter el hormigón en caída libre desde alturas superiores a 1,50 m, debiendo en este caso utilizar canalones, embudos o ductos.</w:t>
      </w:r>
    </w:p>
    <w:p w14:paraId="66D73231" w14:textId="77777777" w:rsidR="00CF5927" w:rsidRPr="00CF5927" w:rsidRDefault="00CF5927" w:rsidP="00C53299">
      <w:pPr>
        <w:widowControl w:val="0"/>
        <w:numPr>
          <w:ilvl w:val="0"/>
          <w:numId w:val="109"/>
        </w:numPr>
        <w:autoSpaceDE w:val="0"/>
        <w:autoSpaceDN w:val="0"/>
        <w:jc w:val="both"/>
        <w:rPr>
          <w:rFonts w:ascii="Verdana" w:hAnsi="Verdana"/>
          <w:kern w:val="28"/>
          <w:sz w:val="18"/>
          <w:szCs w:val="18"/>
        </w:rPr>
      </w:pPr>
      <w:r w:rsidRPr="00CF5927">
        <w:rPr>
          <w:rFonts w:ascii="Verdana" w:hAnsi="Verdana"/>
          <w:kern w:val="28"/>
          <w:sz w:val="18"/>
          <w:szCs w:val="18"/>
        </w:rPr>
        <w:t>El vaciado en losas deberá efectuarse por franjas de ancho tal que, al vaciar la capa siguiente, en la primera no se haya iniciado el fraguado.</w:t>
      </w:r>
      <w:bookmarkEnd w:id="154"/>
      <w:bookmarkEnd w:id="155"/>
    </w:p>
    <w:p w14:paraId="68AD720B" w14:textId="77777777" w:rsidR="00CF5927" w:rsidRPr="00CF5927" w:rsidRDefault="00CF5927" w:rsidP="00CF5927">
      <w:pPr>
        <w:widowControl w:val="0"/>
        <w:autoSpaceDE w:val="0"/>
        <w:autoSpaceDN w:val="0"/>
        <w:ind w:left="720"/>
        <w:jc w:val="both"/>
        <w:rPr>
          <w:rFonts w:ascii="Verdana" w:hAnsi="Verdana"/>
          <w:kern w:val="28"/>
          <w:sz w:val="18"/>
          <w:szCs w:val="18"/>
        </w:rPr>
      </w:pPr>
    </w:p>
    <w:p w14:paraId="60FCED94" w14:textId="77777777" w:rsidR="00CF5927" w:rsidRPr="00CF5927" w:rsidRDefault="00CF5927" w:rsidP="00CF5927">
      <w:pPr>
        <w:jc w:val="both"/>
        <w:rPr>
          <w:rFonts w:ascii="Verdana" w:hAnsi="Verdana"/>
          <w:b/>
          <w:kern w:val="28"/>
          <w:sz w:val="18"/>
          <w:szCs w:val="18"/>
        </w:rPr>
      </w:pPr>
      <w:bookmarkStart w:id="156" w:name="_Hlk98937724"/>
      <w:r w:rsidRPr="00CF5927">
        <w:rPr>
          <w:rFonts w:ascii="Verdana" w:hAnsi="Verdana"/>
          <w:b/>
          <w:kern w:val="28"/>
          <w:sz w:val="18"/>
          <w:szCs w:val="18"/>
        </w:rPr>
        <w:t>Compactación</w:t>
      </w:r>
    </w:p>
    <w:p w14:paraId="623341F2"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La compactación de los hormigones se realizará mediante vibrado de manera tal que se eliminen los huecos o burbujas de aire en el interior de la masa, evitando la disgregación de los agregados.</w:t>
      </w:r>
    </w:p>
    <w:p w14:paraId="6375D26E"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vibrado será realizado mediante vibradoras de inmersión y alta frecuencia que deberán ser manejadas por obreros con experiencia en la actividad.</w:t>
      </w:r>
    </w:p>
    <w:p w14:paraId="3A16A6EB"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De ninguna manera se permitirá el uso de las vibradoras para el transporte de la mezcla o la distribución dentro del encofrado.</w:t>
      </w:r>
    </w:p>
    <w:p w14:paraId="120E60DD"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En ningún caso se iniciará el vaciado si no se cuenta por lo menos con dos vibradoras en perfecto estado y con el diámetro de la aguja adecuado para el elemento.</w:t>
      </w:r>
    </w:p>
    <w:p w14:paraId="4CA6A972"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Las vibradoras serán introducidas en puntos equidistantes a 45 cm entre sí y durante 5 a 15 segundos para evitar la disgregación.</w:t>
      </w:r>
    </w:p>
    <w:p w14:paraId="30BF45DE"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34E82C1E"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compactado del hormigón se completará con un apisonado manual del hormigón y un golpeteo de los encofrados.</w:t>
      </w:r>
    </w:p>
    <w:p w14:paraId="49F145E7"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La compactación manual del hormigón mediante varillas de hierro será usada solo bajo autorización de Inspector de proyecto.</w:t>
      </w:r>
    </w:p>
    <w:p w14:paraId="481381F0" w14:textId="77777777" w:rsidR="00CF5927" w:rsidRPr="00CF5927" w:rsidRDefault="00CF5927" w:rsidP="00CF5927">
      <w:pPr>
        <w:jc w:val="both"/>
        <w:rPr>
          <w:rFonts w:ascii="Verdana" w:hAnsi="Verdana"/>
          <w:b/>
          <w:kern w:val="28"/>
          <w:sz w:val="18"/>
          <w:szCs w:val="18"/>
        </w:rPr>
      </w:pPr>
      <w:bookmarkStart w:id="157" w:name="_Hlk98937742"/>
      <w:bookmarkEnd w:id="156"/>
      <w:r w:rsidRPr="00CF5927">
        <w:rPr>
          <w:rFonts w:ascii="Verdana" w:hAnsi="Verdana"/>
          <w:b/>
          <w:kern w:val="28"/>
          <w:sz w:val="18"/>
          <w:szCs w:val="18"/>
        </w:rPr>
        <w:t>Desencofrado</w:t>
      </w:r>
    </w:p>
    <w:p w14:paraId="2F6CB7EB"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8D88324"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Los encofrados se retirarán progresivamente y sin golpes, sacudidas ni vibraciones en la estructura, evitando el desprendimiento de partes de hormigón que provoque pérdida de recubrimiento o de sección de elemento.</w:t>
      </w:r>
    </w:p>
    <w:p w14:paraId="252BF4F0"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2607494"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Los encofrados superiores en superficies inclinadas deberán ser removidos tan pronto como el hormigón tenga suficiente resistencia para no escurrir.</w:t>
      </w:r>
    </w:p>
    <w:p w14:paraId="69651FFD"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Los tiempos de desencofrado serán los indicados en el proyecto (planos y/o memoria de cálculo) y lo indicado en la norma CBH-87.</w:t>
      </w:r>
      <w:bookmarkEnd w:id="157"/>
    </w:p>
    <w:p w14:paraId="67891F06" w14:textId="77777777" w:rsidR="00CF5927" w:rsidRPr="00CF5927" w:rsidRDefault="00CF5927" w:rsidP="00CF5927">
      <w:pPr>
        <w:jc w:val="both"/>
        <w:rPr>
          <w:rFonts w:ascii="Verdana" w:hAnsi="Verdana"/>
          <w:b/>
          <w:kern w:val="28"/>
          <w:sz w:val="18"/>
          <w:szCs w:val="18"/>
        </w:rPr>
      </w:pPr>
      <w:bookmarkStart w:id="158" w:name="_Hlk98937598"/>
      <w:r w:rsidRPr="00CF5927">
        <w:rPr>
          <w:rFonts w:ascii="Verdana" w:hAnsi="Verdana"/>
          <w:b/>
          <w:kern w:val="28"/>
          <w:sz w:val="18"/>
          <w:szCs w:val="18"/>
        </w:rPr>
        <w:t>Protección y Curado</w:t>
      </w:r>
    </w:p>
    <w:p w14:paraId="12781B86"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Una vez vaciado el hormigón fresco, deberá protegerse contra la lluvia, el viento, sol y en general contra toda acción que lo perjudique.</w:t>
      </w:r>
    </w:p>
    <w:p w14:paraId="24C49E33"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hormigón será protegido manteniéndose a una temperatura superior a 5°C por lo menos durante 96 horas.</w:t>
      </w:r>
    </w:p>
    <w:p w14:paraId="25F5DF0C" w14:textId="77777777" w:rsidR="00CF5927" w:rsidRPr="00CF5927" w:rsidRDefault="00CF5927" w:rsidP="00CF5927">
      <w:pPr>
        <w:jc w:val="both"/>
        <w:rPr>
          <w:rFonts w:ascii="Verdana" w:hAnsi="Verdana"/>
          <w:kern w:val="28"/>
          <w:sz w:val="18"/>
          <w:szCs w:val="18"/>
        </w:rPr>
      </w:pPr>
      <w:proofErr w:type="gramStart"/>
      <w:r w:rsidRPr="00CF5927">
        <w:rPr>
          <w:rFonts w:ascii="Verdana" w:hAnsi="Verdana"/>
          <w:kern w:val="28"/>
          <w:sz w:val="18"/>
          <w:szCs w:val="18"/>
        </w:rPr>
        <w:lastRenderedPageBreak/>
        <w:t>l</w:t>
      </w:r>
      <w:proofErr w:type="gramEnd"/>
      <w:r w:rsidRPr="00CF5927">
        <w:rPr>
          <w:rFonts w:ascii="Verdana" w:hAnsi="Verdana"/>
          <w:kern w:val="28"/>
          <w:sz w:val="18"/>
          <w:szCs w:val="18"/>
        </w:rPr>
        <w:t xml:space="preserve"> tiempo de curado será el indicado en el proyecto (planos o memoria de cálculo) y lo indicado por la norma CBH-87. En ningún caso el tiempo de curado será menos de 7 días a partir del momento en que se inició el endurecimiento.</w:t>
      </w:r>
    </w:p>
    <w:p w14:paraId="647AA500"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Durante la construcción, queda prohibido aplicar cargas, acumular materiales o maquinarias que signifiquen un peligro en la estabilidad de la estructura.</w:t>
      </w:r>
      <w:bookmarkEnd w:id="158"/>
    </w:p>
    <w:p w14:paraId="5018E271"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Control de Calidad</w:t>
      </w:r>
    </w:p>
    <w:p w14:paraId="65B3E30A"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4119D63E"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173CD9AC"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14776A76" w14:textId="77777777" w:rsidR="00CF5927" w:rsidRPr="00CF5927" w:rsidRDefault="00CF5927" w:rsidP="00C53299">
      <w:pPr>
        <w:widowControl w:val="0"/>
        <w:numPr>
          <w:ilvl w:val="0"/>
          <w:numId w:val="110"/>
        </w:numPr>
        <w:autoSpaceDE w:val="0"/>
        <w:autoSpaceDN w:val="0"/>
        <w:jc w:val="both"/>
        <w:rPr>
          <w:rFonts w:ascii="Verdana" w:hAnsi="Verdana"/>
          <w:b/>
          <w:bCs/>
          <w:kern w:val="28"/>
          <w:sz w:val="18"/>
          <w:szCs w:val="18"/>
        </w:rPr>
      </w:pPr>
      <w:r w:rsidRPr="00CF5927">
        <w:rPr>
          <w:rFonts w:ascii="Verdana" w:hAnsi="Verdana"/>
          <w:b/>
          <w:bCs/>
          <w:kern w:val="28"/>
          <w:sz w:val="18"/>
          <w:szCs w:val="18"/>
        </w:rPr>
        <w:t>Ensayos a Realizar</w:t>
      </w:r>
    </w:p>
    <w:p w14:paraId="443BF594"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En el caso del presente ítem mínimamente se realizarán los siguientes ensayos de calidad:</w:t>
      </w:r>
    </w:p>
    <w:p w14:paraId="4B48F7E5" w14:textId="77777777" w:rsidR="00CF5927" w:rsidRPr="00CF5927" w:rsidRDefault="00CF5927" w:rsidP="00C53299">
      <w:pPr>
        <w:widowControl w:val="0"/>
        <w:numPr>
          <w:ilvl w:val="0"/>
          <w:numId w:val="111"/>
        </w:numPr>
        <w:autoSpaceDE w:val="0"/>
        <w:autoSpaceDN w:val="0"/>
        <w:jc w:val="both"/>
        <w:rPr>
          <w:rFonts w:ascii="Verdana" w:hAnsi="Verdana"/>
          <w:kern w:val="28"/>
          <w:sz w:val="18"/>
          <w:szCs w:val="18"/>
        </w:rPr>
      </w:pPr>
      <w:r w:rsidRPr="00CF5927">
        <w:rPr>
          <w:rFonts w:ascii="Verdana" w:hAnsi="Verdana"/>
          <w:kern w:val="28"/>
          <w:sz w:val="18"/>
          <w:szCs w:val="18"/>
        </w:rPr>
        <w:t>Granulometría de los Áridos</w:t>
      </w:r>
    </w:p>
    <w:p w14:paraId="495AF0D2" w14:textId="77777777" w:rsidR="00CF5927" w:rsidRPr="00CF5927" w:rsidRDefault="00CF5927" w:rsidP="00C53299">
      <w:pPr>
        <w:widowControl w:val="0"/>
        <w:numPr>
          <w:ilvl w:val="0"/>
          <w:numId w:val="111"/>
        </w:numPr>
        <w:autoSpaceDE w:val="0"/>
        <w:autoSpaceDN w:val="0"/>
        <w:jc w:val="both"/>
        <w:rPr>
          <w:rFonts w:ascii="Verdana" w:hAnsi="Verdana"/>
          <w:kern w:val="28"/>
          <w:sz w:val="18"/>
          <w:szCs w:val="18"/>
        </w:rPr>
      </w:pPr>
      <w:r w:rsidRPr="00CF5927">
        <w:rPr>
          <w:rFonts w:ascii="Verdana" w:hAnsi="Verdana"/>
          <w:kern w:val="28"/>
          <w:sz w:val="18"/>
          <w:szCs w:val="18"/>
        </w:rPr>
        <w:t>Ensayos de Control de la Resistencia del Hormigón – Probetas Cilíndricas</w:t>
      </w:r>
    </w:p>
    <w:p w14:paraId="40D57FF5" w14:textId="77777777" w:rsidR="00CF5927" w:rsidRPr="00CF5927" w:rsidRDefault="00CF5927" w:rsidP="00C53299">
      <w:pPr>
        <w:widowControl w:val="0"/>
        <w:numPr>
          <w:ilvl w:val="0"/>
          <w:numId w:val="111"/>
        </w:numPr>
        <w:autoSpaceDE w:val="0"/>
        <w:autoSpaceDN w:val="0"/>
        <w:jc w:val="both"/>
        <w:rPr>
          <w:rFonts w:ascii="Verdana" w:hAnsi="Verdana"/>
          <w:kern w:val="28"/>
          <w:sz w:val="18"/>
          <w:szCs w:val="18"/>
        </w:rPr>
      </w:pPr>
      <w:r w:rsidRPr="00CF5927">
        <w:rPr>
          <w:rFonts w:ascii="Verdana" w:hAnsi="Verdana"/>
          <w:kern w:val="28"/>
          <w:sz w:val="18"/>
          <w:szCs w:val="18"/>
        </w:rPr>
        <w:t>Ensayos de Control de la Consistencia del Hormigón - Cono de Abraham</w:t>
      </w:r>
    </w:p>
    <w:p w14:paraId="599AA169"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Adicionalmente, el Inspector de proyecto indicará la realización de los siguientes ensayos de calidad cuando las condiciones de la obra así lo requieran:</w:t>
      </w:r>
    </w:p>
    <w:p w14:paraId="1C2F16F5" w14:textId="77777777" w:rsidR="00CF5927" w:rsidRPr="00CF5927" w:rsidRDefault="00CF5927" w:rsidP="00C53299">
      <w:pPr>
        <w:widowControl w:val="0"/>
        <w:numPr>
          <w:ilvl w:val="0"/>
          <w:numId w:val="112"/>
        </w:numPr>
        <w:autoSpaceDE w:val="0"/>
        <w:autoSpaceDN w:val="0"/>
        <w:jc w:val="both"/>
        <w:rPr>
          <w:rFonts w:ascii="Verdana" w:hAnsi="Verdana"/>
          <w:kern w:val="28"/>
          <w:sz w:val="18"/>
          <w:szCs w:val="18"/>
        </w:rPr>
      </w:pPr>
      <w:r w:rsidRPr="00CF5927">
        <w:rPr>
          <w:rFonts w:ascii="Verdana" w:hAnsi="Verdana"/>
          <w:kern w:val="28"/>
          <w:sz w:val="18"/>
          <w:szCs w:val="18"/>
        </w:rPr>
        <w:t>Ensayos de calidad sobre el cemento</w:t>
      </w:r>
    </w:p>
    <w:p w14:paraId="5590785D" w14:textId="77777777" w:rsidR="00CF5927" w:rsidRPr="00CF5927" w:rsidRDefault="00CF5927" w:rsidP="00C53299">
      <w:pPr>
        <w:widowControl w:val="0"/>
        <w:numPr>
          <w:ilvl w:val="0"/>
          <w:numId w:val="112"/>
        </w:numPr>
        <w:autoSpaceDE w:val="0"/>
        <w:autoSpaceDN w:val="0"/>
        <w:jc w:val="both"/>
        <w:rPr>
          <w:rFonts w:ascii="Verdana" w:hAnsi="Verdana"/>
          <w:kern w:val="28"/>
          <w:sz w:val="18"/>
          <w:szCs w:val="18"/>
        </w:rPr>
      </w:pPr>
      <w:r w:rsidRPr="00CF5927">
        <w:rPr>
          <w:rFonts w:ascii="Verdana" w:hAnsi="Verdana"/>
          <w:kern w:val="28"/>
          <w:sz w:val="18"/>
          <w:szCs w:val="18"/>
        </w:rPr>
        <w:t>Ensayos de calidad de los aceros de refuerzo</w:t>
      </w:r>
    </w:p>
    <w:p w14:paraId="22666CF1" w14:textId="77777777" w:rsidR="00CF5927" w:rsidRPr="00CF5927" w:rsidRDefault="00CF5927" w:rsidP="00C53299">
      <w:pPr>
        <w:widowControl w:val="0"/>
        <w:numPr>
          <w:ilvl w:val="0"/>
          <w:numId w:val="112"/>
        </w:numPr>
        <w:autoSpaceDE w:val="0"/>
        <w:autoSpaceDN w:val="0"/>
        <w:jc w:val="both"/>
        <w:rPr>
          <w:rFonts w:ascii="Verdana" w:hAnsi="Verdana"/>
          <w:kern w:val="28"/>
          <w:sz w:val="18"/>
          <w:szCs w:val="18"/>
        </w:rPr>
      </w:pPr>
      <w:r w:rsidRPr="00CF5927">
        <w:rPr>
          <w:rFonts w:ascii="Verdana" w:hAnsi="Verdana"/>
          <w:kern w:val="28"/>
          <w:sz w:val="18"/>
          <w:szCs w:val="18"/>
        </w:rPr>
        <w:t>Ensayo de la Máquina de los Ángeles</w:t>
      </w:r>
    </w:p>
    <w:p w14:paraId="4E6E1545" w14:textId="77777777" w:rsidR="00CF5927" w:rsidRPr="00CF5927" w:rsidRDefault="00CF5927" w:rsidP="00C53299">
      <w:pPr>
        <w:widowControl w:val="0"/>
        <w:numPr>
          <w:ilvl w:val="0"/>
          <w:numId w:val="112"/>
        </w:numPr>
        <w:autoSpaceDE w:val="0"/>
        <w:autoSpaceDN w:val="0"/>
        <w:jc w:val="both"/>
        <w:rPr>
          <w:rFonts w:ascii="Verdana" w:hAnsi="Verdana"/>
          <w:kern w:val="28"/>
          <w:sz w:val="18"/>
          <w:szCs w:val="18"/>
        </w:rPr>
      </w:pPr>
      <w:r w:rsidRPr="00CF5927">
        <w:rPr>
          <w:rFonts w:ascii="Verdana" w:hAnsi="Verdana"/>
          <w:kern w:val="28"/>
          <w:sz w:val="18"/>
          <w:szCs w:val="18"/>
        </w:rPr>
        <w:t xml:space="preserve">Otros que el proponente oferte en su propuesta </w:t>
      </w:r>
    </w:p>
    <w:p w14:paraId="7032C8FD" w14:textId="77777777" w:rsidR="00CF5927" w:rsidRPr="00CF5927" w:rsidRDefault="00CF5927" w:rsidP="00CF5927">
      <w:pPr>
        <w:widowControl w:val="0"/>
        <w:autoSpaceDE w:val="0"/>
        <w:autoSpaceDN w:val="0"/>
        <w:ind w:left="720"/>
        <w:jc w:val="both"/>
        <w:rPr>
          <w:rFonts w:ascii="Verdana" w:hAnsi="Verdana"/>
          <w:b/>
          <w:bCs/>
          <w:kern w:val="28"/>
          <w:sz w:val="18"/>
          <w:szCs w:val="18"/>
        </w:rPr>
      </w:pPr>
    </w:p>
    <w:p w14:paraId="67557257" w14:textId="77777777" w:rsidR="00CF5927" w:rsidRPr="00CF5927" w:rsidRDefault="00CF5927" w:rsidP="00C53299">
      <w:pPr>
        <w:widowControl w:val="0"/>
        <w:numPr>
          <w:ilvl w:val="0"/>
          <w:numId w:val="113"/>
        </w:numPr>
        <w:autoSpaceDE w:val="0"/>
        <w:autoSpaceDN w:val="0"/>
        <w:jc w:val="both"/>
        <w:rPr>
          <w:rFonts w:ascii="Verdana" w:hAnsi="Verdana"/>
          <w:b/>
          <w:bCs/>
          <w:kern w:val="28"/>
          <w:sz w:val="18"/>
          <w:szCs w:val="18"/>
        </w:rPr>
      </w:pPr>
      <w:r w:rsidRPr="00CF5927">
        <w:rPr>
          <w:rFonts w:ascii="Verdana" w:hAnsi="Verdana"/>
          <w:b/>
          <w:bCs/>
          <w:kern w:val="28"/>
          <w:sz w:val="18"/>
          <w:szCs w:val="18"/>
        </w:rPr>
        <w:t>Laboratorio</w:t>
      </w:r>
    </w:p>
    <w:p w14:paraId="54106B1D"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4EA2CE0" w14:textId="77777777" w:rsidR="00CF5927" w:rsidRPr="00CF5927" w:rsidRDefault="00CF5927" w:rsidP="00C53299">
      <w:pPr>
        <w:widowControl w:val="0"/>
        <w:numPr>
          <w:ilvl w:val="0"/>
          <w:numId w:val="113"/>
        </w:numPr>
        <w:autoSpaceDE w:val="0"/>
        <w:autoSpaceDN w:val="0"/>
        <w:jc w:val="both"/>
        <w:rPr>
          <w:rFonts w:ascii="Verdana" w:hAnsi="Verdana"/>
          <w:b/>
          <w:bCs/>
          <w:kern w:val="28"/>
          <w:sz w:val="18"/>
          <w:szCs w:val="18"/>
        </w:rPr>
      </w:pPr>
      <w:r w:rsidRPr="00CF5927">
        <w:rPr>
          <w:rFonts w:ascii="Verdana" w:hAnsi="Verdana"/>
          <w:b/>
          <w:bCs/>
          <w:kern w:val="28"/>
          <w:sz w:val="18"/>
          <w:szCs w:val="18"/>
        </w:rPr>
        <w:t>Frecuencia de los Ensayos</w:t>
      </w:r>
    </w:p>
    <w:p w14:paraId="76C85215"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7E01DF1E"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8D98CE4"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CFEDE92"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18AD556B"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CB29D32"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B457142"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2"/>
        <w:gridCol w:w="1612"/>
        <w:gridCol w:w="1612"/>
        <w:gridCol w:w="1793"/>
        <w:gridCol w:w="1290"/>
        <w:gridCol w:w="1264"/>
      </w:tblGrid>
      <w:tr w:rsidR="00CF5927" w:rsidRPr="00CF5927" w14:paraId="78B233D6" w14:textId="77777777" w:rsidTr="00CF5927">
        <w:tc>
          <w:tcPr>
            <w:tcW w:w="909" w:type="pct"/>
            <w:shd w:val="clear" w:color="auto" w:fill="1F3864" w:themeFill="accent5" w:themeFillShade="80"/>
            <w:vAlign w:val="center"/>
          </w:tcPr>
          <w:p w14:paraId="3216F8F9" w14:textId="77777777" w:rsidR="00CF5927" w:rsidRPr="00CF5927" w:rsidRDefault="00CF5927" w:rsidP="00CF5927">
            <w:pPr>
              <w:jc w:val="both"/>
              <w:rPr>
                <w:rFonts w:ascii="Verdana" w:hAnsi="Verdana"/>
                <w:b/>
                <w:bCs/>
                <w:kern w:val="28"/>
                <w:sz w:val="18"/>
                <w:szCs w:val="18"/>
              </w:rPr>
            </w:pPr>
            <w:r w:rsidRPr="00CF5927">
              <w:rPr>
                <w:rFonts w:ascii="Verdana" w:hAnsi="Verdana"/>
                <w:b/>
                <w:bCs/>
                <w:kern w:val="28"/>
                <w:sz w:val="18"/>
                <w:szCs w:val="18"/>
              </w:rPr>
              <w:t xml:space="preserve">TIPO DEL </w:t>
            </w:r>
            <w:proofErr w:type="spellStart"/>
            <w:r w:rsidRPr="00CF5927">
              <w:rPr>
                <w:rFonts w:ascii="Verdana" w:hAnsi="Verdana"/>
                <w:b/>
                <w:bCs/>
                <w:kern w:val="28"/>
                <w:sz w:val="18"/>
                <w:szCs w:val="18"/>
              </w:rPr>
              <w:t>Hº</w:t>
            </w:r>
            <w:proofErr w:type="spellEnd"/>
          </w:p>
        </w:tc>
        <w:tc>
          <w:tcPr>
            <w:tcW w:w="871" w:type="pct"/>
            <w:shd w:val="clear" w:color="auto" w:fill="1F3864" w:themeFill="accent5" w:themeFillShade="80"/>
            <w:vAlign w:val="center"/>
          </w:tcPr>
          <w:p w14:paraId="365A3602" w14:textId="77777777" w:rsidR="00CF5927" w:rsidRPr="00CF5927" w:rsidRDefault="00CF5927" w:rsidP="00CF5927">
            <w:pPr>
              <w:jc w:val="both"/>
              <w:rPr>
                <w:rFonts w:ascii="Verdana" w:hAnsi="Verdana"/>
                <w:b/>
                <w:bCs/>
                <w:kern w:val="28"/>
                <w:sz w:val="18"/>
                <w:szCs w:val="18"/>
              </w:rPr>
            </w:pPr>
            <w:r w:rsidRPr="00CF5927">
              <w:rPr>
                <w:rFonts w:ascii="Verdana" w:hAnsi="Verdana"/>
                <w:b/>
                <w:bCs/>
                <w:kern w:val="28"/>
                <w:sz w:val="18"/>
                <w:szCs w:val="18"/>
              </w:rPr>
              <w:t>TAM. MAX. AGREGADO</w:t>
            </w:r>
          </w:p>
        </w:tc>
        <w:tc>
          <w:tcPr>
            <w:tcW w:w="871" w:type="pct"/>
            <w:shd w:val="clear" w:color="auto" w:fill="1F3864" w:themeFill="accent5" w:themeFillShade="80"/>
            <w:vAlign w:val="center"/>
          </w:tcPr>
          <w:p w14:paraId="3DD6C47E" w14:textId="77777777" w:rsidR="00CF5927" w:rsidRPr="00CF5927" w:rsidRDefault="00CF5927" w:rsidP="00CF5927">
            <w:pPr>
              <w:jc w:val="both"/>
              <w:rPr>
                <w:rFonts w:ascii="Verdana" w:hAnsi="Verdana"/>
                <w:b/>
                <w:bCs/>
                <w:kern w:val="28"/>
                <w:sz w:val="18"/>
                <w:szCs w:val="18"/>
              </w:rPr>
            </w:pPr>
            <w:r w:rsidRPr="00CF5927">
              <w:rPr>
                <w:rFonts w:ascii="Verdana" w:hAnsi="Verdana"/>
                <w:b/>
                <w:bCs/>
                <w:kern w:val="28"/>
                <w:sz w:val="18"/>
                <w:szCs w:val="18"/>
              </w:rPr>
              <w:t>RES. Kg/cm2</w:t>
            </w:r>
          </w:p>
          <w:p w14:paraId="733CE079" w14:textId="77777777" w:rsidR="00CF5927" w:rsidRPr="00CF5927" w:rsidRDefault="00CF5927" w:rsidP="00CF5927">
            <w:pPr>
              <w:jc w:val="both"/>
              <w:rPr>
                <w:rFonts w:ascii="Verdana" w:hAnsi="Verdana"/>
                <w:b/>
                <w:bCs/>
                <w:kern w:val="28"/>
                <w:sz w:val="18"/>
                <w:szCs w:val="18"/>
              </w:rPr>
            </w:pPr>
            <w:r w:rsidRPr="00CF5927">
              <w:rPr>
                <w:rFonts w:ascii="Verdana" w:hAnsi="Verdana"/>
                <w:b/>
                <w:bCs/>
                <w:kern w:val="28"/>
                <w:sz w:val="18"/>
                <w:szCs w:val="18"/>
              </w:rPr>
              <w:t>(28 días)</w:t>
            </w:r>
          </w:p>
        </w:tc>
        <w:tc>
          <w:tcPr>
            <w:tcW w:w="969" w:type="pct"/>
            <w:shd w:val="clear" w:color="auto" w:fill="1F3864" w:themeFill="accent5" w:themeFillShade="80"/>
            <w:vAlign w:val="center"/>
          </w:tcPr>
          <w:p w14:paraId="017C85D6" w14:textId="77777777" w:rsidR="00CF5927" w:rsidRPr="00CF5927" w:rsidRDefault="00CF5927" w:rsidP="00CF5927">
            <w:pPr>
              <w:jc w:val="both"/>
              <w:rPr>
                <w:rFonts w:ascii="Verdana" w:hAnsi="Verdana"/>
                <w:b/>
                <w:bCs/>
                <w:kern w:val="28"/>
                <w:sz w:val="18"/>
                <w:szCs w:val="18"/>
                <w:lang w:val="pt-BR"/>
              </w:rPr>
            </w:pPr>
            <w:r w:rsidRPr="00CF5927">
              <w:rPr>
                <w:rFonts w:ascii="Verdana" w:hAnsi="Verdana"/>
                <w:b/>
                <w:bCs/>
                <w:kern w:val="28"/>
                <w:sz w:val="18"/>
                <w:szCs w:val="18"/>
                <w:lang w:val="pt-BR"/>
              </w:rPr>
              <w:t>PESO APROX. CEM. Kg/m3</w:t>
            </w:r>
          </w:p>
        </w:tc>
        <w:tc>
          <w:tcPr>
            <w:tcW w:w="697" w:type="pct"/>
            <w:shd w:val="clear" w:color="auto" w:fill="1F3864" w:themeFill="accent5" w:themeFillShade="80"/>
            <w:vAlign w:val="center"/>
          </w:tcPr>
          <w:p w14:paraId="21270A3B" w14:textId="77777777" w:rsidR="00CF5927" w:rsidRPr="00CF5927" w:rsidRDefault="00CF5927" w:rsidP="00CF5927">
            <w:pPr>
              <w:jc w:val="both"/>
              <w:rPr>
                <w:rFonts w:ascii="Verdana" w:hAnsi="Verdana"/>
                <w:b/>
                <w:bCs/>
                <w:kern w:val="28"/>
                <w:sz w:val="18"/>
                <w:szCs w:val="18"/>
              </w:rPr>
            </w:pPr>
            <w:r w:rsidRPr="00CF5927">
              <w:rPr>
                <w:rFonts w:ascii="Verdana" w:hAnsi="Verdana"/>
                <w:b/>
                <w:bCs/>
                <w:kern w:val="28"/>
                <w:sz w:val="18"/>
                <w:szCs w:val="18"/>
              </w:rPr>
              <w:t>RELACIÓN a / c</w:t>
            </w:r>
          </w:p>
        </w:tc>
        <w:tc>
          <w:tcPr>
            <w:tcW w:w="684" w:type="pct"/>
            <w:shd w:val="clear" w:color="auto" w:fill="1F3864" w:themeFill="accent5" w:themeFillShade="80"/>
            <w:vAlign w:val="center"/>
          </w:tcPr>
          <w:p w14:paraId="71C048B5" w14:textId="77777777" w:rsidR="00CF5927" w:rsidRPr="00CF5927" w:rsidRDefault="00CF5927" w:rsidP="00CF5927">
            <w:pPr>
              <w:jc w:val="both"/>
              <w:rPr>
                <w:rFonts w:ascii="Verdana" w:hAnsi="Verdana"/>
                <w:b/>
                <w:bCs/>
                <w:kern w:val="28"/>
                <w:sz w:val="18"/>
                <w:szCs w:val="18"/>
              </w:rPr>
            </w:pPr>
            <w:r w:rsidRPr="00CF5927">
              <w:rPr>
                <w:rFonts w:ascii="Verdana" w:hAnsi="Verdana"/>
                <w:b/>
                <w:bCs/>
                <w:kern w:val="28"/>
                <w:sz w:val="18"/>
                <w:szCs w:val="18"/>
              </w:rPr>
              <w:t>Rev. (</w:t>
            </w:r>
            <w:proofErr w:type="spellStart"/>
            <w:r w:rsidRPr="00CF5927">
              <w:rPr>
                <w:rFonts w:ascii="Verdana" w:hAnsi="Verdana"/>
                <w:b/>
                <w:bCs/>
                <w:kern w:val="28"/>
                <w:sz w:val="18"/>
                <w:szCs w:val="18"/>
              </w:rPr>
              <w:t>pulg</w:t>
            </w:r>
            <w:proofErr w:type="spellEnd"/>
            <w:r w:rsidRPr="00CF5927">
              <w:rPr>
                <w:rFonts w:ascii="Verdana" w:hAnsi="Verdana"/>
                <w:b/>
                <w:bCs/>
                <w:kern w:val="28"/>
                <w:sz w:val="18"/>
                <w:szCs w:val="18"/>
              </w:rPr>
              <w:t>)</w:t>
            </w:r>
          </w:p>
        </w:tc>
      </w:tr>
      <w:tr w:rsidR="00CF5927" w:rsidRPr="00CF5927" w14:paraId="035934CB" w14:textId="77777777" w:rsidTr="00CF5927">
        <w:trPr>
          <w:trHeight w:val="304"/>
        </w:trPr>
        <w:tc>
          <w:tcPr>
            <w:tcW w:w="909" w:type="pct"/>
            <w:vAlign w:val="center"/>
          </w:tcPr>
          <w:p w14:paraId="677B8683"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H “</w:t>
            </w:r>
            <w:smartTag w:uri="urn:schemas-microsoft-com:office:smarttags" w:element="metricconverter">
              <w:smartTagPr>
                <w:attr w:name="ProductID" w:val="400”"/>
              </w:smartTagPr>
              <w:r w:rsidRPr="00CF5927">
                <w:rPr>
                  <w:rFonts w:ascii="Verdana" w:hAnsi="Verdana"/>
                  <w:kern w:val="28"/>
                  <w:sz w:val="18"/>
                  <w:szCs w:val="18"/>
                </w:rPr>
                <w:t>400”</w:t>
              </w:r>
            </w:smartTag>
          </w:p>
        </w:tc>
        <w:tc>
          <w:tcPr>
            <w:tcW w:w="871" w:type="pct"/>
            <w:vAlign w:val="center"/>
          </w:tcPr>
          <w:p w14:paraId="08E42D7B" w14:textId="77777777" w:rsidR="00CF5927" w:rsidRPr="00CF5927" w:rsidRDefault="00CF5927" w:rsidP="00CF5927">
            <w:pPr>
              <w:jc w:val="both"/>
              <w:rPr>
                <w:rFonts w:ascii="Verdana" w:hAnsi="Verdana"/>
                <w:kern w:val="28"/>
                <w:sz w:val="18"/>
                <w:szCs w:val="18"/>
              </w:rPr>
            </w:pPr>
            <w:smartTag w:uri="urn:schemas-microsoft-com:office:smarttags" w:element="metricconverter">
              <w:smartTagPr>
                <w:attr w:name="ProductID" w:val="1”"/>
              </w:smartTagPr>
              <w:r w:rsidRPr="00CF5927">
                <w:rPr>
                  <w:rFonts w:ascii="Verdana" w:hAnsi="Verdana"/>
                  <w:kern w:val="28"/>
                  <w:sz w:val="18"/>
                  <w:szCs w:val="18"/>
                </w:rPr>
                <w:t>1”</w:t>
              </w:r>
            </w:smartTag>
          </w:p>
        </w:tc>
        <w:tc>
          <w:tcPr>
            <w:tcW w:w="871" w:type="pct"/>
            <w:vAlign w:val="center"/>
          </w:tcPr>
          <w:p w14:paraId="34B16BA6"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400</w:t>
            </w:r>
          </w:p>
        </w:tc>
        <w:tc>
          <w:tcPr>
            <w:tcW w:w="969" w:type="pct"/>
            <w:vAlign w:val="center"/>
          </w:tcPr>
          <w:p w14:paraId="157BA057"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470</w:t>
            </w:r>
          </w:p>
        </w:tc>
        <w:tc>
          <w:tcPr>
            <w:tcW w:w="697" w:type="pct"/>
            <w:vAlign w:val="center"/>
          </w:tcPr>
          <w:p w14:paraId="42C2E5B3"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0,4</w:t>
            </w:r>
          </w:p>
        </w:tc>
        <w:tc>
          <w:tcPr>
            <w:tcW w:w="684" w:type="pct"/>
            <w:vAlign w:val="center"/>
          </w:tcPr>
          <w:p w14:paraId="49F2D16E"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1 – 3</w:t>
            </w:r>
          </w:p>
        </w:tc>
      </w:tr>
      <w:tr w:rsidR="00CF5927" w:rsidRPr="00CF5927" w14:paraId="12EC9A9B" w14:textId="77777777" w:rsidTr="00CF5927">
        <w:trPr>
          <w:trHeight w:val="132"/>
        </w:trPr>
        <w:tc>
          <w:tcPr>
            <w:tcW w:w="909" w:type="pct"/>
            <w:vAlign w:val="center"/>
          </w:tcPr>
          <w:p w14:paraId="104AFC55"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H “</w:t>
            </w:r>
            <w:smartTag w:uri="urn:schemas-microsoft-com:office:smarttags" w:element="metricconverter">
              <w:smartTagPr>
                <w:attr w:name="ProductID" w:val="350”"/>
              </w:smartTagPr>
              <w:r w:rsidRPr="00CF5927">
                <w:rPr>
                  <w:rFonts w:ascii="Verdana" w:hAnsi="Verdana"/>
                  <w:kern w:val="28"/>
                  <w:sz w:val="18"/>
                  <w:szCs w:val="18"/>
                </w:rPr>
                <w:t>350”</w:t>
              </w:r>
            </w:smartTag>
          </w:p>
        </w:tc>
        <w:tc>
          <w:tcPr>
            <w:tcW w:w="871" w:type="pct"/>
            <w:vAlign w:val="center"/>
          </w:tcPr>
          <w:p w14:paraId="27BEFF47" w14:textId="77777777" w:rsidR="00CF5927" w:rsidRPr="00CF5927" w:rsidRDefault="00CF5927" w:rsidP="00CF5927">
            <w:pPr>
              <w:jc w:val="both"/>
              <w:rPr>
                <w:rFonts w:ascii="Verdana" w:hAnsi="Verdana"/>
                <w:kern w:val="28"/>
                <w:sz w:val="18"/>
                <w:szCs w:val="18"/>
              </w:rPr>
            </w:pPr>
            <w:smartTag w:uri="urn:schemas-microsoft-com:office:smarttags" w:element="metricconverter">
              <w:smartTagPr>
                <w:attr w:name="ProductID" w:val="1”"/>
              </w:smartTagPr>
              <w:r w:rsidRPr="00CF5927">
                <w:rPr>
                  <w:rFonts w:ascii="Verdana" w:hAnsi="Verdana"/>
                  <w:kern w:val="28"/>
                  <w:sz w:val="18"/>
                  <w:szCs w:val="18"/>
                </w:rPr>
                <w:t>1”</w:t>
              </w:r>
            </w:smartTag>
          </w:p>
        </w:tc>
        <w:tc>
          <w:tcPr>
            <w:tcW w:w="871" w:type="pct"/>
            <w:vAlign w:val="center"/>
          </w:tcPr>
          <w:p w14:paraId="65541BAF"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350</w:t>
            </w:r>
          </w:p>
        </w:tc>
        <w:tc>
          <w:tcPr>
            <w:tcW w:w="969" w:type="pct"/>
            <w:vAlign w:val="center"/>
          </w:tcPr>
          <w:p w14:paraId="66B7010F"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450</w:t>
            </w:r>
          </w:p>
        </w:tc>
        <w:tc>
          <w:tcPr>
            <w:tcW w:w="697" w:type="pct"/>
            <w:vAlign w:val="center"/>
          </w:tcPr>
          <w:p w14:paraId="15B0794A"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0,4 – 0.45</w:t>
            </w:r>
          </w:p>
        </w:tc>
        <w:tc>
          <w:tcPr>
            <w:tcW w:w="684" w:type="pct"/>
            <w:vAlign w:val="center"/>
          </w:tcPr>
          <w:p w14:paraId="2E29C162"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1 – 3</w:t>
            </w:r>
          </w:p>
        </w:tc>
      </w:tr>
      <w:tr w:rsidR="00CF5927" w:rsidRPr="00CF5927" w14:paraId="6C89F9D3" w14:textId="77777777" w:rsidTr="00CF5927">
        <w:trPr>
          <w:trHeight w:val="304"/>
        </w:trPr>
        <w:tc>
          <w:tcPr>
            <w:tcW w:w="909" w:type="pct"/>
            <w:vAlign w:val="center"/>
          </w:tcPr>
          <w:p w14:paraId="19F3E329"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lastRenderedPageBreak/>
              <w:t>Tipo “A” 210</w:t>
            </w:r>
          </w:p>
        </w:tc>
        <w:tc>
          <w:tcPr>
            <w:tcW w:w="871" w:type="pct"/>
            <w:vAlign w:val="center"/>
          </w:tcPr>
          <w:p w14:paraId="3C5E4DDF" w14:textId="77777777" w:rsidR="00CF5927" w:rsidRPr="00CF5927" w:rsidRDefault="00CF5927" w:rsidP="00CF5927">
            <w:pPr>
              <w:jc w:val="both"/>
              <w:rPr>
                <w:rFonts w:ascii="Verdana" w:hAnsi="Verdana"/>
                <w:kern w:val="28"/>
                <w:sz w:val="18"/>
                <w:szCs w:val="18"/>
              </w:rPr>
            </w:pPr>
            <w:smartTag w:uri="urn:schemas-microsoft-com:office:smarttags" w:element="metricconverter">
              <w:smartTagPr>
                <w:attr w:name="ProductID" w:val="1”"/>
              </w:smartTagPr>
              <w:r w:rsidRPr="00CF5927">
                <w:rPr>
                  <w:rFonts w:ascii="Verdana" w:hAnsi="Verdana"/>
                  <w:kern w:val="28"/>
                  <w:sz w:val="18"/>
                  <w:szCs w:val="18"/>
                </w:rPr>
                <w:t>1”</w:t>
              </w:r>
            </w:smartTag>
            <w:r w:rsidRPr="00CF5927">
              <w:rPr>
                <w:rFonts w:ascii="Verdana" w:hAnsi="Verdana"/>
                <w:kern w:val="28"/>
                <w:sz w:val="18"/>
                <w:szCs w:val="18"/>
              </w:rPr>
              <w:t xml:space="preserve"> – 1/2”</w:t>
            </w:r>
          </w:p>
        </w:tc>
        <w:tc>
          <w:tcPr>
            <w:tcW w:w="871" w:type="pct"/>
            <w:vAlign w:val="center"/>
          </w:tcPr>
          <w:p w14:paraId="08DE43C6"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210</w:t>
            </w:r>
          </w:p>
        </w:tc>
        <w:tc>
          <w:tcPr>
            <w:tcW w:w="969" w:type="pct"/>
            <w:vAlign w:val="center"/>
          </w:tcPr>
          <w:p w14:paraId="51DABBA6"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350</w:t>
            </w:r>
          </w:p>
        </w:tc>
        <w:tc>
          <w:tcPr>
            <w:tcW w:w="697" w:type="pct"/>
            <w:vAlign w:val="center"/>
          </w:tcPr>
          <w:p w14:paraId="4F5DBC66"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0,5</w:t>
            </w:r>
          </w:p>
        </w:tc>
        <w:tc>
          <w:tcPr>
            <w:tcW w:w="684" w:type="pct"/>
            <w:vAlign w:val="center"/>
          </w:tcPr>
          <w:p w14:paraId="5A1180E0"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2 – 4</w:t>
            </w:r>
          </w:p>
        </w:tc>
      </w:tr>
      <w:tr w:rsidR="00CF5927" w:rsidRPr="00CF5927" w14:paraId="30AD6CD5" w14:textId="77777777" w:rsidTr="00CF5927">
        <w:trPr>
          <w:trHeight w:val="305"/>
        </w:trPr>
        <w:tc>
          <w:tcPr>
            <w:tcW w:w="909" w:type="pct"/>
            <w:vAlign w:val="center"/>
          </w:tcPr>
          <w:p w14:paraId="0441F570"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Tipo “B” 180</w:t>
            </w:r>
          </w:p>
        </w:tc>
        <w:tc>
          <w:tcPr>
            <w:tcW w:w="871" w:type="pct"/>
            <w:vAlign w:val="center"/>
          </w:tcPr>
          <w:p w14:paraId="71717ECF" w14:textId="77777777" w:rsidR="00CF5927" w:rsidRPr="00CF5927" w:rsidRDefault="00CF5927" w:rsidP="00CF5927">
            <w:pPr>
              <w:jc w:val="both"/>
              <w:rPr>
                <w:rFonts w:ascii="Verdana" w:hAnsi="Verdana"/>
                <w:kern w:val="28"/>
                <w:sz w:val="18"/>
                <w:szCs w:val="18"/>
              </w:rPr>
            </w:pPr>
            <w:smartTag w:uri="urn:schemas-microsoft-com:office:smarttags" w:element="metricconverter">
              <w:smartTagPr>
                <w:attr w:name="ProductID" w:val="1”"/>
              </w:smartTagPr>
              <w:r w:rsidRPr="00CF5927">
                <w:rPr>
                  <w:rFonts w:ascii="Verdana" w:hAnsi="Verdana"/>
                  <w:kern w:val="28"/>
                  <w:sz w:val="18"/>
                  <w:szCs w:val="18"/>
                </w:rPr>
                <w:t>1”</w:t>
              </w:r>
            </w:smartTag>
            <w:r w:rsidRPr="00CF5927">
              <w:rPr>
                <w:rFonts w:ascii="Verdana" w:hAnsi="Verdana"/>
                <w:kern w:val="28"/>
                <w:sz w:val="18"/>
                <w:szCs w:val="18"/>
              </w:rPr>
              <w:t xml:space="preserve"> – 11/2”</w:t>
            </w:r>
          </w:p>
        </w:tc>
        <w:tc>
          <w:tcPr>
            <w:tcW w:w="871" w:type="pct"/>
            <w:vAlign w:val="center"/>
          </w:tcPr>
          <w:p w14:paraId="2A1AC316"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180</w:t>
            </w:r>
          </w:p>
        </w:tc>
        <w:tc>
          <w:tcPr>
            <w:tcW w:w="969" w:type="pct"/>
            <w:vAlign w:val="center"/>
          </w:tcPr>
          <w:p w14:paraId="5FBAEE72"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310</w:t>
            </w:r>
          </w:p>
        </w:tc>
        <w:tc>
          <w:tcPr>
            <w:tcW w:w="697" w:type="pct"/>
            <w:vAlign w:val="center"/>
          </w:tcPr>
          <w:p w14:paraId="215A61E2"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0,55</w:t>
            </w:r>
          </w:p>
        </w:tc>
        <w:tc>
          <w:tcPr>
            <w:tcW w:w="684" w:type="pct"/>
            <w:vAlign w:val="center"/>
          </w:tcPr>
          <w:p w14:paraId="2369E61B"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2 – 4</w:t>
            </w:r>
          </w:p>
        </w:tc>
      </w:tr>
      <w:tr w:rsidR="00CF5927" w:rsidRPr="00CF5927" w14:paraId="1C94BC3A" w14:textId="77777777" w:rsidTr="00CF5927">
        <w:trPr>
          <w:trHeight w:val="304"/>
        </w:trPr>
        <w:tc>
          <w:tcPr>
            <w:tcW w:w="909" w:type="pct"/>
            <w:vAlign w:val="center"/>
          </w:tcPr>
          <w:p w14:paraId="0834E4C0"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Tipo “C” 160</w:t>
            </w:r>
          </w:p>
        </w:tc>
        <w:tc>
          <w:tcPr>
            <w:tcW w:w="871" w:type="pct"/>
            <w:vAlign w:val="center"/>
          </w:tcPr>
          <w:p w14:paraId="70384428" w14:textId="77777777" w:rsidR="00CF5927" w:rsidRPr="00CF5927" w:rsidRDefault="00CF5927" w:rsidP="00CF5927">
            <w:pPr>
              <w:jc w:val="both"/>
              <w:rPr>
                <w:rFonts w:ascii="Verdana" w:hAnsi="Verdana"/>
                <w:kern w:val="28"/>
                <w:sz w:val="18"/>
                <w:szCs w:val="18"/>
              </w:rPr>
            </w:pPr>
            <w:smartTag w:uri="urn:schemas-microsoft-com:office:smarttags" w:element="metricconverter">
              <w:smartTagPr>
                <w:attr w:name="ProductID" w:val="1”"/>
              </w:smartTagPr>
              <w:r w:rsidRPr="00CF5927">
                <w:rPr>
                  <w:rFonts w:ascii="Verdana" w:hAnsi="Verdana"/>
                  <w:kern w:val="28"/>
                  <w:sz w:val="18"/>
                  <w:szCs w:val="18"/>
                </w:rPr>
                <w:t>1”</w:t>
              </w:r>
            </w:smartTag>
            <w:r w:rsidRPr="00CF5927">
              <w:rPr>
                <w:rFonts w:ascii="Verdana" w:hAnsi="Verdana"/>
                <w:kern w:val="28"/>
                <w:sz w:val="18"/>
                <w:szCs w:val="18"/>
              </w:rPr>
              <w:t xml:space="preserve"> – 11/2”</w:t>
            </w:r>
          </w:p>
        </w:tc>
        <w:tc>
          <w:tcPr>
            <w:tcW w:w="871" w:type="pct"/>
            <w:vAlign w:val="center"/>
          </w:tcPr>
          <w:p w14:paraId="399BAB64"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160</w:t>
            </w:r>
          </w:p>
        </w:tc>
        <w:tc>
          <w:tcPr>
            <w:tcW w:w="969" w:type="pct"/>
            <w:vAlign w:val="center"/>
          </w:tcPr>
          <w:p w14:paraId="240AF4B8"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250</w:t>
            </w:r>
          </w:p>
        </w:tc>
        <w:tc>
          <w:tcPr>
            <w:tcW w:w="697" w:type="pct"/>
            <w:vAlign w:val="center"/>
          </w:tcPr>
          <w:p w14:paraId="535B0511"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0,6</w:t>
            </w:r>
          </w:p>
        </w:tc>
        <w:tc>
          <w:tcPr>
            <w:tcW w:w="684" w:type="pct"/>
            <w:vAlign w:val="center"/>
          </w:tcPr>
          <w:p w14:paraId="65DE4F4A"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2 – 3</w:t>
            </w:r>
          </w:p>
        </w:tc>
      </w:tr>
      <w:tr w:rsidR="00CF5927" w:rsidRPr="00CF5927" w14:paraId="6F2D946F" w14:textId="77777777" w:rsidTr="00CF5927">
        <w:trPr>
          <w:trHeight w:val="304"/>
        </w:trPr>
        <w:tc>
          <w:tcPr>
            <w:tcW w:w="909" w:type="pct"/>
            <w:vAlign w:val="center"/>
          </w:tcPr>
          <w:p w14:paraId="1105B798"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Tipo “D” 130</w:t>
            </w:r>
          </w:p>
        </w:tc>
        <w:tc>
          <w:tcPr>
            <w:tcW w:w="871" w:type="pct"/>
            <w:vAlign w:val="center"/>
          </w:tcPr>
          <w:p w14:paraId="2360F060" w14:textId="77777777" w:rsidR="00CF5927" w:rsidRPr="00CF5927" w:rsidRDefault="00CF5927" w:rsidP="00CF5927">
            <w:pPr>
              <w:jc w:val="both"/>
              <w:rPr>
                <w:rFonts w:ascii="Verdana" w:hAnsi="Verdana"/>
                <w:kern w:val="28"/>
                <w:sz w:val="18"/>
                <w:szCs w:val="18"/>
              </w:rPr>
            </w:pPr>
            <w:smartTag w:uri="urn:schemas-microsoft-com:office:smarttags" w:element="metricconverter">
              <w:smartTagPr>
                <w:attr w:name="ProductID" w:val="2”"/>
              </w:smartTagPr>
              <w:r w:rsidRPr="00CF5927">
                <w:rPr>
                  <w:rFonts w:ascii="Verdana" w:hAnsi="Verdana"/>
                  <w:kern w:val="28"/>
                  <w:sz w:val="18"/>
                  <w:szCs w:val="18"/>
                </w:rPr>
                <w:t>2”</w:t>
              </w:r>
            </w:smartTag>
          </w:p>
        </w:tc>
        <w:tc>
          <w:tcPr>
            <w:tcW w:w="871" w:type="pct"/>
            <w:vAlign w:val="center"/>
          </w:tcPr>
          <w:p w14:paraId="58F26884"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130</w:t>
            </w:r>
          </w:p>
        </w:tc>
        <w:tc>
          <w:tcPr>
            <w:tcW w:w="969" w:type="pct"/>
            <w:vAlign w:val="center"/>
          </w:tcPr>
          <w:p w14:paraId="66A08164"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230</w:t>
            </w:r>
          </w:p>
        </w:tc>
        <w:tc>
          <w:tcPr>
            <w:tcW w:w="697" w:type="pct"/>
            <w:vAlign w:val="center"/>
          </w:tcPr>
          <w:p w14:paraId="3690D9AE"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0,7</w:t>
            </w:r>
          </w:p>
        </w:tc>
        <w:tc>
          <w:tcPr>
            <w:tcW w:w="684" w:type="pct"/>
            <w:vAlign w:val="center"/>
          </w:tcPr>
          <w:p w14:paraId="6DFBC7D1"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2 – 3</w:t>
            </w:r>
          </w:p>
        </w:tc>
      </w:tr>
      <w:tr w:rsidR="00CF5927" w:rsidRPr="00CF5927" w14:paraId="260BE818" w14:textId="77777777" w:rsidTr="00CF5927">
        <w:trPr>
          <w:trHeight w:val="305"/>
        </w:trPr>
        <w:tc>
          <w:tcPr>
            <w:tcW w:w="909" w:type="pct"/>
            <w:vAlign w:val="center"/>
          </w:tcPr>
          <w:p w14:paraId="42A45BBD"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Tipo “E”</w:t>
            </w:r>
          </w:p>
        </w:tc>
        <w:tc>
          <w:tcPr>
            <w:tcW w:w="871" w:type="pct"/>
            <w:vAlign w:val="center"/>
          </w:tcPr>
          <w:p w14:paraId="36602D6A" w14:textId="77777777" w:rsidR="00CF5927" w:rsidRPr="00CF5927" w:rsidRDefault="00CF5927" w:rsidP="00CF5927">
            <w:pPr>
              <w:jc w:val="both"/>
              <w:rPr>
                <w:rFonts w:ascii="Verdana" w:hAnsi="Verdana"/>
                <w:kern w:val="28"/>
                <w:sz w:val="18"/>
                <w:szCs w:val="18"/>
              </w:rPr>
            </w:pPr>
            <w:smartTag w:uri="urn:schemas-microsoft-com:office:smarttags" w:element="metricconverter">
              <w:smartTagPr>
                <w:attr w:name="ProductID" w:val="2”"/>
              </w:smartTagPr>
              <w:r w:rsidRPr="00CF5927">
                <w:rPr>
                  <w:rFonts w:ascii="Verdana" w:hAnsi="Verdana"/>
                  <w:kern w:val="28"/>
                  <w:sz w:val="18"/>
                  <w:szCs w:val="18"/>
                </w:rPr>
                <w:t>2”</w:t>
              </w:r>
            </w:smartTag>
            <w:r w:rsidRPr="00CF5927">
              <w:rPr>
                <w:rFonts w:ascii="Verdana" w:hAnsi="Verdana"/>
                <w:kern w:val="28"/>
                <w:sz w:val="18"/>
                <w:szCs w:val="18"/>
              </w:rPr>
              <w:t xml:space="preserve"> – 2 ½”</w:t>
            </w:r>
          </w:p>
        </w:tc>
        <w:tc>
          <w:tcPr>
            <w:tcW w:w="871" w:type="pct"/>
            <w:vAlign w:val="center"/>
          </w:tcPr>
          <w:p w14:paraId="22BB077D"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210</w:t>
            </w:r>
          </w:p>
        </w:tc>
        <w:tc>
          <w:tcPr>
            <w:tcW w:w="969" w:type="pct"/>
            <w:vAlign w:val="center"/>
          </w:tcPr>
          <w:p w14:paraId="7C1B00ED"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225</w:t>
            </w:r>
          </w:p>
        </w:tc>
        <w:tc>
          <w:tcPr>
            <w:tcW w:w="697" w:type="pct"/>
            <w:vAlign w:val="center"/>
          </w:tcPr>
          <w:p w14:paraId="32FF7EFB"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0,75</w:t>
            </w:r>
          </w:p>
        </w:tc>
        <w:tc>
          <w:tcPr>
            <w:tcW w:w="684" w:type="pct"/>
            <w:vAlign w:val="center"/>
          </w:tcPr>
          <w:p w14:paraId="0EB738D4"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2 – 3</w:t>
            </w:r>
          </w:p>
        </w:tc>
      </w:tr>
    </w:tbl>
    <w:p w14:paraId="31D3BAB5" w14:textId="77777777" w:rsidR="00CF5927" w:rsidRPr="00CF5927" w:rsidRDefault="00CF5927" w:rsidP="00CF5927">
      <w:pPr>
        <w:jc w:val="both"/>
        <w:rPr>
          <w:rFonts w:ascii="Verdana" w:hAnsi="Verdana"/>
          <w:kern w:val="28"/>
          <w:sz w:val="18"/>
          <w:szCs w:val="18"/>
        </w:rPr>
      </w:pPr>
    </w:p>
    <w:p w14:paraId="22AE915D" w14:textId="77777777" w:rsidR="00CF5927" w:rsidRPr="00CF5927" w:rsidRDefault="00CF5927" w:rsidP="00CF5927">
      <w:pPr>
        <w:jc w:val="both"/>
        <w:rPr>
          <w:rFonts w:ascii="Verdana" w:hAnsi="Verdana"/>
          <w:b/>
          <w:bCs/>
          <w:kern w:val="28"/>
          <w:sz w:val="18"/>
          <w:szCs w:val="18"/>
        </w:rPr>
      </w:pPr>
      <w:r w:rsidRPr="00CF5927">
        <w:rPr>
          <w:rFonts w:ascii="Verdana" w:hAnsi="Verdana"/>
          <w:b/>
          <w:bCs/>
          <w:kern w:val="28"/>
          <w:sz w:val="18"/>
          <w:szCs w:val="18"/>
        </w:rPr>
        <w:t>Criterios de Aceptación y Rechazo</w:t>
      </w:r>
    </w:p>
    <w:p w14:paraId="1E0B6DEF" w14:textId="77777777" w:rsidR="00CF5927" w:rsidRPr="00CF5927" w:rsidRDefault="00CF5927" w:rsidP="00CF5927">
      <w:pPr>
        <w:jc w:val="both"/>
        <w:rPr>
          <w:rFonts w:ascii="Verdana" w:hAnsi="Verdana"/>
          <w:b/>
          <w:bCs/>
          <w:kern w:val="28"/>
          <w:sz w:val="18"/>
          <w:szCs w:val="18"/>
        </w:rPr>
      </w:pPr>
    </w:p>
    <w:p w14:paraId="378538CD"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CE0D52F"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85F3535"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788F084"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Todos los ensayos, pruebas, demoliciones, curados y reemplazos necesarios serán cancelados por la Entidad Ejecutora.</w:t>
      </w:r>
    </w:p>
    <w:p w14:paraId="0B7FF5FC" w14:textId="77777777" w:rsidR="00CF5927" w:rsidRPr="00CF5927" w:rsidRDefault="00CF5927" w:rsidP="00CF5927">
      <w:pPr>
        <w:jc w:val="both"/>
        <w:rPr>
          <w:rFonts w:ascii="Verdana" w:hAnsi="Verdana"/>
          <w:b/>
          <w:bCs/>
          <w:kern w:val="28"/>
          <w:sz w:val="18"/>
          <w:szCs w:val="18"/>
        </w:rPr>
      </w:pPr>
      <w:r w:rsidRPr="00CF5927">
        <w:rPr>
          <w:rFonts w:ascii="Verdana" w:hAnsi="Verdana"/>
          <w:b/>
          <w:bCs/>
          <w:kern w:val="28"/>
          <w:sz w:val="18"/>
          <w:szCs w:val="18"/>
        </w:rPr>
        <w:t>Reparación del Hormigón Armado</w:t>
      </w:r>
    </w:p>
    <w:p w14:paraId="470C8BF4"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Inspector de proyecto definirá si un defecto o daño del elemento es reparable o corresponde su demolición y reconstrucción.</w:t>
      </w:r>
    </w:p>
    <w:p w14:paraId="4761ED73"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12DF3E81"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CF5927">
        <w:rPr>
          <w:rFonts w:ascii="Verdana" w:hAnsi="Verdana"/>
          <w:kern w:val="28"/>
          <w:sz w:val="18"/>
          <w:szCs w:val="18"/>
        </w:rPr>
        <w:t>expansor</w:t>
      </w:r>
      <w:proofErr w:type="spellEnd"/>
      <w:r w:rsidRPr="00CF5927">
        <w:rPr>
          <w:rFonts w:ascii="Verdana" w:hAnsi="Verdana"/>
          <w:kern w:val="28"/>
          <w:sz w:val="18"/>
          <w:szCs w:val="18"/>
        </w:rPr>
        <w:t xml:space="preserve"> y deberá ser aprobado por el Inspector de proyecto.</w:t>
      </w:r>
    </w:p>
    <w:p w14:paraId="196D99A8"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Para la ejecución de la reparación, primero se deberá eliminar el hormigón defectuoso eliminado en la profundidad necesaria sin afectar la estabilidad de la estructura.</w:t>
      </w:r>
    </w:p>
    <w:p w14:paraId="1CAC7DC0"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 xml:space="preserve">Cuando las armaduras resulten afectadas por la cavidad, el hormigón se eliminará hasta que quede un espesor mínimo de 2,5 cm alrededor de la barra.  </w:t>
      </w:r>
    </w:p>
    <w:p w14:paraId="2060FFAD"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 xml:space="preserve"> Las rebabas y protuberancias serán totalmente eliminadas y las superficies desgastadas hasta condicionarlas con las zonas vecinas.</w:t>
      </w:r>
    </w:p>
    <w:p w14:paraId="443D49EB"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Se deberá aplicar un puente de adherencia adecuado para la unión del hormigón viejo con el hormigón nuevo.</w:t>
      </w:r>
    </w:p>
    <w:p w14:paraId="7E498D71"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66C4166B" w14:textId="77777777" w:rsidR="00CF5927" w:rsidRPr="00CF5927" w:rsidRDefault="00CF5927" w:rsidP="00CF5927">
      <w:pPr>
        <w:jc w:val="both"/>
        <w:rPr>
          <w:rFonts w:ascii="Verdana" w:hAnsi="Verdana"/>
          <w:b/>
          <w:sz w:val="18"/>
          <w:szCs w:val="18"/>
        </w:rPr>
      </w:pPr>
      <w:r w:rsidRPr="00CF5927">
        <w:rPr>
          <w:rFonts w:ascii="Verdana" w:hAnsi="Verdana"/>
          <w:b/>
          <w:sz w:val="18"/>
          <w:szCs w:val="18"/>
        </w:rPr>
        <w:t>MEDICIÓN. –</w:t>
      </w:r>
    </w:p>
    <w:p w14:paraId="0B9CF625"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 xml:space="preserve">La Viga de Arriostre de Hormigón Armado será medida en </w:t>
      </w:r>
      <w:r w:rsidRPr="00CF5927">
        <w:rPr>
          <w:rFonts w:ascii="Verdana" w:hAnsi="Verdana"/>
          <w:b/>
          <w:bCs/>
          <w:kern w:val="28"/>
          <w:sz w:val="18"/>
          <w:szCs w:val="18"/>
        </w:rPr>
        <w:t>metros cúbicos</w:t>
      </w:r>
      <w:r w:rsidRPr="00CF5927">
        <w:rPr>
          <w:rFonts w:ascii="Verdana" w:hAnsi="Verdana"/>
          <w:kern w:val="28"/>
          <w:sz w:val="18"/>
          <w:szCs w:val="18"/>
        </w:rPr>
        <w:t>. Tomando en cuenta únicamente el volumen neto del trabajo ejecutado indicado en los planos y/o instrucciones escritas del Inspector de proyecto.</w:t>
      </w:r>
    </w:p>
    <w:p w14:paraId="1F9B92CE" w14:textId="77777777" w:rsidR="00CF5927" w:rsidRPr="00CF5927" w:rsidRDefault="00CF5927" w:rsidP="00CF5927">
      <w:pPr>
        <w:tabs>
          <w:tab w:val="left" w:pos="560"/>
        </w:tabs>
        <w:jc w:val="both"/>
        <w:rPr>
          <w:rFonts w:ascii="Verdana" w:hAnsi="Verdana" w:cs="Tahoma"/>
          <w:b/>
          <w:color w:val="000000"/>
          <w:sz w:val="18"/>
          <w:szCs w:val="18"/>
        </w:rPr>
      </w:pPr>
      <w:r w:rsidRPr="00CF5927">
        <w:rPr>
          <w:rFonts w:ascii="Verdana" w:hAnsi="Verdana" w:cs="Tahoma"/>
          <w:b/>
          <w:color w:val="000000"/>
          <w:sz w:val="18"/>
          <w:szCs w:val="18"/>
        </w:rPr>
        <w:t>APORTE PROPIO. -</w:t>
      </w:r>
    </w:p>
    <w:p w14:paraId="2E5BA681" w14:textId="77777777" w:rsidR="00CF5927" w:rsidRPr="00CF5927" w:rsidRDefault="00CF5927" w:rsidP="00CF5927">
      <w:pPr>
        <w:jc w:val="both"/>
        <w:rPr>
          <w:rFonts w:ascii="Verdana" w:hAnsi="Verdana" w:cs="Tahoma"/>
          <w:color w:val="000000"/>
          <w:sz w:val="18"/>
          <w:szCs w:val="18"/>
        </w:rPr>
      </w:pPr>
      <w:r w:rsidRPr="00CF5927">
        <w:rPr>
          <w:rFonts w:ascii="Verdana" w:hAnsi="Verdana" w:cs="Tahoma"/>
          <w:color w:val="000000"/>
          <w:sz w:val="18"/>
          <w:szCs w:val="18"/>
        </w:rPr>
        <w:t xml:space="preserve">El aporte propio se encuentra especificado en el </w:t>
      </w:r>
      <w:r w:rsidRPr="00CF5927">
        <w:rPr>
          <w:rFonts w:ascii="Verdana" w:hAnsi="Verdana" w:cs="Tahoma"/>
          <w:sz w:val="18"/>
          <w:szCs w:val="18"/>
        </w:rPr>
        <w:t xml:space="preserve">análisis de precios unitarios, mismos que </w:t>
      </w:r>
      <w:r w:rsidRPr="00CF5927">
        <w:rPr>
          <w:rFonts w:ascii="Verdana" w:hAnsi="Verdana" w:cs="Tahoma"/>
          <w:color w:val="000000"/>
          <w:sz w:val="18"/>
          <w:szCs w:val="18"/>
        </w:rPr>
        <w:t>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D0F6926" w14:textId="77777777" w:rsidR="00CF5927" w:rsidRPr="00CF5927" w:rsidRDefault="00CF5927" w:rsidP="00CF5927">
      <w:pPr>
        <w:tabs>
          <w:tab w:val="left" w:pos="560"/>
        </w:tabs>
        <w:jc w:val="both"/>
        <w:rPr>
          <w:rFonts w:ascii="Verdana" w:hAnsi="Verdana" w:cs="Tahoma"/>
          <w:color w:val="000000"/>
          <w:sz w:val="18"/>
          <w:szCs w:val="18"/>
        </w:rPr>
      </w:pPr>
      <w:r w:rsidRPr="00CF5927">
        <w:rPr>
          <w:rFonts w:ascii="Verdana" w:hAnsi="Verdana" w:cs="Tahoma"/>
          <w:color w:val="000000"/>
          <w:sz w:val="18"/>
          <w:szCs w:val="18"/>
        </w:rPr>
        <w:t>Este aporte propio estará sujeto al cronograma de ejecución de obra de la Entidad Ejecutora.</w:t>
      </w:r>
    </w:p>
    <w:p w14:paraId="234198D2" w14:textId="77777777" w:rsidR="00CF5927" w:rsidRPr="00CF5927" w:rsidRDefault="00CF5927" w:rsidP="00CF5927">
      <w:pPr>
        <w:jc w:val="both"/>
        <w:rPr>
          <w:rFonts w:ascii="Verdana" w:hAnsi="Verdana"/>
          <w:b/>
          <w:sz w:val="18"/>
          <w:szCs w:val="18"/>
        </w:rPr>
      </w:pPr>
      <w:r w:rsidRPr="00CF5927">
        <w:rPr>
          <w:rFonts w:ascii="Verdana" w:hAnsi="Verdana"/>
          <w:b/>
          <w:sz w:val="18"/>
          <w:szCs w:val="18"/>
        </w:rPr>
        <w:t>DETALLE CONSTRUCTIVO. –</w:t>
      </w:r>
    </w:p>
    <w:p w14:paraId="269064BE" w14:textId="77777777" w:rsidR="00CF5927" w:rsidRDefault="00CF5927" w:rsidP="00CF5927">
      <w:pPr>
        <w:jc w:val="both"/>
        <w:rPr>
          <w:rFonts w:ascii="Verdana" w:hAnsi="Verdana"/>
          <w:b/>
          <w:sz w:val="18"/>
          <w:szCs w:val="18"/>
        </w:rPr>
      </w:pPr>
      <w:r w:rsidRPr="00CF5927">
        <w:rPr>
          <w:rFonts w:ascii="Verdana" w:hAnsi="Verdana"/>
          <w:noProof/>
          <w:sz w:val="18"/>
          <w:szCs w:val="18"/>
          <w:lang w:val="es-BO" w:eastAsia="es-BO"/>
        </w:rPr>
        <w:lastRenderedPageBreak/>
        <w:drawing>
          <wp:inline distT="0" distB="0" distL="0" distR="0" wp14:anchorId="02ADCE12" wp14:editId="60C73545">
            <wp:extent cx="3937531" cy="6313195"/>
            <wp:effectExtent l="0" t="6985" r="0" b="0"/>
            <wp:docPr id="563471299" name="Imagen 56347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24438" r="25620"/>
                    <a:stretch/>
                  </pic:blipFill>
                  <pic:spPr bwMode="auto">
                    <a:xfrm rot="16200000">
                      <a:off x="0" y="0"/>
                      <a:ext cx="3946441" cy="6327481"/>
                    </a:xfrm>
                    <a:prstGeom prst="rect">
                      <a:avLst/>
                    </a:prstGeom>
                    <a:noFill/>
                    <a:ln>
                      <a:noFill/>
                    </a:ln>
                    <a:extLst>
                      <a:ext uri="{53640926-AAD7-44D8-BBD7-CCE9431645EC}">
                        <a14:shadowObscured xmlns:a14="http://schemas.microsoft.com/office/drawing/2010/main"/>
                      </a:ext>
                    </a:extLst>
                  </pic:spPr>
                </pic:pic>
              </a:graphicData>
            </a:graphic>
          </wp:inline>
        </w:drawing>
      </w:r>
    </w:p>
    <w:p w14:paraId="28CAD27B" w14:textId="77777777" w:rsidR="00841F2C" w:rsidRDefault="00841F2C" w:rsidP="00CF5927">
      <w:pPr>
        <w:jc w:val="both"/>
        <w:rPr>
          <w:rFonts w:ascii="Verdana" w:hAnsi="Verdana"/>
          <w:b/>
          <w:sz w:val="18"/>
          <w:szCs w:val="18"/>
        </w:rPr>
      </w:pPr>
    </w:p>
    <w:p w14:paraId="07F96F4F" w14:textId="77777777" w:rsidR="00841F2C" w:rsidRPr="00CF5927" w:rsidRDefault="00841F2C" w:rsidP="00CF5927">
      <w:pPr>
        <w:jc w:val="both"/>
        <w:rPr>
          <w:rFonts w:ascii="Verdana" w:hAnsi="Verdana"/>
          <w:b/>
          <w:sz w:val="18"/>
          <w:szCs w:val="18"/>
        </w:rPr>
      </w:pPr>
    </w:p>
    <w:tbl>
      <w:tblPr>
        <w:tblStyle w:val="Tablaconcuadrcula"/>
        <w:tblW w:w="9351" w:type="dxa"/>
        <w:tblLook w:val="04A0" w:firstRow="1" w:lastRow="0" w:firstColumn="1" w:lastColumn="0" w:noHBand="0" w:noVBand="1"/>
      </w:tblPr>
      <w:tblGrid>
        <w:gridCol w:w="584"/>
        <w:gridCol w:w="2385"/>
        <w:gridCol w:w="1145"/>
        <w:gridCol w:w="5237"/>
      </w:tblGrid>
      <w:tr w:rsidR="00CF5927" w:rsidRPr="00CF5927" w14:paraId="5AB5A73D" w14:textId="77777777" w:rsidTr="00841F2C">
        <w:tc>
          <w:tcPr>
            <w:tcW w:w="584" w:type="dxa"/>
            <w:shd w:val="clear" w:color="auto" w:fill="1F3864" w:themeFill="accent5" w:themeFillShade="80"/>
          </w:tcPr>
          <w:p w14:paraId="0C758632"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N°</w:t>
            </w:r>
          </w:p>
        </w:tc>
        <w:tc>
          <w:tcPr>
            <w:tcW w:w="2385" w:type="dxa"/>
            <w:shd w:val="clear" w:color="auto" w:fill="1F3864" w:themeFill="accent5" w:themeFillShade="80"/>
          </w:tcPr>
          <w:p w14:paraId="13A9F659" w14:textId="77777777" w:rsidR="00CF5927" w:rsidRPr="00CF5927" w:rsidRDefault="00CF5927" w:rsidP="00CF5927">
            <w:pPr>
              <w:spacing w:line="360" w:lineRule="auto"/>
              <w:jc w:val="center"/>
              <w:rPr>
                <w:rFonts w:ascii="Verdana" w:hAnsi="Verdana"/>
                <w:b/>
                <w:sz w:val="18"/>
                <w:szCs w:val="18"/>
              </w:rPr>
            </w:pPr>
            <w:r w:rsidRPr="00CF5927">
              <w:rPr>
                <w:rFonts w:ascii="Verdana" w:hAnsi="Verdana"/>
                <w:b/>
                <w:sz w:val="18"/>
                <w:szCs w:val="18"/>
              </w:rPr>
              <w:t>CODIGO</w:t>
            </w:r>
          </w:p>
        </w:tc>
        <w:tc>
          <w:tcPr>
            <w:tcW w:w="1145" w:type="dxa"/>
            <w:shd w:val="clear" w:color="auto" w:fill="1F3864" w:themeFill="accent5" w:themeFillShade="80"/>
          </w:tcPr>
          <w:p w14:paraId="7A5C6110"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UNIDAD</w:t>
            </w:r>
          </w:p>
        </w:tc>
        <w:tc>
          <w:tcPr>
            <w:tcW w:w="5237" w:type="dxa"/>
            <w:shd w:val="clear" w:color="auto" w:fill="1F3864" w:themeFill="accent5" w:themeFillShade="80"/>
          </w:tcPr>
          <w:p w14:paraId="45048D83"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ITEM</w:t>
            </w:r>
          </w:p>
        </w:tc>
      </w:tr>
      <w:tr w:rsidR="00CF5927" w:rsidRPr="00CF5927" w14:paraId="128AC74F" w14:textId="77777777" w:rsidTr="00841F2C">
        <w:tc>
          <w:tcPr>
            <w:tcW w:w="584" w:type="dxa"/>
            <w:shd w:val="clear" w:color="auto" w:fill="BDD6EE" w:themeFill="accent1" w:themeFillTint="66"/>
          </w:tcPr>
          <w:p w14:paraId="05DDC866"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13</w:t>
            </w:r>
          </w:p>
        </w:tc>
        <w:tc>
          <w:tcPr>
            <w:tcW w:w="2385" w:type="dxa"/>
            <w:shd w:val="clear" w:color="auto" w:fill="BDD6EE" w:themeFill="accent1" w:themeFillTint="66"/>
            <w:vAlign w:val="center"/>
          </w:tcPr>
          <w:p w14:paraId="285DA07C" w14:textId="77777777" w:rsidR="00CF5927" w:rsidRPr="00CF5927" w:rsidRDefault="00CF5927" w:rsidP="00CF5927">
            <w:pPr>
              <w:jc w:val="center"/>
              <w:rPr>
                <w:rFonts w:ascii="Verdana" w:hAnsi="Verdana"/>
                <w:b/>
                <w:sz w:val="18"/>
                <w:szCs w:val="18"/>
              </w:rPr>
            </w:pPr>
            <w:r w:rsidRPr="00CF5927">
              <w:rPr>
                <w:rFonts w:ascii="Verdana" w:hAnsi="Verdana" w:cs="Tahoma"/>
                <w:b/>
                <w:sz w:val="18"/>
                <w:szCs w:val="18"/>
              </w:rPr>
              <w:t>VAC-OG-LOS-4</w:t>
            </w:r>
          </w:p>
        </w:tc>
        <w:tc>
          <w:tcPr>
            <w:tcW w:w="1145" w:type="dxa"/>
            <w:shd w:val="clear" w:color="auto" w:fill="BDD6EE" w:themeFill="accent1" w:themeFillTint="66"/>
            <w:vAlign w:val="center"/>
          </w:tcPr>
          <w:p w14:paraId="2AE28E10"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M3</w:t>
            </w:r>
          </w:p>
        </w:tc>
        <w:tc>
          <w:tcPr>
            <w:tcW w:w="5237" w:type="dxa"/>
            <w:shd w:val="clear" w:color="auto" w:fill="BDD6EE" w:themeFill="accent1" w:themeFillTint="66"/>
            <w:vAlign w:val="center"/>
          </w:tcPr>
          <w:p w14:paraId="5070CD8F" w14:textId="77777777" w:rsidR="00CF5927" w:rsidRPr="00CF5927" w:rsidRDefault="00CF5927" w:rsidP="00CF5927">
            <w:pPr>
              <w:spacing w:line="276" w:lineRule="auto"/>
              <w:jc w:val="center"/>
              <w:rPr>
                <w:rFonts w:ascii="Verdana" w:hAnsi="Verdana"/>
                <w:b/>
                <w:sz w:val="18"/>
                <w:szCs w:val="18"/>
              </w:rPr>
            </w:pPr>
            <w:r w:rsidRPr="00CF5927">
              <w:rPr>
                <w:rFonts w:ascii="Verdana" w:hAnsi="Verdana" w:cs="Tahoma"/>
                <w:b/>
                <w:bCs/>
                <w:sz w:val="18"/>
                <w:szCs w:val="18"/>
              </w:rPr>
              <w:t>LOSA LLENA DE HORMIG</w:t>
            </w:r>
            <w:r w:rsidRPr="00CF5927">
              <w:rPr>
                <w:rFonts w:ascii="Verdana" w:hAnsi="Verdana" w:cs="Tahoma"/>
                <w:b/>
                <w:sz w:val="18"/>
                <w:szCs w:val="18"/>
              </w:rPr>
              <w:t>Ó</w:t>
            </w:r>
            <w:r w:rsidRPr="00CF5927">
              <w:rPr>
                <w:rFonts w:ascii="Verdana" w:hAnsi="Verdana" w:cs="Tahoma"/>
                <w:b/>
                <w:bCs/>
                <w:sz w:val="18"/>
                <w:szCs w:val="18"/>
              </w:rPr>
              <w:t>N ARMADO P/TANQUE ELEVADO</w:t>
            </w:r>
          </w:p>
        </w:tc>
      </w:tr>
    </w:tbl>
    <w:p w14:paraId="710CEBCD" w14:textId="77777777" w:rsidR="00CF5927" w:rsidRPr="00CF5927" w:rsidRDefault="00CF5927" w:rsidP="00CF5927">
      <w:pPr>
        <w:jc w:val="both"/>
        <w:rPr>
          <w:rFonts w:ascii="Verdana" w:hAnsi="Verdana"/>
          <w:b/>
          <w:sz w:val="18"/>
          <w:szCs w:val="18"/>
        </w:rPr>
      </w:pPr>
    </w:p>
    <w:p w14:paraId="17BF09F7" w14:textId="77777777" w:rsidR="00CF5927" w:rsidRPr="00CF5927" w:rsidRDefault="00CF5927" w:rsidP="00CF5927">
      <w:pPr>
        <w:jc w:val="both"/>
        <w:rPr>
          <w:rFonts w:ascii="Verdana" w:hAnsi="Verdana"/>
          <w:b/>
          <w:sz w:val="18"/>
          <w:szCs w:val="18"/>
        </w:rPr>
      </w:pPr>
      <w:r w:rsidRPr="00CF5927">
        <w:rPr>
          <w:rFonts w:ascii="Verdana" w:hAnsi="Verdana"/>
          <w:b/>
          <w:sz w:val="18"/>
          <w:szCs w:val="18"/>
        </w:rPr>
        <w:t>DESCRIPCIÓN. –</w:t>
      </w:r>
    </w:p>
    <w:p w14:paraId="16EE1130"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46162AB7" w14:textId="77777777" w:rsidR="00CF5927" w:rsidRPr="00CF5927" w:rsidRDefault="00CF5927" w:rsidP="00CF5927">
      <w:pPr>
        <w:jc w:val="both"/>
        <w:rPr>
          <w:rFonts w:ascii="Verdana" w:hAnsi="Verdana"/>
          <w:b/>
          <w:sz w:val="18"/>
          <w:szCs w:val="18"/>
        </w:rPr>
      </w:pPr>
      <w:r w:rsidRPr="00CF5927">
        <w:rPr>
          <w:rFonts w:ascii="Verdana" w:hAnsi="Verdana"/>
          <w:b/>
          <w:sz w:val="18"/>
          <w:szCs w:val="18"/>
        </w:rPr>
        <w:t>MATERIALES, HERRAMIENTAS Y EQUIPO. –</w:t>
      </w:r>
    </w:p>
    <w:p w14:paraId="5B7184DF"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2D034969"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La Entidad Ejecutora deberá cumplir con los requisitos establecidos en la Norma Boliviana del Hormigón Armado CBH-87 para los materiales que cubre esta norma.</w:t>
      </w:r>
    </w:p>
    <w:p w14:paraId="72241849"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DC48BDF" w14:textId="77777777" w:rsidR="00CF5927" w:rsidRPr="00CF5927" w:rsidRDefault="00CF5927" w:rsidP="00CF5927">
      <w:pPr>
        <w:jc w:val="both"/>
        <w:rPr>
          <w:rFonts w:ascii="Verdana" w:hAnsi="Verdana"/>
          <w:b/>
          <w:sz w:val="18"/>
          <w:szCs w:val="18"/>
        </w:rPr>
      </w:pPr>
      <w:r w:rsidRPr="00CF5927">
        <w:rPr>
          <w:rFonts w:ascii="Verdana" w:hAnsi="Verdana"/>
          <w:b/>
          <w:sz w:val="18"/>
          <w:szCs w:val="18"/>
        </w:rPr>
        <w:t>FORMA DE EJECUCIÓN. –</w:t>
      </w:r>
    </w:p>
    <w:p w14:paraId="2836E4D2"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CF51B0A"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En general, se deberán cumplir con las siguientes directrices referidas a la ejecución.</w:t>
      </w:r>
    </w:p>
    <w:p w14:paraId="421B24CD" w14:textId="77777777" w:rsidR="00CF5927" w:rsidRPr="00CF5927" w:rsidRDefault="00CF5927" w:rsidP="00CF5927">
      <w:pPr>
        <w:tabs>
          <w:tab w:val="left" w:pos="8711"/>
        </w:tabs>
        <w:spacing w:after="120"/>
        <w:jc w:val="both"/>
        <w:rPr>
          <w:rFonts w:ascii="Verdana" w:hAnsi="Verdana" w:cs="Tahoma"/>
          <w:b/>
          <w:sz w:val="18"/>
          <w:szCs w:val="18"/>
        </w:rPr>
      </w:pPr>
      <w:r w:rsidRPr="00CF5927">
        <w:rPr>
          <w:rFonts w:ascii="Verdana" w:hAnsi="Verdana" w:cs="Tahoma"/>
          <w:b/>
          <w:sz w:val="18"/>
          <w:szCs w:val="18"/>
        </w:rPr>
        <w:t>Encofrados</w:t>
      </w:r>
    </w:p>
    <w:p w14:paraId="265FA1F8"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Los encofrados podrán ser de madera, metálicos u otro material lo suficientemente rígido, estanco y estable.</w:t>
      </w:r>
    </w:p>
    <w:p w14:paraId="3DD5643C"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lastRenderedPageBreak/>
        <w:t>Serán armados o ensamblados de tal forma que permitan garantizar que la construcción de los elementos de hormigón armado tenga las dimensiones y secciones conforme a planos constructivos.</w:t>
      </w:r>
    </w:p>
    <w:p w14:paraId="3E733407"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Su arreglo y escuadrías usadas serán los necesarios para resistir el peso del hormigón fresco, equipo de construcción y los obreros durante la operación del vaciado.</w:t>
      </w:r>
    </w:p>
    <w:p w14:paraId="649FCF66"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Los encofrados deberán ser estancos a fin de evitar el empobrecimiento del hormigón por escurrimiento del agua.</w:t>
      </w:r>
    </w:p>
    <w:p w14:paraId="61E47A9B"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1540847F"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En casos que el Inspector de proyecto vea conveniente, solicitara al Entidad Ejecutora las respectivas verificaciones estructurales del encofrado de manera previa.</w:t>
      </w:r>
    </w:p>
    <w:p w14:paraId="6727BD19"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7A8E546D"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4149CC77" w14:textId="77777777" w:rsidR="00CF5927" w:rsidRPr="00CF5927" w:rsidRDefault="00CF5927" w:rsidP="00CF5927">
      <w:pPr>
        <w:tabs>
          <w:tab w:val="left" w:pos="8711"/>
        </w:tabs>
        <w:spacing w:line="360" w:lineRule="auto"/>
        <w:jc w:val="both"/>
        <w:rPr>
          <w:rFonts w:ascii="Verdana" w:hAnsi="Verdana" w:cs="Tahoma"/>
          <w:b/>
          <w:sz w:val="18"/>
          <w:szCs w:val="18"/>
        </w:rPr>
      </w:pPr>
      <w:r w:rsidRPr="00CF5927">
        <w:rPr>
          <w:rFonts w:ascii="Verdana" w:hAnsi="Verdana" w:cs="Tahoma"/>
          <w:b/>
          <w:sz w:val="18"/>
          <w:szCs w:val="18"/>
        </w:rPr>
        <w:t>Apuntalamiento</w:t>
      </w:r>
    </w:p>
    <w:p w14:paraId="4735B63D"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En el caso de elementos elevados, se colocarán puntales y listones máximos cada 1,50m o según lo indicado en los planos constructivos y/o memoria de cálculo.</w:t>
      </w:r>
    </w:p>
    <w:p w14:paraId="729D2729"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Debajo de los puntales, en la base, se colocarán cuñas de madera para una mejor distribución de cargas, evitar el hundimiento en el piso y facilitar los trabajos de des-apuntalamiento.</w:t>
      </w:r>
    </w:p>
    <w:p w14:paraId="11F44A68" w14:textId="77777777" w:rsidR="00CF5927" w:rsidRPr="00CF5927" w:rsidRDefault="00CF5927" w:rsidP="00CF5927">
      <w:pPr>
        <w:tabs>
          <w:tab w:val="left" w:pos="8711"/>
        </w:tabs>
        <w:jc w:val="both"/>
        <w:rPr>
          <w:rFonts w:ascii="Verdana" w:hAnsi="Verdana" w:cs="Tahoma"/>
          <w:sz w:val="18"/>
          <w:szCs w:val="18"/>
        </w:rPr>
      </w:pPr>
    </w:p>
    <w:p w14:paraId="63D72AA8"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El des-apuntalamiento se efectuará según lo indicado en los planos constructivos y/o memoria de cálculo, pero en ningún caso será antes de los 14 días.</w:t>
      </w:r>
    </w:p>
    <w:p w14:paraId="508C55AF"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32BFEE92" w14:textId="77777777" w:rsidR="00CF5927" w:rsidRPr="00CF5927" w:rsidRDefault="00CF5927" w:rsidP="00CF5927">
      <w:pPr>
        <w:tabs>
          <w:tab w:val="left" w:pos="560"/>
        </w:tabs>
        <w:spacing w:after="120"/>
        <w:jc w:val="both"/>
        <w:rPr>
          <w:rFonts w:ascii="Verdana" w:hAnsi="Verdana" w:cs="Tahoma"/>
          <w:b/>
          <w:sz w:val="18"/>
          <w:szCs w:val="18"/>
        </w:rPr>
      </w:pPr>
      <w:r w:rsidRPr="00CF5927">
        <w:rPr>
          <w:rFonts w:ascii="Verdana" w:hAnsi="Verdana" w:cs="Tahoma"/>
          <w:b/>
          <w:sz w:val="18"/>
          <w:szCs w:val="18"/>
        </w:rPr>
        <w:t xml:space="preserve">Limpieza y colocación </w:t>
      </w:r>
    </w:p>
    <w:p w14:paraId="08302245"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399F72A1"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t>Si a momento de colocar el hormigón existieran barras con mortero u hormigón endurecido, éstos se deberán eliminar completamente.</w:t>
      </w:r>
    </w:p>
    <w:p w14:paraId="34FD61DB"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779FE074"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B72B06F"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t>En caso de no especificarse los recubrimientos en los planos, se aplicarán los siguientes:</w:t>
      </w:r>
    </w:p>
    <w:p w14:paraId="09E77A8E" w14:textId="77777777" w:rsidR="00CF5927" w:rsidRPr="00CF5927" w:rsidRDefault="00CF5927" w:rsidP="00C53299">
      <w:pPr>
        <w:pStyle w:val="Prrafodelista"/>
        <w:widowControl w:val="0"/>
        <w:numPr>
          <w:ilvl w:val="0"/>
          <w:numId w:val="93"/>
        </w:numPr>
        <w:tabs>
          <w:tab w:val="left" w:pos="560"/>
        </w:tabs>
        <w:autoSpaceDE w:val="0"/>
        <w:autoSpaceDN w:val="0"/>
        <w:jc w:val="both"/>
        <w:rPr>
          <w:rFonts w:ascii="Verdana" w:hAnsi="Verdana"/>
          <w:sz w:val="18"/>
          <w:szCs w:val="18"/>
        </w:rPr>
      </w:pPr>
      <w:r w:rsidRPr="00CF5927">
        <w:rPr>
          <w:rFonts w:ascii="Verdana" w:hAnsi="Verdana"/>
          <w:sz w:val="18"/>
          <w:szCs w:val="18"/>
        </w:rPr>
        <w:t xml:space="preserve">Ambientes interiores protegidos:                            </w:t>
      </w:r>
      <w:r w:rsidRPr="00CF5927">
        <w:rPr>
          <w:rFonts w:ascii="Verdana" w:hAnsi="Verdana"/>
          <w:sz w:val="18"/>
          <w:szCs w:val="18"/>
        </w:rPr>
        <w:tab/>
      </w:r>
      <w:r w:rsidRPr="00CF5927">
        <w:rPr>
          <w:rFonts w:ascii="Verdana" w:hAnsi="Verdana"/>
          <w:sz w:val="18"/>
          <w:szCs w:val="18"/>
        </w:rPr>
        <w:tab/>
        <w:t>1,0 a 1,5   cm</w:t>
      </w:r>
    </w:p>
    <w:p w14:paraId="1055401A" w14:textId="77777777" w:rsidR="00CF5927" w:rsidRPr="00CF5927" w:rsidRDefault="00CF5927" w:rsidP="00C53299">
      <w:pPr>
        <w:pStyle w:val="Prrafodelista"/>
        <w:widowControl w:val="0"/>
        <w:numPr>
          <w:ilvl w:val="0"/>
          <w:numId w:val="93"/>
        </w:numPr>
        <w:tabs>
          <w:tab w:val="left" w:pos="560"/>
        </w:tabs>
        <w:autoSpaceDE w:val="0"/>
        <w:autoSpaceDN w:val="0"/>
        <w:jc w:val="both"/>
        <w:rPr>
          <w:rFonts w:ascii="Verdana" w:hAnsi="Verdana"/>
          <w:sz w:val="18"/>
          <w:szCs w:val="18"/>
        </w:rPr>
      </w:pPr>
      <w:r w:rsidRPr="00CF5927">
        <w:rPr>
          <w:rFonts w:ascii="Verdana" w:hAnsi="Verdana"/>
          <w:sz w:val="18"/>
          <w:szCs w:val="18"/>
        </w:rPr>
        <w:t xml:space="preserve">Elementos expuestos a la atmósfera normal:        </w:t>
      </w:r>
      <w:r w:rsidRPr="00CF5927">
        <w:rPr>
          <w:rFonts w:ascii="Verdana" w:hAnsi="Verdana"/>
          <w:sz w:val="18"/>
          <w:szCs w:val="18"/>
        </w:rPr>
        <w:tab/>
      </w:r>
      <w:r w:rsidRPr="00CF5927">
        <w:rPr>
          <w:rFonts w:ascii="Verdana" w:hAnsi="Verdana"/>
          <w:sz w:val="18"/>
          <w:szCs w:val="18"/>
        </w:rPr>
        <w:tab/>
        <w:t xml:space="preserve">          1,5 a 2,0   cm</w:t>
      </w:r>
    </w:p>
    <w:p w14:paraId="3188E6DC" w14:textId="77777777" w:rsidR="00CF5927" w:rsidRPr="00CF5927" w:rsidRDefault="00CF5927" w:rsidP="00C53299">
      <w:pPr>
        <w:pStyle w:val="Prrafodelista"/>
        <w:widowControl w:val="0"/>
        <w:numPr>
          <w:ilvl w:val="0"/>
          <w:numId w:val="93"/>
        </w:numPr>
        <w:tabs>
          <w:tab w:val="left" w:pos="560"/>
        </w:tabs>
        <w:autoSpaceDE w:val="0"/>
        <w:autoSpaceDN w:val="0"/>
        <w:jc w:val="both"/>
        <w:rPr>
          <w:rFonts w:ascii="Verdana" w:hAnsi="Verdana"/>
          <w:sz w:val="18"/>
          <w:szCs w:val="18"/>
        </w:rPr>
      </w:pPr>
      <w:r w:rsidRPr="00CF5927">
        <w:rPr>
          <w:rFonts w:ascii="Verdana" w:hAnsi="Verdana"/>
          <w:sz w:val="18"/>
          <w:szCs w:val="18"/>
        </w:rPr>
        <w:t xml:space="preserve">Elementos expuestos a la atmósfera húmeda:       </w:t>
      </w:r>
      <w:r w:rsidRPr="00CF5927">
        <w:rPr>
          <w:rFonts w:ascii="Verdana" w:hAnsi="Verdana"/>
          <w:sz w:val="18"/>
          <w:szCs w:val="18"/>
        </w:rPr>
        <w:tab/>
      </w:r>
      <w:r w:rsidRPr="00CF5927">
        <w:rPr>
          <w:rFonts w:ascii="Verdana" w:hAnsi="Verdana"/>
          <w:sz w:val="18"/>
          <w:szCs w:val="18"/>
        </w:rPr>
        <w:tab/>
        <w:t>2,0 a 2,5   cm</w:t>
      </w:r>
    </w:p>
    <w:p w14:paraId="6C0D4F59" w14:textId="77777777" w:rsidR="00CF5927" w:rsidRPr="00CF5927" w:rsidRDefault="00CF5927" w:rsidP="00C53299">
      <w:pPr>
        <w:pStyle w:val="Prrafodelista"/>
        <w:widowControl w:val="0"/>
        <w:numPr>
          <w:ilvl w:val="0"/>
          <w:numId w:val="93"/>
        </w:numPr>
        <w:tabs>
          <w:tab w:val="left" w:pos="560"/>
        </w:tabs>
        <w:autoSpaceDE w:val="0"/>
        <w:autoSpaceDN w:val="0"/>
        <w:jc w:val="both"/>
        <w:rPr>
          <w:rFonts w:ascii="Verdana" w:hAnsi="Verdana"/>
          <w:sz w:val="18"/>
          <w:szCs w:val="18"/>
        </w:rPr>
      </w:pPr>
      <w:r w:rsidRPr="00CF5927">
        <w:rPr>
          <w:rFonts w:ascii="Verdana" w:hAnsi="Verdana"/>
          <w:sz w:val="18"/>
          <w:szCs w:val="18"/>
        </w:rPr>
        <w:t xml:space="preserve">Elementos expuestos a la atmósfera corrosiva:      </w:t>
      </w:r>
      <w:r w:rsidRPr="00CF5927">
        <w:rPr>
          <w:rFonts w:ascii="Verdana" w:hAnsi="Verdana"/>
          <w:sz w:val="18"/>
          <w:szCs w:val="18"/>
        </w:rPr>
        <w:tab/>
      </w:r>
      <w:r w:rsidRPr="00CF5927">
        <w:rPr>
          <w:rFonts w:ascii="Verdana" w:hAnsi="Verdana"/>
          <w:sz w:val="18"/>
          <w:szCs w:val="18"/>
        </w:rPr>
        <w:tab/>
        <w:t>3,0 a 3,5   cm</w:t>
      </w:r>
    </w:p>
    <w:p w14:paraId="55AA09D5"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t xml:space="preserve">Se cuidará especialmente que todas las armaduras queden protegidas mediante los recubrimientos mínimos especificados en los planos. </w:t>
      </w:r>
    </w:p>
    <w:p w14:paraId="77481DFF"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t>Todos los cruces de barras deberán atarse en forma adecuada con alambre de amarre o accesorios previamente aprobados.</w:t>
      </w:r>
    </w:p>
    <w:p w14:paraId="24B3B5E0"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t>Previamente el vaciado, el Inspector de proyecto deberá verificar cuidadosamente la armadura este exento de óxido y de acuerdo a planos constructivos para luego autorizar de manera escrita el vaciado del hormigón.</w:t>
      </w:r>
    </w:p>
    <w:p w14:paraId="1D551E21" w14:textId="77777777" w:rsidR="00CF5927" w:rsidRPr="00CF5927" w:rsidRDefault="00CF5927" w:rsidP="00CF5927">
      <w:pPr>
        <w:tabs>
          <w:tab w:val="left" w:pos="560"/>
        </w:tabs>
        <w:spacing w:after="120"/>
        <w:jc w:val="both"/>
        <w:rPr>
          <w:rFonts w:ascii="Verdana" w:hAnsi="Verdana"/>
          <w:sz w:val="18"/>
          <w:szCs w:val="18"/>
        </w:rPr>
      </w:pPr>
      <w:r w:rsidRPr="00CF5927">
        <w:rPr>
          <w:rFonts w:ascii="Verdana" w:hAnsi="Verdana"/>
          <w:b/>
          <w:sz w:val="18"/>
          <w:szCs w:val="18"/>
        </w:rPr>
        <w:t>Armado de Fierros</w:t>
      </w:r>
    </w:p>
    <w:p w14:paraId="6571A3F7" w14:textId="77777777" w:rsidR="00CF5927" w:rsidRPr="00CF5927" w:rsidRDefault="00CF5927" w:rsidP="00CF5927">
      <w:pPr>
        <w:tabs>
          <w:tab w:val="left" w:pos="8711"/>
        </w:tabs>
        <w:jc w:val="both"/>
        <w:rPr>
          <w:rFonts w:ascii="Verdana" w:hAnsi="Verdana"/>
          <w:sz w:val="18"/>
          <w:szCs w:val="18"/>
        </w:rPr>
      </w:pPr>
      <w:r w:rsidRPr="00CF5927">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53AC1B9D" w14:textId="77777777" w:rsidR="00CF5927" w:rsidRPr="00CF5927" w:rsidRDefault="00CF5927" w:rsidP="00CF5927">
      <w:pPr>
        <w:tabs>
          <w:tab w:val="left" w:pos="8711"/>
        </w:tabs>
        <w:jc w:val="both"/>
        <w:rPr>
          <w:rFonts w:ascii="Verdana" w:hAnsi="Verdana"/>
          <w:sz w:val="18"/>
          <w:szCs w:val="18"/>
        </w:rPr>
      </w:pPr>
      <w:r w:rsidRPr="00CF5927">
        <w:rPr>
          <w:rFonts w:ascii="Verdana" w:hAnsi="Verdana"/>
          <w:sz w:val="18"/>
          <w:szCs w:val="18"/>
        </w:rPr>
        <w:t>Se dispondrá un sitio específico en la obra para el doblado y preparación de armaduras con las herramientas adecuadas.</w:t>
      </w:r>
    </w:p>
    <w:p w14:paraId="0CAC2A8F" w14:textId="77777777" w:rsidR="00CF5927" w:rsidRPr="00CF5927" w:rsidRDefault="00CF5927" w:rsidP="00CF5927">
      <w:pPr>
        <w:tabs>
          <w:tab w:val="left" w:pos="8711"/>
        </w:tabs>
        <w:jc w:val="both"/>
        <w:rPr>
          <w:rFonts w:ascii="Verdana" w:hAnsi="Verdana" w:cs="Tahoma"/>
          <w:sz w:val="18"/>
          <w:szCs w:val="18"/>
        </w:rPr>
      </w:pPr>
    </w:p>
    <w:p w14:paraId="43E95F3B"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lastRenderedPageBreak/>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AF72582"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2666EC95"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t>Las barras de fierro que fueron dobladas no podrán ser enderezadas, ni podrán ser utilizadas nuevamente sin antes eliminar la zona doblada.</w:t>
      </w:r>
    </w:p>
    <w:p w14:paraId="558EC973"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t>El radio mínimo de doblado, así como las longitudes de patillas y ganchos, deberá respetar lo indicado en planos constructivos y la normativa CBH-87.</w:t>
      </w:r>
    </w:p>
    <w:p w14:paraId="61D318E4" w14:textId="77777777" w:rsidR="00CF5927" w:rsidRPr="00CF5927" w:rsidRDefault="00CF5927" w:rsidP="00CF5927">
      <w:pPr>
        <w:tabs>
          <w:tab w:val="left" w:pos="560"/>
        </w:tabs>
        <w:jc w:val="both"/>
        <w:rPr>
          <w:rFonts w:ascii="Verdana" w:hAnsi="Verdana" w:cs="Tahoma"/>
          <w:color w:val="000000"/>
          <w:sz w:val="18"/>
          <w:szCs w:val="18"/>
        </w:rPr>
      </w:pPr>
      <w:r w:rsidRPr="00CF5927">
        <w:rPr>
          <w:rFonts w:ascii="Verdana" w:hAnsi="Verdana"/>
          <w:sz w:val="18"/>
          <w:szCs w:val="18"/>
        </w:rPr>
        <w:t>Queda terminantemente prohibido el empleo de aceros de diferentes tipos en una misma</w:t>
      </w:r>
      <w:r w:rsidRPr="00CF5927">
        <w:rPr>
          <w:rFonts w:ascii="Verdana" w:hAnsi="Verdana" w:cs="Tahoma"/>
          <w:color w:val="000000"/>
          <w:sz w:val="18"/>
          <w:szCs w:val="18"/>
        </w:rPr>
        <w:t xml:space="preserve"> sección, salvo ello sea debidamente justificado por la Entidad Ejecutora y aprobado por el </w:t>
      </w:r>
      <w:r w:rsidRPr="00CF5927">
        <w:rPr>
          <w:rFonts w:ascii="Verdana" w:hAnsi="Verdana"/>
          <w:sz w:val="18"/>
          <w:szCs w:val="18"/>
        </w:rPr>
        <w:t>Inspector de proyecto</w:t>
      </w:r>
      <w:r w:rsidRPr="00CF5927">
        <w:rPr>
          <w:rFonts w:ascii="Verdana" w:hAnsi="Verdana" w:cs="Tahoma"/>
          <w:color w:val="000000"/>
          <w:sz w:val="18"/>
          <w:szCs w:val="18"/>
        </w:rPr>
        <w:t>.</w:t>
      </w:r>
    </w:p>
    <w:p w14:paraId="7A6ED40B"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t>Todas las herramientas a emplearse para el cortado, amarre y doblado de fierro, serán proporcionados por la Entidad Ejecutora en condiciones adecuadas y de manera oportuna.</w:t>
      </w:r>
    </w:p>
    <w:p w14:paraId="08C99572" w14:textId="77777777" w:rsidR="00CF5927" w:rsidRPr="00CF5927" w:rsidRDefault="00CF5927" w:rsidP="00CF5927">
      <w:pPr>
        <w:tabs>
          <w:tab w:val="left" w:pos="560"/>
        </w:tabs>
        <w:spacing w:after="120"/>
        <w:jc w:val="both"/>
        <w:rPr>
          <w:rFonts w:ascii="Verdana" w:hAnsi="Verdana"/>
          <w:b/>
          <w:sz w:val="18"/>
          <w:szCs w:val="18"/>
        </w:rPr>
      </w:pPr>
      <w:r w:rsidRPr="00CF5927">
        <w:rPr>
          <w:rFonts w:ascii="Verdana" w:hAnsi="Verdana"/>
          <w:b/>
          <w:sz w:val="18"/>
          <w:szCs w:val="18"/>
        </w:rPr>
        <w:t>Empalmes en las barras</w:t>
      </w:r>
    </w:p>
    <w:p w14:paraId="3876FC2C"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t>Se ejecutarán los empalmes en los sectores donde estén expresamente indicado en planos constructivos o instruido por el Inspector de proyecto.</w:t>
      </w:r>
    </w:p>
    <w:p w14:paraId="47B501F2"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6187237" w14:textId="77777777" w:rsidR="00CF5927" w:rsidRPr="00CF5927" w:rsidRDefault="00CF5927" w:rsidP="00CF5927">
      <w:pPr>
        <w:tabs>
          <w:tab w:val="left" w:pos="560"/>
        </w:tabs>
        <w:spacing w:line="360" w:lineRule="auto"/>
        <w:jc w:val="both"/>
        <w:rPr>
          <w:rFonts w:ascii="Verdana" w:hAnsi="Verdana"/>
          <w:sz w:val="18"/>
          <w:szCs w:val="18"/>
        </w:rPr>
      </w:pPr>
      <w:r w:rsidRPr="00CF5927">
        <w:rPr>
          <w:rFonts w:ascii="Verdana" w:hAnsi="Verdana"/>
          <w:sz w:val="18"/>
          <w:szCs w:val="18"/>
        </w:rPr>
        <w:t>Se realizarán empalmes por superposición de acuerdo al siguiente detalle:</w:t>
      </w:r>
    </w:p>
    <w:p w14:paraId="72E25E87" w14:textId="77777777" w:rsidR="00CF5927" w:rsidRPr="00CF5927" w:rsidRDefault="00CF5927" w:rsidP="00C53299">
      <w:pPr>
        <w:pStyle w:val="Prrafodelista"/>
        <w:widowControl w:val="0"/>
        <w:numPr>
          <w:ilvl w:val="0"/>
          <w:numId w:val="114"/>
        </w:numPr>
        <w:tabs>
          <w:tab w:val="left" w:pos="560"/>
        </w:tabs>
        <w:autoSpaceDE w:val="0"/>
        <w:autoSpaceDN w:val="0"/>
        <w:spacing w:after="120"/>
        <w:jc w:val="both"/>
        <w:rPr>
          <w:rFonts w:ascii="Verdana" w:hAnsi="Verdana"/>
          <w:sz w:val="18"/>
          <w:szCs w:val="18"/>
        </w:rPr>
      </w:pPr>
      <w:r w:rsidRPr="00CF5927">
        <w:rPr>
          <w:rFonts w:ascii="Verdana" w:hAnsi="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715143DF" w14:textId="77777777" w:rsidR="00CF5927" w:rsidRPr="00CF5927" w:rsidRDefault="00CF5927" w:rsidP="00C53299">
      <w:pPr>
        <w:pStyle w:val="Prrafodelista"/>
        <w:widowControl w:val="0"/>
        <w:numPr>
          <w:ilvl w:val="0"/>
          <w:numId w:val="114"/>
        </w:numPr>
        <w:tabs>
          <w:tab w:val="left" w:pos="560"/>
        </w:tabs>
        <w:autoSpaceDE w:val="0"/>
        <w:autoSpaceDN w:val="0"/>
        <w:spacing w:after="120"/>
        <w:jc w:val="both"/>
        <w:rPr>
          <w:rFonts w:ascii="Verdana" w:hAnsi="Verdana"/>
          <w:sz w:val="18"/>
          <w:szCs w:val="18"/>
        </w:rPr>
      </w:pPr>
      <w:r w:rsidRPr="00CF5927">
        <w:rPr>
          <w:rFonts w:ascii="Verdana" w:hAnsi="Verdana"/>
          <w:sz w:val="18"/>
          <w:szCs w:val="18"/>
        </w:rPr>
        <w:t>En toda la longitud del empalme se colocarán armaduras transversales suplementarias para mejorar las condiciones del empalme, cuando sea necesario.</w:t>
      </w:r>
    </w:p>
    <w:p w14:paraId="55A5B254" w14:textId="77777777" w:rsidR="00CF5927" w:rsidRPr="00CF5927" w:rsidRDefault="00CF5927" w:rsidP="00C53299">
      <w:pPr>
        <w:pStyle w:val="Prrafodelista"/>
        <w:widowControl w:val="0"/>
        <w:numPr>
          <w:ilvl w:val="0"/>
          <w:numId w:val="114"/>
        </w:numPr>
        <w:tabs>
          <w:tab w:val="left" w:pos="560"/>
        </w:tabs>
        <w:autoSpaceDE w:val="0"/>
        <w:autoSpaceDN w:val="0"/>
        <w:jc w:val="both"/>
        <w:rPr>
          <w:rFonts w:ascii="Verdana" w:hAnsi="Verdana"/>
          <w:sz w:val="18"/>
          <w:szCs w:val="18"/>
        </w:rPr>
      </w:pPr>
      <w:r w:rsidRPr="00CF5927">
        <w:rPr>
          <w:rFonts w:ascii="Verdana" w:hAnsi="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0B72525" w14:textId="77777777" w:rsidR="00CF5927" w:rsidRPr="00CF5927" w:rsidRDefault="00CF5927" w:rsidP="00CF5927">
      <w:pPr>
        <w:tabs>
          <w:tab w:val="left" w:pos="560"/>
        </w:tabs>
        <w:jc w:val="both"/>
        <w:rPr>
          <w:rFonts w:ascii="Verdana" w:hAnsi="Verdana"/>
          <w:sz w:val="18"/>
          <w:szCs w:val="18"/>
        </w:rPr>
      </w:pPr>
    </w:p>
    <w:p w14:paraId="1D18D41C" w14:textId="77777777" w:rsidR="00CF5927" w:rsidRPr="00CF5927" w:rsidRDefault="00CF5927" w:rsidP="00CF5927">
      <w:pPr>
        <w:tabs>
          <w:tab w:val="left" w:pos="8711"/>
        </w:tabs>
        <w:spacing w:after="120"/>
        <w:jc w:val="both"/>
        <w:rPr>
          <w:rFonts w:ascii="Verdana" w:hAnsi="Verdana" w:cs="Tahoma"/>
          <w:b/>
          <w:sz w:val="18"/>
          <w:szCs w:val="18"/>
        </w:rPr>
      </w:pPr>
      <w:r w:rsidRPr="00CF5927">
        <w:rPr>
          <w:rFonts w:ascii="Verdana" w:hAnsi="Verdana" w:cs="Tahoma"/>
          <w:b/>
          <w:sz w:val="18"/>
          <w:szCs w:val="18"/>
        </w:rPr>
        <w:t>Mezclado</w:t>
      </w:r>
    </w:p>
    <w:p w14:paraId="5C8DFD94"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t>El hormigón deberá ser mezclado mecánicamente dosificando por volumen y deseablemente por peso. Para esta tarea:</w:t>
      </w:r>
    </w:p>
    <w:p w14:paraId="4E45F493" w14:textId="77777777" w:rsidR="00CF5927" w:rsidRPr="00CF5927" w:rsidRDefault="00CF5927" w:rsidP="00C53299">
      <w:pPr>
        <w:pStyle w:val="Prrafodelista"/>
        <w:widowControl w:val="0"/>
        <w:numPr>
          <w:ilvl w:val="0"/>
          <w:numId w:val="115"/>
        </w:numPr>
        <w:tabs>
          <w:tab w:val="left" w:pos="560"/>
        </w:tabs>
        <w:autoSpaceDE w:val="0"/>
        <w:autoSpaceDN w:val="0"/>
        <w:spacing w:before="120"/>
        <w:ind w:left="567" w:hanging="357"/>
        <w:jc w:val="both"/>
        <w:rPr>
          <w:rFonts w:ascii="Verdana" w:hAnsi="Verdana"/>
          <w:sz w:val="18"/>
          <w:szCs w:val="18"/>
        </w:rPr>
      </w:pPr>
      <w:r w:rsidRPr="00CF5927">
        <w:rPr>
          <w:rFonts w:ascii="Verdana" w:hAnsi="Verdana"/>
          <w:sz w:val="18"/>
          <w:szCs w:val="18"/>
        </w:rPr>
        <w:t>Se utilizarán una o más hormigoneras de capacidad adecuada y se empleará personal especializado para su manejo.</w:t>
      </w:r>
    </w:p>
    <w:p w14:paraId="6CC49520" w14:textId="77777777" w:rsidR="00CF5927" w:rsidRPr="00CF5927" w:rsidRDefault="00CF5927" w:rsidP="00C53299">
      <w:pPr>
        <w:pStyle w:val="Prrafodelista"/>
        <w:widowControl w:val="0"/>
        <w:numPr>
          <w:ilvl w:val="0"/>
          <w:numId w:val="115"/>
        </w:numPr>
        <w:tabs>
          <w:tab w:val="left" w:pos="560"/>
        </w:tabs>
        <w:autoSpaceDE w:val="0"/>
        <w:autoSpaceDN w:val="0"/>
        <w:spacing w:before="120"/>
        <w:ind w:hanging="357"/>
        <w:jc w:val="both"/>
        <w:rPr>
          <w:rFonts w:ascii="Verdana" w:hAnsi="Verdana"/>
          <w:sz w:val="18"/>
          <w:szCs w:val="18"/>
        </w:rPr>
      </w:pPr>
      <w:r w:rsidRPr="00CF5927">
        <w:rPr>
          <w:rFonts w:ascii="Verdana" w:hAnsi="Verdana"/>
          <w:sz w:val="18"/>
          <w:szCs w:val="18"/>
        </w:rPr>
        <w:t>Periódicamente se verificará la uniformidad del mezclado.</w:t>
      </w:r>
    </w:p>
    <w:p w14:paraId="4C99D1C7" w14:textId="77777777" w:rsidR="00CF5927" w:rsidRPr="00CF5927" w:rsidRDefault="00CF5927" w:rsidP="00C53299">
      <w:pPr>
        <w:pStyle w:val="Prrafodelista"/>
        <w:widowControl w:val="0"/>
        <w:numPr>
          <w:ilvl w:val="0"/>
          <w:numId w:val="115"/>
        </w:numPr>
        <w:tabs>
          <w:tab w:val="left" w:pos="560"/>
        </w:tabs>
        <w:autoSpaceDE w:val="0"/>
        <w:autoSpaceDN w:val="0"/>
        <w:spacing w:before="120"/>
        <w:ind w:hanging="357"/>
        <w:jc w:val="both"/>
        <w:rPr>
          <w:rFonts w:ascii="Verdana" w:hAnsi="Verdana"/>
          <w:sz w:val="18"/>
          <w:szCs w:val="18"/>
        </w:rPr>
      </w:pPr>
      <w:r w:rsidRPr="00CF5927">
        <w:rPr>
          <w:rFonts w:ascii="Verdana" w:hAnsi="Verdana"/>
          <w:sz w:val="18"/>
          <w:szCs w:val="18"/>
        </w:rPr>
        <w:t>Los materiales componentes serán introducidos en el orden siguiente:</w:t>
      </w:r>
    </w:p>
    <w:p w14:paraId="4411A186" w14:textId="77777777" w:rsidR="00CF5927" w:rsidRPr="00CF5927" w:rsidRDefault="00CF5927" w:rsidP="00C53299">
      <w:pPr>
        <w:pStyle w:val="Prrafodelista"/>
        <w:widowControl w:val="0"/>
        <w:numPr>
          <w:ilvl w:val="0"/>
          <w:numId w:val="116"/>
        </w:numPr>
        <w:tabs>
          <w:tab w:val="left" w:pos="560"/>
        </w:tabs>
        <w:autoSpaceDE w:val="0"/>
        <w:autoSpaceDN w:val="0"/>
        <w:jc w:val="both"/>
        <w:rPr>
          <w:rFonts w:ascii="Verdana" w:hAnsi="Verdana"/>
          <w:sz w:val="18"/>
          <w:szCs w:val="18"/>
        </w:rPr>
      </w:pPr>
      <w:r w:rsidRPr="00CF5927">
        <w:rPr>
          <w:rFonts w:ascii="Verdana" w:hAnsi="Verdana"/>
          <w:sz w:val="18"/>
          <w:szCs w:val="18"/>
        </w:rPr>
        <w:t>Una parte del agua del mezclado (aproximadamente la mitad)</w:t>
      </w:r>
    </w:p>
    <w:p w14:paraId="736E7089" w14:textId="77777777" w:rsidR="00CF5927" w:rsidRPr="00CF5927" w:rsidRDefault="00CF5927" w:rsidP="00C53299">
      <w:pPr>
        <w:pStyle w:val="Prrafodelista"/>
        <w:widowControl w:val="0"/>
        <w:numPr>
          <w:ilvl w:val="0"/>
          <w:numId w:val="116"/>
        </w:numPr>
        <w:tabs>
          <w:tab w:val="left" w:pos="560"/>
        </w:tabs>
        <w:autoSpaceDE w:val="0"/>
        <w:autoSpaceDN w:val="0"/>
        <w:jc w:val="both"/>
        <w:rPr>
          <w:rFonts w:ascii="Verdana" w:hAnsi="Verdana"/>
          <w:sz w:val="18"/>
          <w:szCs w:val="18"/>
        </w:rPr>
      </w:pPr>
      <w:r w:rsidRPr="00CF5927">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EE03652" w14:textId="77777777" w:rsidR="00CF5927" w:rsidRPr="00CF5927" w:rsidRDefault="00CF5927" w:rsidP="00C53299">
      <w:pPr>
        <w:pStyle w:val="Prrafodelista"/>
        <w:widowControl w:val="0"/>
        <w:numPr>
          <w:ilvl w:val="0"/>
          <w:numId w:val="116"/>
        </w:numPr>
        <w:tabs>
          <w:tab w:val="left" w:pos="560"/>
        </w:tabs>
        <w:autoSpaceDE w:val="0"/>
        <w:autoSpaceDN w:val="0"/>
        <w:jc w:val="both"/>
        <w:rPr>
          <w:rFonts w:ascii="Verdana" w:hAnsi="Verdana"/>
          <w:sz w:val="18"/>
          <w:szCs w:val="18"/>
        </w:rPr>
      </w:pPr>
      <w:r w:rsidRPr="00CF5927">
        <w:rPr>
          <w:rFonts w:ascii="Verdana" w:hAnsi="Verdana"/>
          <w:sz w:val="18"/>
          <w:szCs w:val="18"/>
        </w:rPr>
        <w:t>La grava</w:t>
      </w:r>
    </w:p>
    <w:p w14:paraId="2A90E00D" w14:textId="77777777" w:rsidR="00CF5927" w:rsidRPr="00CF5927" w:rsidRDefault="00CF5927" w:rsidP="00C53299">
      <w:pPr>
        <w:pStyle w:val="Prrafodelista"/>
        <w:widowControl w:val="0"/>
        <w:numPr>
          <w:ilvl w:val="0"/>
          <w:numId w:val="116"/>
        </w:numPr>
        <w:tabs>
          <w:tab w:val="left" w:pos="560"/>
        </w:tabs>
        <w:autoSpaceDE w:val="0"/>
        <w:autoSpaceDN w:val="0"/>
        <w:jc w:val="both"/>
        <w:rPr>
          <w:rFonts w:ascii="Verdana" w:hAnsi="Verdana"/>
          <w:sz w:val="18"/>
          <w:szCs w:val="18"/>
        </w:rPr>
      </w:pPr>
      <w:r w:rsidRPr="00CF5927">
        <w:rPr>
          <w:rFonts w:ascii="Verdana" w:hAnsi="Verdana"/>
          <w:sz w:val="18"/>
          <w:szCs w:val="18"/>
        </w:rPr>
        <w:t>El resto del agua de amasado</w:t>
      </w:r>
    </w:p>
    <w:p w14:paraId="12F01ABB"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03E40C4"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t xml:space="preserve">No se permitirá cargar la hormigonera antes de haberse procedido a descargarla totalmente de la batida anterior. </w:t>
      </w:r>
    </w:p>
    <w:p w14:paraId="0F4767F6"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t>El mezclado manual queda expresamente prohibido.</w:t>
      </w:r>
    </w:p>
    <w:p w14:paraId="416C0A28" w14:textId="77777777" w:rsidR="00CF5927" w:rsidRPr="00CF5927" w:rsidRDefault="00CF5927" w:rsidP="00CF5927">
      <w:pPr>
        <w:tabs>
          <w:tab w:val="left" w:pos="8711"/>
        </w:tabs>
        <w:spacing w:after="120"/>
        <w:jc w:val="both"/>
        <w:rPr>
          <w:rFonts w:ascii="Verdana" w:hAnsi="Verdana" w:cs="Tahoma"/>
          <w:b/>
          <w:sz w:val="18"/>
          <w:szCs w:val="18"/>
        </w:rPr>
      </w:pPr>
      <w:r w:rsidRPr="00CF5927">
        <w:rPr>
          <w:rFonts w:ascii="Verdana" w:hAnsi="Verdana" w:cs="Tahoma"/>
          <w:b/>
          <w:sz w:val="18"/>
          <w:szCs w:val="18"/>
        </w:rPr>
        <w:t>Transporte</w:t>
      </w:r>
    </w:p>
    <w:p w14:paraId="68CE6670"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Para el transporte se utilizarán procedimientos concordantes con la composición del hormigón fresco, con el fin de que la mezcla llegue al lugar de su colocación sin experimentar variación de las </w:t>
      </w:r>
      <w:r w:rsidRPr="00CF5927">
        <w:rPr>
          <w:rFonts w:ascii="Verdana" w:hAnsi="Verdana" w:cs="Tahoma"/>
          <w:sz w:val="18"/>
          <w:szCs w:val="18"/>
        </w:rPr>
        <w:lastRenderedPageBreak/>
        <w:t>características que poseía recién amasada, es decir, sin presentar disgregación, intrusión de cuerpos extraños, cambios en el contenido de agua.</w:t>
      </w:r>
    </w:p>
    <w:p w14:paraId="513CC295"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2301BD8D"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14D18186" w14:textId="77777777" w:rsidR="00CF5927" w:rsidRPr="00CF5927" w:rsidRDefault="00CF5927" w:rsidP="00CF5927">
      <w:pPr>
        <w:tabs>
          <w:tab w:val="left" w:pos="8711"/>
        </w:tabs>
        <w:spacing w:after="120"/>
        <w:jc w:val="both"/>
        <w:rPr>
          <w:rFonts w:ascii="Verdana" w:hAnsi="Verdana" w:cs="Tahoma"/>
          <w:b/>
          <w:sz w:val="18"/>
          <w:szCs w:val="18"/>
        </w:rPr>
      </w:pPr>
      <w:r w:rsidRPr="00CF5927">
        <w:rPr>
          <w:rFonts w:ascii="Verdana" w:hAnsi="Verdana" w:cs="Tahoma"/>
          <w:b/>
          <w:sz w:val="18"/>
          <w:szCs w:val="18"/>
        </w:rPr>
        <w:t>Hormigonado</w:t>
      </w:r>
    </w:p>
    <w:p w14:paraId="4462A71B"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El hormigonado deberá cumplir con las exigencias y requisitos establecidos en la Norma CBH-87 para hormigones.</w:t>
      </w:r>
    </w:p>
    <w:p w14:paraId="17B17DD8"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No se procederá al vaciado de los elementos estructurales sin antes contar con la autorización del </w:t>
      </w:r>
      <w:r w:rsidRPr="00CF5927">
        <w:rPr>
          <w:rFonts w:ascii="Verdana" w:hAnsi="Verdana"/>
          <w:sz w:val="18"/>
          <w:szCs w:val="18"/>
        </w:rPr>
        <w:t>Inspector de proyecto</w:t>
      </w:r>
      <w:r w:rsidRPr="00CF5927">
        <w:rPr>
          <w:rFonts w:ascii="Verdana" w:hAnsi="Verdana" w:cs="Tahoma"/>
          <w:sz w:val="18"/>
          <w:szCs w:val="18"/>
        </w:rPr>
        <w:t>.</w:t>
      </w:r>
    </w:p>
    <w:p w14:paraId="0F358271"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El vaciado del hormigón se realizará de acuerdo a un plan de trabajo previamente autorizado por el </w:t>
      </w:r>
      <w:r w:rsidRPr="00CF5927">
        <w:rPr>
          <w:rFonts w:ascii="Verdana" w:hAnsi="Verdana"/>
          <w:sz w:val="18"/>
          <w:szCs w:val="18"/>
        </w:rPr>
        <w:t>Inspector de proyecto</w:t>
      </w:r>
      <w:r w:rsidRPr="00CF5927">
        <w:rPr>
          <w:rFonts w:ascii="Verdana" w:hAnsi="Verdana" w:cs="Tahoma"/>
          <w:sz w:val="18"/>
          <w:szCs w:val="18"/>
        </w:rPr>
        <w:t>.</w:t>
      </w:r>
    </w:p>
    <w:p w14:paraId="12D9DAA8"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CF5927">
        <w:rPr>
          <w:rFonts w:ascii="Verdana" w:hAnsi="Verdana" w:cs="Tahoma"/>
          <w:sz w:val="18"/>
          <w:szCs w:val="18"/>
        </w:rPr>
        <w:t>desmoldantes</w:t>
      </w:r>
      <w:proofErr w:type="spellEnd"/>
      <w:r w:rsidRPr="00CF5927">
        <w:rPr>
          <w:rFonts w:ascii="Verdana" w:hAnsi="Verdana" w:cs="Tahoma"/>
          <w:sz w:val="18"/>
          <w:szCs w:val="18"/>
        </w:rPr>
        <w:t xml:space="preserve"> correspondientes. </w:t>
      </w:r>
    </w:p>
    <w:p w14:paraId="4AA61BF3"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En caso de que no se indiquen las juntas constructivas en el proyecto, el </w:t>
      </w:r>
      <w:r w:rsidRPr="00CF5927">
        <w:rPr>
          <w:rFonts w:ascii="Verdana" w:hAnsi="Verdana"/>
          <w:sz w:val="18"/>
          <w:szCs w:val="18"/>
        </w:rPr>
        <w:t>Inspector de proyecto</w:t>
      </w:r>
      <w:r w:rsidRPr="00CF5927">
        <w:rPr>
          <w:rFonts w:ascii="Verdana" w:hAnsi="Verdana" w:cs="Tahoma"/>
          <w:sz w:val="18"/>
          <w:szCs w:val="18"/>
        </w:rPr>
        <w:t xml:space="preserve"> indicará donde pueden hacerse las juntas constructivas.</w:t>
      </w:r>
    </w:p>
    <w:p w14:paraId="618B069A"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Las siguientes prohibiciones para el hormigonado deben tenerse en cuenta:</w:t>
      </w:r>
    </w:p>
    <w:p w14:paraId="2D892D2B" w14:textId="77777777" w:rsidR="00CF5927" w:rsidRPr="00CF5927" w:rsidRDefault="00CF5927" w:rsidP="00C53299">
      <w:pPr>
        <w:pStyle w:val="Prrafodelista"/>
        <w:widowControl w:val="0"/>
        <w:numPr>
          <w:ilvl w:val="0"/>
          <w:numId w:val="92"/>
        </w:numPr>
        <w:tabs>
          <w:tab w:val="left" w:pos="8711"/>
        </w:tabs>
        <w:autoSpaceDE w:val="0"/>
        <w:autoSpaceDN w:val="0"/>
        <w:jc w:val="both"/>
        <w:rPr>
          <w:rFonts w:ascii="Verdana" w:hAnsi="Verdana" w:cs="Tahoma"/>
          <w:sz w:val="18"/>
          <w:szCs w:val="18"/>
        </w:rPr>
      </w:pPr>
      <w:r w:rsidRPr="00CF5927">
        <w:rPr>
          <w:rFonts w:ascii="Verdana" w:hAnsi="Verdana" w:cs="Tahoma"/>
          <w:sz w:val="18"/>
          <w:szCs w:val="18"/>
        </w:rPr>
        <w:t>La temperatura de vaciado no será menor a 5°C.</w:t>
      </w:r>
    </w:p>
    <w:p w14:paraId="0296A1B1" w14:textId="77777777" w:rsidR="00CF5927" w:rsidRPr="00CF5927" w:rsidRDefault="00CF5927" w:rsidP="00C53299">
      <w:pPr>
        <w:pStyle w:val="Prrafodelista"/>
        <w:widowControl w:val="0"/>
        <w:numPr>
          <w:ilvl w:val="0"/>
          <w:numId w:val="92"/>
        </w:numPr>
        <w:tabs>
          <w:tab w:val="left" w:pos="8711"/>
        </w:tabs>
        <w:autoSpaceDE w:val="0"/>
        <w:autoSpaceDN w:val="0"/>
        <w:jc w:val="both"/>
        <w:rPr>
          <w:rFonts w:ascii="Verdana" w:hAnsi="Verdana" w:cs="Tahoma"/>
          <w:sz w:val="18"/>
          <w:szCs w:val="18"/>
        </w:rPr>
      </w:pPr>
      <w:r w:rsidRPr="00CF5927">
        <w:rPr>
          <w:rFonts w:ascii="Verdana" w:hAnsi="Verdana" w:cs="Tahoma"/>
          <w:sz w:val="18"/>
          <w:szCs w:val="18"/>
        </w:rPr>
        <w:t>No podrá efectuarse el vaciado durante la lluvia.</w:t>
      </w:r>
    </w:p>
    <w:p w14:paraId="67C5B952" w14:textId="77777777" w:rsidR="00CF5927" w:rsidRPr="00CF5927" w:rsidRDefault="00CF5927" w:rsidP="00C53299">
      <w:pPr>
        <w:pStyle w:val="Prrafodelista"/>
        <w:widowControl w:val="0"/>
        <w:numPr>
          <w:ilvl w:val="0"/>
          <w:numId w:val="92"/>
        </w:numPr>
        <w:tabs>
          <w:tab w:val="left" w:pos="8711"/>
        </w:tabs>
        <w:autoSpaceDE w:val="0"/>
        <w:autoSpaceDN w:val="0"/>
        <w:jc w:val="both"/>
        <w:rPr>
          <w:rFonts w:ascii="Verdana" w:hAnsi="Verdana" w:cs="Tahoma"/>
          <w:sz w:val="18"/>
          <w:szCs w:val="18"/>
        </w:rPr>
      </w:pPr>
      <w:r w:rsidRPr="00CF5927">
        <w:rPr>
          <w:rFonts w:ascii="Verdana" w:hAnsi="Verdana" w:cs="Tahoma"/>
          <w:sz w:val="18"/>
          <w:szCs w:val="18"/>
        </w:rPr>
        <w:t>No será permitido disponer de grandes cantidades de hormigón en un solo lugar para esparcirlo posteriormente.</w:t>
      </w:r>
    </w:p>
    <w:p w14:paraId="27637D92" w14:textId="77777777" w:rsidR="00CF5927" w:rsidRPr="00CF5927" w:rsidRDefault="00CF5927" w:rsidP="00C53299">
      <w:pPr>
        <w:pStyle w:val="Prrafodelista"/>
        <w:widowControl w:val="0"/>
        <w:numPr>
          <w:ilvl w:val="0"/>
          <w:numId w:val="92"/>
        </w:numPr>
        <w:tabs>
          <w:tab w:val="left" w:pos="8711"/>
        </w:tabs>
        <w:autoSpaceDE w:val="0"/>
        <w:autoSpaceDN w:val="0"/>
        <w:jc w:val="both"/>
        <w:rPr>
          <w:rFonts w:ascii="Verdana" w:hAnsi="Verdana" w:cs="Tahoma"/>
          <w:sz w:val="18"/>
          <w:szCs w:val="18"/>
        </w:rPr>
      </w:pPr>
      <w:r w:rsidRPr="00CF5927">
        <w:rPr>
          <w:rFonts w:ascii="Verdana" w:hAnsi="Verdana" w:cs="Tahoma"/>
          <w:sz w:val="18"/>
          <w:szCs w:val="18"/>
        </w:rPr>
        <w:t xml:space="preserve">Por ningún motivo se podrá agregar agua en el momento de </w:t>
      </w:r>
      <w:proofErr w:type="spellStart"/>
      <w:r w:rsidRPr="00CF5927">
        <w:rPr>
          <w:rFonts w:ascii="Verdana" w:hAnsi="Verdana" w:cs="Tahoma"/>
          <w:sz w:val="18"/>
          <w:szCs w:val="18"/>
        </w:rPr>
        <w:t>hormigonar</w:t>
      </w:r>
      <w:proofErr w:type="spellEnd"/>
      <w:r w:rsidRPr="00CF5927">
        <w:rPr>
          <w:rFonts w:ascii="Verdana" w:hAnsi="Verdana" w:cs="Tahoma"/>
          <w:sz w:val="18"/>
          <w:szCs w:val="18"/>
        </w:rPr>
        <w:t>.</w:t>
      </w:r>
    </w:p>
    <w:p w14:paraId="2ED52168"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El espesor máximo de la capa de hormigón no deberá exceder a 20 cm para permitir una compactación eficaz.</w:t>
      </w:r>
    </w:p>
    <w:p w14:paraId="416F64AE"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La velocidad del vaciado será la suficiente para garantizar que el hormigón se mantenga plástico en todo momento.</w:t>
      </w:r>
    </w:p>
    <w:p w14:paraId="69762F24"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No se podrá verter el hormigón en caída libre desde alturas superiores a 1,50 m, debiendo en este caso utilizar canalones, embudos o ductos.</w:t>
      </w:r>
    </w:p>
    <w:p w14:paraId="75FB604D"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El vaciado en losas deberá efectuarse por franjas de ancho tal que, al vaciar la capa siguiente, en la primera no se haya iniciado el fraguado.</w:t>
      </w:r>
    </w:p>
    <w:p w14:paraId="47AA5D36" w14:textId="77777777" w:rsidR="00CF5927" w:rsidRPr="00CF5927" w:rsidRDefault="00CF5927" w:rsidP="00CF5927">
      <w:pPr>
        <w:tabs>
          <w:tab w:val="left" w:pos="8711"/>
        </w:tabs>
        <w:spacing w:after="120"/>
        <w:jc w:val="both"/>
        <w:rPr>
          <w:rFonts w:ascii="Verdana" w:hAnsi="Verdana" w:cs="Tahoma"/>
          <w:b/>
          <w:sz w:val="18"/>
          <w:szCs w:val="18"/>
        </w:rPr>
      </w:pPr>
      <w:r w:rsidRPr="00CF5927">
        <w:rPr>
          <w:rFonts w:ascii="Verdana" w:hAnsi="Verdana" w:cs="Tahoma"/>
          <w:b/>
          <w:sz w:val="18"/>
          <w:szCs w:val="18"/>
        </w:rPr>
        <w:t>Compactación</w:t>
      </w:r>
    </w:p>
    <w:p w14:paraId="6DC6C88A"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7E0853DC"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El vibrado será realizado mediante vibradoras de inmersión y alta frecuencia que deberán ser manejadas por obreros con experiencia en la actividad.</w:t>
      </w:r>
    </w:p>
    <w:p w14:paraId="20861755"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De ninguna manera se permitirá el uso de las vibradoras para el transporte de la mezcla o la distribución dentro del encofrado.</w:t>
      </w:r>
    </w:p>
    <w:p w14:paraId="5339EDD2" w14:textId="77777777" w:rsidR="00CF5927" w:rsidRPr="00CF5927" w:rsidRDefault="00CF5927" w:rsidP="00CF5927">
      <w:pPr>
        <w:tabs>
          <w:tab w:val="left" w:pos="8711"/>
        </w:tabs>
        <w:jc w:val="both"/>
        <w:rPr>
          <w:rFonts w:ascii="Verdana" w:hAnsi="Verdana" w:cs="Tahoma"/>
          <w:sz w:val="18"/>
          <w:szCs w:val="18"/>
        </w:rPr>
      </w:pPr>
      <w:proofErr w:type="gramStart"/>
      <w:r w:rsidRPr="00CF5927">
        <w:rPr>
          <w:rFonts w:ascii="Verdana" w:hAnsi="Verdana" w:cs="Tahoma"/>
          <w:sz w:val="18"/>
          <w:szCs w:val="18"/>
        </w:rPr>
        <w:t>n</w:t>
      </w:r>
      <w:proofErr w:type="gramEnd"/>
      <w:r w:rsidRPr="00CF5927">
        <w:rPr>
          <w:rFonts w:ascii="Verdana" w:hAnsi="Verdana" w:cs="Tahoma"/>
          <w:sz w:val="18"/>
          <w:szCs w:val="18"/>
        </w:rPr>
        <w:t xml:space="preserve"> ningún caso se iniciará el vaciado si no se cuenta por lo menos con dos vibradoras en perfecto estado y con el diámetro de la aguja adecuado para el elemento.</w:t>
      </w:r>
    </w:p>
    <w:p w14:paraId="7065783D"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Las vibradoras serán introducidas en puntos equidistantes a 45 cm. entre sí y durante 5 a 15 segundos para evitar la disgregación.</w:t>
      </w:r>
    </w:p>
    <w:p w14:paraId="7FC2AC06"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6A4E69B9"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El compactado del hormigón se completará con un apisonado manual del hormigón y un golpeteo de los encofrados.</w:t>
      </w:r>
    </w:p>
    <w:p w14:paraId="5D3ACEAC"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La compactación manual del hormigón mediante varillas de hierro será usada solo bajo autorización de </w:t>
      </w:r>
      <w:r w:rsidRPr="00CF5927">
        <w:rPr>
          <w:rFonts w:ascii="Verdana" w:hAnsi="Verdana"/>
          <w:sz w:val="18"/>
          <w:szCs w:val="18"/>
        </w:rPr>
        <w:t>Inspector de proyecto</w:t>
      </w:r>
      <w:r w:rsidRPr="00CF5927">
        <w:rPr>
          <w:rFonts w:ascii="Verdana" w:hAnsi="Verdana" w:cs="Tahoma"/>
          <w:sz w:val="18"/>
          <w:szCs w:val="18"/>
        </w:rPr>
        <w:t>.</w:t>
      </w:r>
    </w:p>
    <w:p w14:paraId="34178EFA" w14:textId="77777777" w:rsidR="00CF5927" w:rsidRPr="00CF5927" w:rsidRDefault="00CF5927" w:rsidP="00CF5927">
      <w:pPr>
        <w:tabs>
          <w:tab w:val="left" w:pos="8711"/>
        </w:tabs>
        <w:spacing w:after="120"/>
        <w:jc w:val="both"/>
        <w:rPr>
          <w:rFonts w:ascii="Verdana" w:hAnsi="Verdana" w:cs="Tahoma"/>
          <w:b/>
          <w:sz w:val="18"/>
          <w:szCs w:val="18"/>
        </w:rPr>
      </w:pPr>
      <w:r w:rsidRPr="00CF5927">
        <w:rPr>
          <w:rFonts w:ascii="Verdana" w:hAnsi="Verdana" w:cs="Tahoma"/>
          <w:b/>
          <w:sz w:val="18"/>
          <w:szCs w:val="18"/>
        </w:rPr>
        <w:t>Desencofrado</w:t>
      </w:r>
    </w:p>
    <w:p w14:paraId="06D4D548"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CF5927">
        <w:rPr>
          <w:rFonts w:ascii="Verdana" w:hAnsi="Verdana"/>
          <w:sz w:val="18"/>
          <w:szCs w:val="18"/>
        </w:rPr>
        <w:t>Inspector de proyecto</w:t>
      </w:r>
      <w:r w:rsidRPr="00CF5927">
        <w:rPr>
          <w:rFonts w:ascii="Verdana" w:hAnsi="Verdana" w:cs="Tahoma"/>
          <w:sz w:val="18"/>
          <w:szCs w:val="18"/>
        </w:rPr>
        <w:t>.</w:t>
      </w:r>
    </w:p>
    <w:p w14:paraId="2E06D112"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lastRenderedPageBreak/>
        <w:t>Los encofrados se retirarán progresivamente y sin golpes, sacudidas ni vibraciones en la estructura, evitando el desprendimiento de partes de hormigón que provoque pérdida de recubrimiento o de sección de elemento.</w:t>
      </w:r>
    </w:p>
    <w:p w14:paraId="568F75EE"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8AC15DC"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Los encofrados superiores en superficies inclinadas deberán ser removidos tan pronto como el hormigón tenga suficiente resistencia para no escurrir.</w:t>
      </w:r>
    </w:p>
    <w:p w14:paraId="5CCF7010"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Durante la construcción, queda prohibido aplicar cargas, acumular materiales o maquinarias que signifiquen un peligro en la estabilidad de la estructura.</w:t>
      </w:r>
    </w:p>
    <w:p w14:paraId="1D0AF92B"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Los tiempos de desencofrado serán los indicados en el proyecto (planos y/o memoria de cálculo) y lo indicado en la norma CBH-87.</w:t>
      </w:r>
    </w:p>
    <w:p w14:paraId="4905BAEA"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El desencofrado requerirá la autorización del </w:t>
      </w:r>
      <w:r w:rsidRPr="00CF5927">
        <w:rPr>
          <w:rFonts w:ascii="Verdana" w:hAnsi="Verdana"/>
          <w:sz w:val="18"/>
          <w:szCs w:val="18"/>
        </w:rPr>
        <w:t>Inspector de proyecto</w:t>
      </w:r>
      <w:r w:rsidRPr="00CF5927">
        <w:rPr>
          <w:rFonts w:ascii="Verdana" w:hAnsi="Verdana" w:cs="Tahoma"/>
          <w:sz w:val="18"/>
          <w:szCs w:val="18"/>
        </w:rPr>
        <w:t>.</w:t>
      </w:r>
    </w:p>
    <w:p w14:paraId="7BE08A1B" w14:textId="77777777" w:rsidR="00CF5927" w:rsidRPr="00CF5927" w:rsidRDefault="00CF5927" w:rsidP="00CF5927">
      <w:pPr>
        <w:tabs>
          <w:tab w:val="left" w:pos="8711"/>
        </w:tabs>
        <w:spacing w:after="120"/>
        <w:jc w:val="both"/>
        <w:rPr>
          <w:rFonts w:ascii="Verdana" w:hAnsi="Verdana" w:cs="Tahoma"/>
          <w:b/>
          <w:sz w:val="18"/>
          <w:szCs w:val="18"/>
        </w:rPr>
      </w:pPr>
      <w:r w:rsidRPr="00CF5927">
        <w:rPr>
          <w:rFonts w:ascii="Verdana" w:hAnsi="Verdana" w:cs="Tahoma"/>
          <w:b/>
          <w:sz w:val="18"/>
          <w:szCs w:val="18"/>
        </w:rPr>
        <w:t>Protección y Curado</w:t>
      </w:r>
    </w:p>
    <w:p w14:paraId="701F2B9C"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Una vez vaciado el hormigón fresco, deberá protegerse contra la lluvia, el viento, sol y en general contra toda acción que lo perjudique.</w:t>
      </w:r>
    </w:p>
    <w:p w14:paraId="76D8FEF9"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El hormigón será protegido manteniéndose a una temperatura superior a 5°C por lo menos durante 96 horas.</w:t>
      </w:r>
    </w:p>
    <w:p w14:paraId="7DBA87AC"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7F3BD01"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Durante la construcción, queda prohibido aplicar cargas, acumular materiales o maquinarias que signifiquen un peligro en la estabilidad de la estructura.</w:t>
      </w:r>
    </w:p>
    <w:p w14:paraId="5CA6C260" w14:textId="77777777" w:rsidR="00CF5927" w:rsidRPr="00CF5927" w:rsidRDefault="00CF5927" w:rsidP="00CF5927">
      <w:pPr>
        <w:tabs>
          <w:tab w:val="left" w:pos="8711"/>
        </w:tabs>
        <w:spacing w:after="120"/>
        <w:jc w:val="both"/>
        <w:rPr>
          <w:rFonts w:ascii="Verdana" w:hAnsi="Verdana" w:cs="Tahoma"/>
          <w:b/>
          <w:sz w:val="18"/>
          <w:szCs w:val="18"/>
        </w:rPr>
      </w:pPr>
      <w:r w:rsidRPr="00CF5927">
        <w:rPr>
          <w:rFonts w:ascii="Verdana" w:hAnsi="Verdana" w:cs="Tahoma"/>
          <w:b/>
          <w:sz w:val="18"/>
          <w:szCs w:val="18"/>
        </w:rPr>
        <w:t>Control de Calidad</w:t>
      </w:r>
    </w:p>
    <w:p w14:paraId="047BD630"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1DD4A5D6"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Los ensayos a realizar serán los requeridos por la normativa CBH-87 pudiendo la Entidad Ejecutora realizar ensayos adicionales los cuales deberán ser indicados en su propuesta.</w:t>
      </w:r>
    </w:p>
    <w:p w14:paraId="01EAD7A4"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Para todos los casos, el nivel de control será el indicado en los planos constructivos o memoria de cálculo o, en ausencia de dicha indicación, se asumirá un nivel de control normal.</w:t>
      </w:r>
    </w:p>
    <w:p w14:paraId="295F5A57" w14:textId="77777777" w:rsidR="00CF5927" w:rsidRPr="00CF5927" w:rsidRDefault="00CF5927" w:rsidP="00C53299">
      <w:pPr>
        <w:pStyle w:val="Prrafodelista"/>
        <w:widowControl w:val="0"/>
        <w:numPr>
          <w:ilvl w:val="0"/>
          <w:numId w:val="90"/>
        </w:numPr>
        <w:tabs>
          <w:tab w:val="left" w:pos="8711"/>
        </w:tabs>
        <w:autoSpaceDE w:val="0"/>
        <w:autoSpaceDN w:val="0"/>
        <w:spacing w:line="360" w:lineRule="auto"/>
        <w:jc w:val="both"/>
        <w:rPr>
          <w:rFonts w:ascii="Verdana" w:hAnsi="Verdana" w:cs="Tahoma"/>
          <w:b/>
          <w:sz w:val="18"/>
          <w:szCs w:val="18"/>
        </w:rPr>
      </w:pPr>
      <w:r w:rsidRPr="00CF5927">
        <w:rPr>
          <w:rFonts w:ascii="Verdana" w:hAnsi="Verdana" w:cs="Tahoma"/>
          <w:b/>
          <w:sz w:val="18"/>
          <w:szCs w:val="18"/>
        </w:rPr>
        <w:t>Ensayos a Realizar</w:t>
      </w:r>
    </w:p>
    <w:p w14:paraId="4A197215"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En el caso del presente ítem mínimamente se realizarán los siguientes ensayos de calidad:</w:t>
      </w:r>
    </w:p>
    <w:p w14:paraId="4D3A5C21" w14:textId="77777777" w:rsidR="00CF5927" w:rsidRPr="00CF5927" w:rsidRDefault="00CF5927" w:rsidP="00C53299">
      <w:pPr>
        <w:pStyle w:val="Prrafodelista"/>
        <w:widowControl w:val="0"/>
        <w:numPr>
          <w:ilvl w:val="0"/>
          <w:numId w:val="88"/>
        </w:numPr>
        <w:tabs>
          <w:tab w:val="left" w:pos="8711"/>
        </w:tabs>
        <w:autoSpaceDE w:val="0"/>
        <w:autoSpaceDN w:val="0"/>
        <w:jc w:val="both"/>
        <w:rPr>
          <w:rFonts w:ascii="Verdana" w:hAnsi="Verdana" w:cs="Tahoma"/>
          <w:sz w:val="18"/>
          <w:szCs w:val="18"/>
        </w:rPr>
      </w:pPr>
      <w:r w:rsidRPr="00CF5927">
        <w:rPr>
          <w:rFonts w:ascii="Verdana" w:hAnsi="Verdana" w:cs="Tahoma"/>
          <w:sz w:val="18"/>
          <w:szCs w:val="18"/>
        </w:rPr>
        <w:t>Granulometría de los Áridos.</w:t>
      </w:r>
    </w:p>
    <w:p w14:paraId="52ED4949" w14:textId="77777777" w:rsidR="00CF5927" w:rsidRPr="00CF5927" w:rsidRDefault="00CF5927" w:rsidP="00C53299">
      <w:pPr>
        <w:pStyle w:val="Prrafodelista"/>
        <w:widowControl w:val="0"/>
        <w:numPr>
          <w:ilvl w:val="0"/>
          <w:numId w:val="88"/>
        </w:numPr>
        <w:tabs>
          <w:tab w:val="left" w:pos="8711"/>
        </w:tabs>
        <w:autoSpaceDE w:val="0"/>
        <w:autoSpaceDN w:val="0"/>
        <w:jc w:val="both"/>
        <w:rPr>
          <w:rFonts w:ascii="Verdana" w:hAnsi="Verdana" w:cs="Tahoma"/>
          <w:sz w:val="18"/>
          <w:szCs w:val="18"/>
        </w:rPr>
      </w:pPr>
      <w:r w:rsidRPr="00CF5927">
        <w:rPr>
          <w:rFonts w:ascii="Verdana" w:hAnsi="Verdana" w:cs="Tahoma"/>
          <w:sz w:val="18"/>
          <w:szCs w:val="18"/>
        </w:rPr>
        <w:t>Ensayos de Control de la Resistencia del Hormigón – Probetas Cilíndricas.</w:t>
      </w:r>
    </w:p>
    <w:p w14:paraId="7421538D" w14:textId="77777777" w:rsidR="00CF5927" w:rsidRPr="00CF5927" w:rsidRDefault="00CF5927" w:rsidP="00C53299">
      <w:pPr>
        <w:pStyle w:val="Prrafodelista"/>
        <w:widowControl w:val="0"/>
        <w:numPr>
          <w:ilvl w:val="0"/>
          <w:numId w:val="88"/>
        </w:numPr>
        <w:tabs>
          <w:tab w:val="left" w:pos="8711"/>
        </w:tabs>
        <w:autoSpaceDE w:val="0"/>
        <w:autoSpaceDN w:val="0"/>
        <w:jc w:val="both"/>
        <w:rPr>
          <w:rFonts w:ascii="Verdana" w:hAnsi="Verdana" w:cs="Tahoma"/>
          <w:sz w:val="18"/>
          <w:szCs w:val="18"/>
        </w:rPr>
      </w:pPr>
      <w:r w:rsidRPr="00CF5927">
        <w:rPr>
          <w:rFonts w:ascii="Verdana" w:hAnsi="Verdana" w:cs="Tahoma"/>
          <w:sz w:val="18"/>
          <w:szCs w:val="18"/>
        </w:rPr>
        <w:t>Ensayos de Control de la Consistencia del Hormigón - Cono de Abraham.</w:t>
      </w:r>
    </w:p>
    <w:p w14:paraId="3D8F46DA" w14:textId="77777777" w:rsidR="00CF5927" w:rsidRPr="00CF5927" w:rsidRDefault="00CF5927" w:rsidP="00C53299">
      <w:pPr>
        <w:pStyle w:val="Prrafodelista"/>
        <w:widowControl w:val="0"/>
        <w:numPr>
          <w:ilvl w:val="0"/>
          <w:numId w:val="88"/>
        </w:numPr>
        <w:tabs>
          <w:tab w:val="left" w:pos="8711"/>
        </w:tabs>
        <w:autoSpaceDE w:val="0"/>
        <w:autoSpaceDN w:val="0"/>
        <w:jc w:val="both"/>
        <w:rPr>
          <w:rFonts w:ascii="Verdana" w:hAnsi="Verdana" w:cs="Tahoma"/>
          <w:sz w:val="18"/>
          <w:szCs w:val="18"/>
        </w:rPr>
      </w:pPr>
      <w:r w:rsidRPr="00CF5927">
        <w:rPr>
          <w:rFonts w:ascii="Verdana" w:hAnsi="Verdana" w:cs="Tahoma"/>
          <w:sz w:val="18"/>
          <w:szCs w:val="18"/>
        </w:rPr>
        <w:t>Ensayo de la Máquina de los Ángeles.</w:t>
      </w:r>
    </w:p>
    <w:p w14:paraId="3C9DF223"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Adicionalmente, el </w:t>
      </w:r>
      <w:r w:rsidRPr="00CF5927">
        <w:rPr>
          <w:rFonts w:ascii="Verdana" w:hAnsi="Verdana"/>
          <w:sz w:val="18"/>
          <w:szCs w:val="18"/>
        </w:rPr>
        <w:t>Inspector de proyecto</w:t>
      </w:r>
      <w:r w:rsidRPr="00CF5927">
        <w:rPr>
          <w:rFonts w:ascii="Verdana" w:hAnsi="Verdana" w:cs="Tahoma"/>
          <w:sz w:val="18"/>
          <w:szCs w:val="18"/>
        </w:rPr>
        <w:t xml:space="preserve"> indicará la realización de los siguientes ensayos de calidad cuando las condiciones de la obra así lo requieran:</w:t>
      </w:r>
    </w:p>
    <w:p w14:paraId="125EF37F" w14:textId="77777777" w:rsidR="00CF5927" w:rsidRPr="00CF5927" w:rsidRDefault="00CF5927" w:rsidP="00C53299">
      <w:pPr>
        <w:pStyle w:val="Prrafodelista"/>
        <w:widowControl w:val="0"/>
        <w:numPr>
          <w:ilvl w:val="0"/>
          <w:numId w:val="89"/>
        </w:numPr>
        <w:tabs>
          <w:tab w:val="left" w:pos="8711"/>
        </w:tabs>
        <w:autoSpaceDE w:val="0"/>
        <w:autoSpaceDN w:val="0"/>
        <w:jc w:val="both"/>
        <w:rPr>
          <w:rFonts w:ascii="Verdana" w:hAnsi="Verdana" w:cs="Tahoma"/>
          <w:sz w:val="18"/>
          <w:szCs w:val="18"/>
        </w:rPr>
      </w:pPr>
      <w:r w:rsidRPr="00CF5927">
        <w:rPr>
          <w:rFonts w:ascii="Verdana" w:hAnsi="Verdana" w:cs="Tahoma"/>
          <w:sz w:val="18"/>
          <w:szCs w:val="18"/>
        </w:rPr>
        <w:t>Ensayos de calidad sobre el cemento.</w:t>
      </w:r>
    </w:p>
    <w:p w14:paraId="5FB00D40" w14:textId="77777777" w:rsidR="00CF5927" w:rsidRPr="00CF5927" w:rsidRDefault="00CF5927" w:rsidP="00C53299">
      <w:pPr>
        <w:pStyle w:val="Prrafodelista"/>
        <w:widowControl w:val="0"/>
        <w:numPr>
          <w:ilvl w:val="0"/>
          <w:numId w:val="89"/>
        </w:numPr>
        <w:tabs>
          <w:tab w:val="left" w:pos="8711"/>
        </w:tabs>
        <w:autoSpaceDE w:val="0"/>
        <w:autoSpaceDN w:val="0"/>
        <w:jc w:val="both"/>
        <w:rPr>
          <w:rFonts w:ascii="Verdana" w:hAnsi="Verdana" w:cs="Tahoma"/>
          <w:sz w:val="18"/>
          <w:szCs w:val="18"/>
        </w:rPr>
      </w:pPr>
      <w:r w:rsidRPr="00CF5927">
        <w:rPr>
          <w:rFonts w:ascii="Verdana" w:hAnsi="Verdana" w:cs="Tahoma"/>
          <w:sz w:val="18"/>
          <w:szCs w:val="18"/>
        </w:rPr>
        <w:t>Ensayos de calidad de los aceros de refuerzo.</w:t>
      </w:r>
    </w:p>
    <w:p w14:paraId="7FF94057" w14:textId="77777777" w:rsidR="00CF5927" w:rsidRPr="00CF5927" w:rsidRDefault="00CF5927" w:rsidP="00C53299">
      <w:pPr>
        <w:pStyle w:val="Prrafodelista"/>
        <w:widowControl w:val="0"/>
        <w:numPr>
          <w:ilvl w:val="0"/>
          <w:numId w:val="89"/>
        </w:numPr>
        <w:tabs>
          <w:tab w:val="left" w:pos="8711"/>
        </w:tabs>
        <w:autoSpaceDE w:val="0"/>
        <w:autoSpaceDN w:val="0"/>
        <w:jc w:val="both"/>
        <w:rPr>
          <w:rFonts w:ascii="Verdana" w:hAnsi="Verdana" w:cs="Tahoma"/>
          <w:sz w:val="18"/>
          <w:szCs w:val="18"/>
        </w:rPr>
      </w:pPr>
      <w:r w:rsidRPr="00CF5927">
        <w:rPr>
          <w:rFonts w:ascii="Verdana" w:hAnsi="Verdana" w:cs="Tahoma"/>
          <w:sz w:val="18"/>
          <w:szCs w:val="18"/>
        </w:rPr>
        <w:t>Ensayo de la Máquina de los Ángeles.</w:t>
      </w:r>
    </w:p>
    <w:p w14:paraId="18263F9F" w14:textId="77777777" w:rsidR="00CF5927" w:rsidRPr="00CF5927" w:rsidRDefault="00CF5927" w:rsidP="00C53299">
      <w:pPr>
        <w:pStyle w:val="Prrafodelista"/>
        <w:widowControl w:val="0"/>
        <w:numPr>
          <w:ilvl w:val="0"/>
          <w:numId w:val="89"/>
        </w:numPr>
        <w:tabs>
          <w:tab w:val="left" w:pos="8711"/>
        </w:tabs>
        <w:autoSpaceDE w:val="0"/>
        <w:autoSpaceDN w:val="0"/>
        <w:jc w:val="both"/>
        <w:rPr>
          <w:rFonts w:ascii="Verdana" w:hAnsi="Verdana" w:cs="Tahoma"/>
          <w:sz w:val="18"/>
          <w:szCs w:val="18"/>
        </w:rPr>
      </w:pPr>
      <w:r w:rsidRPr="00CF5927">
        <w:rPr>
          <w:rFonts w:ascii="Verdana" w:hAnsi="Verdana" w:cs="Tahoma"/>
          <w:sz w:val="18"/>
          <w:szCs w:val="18"/>
        </w:rPr>
        <w:t xml:space="preserve">Otros que el proponente oferte en su propuesta. </w:t>
      </w:r>
    </w:p>
    <w:p w14:paraId="0E636D8A" w14:textId="77777777" w:rsidR="00CF5927" w:rsidRPr="00CF5927" w:rsidRDefault="00CF5927" w:rsidP="00C53299">
      <w:pPr>
        <w:pStyle w:val="Prrafodelista"/>
        <w:widowControl w:val="0"/>
        <w:numPr>
          <w:ilvl w:val="0"/>
          <w:numId w:val="90"/>
        </w:numPr>
        <w:tabs>
          <w:tab w:val="left" w:pos="8711"/>
        </w:tabs>
        <w:autoSpaceDE w:val="0"/>
        <w:autoSpaceDN w:val="0"/>
        <w:spacing w:line="360" w:lineRule="auto"/>
        <w:jc w:val="both"/>
        <w:rPr>
          <w:rFonts w:ascii="Verdana" w:hAnsi="Verdana" w:cs="Tahoma"/>
          <w:b/>
          <w:sz w:val="18"/>
          <w:szCs w:val="18"/>
        </w:rPr>
      </w:pPr>
      <w:r w:rsidRPr="00CF5927">
        <w:rPr>
          <w:rFonts w:ascii="Verdana" w:hAnsi="Verdana" w:cs="Tahoma"/>
          <w:b/>
          <w:sz w:val="18"/>
          <w:szCs w:val="18"/>
        </w:rPr>
        <w:t>Laboratorio</w:t>
      </w:r>
    </w:p>
    <w:p w14:paraId="176DF225"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Todos los ensayos se realizarán en un laboratorio que cuenten con la certificación correspondiente y que haya sido aprobado por el </w:t>
      </w:r>
      <w:r w:rsidRPr="00CF5927">
        <w:rPr>
          <w:rFonts w:ascii="Verdana" w:hAnsi="Verdana"/>
          <w:sz w:val="18"/>
          <w:szCs w:val="18"/>
        </w:rPr>
        <w:t>Inspector de proyecto</w:t>
      </w:r>
      <w:r w:rsidRPr="00CF5927">
        <w:rPr>
          <w:rFonts w:ascii="Verdana" w:hAnsi="Verdana" w:cs="Tahoma"/>
          <w:sz w:val="18"/>
          <w:szCs w:val="18"/>
        </w:rPr>
        <w:t xml:space="preserve">. La extracción de muestras o los ensayos serán realizados en presencia del </w:t>
      </w:r>
      <w:r w:rsidRPr="00CF5927">
        <w:rPr>
          <w:rFonts w:ascii="Verdana" w:hAnsi="Verdana"/>
          <w:sz w:val="18"/>
          <w:szCs w:val="18"/>
        </w:rPr>
        <w:t>Inspector de proyecto</w:t>
      </w:r>
      <w:r w:rsidRPr="00CF5927">
        <w:rPr>
          <w:rFonts w:ascii="Verdana" w:hAnsi="Verdana" w:cs="Tahoma"/>
          <w:sz w:val="18"/>
          <w:szCs w:val="18"/>
        </w:rPr>
        <w:t>, mismo que custodiará las muestras desde el día de su obtención hasta su ensayo.</w:t>
      </w:r>
    </w:p>
    <w:p w14:paraId="6FEF32F4" w14:textId="77777777" w:rsidR="00CF5927" w:rsidRPr="00CF5927" w:rsidRDefault="00CF5927" w:rsidP="00C53299">
      <w:pPr>
        <w:pStyle w:val="Prrafodelista"/>
        <w:widowControl w:val="0"/>
        <w:numPr>
          <w:ilvl w:val="0"/>
          <w:numId w:val="91"/>
        </w:numPr>
        <w:tabs>
          <w:tab w:val="left" w:pos="8711"/>
        </w:tabs>
        <w:autoSpaceDE w:val="0"/>
        <w:autoSpaceDN w:val="0"/>
        <w:spacing w:line="360" w:lineRule="auto"/>
        <w:jc w:val="both"/>
        <w:rPr>
          <w:rFonts w:ascii="Verdana" w:hAnsi="Verdana" w:cs="Tahoma"/>
          <w:b/>
          <w:sz w:val="18"/>
          <w:szCs w:val="18"/>
        </w:rPr>
      </w:pPr>
      <w:r w:rsidRPr="00CF5927">
        <w:rPr>
          <w:rFonts w:ascii="Verdana" w:hAnsi="Verdana" w:cs="Tahoma"/>
          <w:b/>
          <w:sz w:val="18"/>
          <w:szCs w:val="18"/>
        </w:rPr>
        <w:t>Frecuencia de los Ensayos</w:t>
      </w:r>
    </w:p>
    <w:p w14:paraId="4682BFB7"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210199BD"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CF5927">
        <w:rPr>
          <w:rFonts w:ascii="Verdana" w:hAnsi="Verdana"/>
          <w:sz w:val="18"/>
          <w:szCs w:val="18"/>
        </w:rPr>
        <w:t>Inspector de proyecto</w:t>
      </w:r>
      <w:r w:rsidRPr="00CF5927">
        <w:rPr>
          <w:rFonts w:ascii="Verdana" w:hAnsi="Verdana" w:cs="Tahoma"/>
          <w:sz w:val="18"/>
          <w:szCs w:val="18"/>
        </w:rPr>
        <w:t>.</w:t>
      </w:r>
    </w:p>
    <w:p w14:paraId="55739B5C"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lastRenderedPageBreak/>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F1BFF00"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En el transcurso de la obra, además de lo indicado por la normativa, se tomarán 4 probetas en cada vaciado o cada vez que lo exija el </w:t>
      </w:r>
      <w:r w:rsidRPr="00CF5927">
        <w:rPr>
          <w:rFonts w:ascii="Verdana" w:hAnsi="Verdana"/>
          <w:sz w:val="18"/>
          <w:szCs w:val="18"/>
        </w:rPr>
        <w:t>Inspector de proyecto</w:t>
      </w:r>
      <w:r w:rsidRPr="00CF5927">
        <w:rPr>
          <w:rFonts w:ascii="Verdana" w:hAnsi="Verdana" w:cs="Tahoma"/>
          <w:sz w:val="18"/>
          <w:szCs w:val="18"/>
        </w:rPr>
        <w:t>. La Entidad Ejecutora podrá moldear un mayor número de probetas para efectuar ensayos a edades menores a los siete días y así apreciar la resistencia probable de los hormigones.</w:t>
      </w:r>
    </w:p>
    <w:p w14:paraId="00127008"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E608BE4"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CF5927">
        <w:rPr>
          <w:rFonts w:ascii="Verdana" w:hAnsi="Verdana"/>
          <w:sz w:val="18"/>
          <w:szCs w:val="18"/>
        </w:rPr>
        <w:t>Inspector de proyecto</w:t>
      </w:r>
      <w:r w:rsidRPr="00CF5927">
        <w:rPr>
          <w:rFonts w:ascii="Verdana" w:hAnsi="Verdana" w:cs="Tahoma"/>
          <w:sz w:val="18"/>
          <w:szCs w:val="18"/>
        </w:rPr>
        <w:t xml:space="preserve"> dispondrá la paralización inmediata de los trabajos.</w:t>
      </w:r>
    </w:p>
    <w:p w14:paraId="38E39162"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t>En cualquier caso,</w:t>
      </w:r>
      <w:r w:rsidRPr="00CF5927">
        <w:rPr>
          <w:rFonts w:ascii="Verdana" w:hAnsi="Verdana" w:cs="Tahoma"/>
          <w:sz w:val="18"/>
          <w:szCs w:val="18"/>
        </w:rPr>
        <w:t xml:space="preserve">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2"/>
        <w:gridCol w:w="1612"/>
        <w:gridCol w:w="1612"/>
        <w:gridCol w:w="1793"/>
        <w:gridCol w:w="1290"/>
        <w:gridCol w:w="1264"/>
      </w:tblGrid>
      <w:tr w:rsidR="00CF5927" w:rsidRPr="00CF5927" w14:paraId="6F3ECFB7" w14:textId="77777777" w:rsidTr="00CF5927">
        <w:tc>
          <w:tcPr>
            <w:tcW w:w="909" w:type="pct"/>
            <w:shd w:val="clear" w:color="auto" w:fill="1F3864" w:themeFill="accent5" w:themeFillShade="80"/>
            <w:vAlign w:val="center"/>
          </w:tcPr>
          <w:p w14:paraId="0D4D1EC4" w14:textId="77777777" w:rsidR="00CF5927" w:rsidRPr="00CF5927" w:rsidRDefault="00CF5927" w:rsidP="00CF5927">
            <w:pPr>
              <w:jc w:val="center"/>
              <w:rPr>
                <w:rFonts w:ascii="Verdana" w:hAnsi="Verdana" w:cs="Tahoma"/>
                <w:b/>
                <w:sz w:val="18"/>
                <w:szCs w:val="18"/>
              </w:rPr>
            </w:pPr>
            <w:r w:rsidRPr="00CF5927">
              <w:rPr>
                <w:rFonts w:ascii="Verdana" w:hAnsi="Verdana" w:cs="Tahoma"/>
                <w:b/>
                <w:sz w:val="18"/>
                <w:szCs w:val="18"/>
              </w:rPr>
              <w:t xml:space="preserve">TIPO DEL </w:t>
            </w:r>
            <w:proofErr w:type="spellStart"/>
            <w:r w:rsidRPr="00CF5927">
              <w:rPr>
                <w:rFonts w:ascii="Verdana" w:hAnsi="Verdana" w:cs="Tahoma"/>
                <w:b/>
                <w:sz w:val="18"/>
                <w:szCs w:val="18"/>
              </w:rPr>
              <w:t>Hº</w:t>
            </w:r>
            <w:proofErr w:type="spellEnd"/>
          </w:p>
        </w:tc>
        <w:tc>
          <w:tcPr>
            <w:tcW w:w="871" w:type="pct"/>
            <w:shd w:val="clear" w:color="auto" w:fill="1F3864" w:themeFill="accent5" w:themeFillShade="80"/>
            <w:vAlign w:val="center"/>
          </w:tcPr>
          <w:p w14:paraId="62A20796" w14:textId="77777777" w:rsidR="00CF5927" w:rsidRPr="00CF5927" w:rsidRDefault="00CF5927" w:rsidP="00CF5927">
            <w:pPr>
              <w:jc w:val="center"/>
              <w:rPr>
                <w:rFonts w:ascii="Verdana" w:hAnsi="Verdana" w:cs="Tahoma"/>
                <w:b/>
                <w:sz w:val="18"/>
                <w:szCs w:val="18"/>
              </w:rPr>
            </w:pPr>
            <w:r w:rsidRPr="00CF5927">
              <w:rPr>
                <w:rFonts w:ascii="Verdana" w:hAnsi="Verdana" w:cs="Tahoma"/>
                <w:b/>
                <w:sz w:val="18"/>
                <w:szCs w:val="18"/>
              </w:rPr>
              <w:t>TAM. MAX. AGREGADO</w:t>
            </w:r>
          </w:p>
        </w:tc>
        <w:tc>
          <w:tcPr>
            <w:tcW w:w="871" w:type="pct"/>
            <w:shd w:val="clear" w:color="auto" w:fill="1F3864" w:themeFill="accent5" w:themeFillShade="80"/>
            <w:vAlign w:val="center"/>
          </w:tcPr>
          <w:p w14:paraId="7D0A0325" w14:textId="77777777" w:rsidR="00CF5927" w:rsidRPr="00CF5927" w:rsidRDefault="00CF5927" w:rsidP="00CF5927">
            <w:pPr>
              <w:jc w:val="center"/>
              <w:rPr>
                <w:rFonts w:ascii="Verdana" w:hAnsi="Verdana" w:cs="Tahoma"/>
                <w:b/>
                <w:sz w:val="18"/>
                <w:szCs w:val="18"/>
              </w:rPr>
            </w:pPr>
            <w:r w:rsidRPr="00CF5927">
              <w:rPr>
                <w:rFonts w:ascii="Verdana" w:hAnsi="Verdana" w:cs="Tahoma"/>
                <w:b/>
                <w:sz w:val="18"/>
                <w:szCs w:val="18"/>
              </w:rPr>
              <w:t>RES. Kg/cm2</w:t>
            </w:r>
          </w:p>
          <w:p w14:paraId="042793BD" w14:textId="77777777" w:rsidR="00CF5927" w:rsidRPr="00CF5927" w:rsidRDefault="00CF5927" w:rsidP="00CF5927">
            <w:pPr>
              <w:jc w:val="center"/>
              <w:rPr>
                <w:rFonts w:ascii="Verdana" w:hAnsi="Verdana" w:cs="Tahoma"/>
                <w:b/>
                <w:sz w:val="18"/>
                <w:szCs w:val="18"/>
              </w:rPr>
            </w:pPr>
            <w:r w:rsidRPr="00CF5927">
              <w:rPr>
                <w:rFonts w:ascii="Verdana" w:hAnsi="Verdana" w:cs="Tahoma"/>
                <w:b/>
                <w:sz w:val="18"/>
                <w:szCs w:val="18"/>
              </w:rPr>
              <w:t>(28 días)</w:t>
            </w:r>
          </w:p>
        </w:tc>
        <w:tc>
          <w:tcPr>
            <w:tcW w:w="969" w:type="pct"/>
            <w:shd w:val="clear" w:color="auto" w:fill="1F3864" w:themeFill="accent5" w:themeFillShade="80"/>
            <w:vAlign w:val="center"/>
          </w:tcPr>
          <w:p w14:paraId="7D5B5F58" w14:textId="77777777" w:rsidR="00CF5927" w:rsidRPr="00CF5927" w:rsidRDefault="00CF5927" w:rsidP="00CF5927">
            <w:pPr>
              <w:jc w:val="center"/>
              <w:rPr>
                <w:rFonts w:ascii="Verdana" w:hAnsi="Verdana" w:cs="Tahoma"/>
                <w:b/>
                <w:sz w:val="18"/>
                <w:szCs w:val="18"/>
                <w:lang w:val="pt-BR"/>
              </w:rPr>
            </w:pPr>
            <w:r w:rsidRPr="00CF5927">
              <w:rPr>
                <w:rFonts w:ascii="Verdana" w:hAnsi="Verdana" w:cs="Tahoma"/>
                <w:b/>
                <w:sz w:val="18"/>
                <w:szCs w:val="18"/>
                <w:lang w:val="pt-BR"/>
              </w:rPr>
              <w:t>PESO APROX. CEM. Kg/m3</w:t>
            </w:r>
          </w:p>
        </w:tc>
        <w:tc>
          <w:tcPr>
            <w:tcW w:w="697" w:type="pct"/>
            <w:shd w:val="clear" w:color="auto" w:fill="1F3864" w:themeFill="accent5" w:themeFillShade="80"/>
            <w:vAlign w:val="center"/>
          </w:tcPr>
          <w:p w14:paraId="3565C12F" w14:textId="77777777" w:rsidR="00CF5927" w:rsidRPr="00CF5927" w:rsidRDefault="00CF5927" w:rsidP="00CF5927">
            <w:pPr>
              <w:jc w:val="center"/>
              <w:rPr>
                <w:rFonts w:ascii="Verdana" w:hAnsi="Verdana" w:cs="Tahoma"/>
                <w:b/>
                <w:sz w:val="18"/>
                <w:szCs w:val="18"/>
              </w:rPr>
            </w:pPr>
            <w:r w:rsidRPr="00CF5927">
              <w:rPr>
                <w:rFonts w:ascii="Verdana" w:hAnsi="Verdana" w:cs="Tahoma"/>
                <w:b/>
                <w:sz w:val="18"/>
                <w:szCs w:val="18"/>
              </w:rPr>
              <w:t>RELACIÓN a / c</w:t>
            </w:r>
          </w:p>
        </w:tc>
        <w:tc>
          <w:tcPr>
            <w:tcW w:w="684" w:type="pct"/>
            <w:shd w:val="clear" w:color="auto" w:fill="1F3864" w:themeFill="accent5" w:themeFillShade="80"/>
            <w:vAlign w:val="center"/>
          </w:tcPr>
          <w:p w14:paraId="1BB0F8A0" w14:textId="77777777" w:rsidR="00CF5927" w:rsidRPr="00CF5927" w:rsidRDefault="00CF5927" w:rsidP="00CF5927">
            <w:pPr>
              <w:jc w:val="center"/>
              <w:rPr>
                <w:rFonts w:ascii="Verdana" w:hAnsi="Verdana" w:cs="Tahoma"/>
                <w:b/>
                <w:sz w:val="18"/>
                <w:szCs w:val="18"/>
              </w:rPr>
            </w:pPr>
            <w:r w:rsidRPr="00CF5927">
              <w:rPr>
                <w:rFonts w:ascii="Verdana" w:hAnsi="Verdana" w:cs="Tahoma"/>
                <w:b/>
                <w:sz w:val="18"/>
                <w:szCs w:val="18"/>
              </w:rPr>
              <w:t>Rev. (</w:t>
            </w:r>
            <w:proofErr w:type="spellStart"/>
            <w:r w:rsidRPr="00CF5927">
              <w:rPr>
                <w:rFonts w:ascii="Verdana" w:hAnsi="Verdana" w:cs="Tahoma"/>
                <w:b/>
                <w:sz w:val="18"/>
                <w:szCs w:val="18"/>
              </w:rPr>
              <w:t>pulg</w:t>
            </w:r>
            <w:proofErr w:type="spellEnd"/>
            <w:r w:rsidRPr="00CF5927">
              <w:rPr>
                <w:rFonts w:ascii="Verdana" w:hAnsi="Verdana" w:cs="Tahoma"/>
                <w:b/>
                <w:sz w:val="18"/>
                <w:szCs w:val="18"/>
              </w:rPr>
              <w:t>)</w:t>
            </w:r>
          </w:p>
        </w:tc>
      </w:tr>
      <w:tr w:rsidR="00CF5927" w:rsidRPr="00CF5927" w14:paraId="2DBB5C91" w14:textId="77777777" w:rsidTr="00CF5927">
        <w:trPr>
          <w:trHeight w:val="304"/>
        </w:trPr>
        <w:tc>
          <w:tcPr>
            <w:tcW w:w="909" w:type="pct"/>
            <w:vAlign w:val="center"/>
          </w:tcPr>
          <w:p w14:paraId="57B38528" w14:textId="77777777" w:rsidR="00CF5927" w:rsidRPr="00CF5927" w:rsidRDefault="00CF5927" w:rsidP="00CF5927">
            <w:pPr>
              <w:jc w:val="center"/>
              <w:rPr>
                <w:rFonts w:ascii="Verdana" w:hAnsi="Verdana" w:cs="Tahoma"/>
                <w:sz w:val="18"/>
                <w:szCs w:val="18"/>
              </w:rPr>
            </w:pPr>
            <w:r w:rsidRPr="00CF5927">
              <w:rPr>
                <w:rFonts w:ascii="Verdana" w:hAnsi="Verdana" w:cs="Tahoma"/>
                <w:sz w:val="18"/>
                <w:szCs w:val="18"/>
              </w:rPr>
              <w:t>H “</w:t>
            </w:r>
            <w:smartTag w:uri="urn:schemas-microsoft-com:office:smarttags" w:element="metricconverter">
              <w:smartTagPr>
                <w:attr w:name="ProductID" w:val="400”"/>
              </w:smartTagPr>
              <w:r w:rsidRPr="00CF5927">
                <w:rPr>
                  <w:rFonts w:ascii="Verdana" w:hAnsi="Verdana" w:cs="Tahoma"/>
                  <w:sz w:val="18"/>
                  <w:szCs w:val="18"/>
                </w:rPr>
                <w:t>400”</w:t>
              </w:r>
            </w:smartTag>
          </w:p>
        </w:tc>
        <w:tc>
          <w:tcPr>
            <w:tcW w:w="871" w:type="pct"/>
            <w:vAlign w:val="center"/>
          </w:tcPr>
          <w:p w14:paraId="1D083C1B" w14:textId="77777777" w:rsidR="00CF5927" w:rsidRPr="00CF5927" w:rsidRDefault="00CF5927" w:rsidP="00CF5927">
            <w:pPr>
              <w:jc w:val="center"/>
              <w:rPr>
                <w:rFonts w:ascii="Verdana" w:hAnsi="Verdana" w:cs="Tahoma"/>
                <w:sz w:val="18"/>
                <w:szCs w:val="18"/>
              </w:rPr>
            </w:pPr>
            <w:smartTag w:uri="urn:schemas-microsoft-com:office:smarttags" w:element="metricconverter">
              <w:smartTagPr>
                <w:attr w:name="ProductID" w:val="1”"/>
              </w:smartTagPr>
              <w:r w:rsidRPr="00CF5927">
                <w:rPr>
                  <w:rFonts w:ascii="Verdana" w:hAnsi="Verdana" w:cs="Tahoma"/>
                  <w:sz w:val="18"/>
                  <w:szCs w:val="18"/>
                </w:rPr>
                <w:t>1”</w:t>
              </w:r>
            </w:smartTag>
          </w:p>
        </w:tc>
        <w:tc>
          <w:tcPr>
            <w:tcW w:w="871" w:type="pct"/>
            <w:vAlign w:val="center"/>
          </w:tcPr>
          <w:p w14:paraId="5FF692DA" w14:textId="77777777" w:rsidR="00CF5927" w:rsidRPr="00CF5927" w:rsidRDefault="00CF5927" w:rsidP="00CF5927">
            <w:pPr>
              <w:jc w:val="center"/>
              <w:rPr>
                <w:rFonts w:ascii="Verdana" w:hAnsi="Verdana" w:cs="Tahoma"/>
                <w:sz w:val="18"/>
                <w:szCs w:val="18"/>
              </w:rPr>
            </w:pPr>
            <w:r w:rsidRPr="00CF5927">
              <w:rPr>
                <w:rFonts w:ascii="Verdana" w:hAnsi="Verdana" w:cs="Tahoma"/>
                <w:sz w:val="18"/>
                <w:szCs w:val="18"/>
              </w:rPr>
              <w:t>400</w:t>
            </w:r>
          </w:p>
        </w:tc>
        <w:tc>
          <w:tcPr>
            <w:tcW w:w="969" w:type="pct"/>
            <w:vAlign w:val="center"/>
          </w:tcPr>
          <w:p w14:paraId="116C9422" w14:textId="77777777" w:rsidR="00CF5927" w:rsidRPr="00CF5927" w:rsidRDefault="00CF5927" w:rsidP="00CF5927">
            <w:pPr>
              <w:jc w:val="center"/>
              <w:rPr>
                <w:rFonts w:ascii="Verdana" w:hAnsi="Verdana" w:cs="Tahoma"/>
                <w:sz w:val="18"/>
                <w:szCs w:val="18"/>
              </w:rPr>
            </w:pPr>
            <w:r w:rsidRPr="00CF5927">
              <w:rPr>
                <w:rFonts w:ascii="Verdana" w:hAnsi="Verdana" w:cs="Tahoma"/>
                <w:sz w:val="18"/>
                <w:szCs w:val="18"/>
              </w:rPr>
              <w:t>470</w:t>
            </w:r>
          </w:p>
        </w:tc>
        <w:tc>
          <w:tcPr>
            <w:tcW w:w="697" w:type="pct"/>
            <w:vAlign w:val="center"/>
          </w:tcPr>
          <w:p w14:paraId="0D7B9527" w14:textId="77777777" w:rsidR="00CF5927" w:rsidRPr="00CF5927" w:rsidRDefault="00CF5927" w:rsidP="00CF5927">
            <w:pPr>
              <w:jc w:val="center"/>
              <w:rPr>
                <w:rFonts w:ascii="Verdana" w:hAnsi="Verdana" w:cs="Tahoma"/>
                <w:sz w:val="18"/>
                <w:szCs w:val="18"/>
              </w:rPr>
            </w:pPr>
            <w:r w:rsidRPr="00CF5927">
              <w:rPr>
                <w:rFonts w:ascii="Verdana" w:hAnsi="Verdana" w:cs="Tahoma"/>
                <w:sz w:val="18"/>
                <w:szCs w:val="18"/>
              </w:rPr>
              <w:t>0,4</w:t>
            </w:r>
          </w:p>
        </w:tc>
        <w:tc>
          <w:tcPr>
            <w:tcW w:w="684" w:type="pct"/>
            <w:vAlign w:val="center"/>
          </w:tcPr>
          <w:p w14:paraId="5915A081" w14:textId="77777777" w:rsidR="00CF5927" w:rsidRPr="00CF5927" w:rsidRDefault="00CF5927" w:rsidP="00CF5927">
            <w:pPr>
              <w:jc w:val="center"/>
              <w:rPr>
                <w:rFonts w:ascii="Verdana" w:hAnsi="Verdana" w:cs="Tahoma"/>
                <w:sz w:val="18"/>
                <w:szCs w:val="18"/>
              </w:rPr>
            </w:pPr>
            <w:r w:rsidRPr="00CF5927">
              <w:rPr>
                <w:rFonts w:ascii="Verdana" w:hAnsi="Verdana" w:cs="Tahoma"/>
                <w:sz w:val="18"/>
                <w:szCs w:val="18"/>
              </w:rPr>
              <w:t>1 – 3</w:t>
            </w:r>
          </w:p>
        </w:tc>
      </w:tr>
      <w:tr w:rsidR="00CF5927" w:rsidRPr="00CF5927" w14:paraId="57377526" w14:textId="77777777" w:rsidTr="00CF5927">
        <w:trPr>
          <w:trHeight w:val="132"/>
        </w:trPr>
        <w:tc>
          <w:tcPr>
            <w:tcW w:w="909" w:type="pct"/>
            <w:vAlign w:val="center"/>
          </w:tcPr>
          <w:p w14:paraId="07DAE924" w14:textId="77777777" w:rsidR="00CF5927" w:rsidRPr="00CF5927" w:rsidRDefault="00CF5927" w:rsidP="00CF5927">
            <w:pPr>
              <w:jc w:val="center"/>
              <w:rPr>
                <w:rFonts w:ascii="Verdana" w:hAnsi="Verdana" w:cs="Tahoma"/>
                <w:sz w:val="18"/>
                <w:szCs w:val="18"/>
              </w:rPr>
            </w:pPr>
            <w:r w:rsidRPr="00CF5927">
              <w:rPr>
                <w:rFonts w:ascii="Verdana" w:hAnsi="Verdana" w:cs="Tahoma"/>
                <w:sz w:val="18"/>
                <w:szCs w:val="18"/>
              </w:rPr>
              <w:t>H “</w:t>
            </w:r>
            <w:smartTag w:uri="urn:schemas-microsoft-com:office:smarttags" w:element="metricconverter">
              <w:smartTagPr>
                <w:attr w:name="ProductID" w:val="350”"/>
              </w:smartTagPr>
              <w:r w:rsidRPr="00CF5927">
                <w:rPr>
                  <w:rFonts w:ascii="Verdana" w:hAnsi="Verdana" w:cs="Tahoma"/>
                  <w:sz w:val="18"/>
                  <w:szCs w:val="18"/>
                </w:rPr>
                <w:t>350”</w:t>
              </w:r>
            </w:smartTag>
          </w:p>
        </w:tc>
        <w:tc>
          <w:tcPr>
            <w:tcW w:w="871" w:type="pct"/>
            <w:vAlign w:val="center"/>
          </w:tcPr>
          <w:p w14:paraId="742EC1F9" w14:textId="77777777" w:rsidR="00CF5927" w:rsidRPr="00CF5927" w:rsidRDefault="00CF5927" w:rsidP="00CF5927">
            <w:pPr>
              <w:jc w:val="center"/>
              <w:rPr>
                <w:rFonts w:ascii="Verdana" w:hAnsi="Verdana" w:cs="Tahoma"/>
                <w:sz w:val="18"/>
                <w:szCs w:val="18"/>
              </w:rPr>
            </w:pPr>
            <w:smartTag w:uri="urn:schemas-microsoft-com:office:smarttags" w:element="metricconverter">
              <w:smartTagPr>
                <w:attr w:name="ProductID" w:val="1”"/>
              </w:smartTagPr>
              <w:r w:rsidRPr="00CF5927">
                <w:rPr>
                  <w:rFonts w:ascii="Verdana" w:hAnsi="Verdana" w:cs="Tahoma"/>
                  <w:sz w:val="18"/>
                  <w:szCs w:val="18"/>
                </w:rPr>
                <w:t>1”</w:t>
              </w:r>
            </w:smartTag>
          </w:p>
        </w:tc>
        <w:tc>
          <w:tcPr>
            <w:tcW w:w="871" w:type="pct"/>
            <w:vAlign w:val="center"/>
          </w:tcPr>
          <w:p w14:paraId="40D45AA1" w14:textId="77777777" w:rsidR="00CF5927" w:rsidRPr="00CF5927" w:rsidRDefault="00CF5927" w:rsidP="00CF5927">
            <w:pPr>
              <w:jc w:val="center"/>
              <w:rPr>
                <w:rFonts w:ascii="Verdana" w:hAnsi="Verdana" w:cs="Tahoma"/>
                <w:sz w:val="18"/>
                <w:szCs w:val="18"/>
              </w:rPr>
            </w:pPr>
            <w:r w:rsidRPr="00CF5927">
              <w:rPr>
                <w:rFonts w:ascii="Verdana" w:hAnsi="Verdana" w:cs="Tahoma"/>
                <w:sz w:val="18"/>
                <w:szCs w:val="18"/>
              </w:rPr>
              <w:t>350</w:t>
            </w:r>
          </w:p>
        </w:tc>
        <w:tc>
          <w:tcPr>
            <w:tcW w:w="969" w:type="pct"/>
            <w:vAlign w:val="center"/>
          </w:tcPr>
          <w:p w14:paraId="2DA59EFE" w14:textId="77777777" w:rsidR="00CF5927" w:rsidRPr="00CF5927" w:rsidRDefault="00CF5927" w:rsidP="00CF5927">
            <w:pPr>
              <w:jc w:val="center"/>
              <w:rPr>
                <w:rFonts w:ascii="Verdana" w:hAnsi="Verdana" w:cs="Tahoma"/>
                <w:sz w:val="18"/>
                <w:szCs w:val="18"/>
              </w:rPr>
            </w:pPr>
            <w:r w:rsidRPr="00CF5927">
              <w:rPr>
                <w:rFonts w:ascii="Verdana" w:hAnsi="Verdana" w:cs="Tahoma"/>
                <w:sz w:val="18"/>
                <w:szCs w:val="18"/>
              </w:rPr>
              <w:t>450</w:t>
            </w:r>
          </w:p>
        </w:tc>
        <w:tc>
          <w:tcPr>
            <w:tcW w:w="697" w:type="pct"/>
            <w:vAlign w:val="center"/>
          </w:tcPr>
          <w:p w14:paraId="45D13B35" w14:textId="77777777" w:rsidR="00CF5927" w:rsidRPr="00CF5927" w:rsidRDefault="00CF5927" w:rsidP="00CF5927">
            <w:pPr>
              <w:jc w:val="center"/>
              <w:rPr>
                <w:rFonts w:ascii="Verdana" w:hAnsi="Verdana" w:cs="Tahoma"/>
                <w:sz w:val="18"/>
                <w:szCs w:val="18"/>
              </w:rPr>
            </w:pPr>
            <w:r w:rsidRPr="00CF5927">
              <w:rPr>
                <w:rFonts w:ascii="Verdana" w:hAnsi="Verdana" w:cs="Tahoma"/>
                <w:sz w:val="18"/>
                <w:szCs w:val="18"/>
              </w:rPr>
              <w:t>0,4 – 0.45</w:t>
            </w:r>
          </w:p>
        </w:tc>
        <w:tc>
          <w:tcPr>
            <w:tcW w:w="684" w:type="pct"/>
            <w:vAlign w:val="center"/>
          </w:tcPr>
          <w:p w14:paraId="06D93E4B" w14:textId="77777777" w:rsidR="00CF5927" w:rsidRPr="00CF5927" w:rsidRDefault="00CF5927" w:rsidP="00CF5927">
            <w:pPr>
              <w:jc w:val="center"/>
              <w:rPr>
                <w:rFonts w:ascii="Verdana" w:hAnsi="Verdana" w:cs="Tahoma"/>
                <w:sz w:val="18"/>
                <w:szCs w:val="18"/>
              </w:rPr>
            </w:pPr>
            <w:r w:rsidRPr="00CF5927">
              <w:rPr>
                <w:rFonts w:ascii="Verdana" w:hAnsi="Verdana" w:cs="Tahoma"/>
                <w:sz w:val="18"/>
                <w:szCs w:val="18"/>
              </w:rPr>
              <w:t>1 – 3</w:t>
            </w:r>
          </w:p>
        </w:tc>
      </w:tr>
      <w:tr w:rsidR="00CF5927" w:rsidRPr="00CF5927" w14:paraId="7456D232" w14:textId="77777777" w:rsidTr="00CF5927">
        <w:trPr>
          <w:trHeight w:val="304"/>
        </w:trPr>
        <w:tc>
          <w:tcPr>
            <w:tcW w:w="909" w:type="pct"/>
            <w:vAlign w:val="center"/>
          </w:tcPr>
          <w:p w14:paraId="05960B99" w14:textId="77777777" w:rsidR="00CF5927" w:rsidRPr="00CF5927" w:rsidRDefault="00CF5927" w:rsidP="00CF5927">
            <w:pPr>
              <w:jc w:val="center"/>
              <w:rPr>
                <w:rFonts w:ascii="Verdana" w:hAnsi="Verdana" w:cs="Tahoma"/>
                <w:b/>
                <w:sz w:val="18"/>
                <w:szCs w:val="18"/>
              </w:rPr>
            </w:pPr>
            <w:r w:rsidRPr="00CF5927">
              <w:rPr>
                <w:rFonts w:ascii="Verdana" w:hAnsi="Verdana" w:cs="Tahoma"/>
                <w:b/>
                <w:sz w:val="18"/>
                <w:szCs w:val="18"/>
              </w:rPr>
              <w:t>Tipo “A” 210</w:t>
            </w:r>
          </w:p>
        </w:tc>
        <w:tc>
          <w:tcPr>
            <w:tcW w:w="871" w:type="pct"/>
            <w:vAlign w:val="center"/>
          </w:tcPr>
          <w:p w14:paraId="6847A96C" w14:textId="77777777" w:rsidR="00CF5927" w:rsidRPr="00CF5927" w:rsidRDefault="00CF5927" w:rsidP="00CF5927">
            <w:pPr>
              <w:jc w:val="center"/>
              <w:rPr>
                <w:rFonts w:ascii="Verdana" w:hAnsi="Verdana" w:cs="Tahoma"/>
                <w:b/>
                <w:sz w:val="18"/>
                <w:szCs w:val="18"/>
              </w:rPr>
            </w:pPr>
            <w:smartTag w:uri="urn:schemas-microsoft-com:office:smarttags" w:element="metricconverter">
              <w:smartTagPr>
                <w:attr w:name="ProductID" w:val="1”"/>
              </w:smartTagPr>
              <w:r w:rsidRPr="00CF5927">
                <w:rPr>
                  <w:rFonts w:ascii="Verdana" w:hAnsi="Verdana" w:cs="Tahoma"/>
                  <w:b/>
                  <w:sz w:val="18"/>
                  <w:szCs w:val="18"/>
                </w:rPr>
                <w:t>1”</w:t>
              </w:r>
            </w:smartTag>
            <w:r w:rsidRPr="00CF5927">
              <w:rPr>
                <w:rFonts w:ascii="Verdana" w:hAnsi="Verdana" w:cs="Tahoma"/>
                <w:b/>
                <w:sz w:val="18"/>
                <w:szCs w:val="18"/>
              </w:rPr>
              <w:t xml:space="preserve"> – 1/2”</w:t>
            </w:r>
          </w:p>
        </w:tc>
        <w:tc>
          <w:tcPr>
            <w:tcW w:w="871" w:type="pct"/>
            <w:vAlign w:val="center"/>
          </w:tcPr>
          <w:p w14:paraId="203B80F5" w14:textId="77777777" w:rsidR="00CF5927" w:rsidRPr="00CF5927" w:rsidRDefault="00CF5927" w:rsidP="00CF5927">
            <w:pPr>
              <w:jc w:val="center"/>
              <w:rPr>
                <w:rFonts w:ascii="Verdana" w:hAnsi="Verdana" w:cs="Tahoma"/>
                <w:b/>
                <w:sz w:val="18"/>
                <w:szCs w:val="18"/>
              </w:rPr>
            </w:pPr>
            <w:r w:rsidRPr="00CF5927">
              <w:rPr>
                <w:rFonts w:ascii="Verdana" w:hAnsi="Verdana" w:cs="Tahoma"/>
                <w:b/>
                <w:sz w:val="18"/>
                <w:szCs w:val="18"/>
              </w:rPr>
              <w:t>210</w:t>
            </w:r>
          </w:p>
        </w:tc>
        <w:tc>
          <w:tcPr>
            <w:tcW w:w="969" w:type="pct"/>
            <w:vAlign w:val="center"/>
          </w:tcPr>
          <w:p w14:paraId="25CEFFFC" w14:textId="77777777" w:rsidR="00CF5927" w:rsidRPr="00CF5927" w:rsidRDefault="00CF5927" w:rsidP="00CF5927">
            <w:pPr>
              <w:jc w:val="center"/>
              <w:rPr>
                <w:rFonts w:ascii="Verdana" w:hAnsi="Verdana" w:cs="Tahoma"/>
                <w:b/>
                <w:sz w:val="18"/>
                <w:szCs w:val="18"/>
              </w:rPr>
            </w:pPr>
            <w:r w:rsidRPr="00CF5927">
              <w:rPr>
                <w:rFonts w:ascii="Verdana" w:hAnsi="Verdana" w:cs="Tahoma"/>
                <w:b/>
                <w:sz w:val="18"/>
                <w:szCs w:val="18"/>
              </w:rPr>
              <w:t>350</w:t>
            </w:r>
          </w:p>
        </w:tc>
        <w:tc>
          <w:tcPr>
            <w:tcW w:w="697" w:type="pct"/>
            <w:vAlign w:val="center"/>
          </w:tcPr>
          <w:p w14:paraId="113F3D3E" w14:textId="77777777" w:rsidR="00CF5927" w:rsidRPr="00CF5927" w:rsidRDefault="00CF5927" w:rsidP="00CF5927">
            <w:pPr>
              <w:jc w:val="center"/>
              <w:rPr>
                <w:rFonts w:ascii="Verdana" w:hAnsi="Verdana" w:cs="Tahoma"/>
                <w:b/>
                <w:sz w:val="18"/>
                <w:szCs w:val="18"/>
              </w:rPr>
            </w:pPr>
            <w:r w:rsidRPr="00CF5927">
              <w:rPr>
                <w:rFonts w:ascii="Verdana" w:hAnsi="Verdana" w:cs="Tahoma"/>
                <w:b/>
                <w:sz w:val="18"/>
                <w:szCs w:val="18"/>
              </w:rPr>
              <w:t>0,5</w:t>
            </w:r>
          </w:p>
        </w:tc>
        <w:tc>
          <w:tcPr>
            <w:tcW w:w="684" w:type="pct"/>
            <w:vAlign w:val="center"/>
          </w:tcPr>
          <w:p w14:paraId="421D2D12" w14:textId="77777777" w:rsidR="00CF5927" w:rsidRPr="00CF5927" w:rsidRDefault="00CF5927" w:rsidP="00CF5927">
            <w:pPr>
              <w:jc w:val="center"/>
              <w:rPr>
                <w:rFonts w:ascii="Verdana" w:hAnsi="Verdana" w:cs="Tahoma"/>
                <w:b/>
                <w:sz w:val="18"/>
                <w:szCs w:val="18"/>
              </w:rPr>
            </w:pPr>
            <w:r w:rsidRPr="00CF5927">
              <w:rPr>
                <w:rFonts w:ascii="Verdana" w:hAnsi="Verdana" w:cs="Tahoma"/>
                <w:b/>
                <w:sz w:val="18"/>
                <w:szCs w:val="18"/>
              </w:rPr>
              <w:t>2 – 4</w:t>
            </w:r>
          </w:p>
        </w:tc>
      </w:tr>
      <w:tr w:rsidR="00CF5927" w:rsidRPr="00CF5927" w14:paraId="707986DC" w14:textId="77777777" w:rsidTr="00CF5927">
        <w:trPr>
          <w:trHeight w:val="305"/>
        </w:trPr>
        <w:tc>
          <w:tcPr>
            <w:tcW w:w="909" w:type="pct"/>
            <w:vAlign w:val="center"/>
          </w:tcPr>
          <w:p w14:paraId="41CAAD05" w14:textId="77777777" w:rsidR="00CF5927" w:rsidRPr="00CF5927" w:rsidRDefault="00CF5927" w:rsidP="00CF5927">
            <w:pPr>
              <w:jc w:val="center"/>
              <w:rPr>
                <w:rFonts w:ascii="Verdana" w:hAnsi="Verdana" w:cs="Tahoma"/>
                <w:sz w:val="18"/>
                <w:szCs w:val="18"/>
              </w:rPr>
            </w:pPr>
            <w:r w:rsidRPr="00CF5927">
              <w:rPr>
                <w:rFonts w:ascii="Verdana" w:hAnsi="Verdana" w:cs="Tahoma"/>
                <w:sz w:val="18"/>
                <w:szCs w:val="18"/>
              </w:rPr>
              <w:t>Tipo “B” 180</w:t>
            </w:r>
          </w:p>
        </w:tc>
        <w:tc>
          <w:tcPr>
            <w:tcW w:w="871" w:type="pct"/>
            <w:vAlign w:val="center"/>
          </w:tcPr>
          <w:p w14:paraId="175C5F2D" w14:textId="77777777" w:rsidR="00CF5927" w:rsidRPr="00CF5927" w:rsidRDefault="00CF5927" w:rsidP="00CF5927">
            <w:pPr>
              <w:jc w:val="center"/>
              <w:rPr>
                <w:rFonts w:ascii="Verdana" w:hAnsi="Verdana" w:cs="Tahoma"/>
                <w:sz w:val="18"/>
                <w:szCs w:val="18"/>
              </w:rPr>
            </w:pPr>
            <w:smartTag w:uri="urn:schemas-microsoft-com:office:smarttags" w:element="metricconverter">
              <w:smartTagPr>
                <w:attr w:name="ProductID" w:val="1”"/>
              </w:smartTagPr>
              <w:r w:rsidRPr="00CF5927">
                <w:rPr>
                  <w:rFonts w:ascii="Verdana" w:hAnsi="Verdana" w:cs="Tahoma"/>
                  <w:sz w:val="18"/>
                  <w:szCs w:val="18"/>
                </w:rPr>
                <w:t>1”</w:t>
              </w:r>
            </w:smartTag>
            <w:r w:rsidRPr="00CF5927">
              <w:rPr>
                <w:rFonts w:ascii="Verdana" w:hAnsi="Verdana" w:cs="Tahoma"/>
                <w:sz w:val="18"/>
                <w:szCs w:val="18"/>
              </w:rPr>
              <w:t xml:space="preserve"> – 11/2”</w:t>
            </w:r>
          </w:p>
        </w:tc>
        <w:tc>
          <w:tcPr>
            <w:tcW w:w="871" w:type="pct"/>
            <w:vAlign w:val="center"/>
          </w:tcPr>
          <w:p w14:paraId="4DBC0A54" w14:textId="77777777" w:rsidR="00CF5927" w:rsidRPr="00CF5927" w:rsidRDefault="00CF5927" w:rsidP="00CF5927">
            <w:pPr>
              <w:jc w:val="center"/>
              <w:rPr>
                <w:rFonts w:ascii="Verdana" w:hAnsi="Verdana" w:cs="Tahoma"/>
                <w:sz w:val="18"/>
                <w:szCs w:val="18"/>
              </w:rPr>
            </w:pPr>
            <w:r w:rsidRPr="00CF5927">
              <w:rPr>
                <w:rFonts w:ascii="Verdana" w:hAnsi="Verdana" w:cs="Tahoma"/>
                <w:sz w:val="18"/>
                <w:szCs w:val="18"/>
              </w:rPr>
              <w:t>180</w:t>
            </w:r>
          </w:p>
        </w:tc>
        <w:tc>
          <w:tcPr>
            <w:tcW w:w="969" w:type="pct"/>
            <w:vAlign w:val="center"/>
          </w:tcPr>
          <w:p w14:paraId="41E50F35" w14:textId="77777777" w:rsidR="00CF5927" w:rsidRPr="00CF5927" w:rsidRDefault="00CF5927" w:rsidP="00CF5927">
            <w:pPr>
              <w:jc w:val="center"/>
              <w:rPr>
                <w:rFonts w:ascii="Verdana" w:hAnsi="Verdana" w:cs="Tahoma"/>
                <w:sz w:val="18"/>
                <w:szCs w:val="18"/>
              </w:rPr>
            </w:pPr>
            <w:r w:rsidRPr="00CF5927">
              <w:rPr>
                <w:rFonts w:ascii="Verdana" w:hAnsi="Verdana" w:cs="Tahoma"/>
                <w:sz w:val="18"/>
                <w:szCs w:val="18"/>
              </w:rPr>
              <w:t>310</w:t>
            </w:r>
          </w:p>
        </w:tc>
        <w:tc>
          <w:tcPr>
            <w:tcW w:w="697" w:type="pct"/>
            <w:vAlign w:val="center"/>
          </w:tcPr>
          <w:p w14:paraId="0B85442A" w14:textId="77777777" w:rsidR="00CF5927" w:rsidRPr="00CF5927" w:rsidRDefault="00CF5927" w:rsidP="00CF5927">
            <w:pPr>
              <w:jc w:val="center"/>
              <w:rPr>
                <w:rFonts w:ascii="Verdana" w:hAnsi="Verdana" w:cs="Tahoma"/>
                <w:sz w:val="18"/>
                <w:szCs w:val="18"/>
              </w:rPr>
            </w:pPr>
            <w:r w:rsidRPr="00CF5927">
              <w:rPr>
                <w:rFonts w:ascii="Verdana" w:hAnsi="Verdana" w:cs="Tahoma"/>
                <w:sz w:val="18"/>
                <w:szCs w:val="18"/>
              </w:rPr>
              <w:t>0,55</w:t>
            </w:r>
          </w:p>
        </w:tc>
        <w:tc>
          <w:tcPr>
            <w:tcW w:w="684" w:type="pct"/>
            <w:vAlign w:val="center"/>
          </w:tcPr>
          <w:p w14:paraId="1294C5EB" w14:textId="77777777" w:rsidR="00CF5927" w:rsidRPr="00CF5927" w:rsidRDefault="00CF5927" w:rsidP="00CF5927">
            <w:pPr>
              <w:jc w:val="center"/>
              <w:rPr>
                <w:rFonts w:ascii="Verdana" w:hAnsi="Verdana" w:cs="Tahoma"/>
                <w:sz w:val="18"/>
                <w:szCs w:val="18"/>
              </w:rPr>
            </w:pPr>
            <w:r w:rsidRPr="00CF5927">
              <w:rPr>
                <w:rFonts w:ascii="Verdana" w:hAnsi="Verdana" w:cs="Tahoma"/>
                <w:sz w:val="18"/>
                <w:szCs w:val="18"/>
              </w:rPr>
              <w:t>2 – 4</w:t>
            </w:r>
          </w:p>
        </w:tc>
      </w:tr>
      <w:tr w:rsidR="00CF5927" w:rsidRPr="00CF5927" w14:paraId="19A1CAD6" w14:textId="77777777" w:rsidTr="00CF5927">
        <w:trPr>
          <w:trHeight w:val="304"/>
        </w:trPr>
        <w:tc>
          <w:tcPr>
            <w:tcW w:w="909" w:type="pct"/>
            <w:vAlign w:val="center"/>
          </w:tcPr>
          <w:p w14:paraId="0137927F" w14:textId="77777777" w:rsidR="00CF5927" w:rsidRPr="00CF5927" w:rsidRDefault="00CF5927" w:rsidP="00CF5927">
            <w:pPr>
              <w:jc w:val="center"/>
              <w:rPr>
                <w:rFonts w:ascii="Verdana" w:hAnsi="Verdana" w:cs="Tahoma"/>
                <w:sz w:val="18"/>
                <w:szCs w:val="18"/>
              </w:rPr>
            </w:pPr>
            <w:r w:rsidRPr="00CF5927">
              <w:rPr>
                <w:rFonts w:ascii="Verdana" w:hAnsi="Verdana" w:cs="Tahoma"/>
                <w:sz w:val="18"/>
                <w:szCs w:val="18"/>
              </w:rPr>
              <w:t>Tipo “C” 160</w:t>
            </w:r>
          </w:p>
        </w:tc>
        <w:tc>
          <w:tcPr>
            <w:tcW w:w="871" w:type="pct"/>
            <w:vAlign w:val="center"/>
          </w:tcPr>
          <w:p w14:paraId="4BFBCD41" w14:textId="77777777" w:rsidR="00CF5927" w:rsidRPr="00CF5927" w:rsidRDefault="00CF5927" w:rsidP="00CF5927">
            <w:pPr>
              <w:jc w:val="center"/>
              <w:rPr>
                <w:rFonts w:ascii="Verdana" w:hAnsi="Verdana" w:cs="Tahoma"/>
                <w:sz w:val="18"/>
                <w:szCs w:val="18"/>
              </w:rPr>
            </w:pPr>
            <w:smartTag w:uri="urn:schemas-microsoft-com:office:smarttags" w:element="metricconverter">
              <w:smartTagPr>
                <w:attr w:name="ProductID" w:val="1”"/>
              </w:smartTagPr>
              <w:r w:rsidRPr="00CF5927">
                <w:rPr>
                  <w:rFonts w:ascii="Verdana" w:hAnsi="Verdana" w:cs="Tahoma"/>
                  <w:sz w:val="18"/>
                  <w:szCs w:val="18"/>
                </w:rPr>
                <w:t>1”</w:t>
              </w:r>
            </w:smartTag>
            <w:r w:rsidRPr="00CF5927">
              <w:rPr>
                <w:rFonts w:ascii="Verdana" w:hAnsi="Verdana" w:cs="Tahoma"/>
                <w:sz w:val="18"/>
                <w:szCs w:val="18"/>
              </w:rPr>
              <w:t xml:space="preserve"> – 11/2”</w:t>
            </w:r>
          </w:p>
        </w:tc>
        <w:tc>
          <w:tcPr>
            <w:tcW w:w="871" w:type="pct"/>
            <w:vAlign w:val="center"/>
          </w:tcPr>
          <w:p w14:paraId="15FE1C85" w14:textId="77777777" w:rsidR="00CF5927" w:rsidRPr="00CF5927" w:rsidRDefault="00CF5927" w:rsidP="00CF5927">
            <w:pPr>
              <w:jc w:val="center"/>
              <w:rPr>
                <w:rFonts w:ascii="Verdana" w:hAnsi="Verdana" w:cs="Tahoma"/>
                <w:sz w:val="18"/>
                <w:szCs w:val="18"/>
              </w:rPr>
            </w:pPr>
            <w:r w:rsidRPr="00CF5927">
              <w:rPr>
                <w:rFonts w:ascii="Verdana" w:hAnsi="Verdana" w:cs="Tahoma"/>
                <w:sz w:val="18"/>
                <w:szCs w:val="18"/>
              </w:rPr>
              <w:t>160</w:t>
            </w:r>
          </w:p>
        </w:tc>
        <w:tc>
          <w:tcPr>
            <w:tcW w:w="969" w:type="pct"/>
            <w:vAlign w:val="center"/>
          </w:tcPr>
          <w:p w14:paraId="5098DA74" w14:textId="77777777" w:rsidR="00CF5927" w:rsidRPr="00CF5927" w:rsidRDefault="00CF5927" w:rsidP="00CF5927">
            <w:pPr>
              <w:jc w:val="center"/>
              <w:rPr>
                <w:rFonts w:ascii="Verdana" w:hAnsi="Verdana" w:cs="Tahoma"/>
                <w:sz w:val="18"/>
                <w:szCs w:val="18"/>
              </w:rPr>
            </w:pPr>
            <w:r w:rsidRPr="00CF5927">
              <w:rPr>
                <w:rFonts w:ascii="Verdana" w:hAnsi="Verdana" w:cs="Tahoma"/>
                <w:sz w:val="18"/>
                <w:szCs w:val="18"/>
              </w:rPr>
              <w:t>250</w:t>
            </w:r>
          </w:p>
        </w:tc>
        <w:tc>
          <w:tcPr>
            <w:tcW w:w="697" w:type="pct"/>
            <w:vAlign w:val="center"/>
          </w:tcPr>
          <w:p w14:paraId="13018091" w14:textId="77777777" w:rsidR="00CF5927" w:rsidRPr="00CF5927" w:rsidRDefault="00CF5927" w:rsidP="00CF5927">
            <w:pPr>
              <w:jc w:val="center"/>
              <w:rPr>
                <w:rFonts w:ascii="Verdana" w:hAnsi="Verdana" w:cs="Tahoma"/>
                <w:sz w:val="18"/>
                <w:szCs w:val="18"/>
              </w:rPr>
            </w:pPr>
            <w:r w:rsidRPr="00CF5927">
              <w:rPr>
                <w:rFonts w:ascii="Verdana" w:hAnsi="Verdana" w:cs="Tahoma"/>
                <w:sz w:val="18"/>
                <w:szCs w:val="18"/>
              </w:rPr>
              <w:t>0,6</w:t>
            </w:r>
          </w:p>
        </w:tc>
        <w:tc>
          <w:tcPr>
            <w:tcW w:w="684" w:type="pct"/>
            <w:vAlign w:val="center"/>
          </w:tcPr>
          <w:p w14:paraId="3BADE7C9" w14:textId="77777777" w:rsidR="00CF5927" w:rsidRPr="00CF5927" w:rsidRDefault="00CF5927" w:rsidP="00CF5927">
            <w:pPr>
              <w:jc w:val="center"/>
              <w:rPr>
                <w:rFonts w:ascii="Verdana" w:hAnsi="Verdana" w:cs="Tahoma"/>
                <w:sz w:val="18"/>
                <w:szCs w:val="18"/>
              </w:rPr>
            </w:pPr>
            <w:r w:rsidRPr="00CF5927">
              <w:rPr>
                <w:rFonts w:ascii="Verdana" w:hAnsi="Verdana" w:cs="Tahoma"/>
                <w:sz w:val="18"/>
                <w:szCs w:val="18"/>
              </w:rPr>
              <w:t>2 – 3</w:t>
            </w:r>
          </w:p>
        </w:tc>
      </w:tr>
      <w:tr w:rsidR="00CF5927" w:rsidRPr="00CF5927" w14:paraId="2BB5FD82" w14:textId="77777777" w:rsidTr="00CF5927">
        <w:trPr>
          <w:trHeight w:val="304"/>
        </w:trPr>
        <w:tc>
          <w:tcPr>
            <w:tcW w:w="909" w:type="pct"/>
            <w:vAlign w:val="center"/>
          </w:tcPr>
          <w:p w14:paraId="6EEF2BC9" w14:textId="77777777" w:rsidR="00CF5927" w:rsidRPr="00CF5927" w:rsidRDefault="00CF5927" w:rsidP="00CF5927">
            <w:pPr>
              <w:jc w:val="center"/>
              <w:rPr>
                <w:rFonts w:ascii="Verdana" w:hAnsi="Verdana" w:cs="Tahoma"/>
                <w:sz w:val="18"/>
                <w:szCs w:val="18"/>
              </w:rPr>
            </w:pPr>
            <w:r w:rsidRPr="00CF5927">
              <w:rPr>
                <w:rFonts w:ascii="Verdana" w:hAnsi="Verdana" w:cs="Tahoma"/>
                <w:sz w:val="18"/>
                <w:szCs w:val="18"/>
              </w:rPr>
              <w:t>Tipo “D” 130</w:t>
            </w:r>
          </w:p>
        </w:tc>
        <w:tc>
          <w:tcPr>
            <w:tcW w:w="871" w:type="pct"/>
            <w:vAlign w:val="center"/>
          </w:tcPr>
          <w:p w14:paraId="686FB920" w14:textId="77777777" w:rsidR="00CF5927" w:rsidRPr="00CF5927" w:rsidRDefault="00CF5927" w:rsidP="00CF5927">
            <w:pPr>
              <w:jc w:val="center"/>
              <w:rPr>
                <w:rFonts w:ascii="Verdana" w:hAnsi="Verdana" w:cs="Tahoma"/>
                <w:sz w:val="18"/>
                <w:szCs w:val="18"/>
              </w:rPr>
            </w:pPr>
            <w:smartTag w:uri="urn:schemas-microsoft-com:office:smarttags" w:element="metricconverter">
              <w:smartTagPr>
                <w:attr w:name="ProductID" w:val="2”"/>
              </w:smartTagPr>
              <w:r w:rsidRPr="00CF5927">
                <w:rPr>
                  <w:rFonts w:ascii="Verdana" w:hAnsi="Verdana" w:cs="Tahoma"/>
                  <w:sz w:val="18"/>
                  <w:szCs w:val="18"/>
                </w:rPr>
                <w:t>2”</w:t>
              </w:r>
            </w:smartTag>
          </w:p>
        </w:tc>
        <w:tc>
          <w:tcPr>
            <w:tcW w:w="871" w:type="pct"/>
            <w:vAlign w:val="center"/>
          </w:tcPr>
          <w:p w14:paraId="211DEB40" w14:textId="77777777" w:rsidR="00CF5927" w:rsidRPr="00CF5927" w:rsidRDefault="00CF5927" w:rsidP="00CF5927">
            <w:pPr>
              <w:jc w:val="center"/>
              <w:rPr>
                <w:rFonts w:ascii="Verdana" w:hAnsi="Verdana" w:cs="Tahoma"/>
                <w:sz w:val="18"/>
                <w:szCs w:val="18"/>
              </w:rPr>
            </w:pPr>
            <w:r w:rsidRPr="00CF5927">
              <w:rPr>
                <w:rFonts w:ascii="Verdana" w:hAnsi="Verdana" w:cs="Tahoma"/>
                <w:sz w:val="18"/>
                <w:szCs w:val="18"/>
              </w:rPr>
              <w:t>130</w:t>
            </w:r>
          </w:p>
        </w:tc>
        <w:tc>
          <w:tcPr>
            <w:tcW w:w="969" w:type="pct"/>
            <w:vAlign w:val="center"/>
          </w:tcPr>
          <w:p w14:paraId="13D6BBF0" w14:textId="77777777" w:rsidR="00CF5927" w:rsidRPr="00CF5927" w:rsidRDefault="00CF5927" w:rsidP="00CF5927">
            <w:pPr>
              <w:jc w:val="center"/>
              <w:rPr>
                <w:rFonts w:ascii="Verdana" w:hAnsi="Verdana" w:cs="Tahoma"/>
                <w:sz w:val="18"/>
                <w:szCs w:val="18"/>
              </w:rPr>
            </w:pPr>
            <w:r w:rsidRPr="00CF5927">
              <w:rPr>
                <w:rFonts w:ascii="Verdana" w:hAnsi="Verdana" w:cs="Tahoma"/>
                <w:sz w:val="18"/>
                <w:szCs w:val="18"/>
              </w:rPr>
              <w:t>230</w:t>
            </w:r>
          </w:p>
        </w:tc>
        <w:tc>
          <w:tcPr>
            <w:tcW w:w="697" w:type="pct"/>
            <w:vAlign w:val="center"/>
          </w:tcPr>
          <w:p w14:paraId="2FF496D1" w14:textId="77777777" w:rsidR="00CF5927" w:rsidRPr="00CF5927" w:rsidRDefault="00CF5927" w:rsidP="00CF5927">
            <w:pPr>
              <w:jc w:val="center"/>
              <w:rPr>
                <w:rFonts w:ascii="Verdana" w:hAnsi="Verdana" w:cs="Tahoma"/>
                <w:sz w:val="18"/>
                <w:szCs w:val="18"/>
              </w:rPr>
            </w:pPr>
            <w:r w:rsidRPr="00CF5927">
              <w:rPr>
                <w:rFonts w:ascii="Verdana" w:hAnsi="Verdana" w:cs="Tahoma"/>
                <w:sz w:val="18"/>
                <w:szCs w:val="18"/>
              </w:rPr>
              <w:t>0,7</w:t>
            </w:r>
          </w:p>
        </w:tc>
        <w:tc>
          <w:tcPr>
            <w:tcW w:w="684" w:type="pct"/>
            <w:vAlign w:val="center"/>
          </w:tcPr>
          <w:p w14:paraId="554AA558" w14:textId="77777777" w:rsidR="00CF5927" w:rsidRPr="00CF5927" w:rsidRDefault="00CF5927" w:rsidP="00CF5927">
            <w:pPr>
              <w:jc w:val="center"/>
              <w:rPr>
                <w:rFonts w:ascii="Verdana" w:hAnsi="Verdana" w:cs="Tahoma"/>
                <w:sz w:val="18"/>
                <w:szCs w:val="18"/>
              </w:rPr>
            </w:pPr>
            <w:r w:rsidRPr="00CF5927">
              <w:rPr>
                <w:rFonts w:ascii="Verdana" w:hAnsi="Verdana" w:cs="Tahoma"/>
                <w:sz w:val="18"/>
                <w:szCs w:val="18"/>
              </w:rPr>
              <w:t>2 – 3</w:t>
            </w:r>
          </w:p>
        </w:tc>
      </w:tr>
      <w:tr w:rsidR="00CF5927" w:rsidRPr="00CF5927" w14:paraId="3B98C9FD" w14:textId="77777777" w:rsidTr="00CF5927">
        <w:trPr>
          <w:trHeight w:val="305"/>
        </w:trPr>
        <w:tc>
          <w:tcPr>
            <w:tcW w:w="909" w:type="pct"/>
            <w:vAlign w:val="center"/>
          </w:tcPr>
          <w:p w14:paraId="7FCB2436" w14:textId="77777777" w:rsidR="00CF5927" w:rsidRPr="00CF5927" w:rsidRDefault="00CF5927" w:rsidP="00CF5927">
            <w:pPr>
              <w:jc w:val="center"/>
              <w:rPr>
                <w:rFonts w:ascii="Verdana" w:hAnsi="Verdana" w:cs="Tahoma"/>
                <w:sz w:val="18"/>
                <w:szCs w:val="18"/>
              </w:rPr>
            </w:pPr>
            <w:r w:rsidRPr="00CF5927">
              <w:rPr>
                <w:rFonts w:ascii="Verdana" w:hAnsi="Verdana" w:cs="Tahoma"/>
                <w:sz w:val="18"/>
                <w:szCs w:val="18"/>
              </w:rPr>
              <w:t>Tipo “E”</w:t>
            </w:r>
          </w:p>
        </w:tc>
        <w:tc>
          <w:tcPr>
            <w:tcW w:w="871" w:type="pct"/>
            <w:vAlign w:val="center"/>
          </w:tcPr>
          <w:p w14:paraId="2F393077" w14:textId="77777777" w:rsidR="00CF5927" w:rsidRPr="00CF5927" w:rsidRDefault="00CF5927" w:rsidP="00CF5927">
            <w:pPr>
              <w:jc w:val="center"/>
              <w:rPr>
                <w:rFonts w:ascii="Verdana" w:hAnsi="Verdana" w:cs="Tahoma"/>
                <w:sz w:val="18"/>
                <w:szCs w:val="18"/>
              </w:rPr>
            </w:pPr>
            <w:smartTag w:uri="urn:schemas-microsoft-com:office:smarttags" w:element="metricconverter">
              <w:smartTagPr>
                <w:attr w:name="ProductID" w:val="2”"/>
              </w:smartTagPr>
              <w:r w:rsidRPr="00CF5927">
                <w:rPr>
                  <w:rFonts w:ascii="Verdana" w:hAnsi="Verdana" w:cs="Tahoma"/>
                  <w:sz w:val="18"/>
                  <w:szCs w:val="18"/>
                </w:rPr>
                <w:t>2”</w:t>
              </w:r>
            </w:smartTag>
            <w:r w:rsidRPr="00CF5927">
              <w:rPr>
                <w:rFonts w:ascii="Verdana" w:hAnsi="Verdana" w:cs="Tahoma"/>
                <w:sz w:val="18"/>
                <w:szCs w:val="18"/>
              </w:rPr>
              <w:t xml:space="preserve"> – 2 ½”</w:t>
            </w:r>
          </w:p>
        </w:tc>
        <w:tc>
          <w:tcPr>
            <w:tcW w:w="871" w:type="pct"/>
            <w:vAlign w:val="center"/>
          </w:tcPr>
          <w:p w14:paraId="40052105" w14:textId="77777777" w:rsidR="00CF5927" w:rsidRPr="00CF5927" w:rsidRDefault="00CF5927" w:rsidP="00CF5927">
            <w:pPr>
              <w:jc w:val="center"/>
              <w:rPr>
                <w:rFonts w:ascii="Verdana" w:hAnsi="Verdana" w:cs="Tahoma"/>
                <w:sz w:val="18"/>
                <w:szCs w:val="18"/>
              </w:rPr>
            </w:pPr>
            <w:r w:rsidRPr="00CF5927">
              <w:rPr>
                <w:rFonts w:ascii="Verdana" w:hAnsi="Verdana" w:cs="Tahoma"/>
                <w:sz w:val="18"/>
                <w:szCs w:val="18"/>
              </w:rPr>
              <w:t>210</w:t>
            </w:r>
          </w:p>
        </w:tc>
        <w:tc>
          <w:tcPr>
            <w:tcW w:w="969" w:type="pct"/>
            <w:vAlign w:val="center"/>
          </w:tcPr>
          <w:p w14:paraId="1FD083DA" w14:textId="77777777" w:rsidR="00CF5927" w:rsidRPr="00CF5927" w:rsidRDefault="00CF5927" w:rsidP="00CF5927">
            <w:pPr>
              <w:jc w:val="center"/>
              <w:rPr>
                <w:rFonts w:ascii="Verdana" w:hAnsi="Verdana" w:cs="Tahoma"/>
                <w:sz w:val="18"/>
                <w:szCs w:val="18"/>
              </w:rPr>
            </w:pPr>
            <w:r w:rsidRPr="00CF5927">
              <w:rPr>
                <w:rFonts w:ascii="Verdana" w:hAnsi="Verdana" w:cs="Tahoma"/>
                <w:sz w:val="18"/>
                <w:szCs w:val="18"/>
              </w:rPr>
              <w:t>225</w:t>
            </w:r>
          </w:p>
        </w:tc>
        <w:tc>
          <w:tcPr>
            <w:tcW w:w="697" w:type="pct"/>
            <w:vAlign w:val="center"/>
          </w:tcPr>
          <w:p w14:paraId="1D5EFD2B" w14:textId="77777777" w:rsidR="00CF5927" w:rsidRPr="00CF5927" w:rsidRDefault="00CF5927" w:rsidP="00CF5927">
            <w:pPr>
              <w:jc w:val="center"/>
              <w:rPr>
                <w:rFonts w:ascii="Verdana" w:hAnsi="Verdana" w:cs="Tahoma"/>
                <w:sz w:val="18"/>
                <w:szCs w:val="18"/>
              </w:rPr>
            </w:pPr>
            <w:r w:rsidRPr="00CF5927">
              <w:rPr>
                <w:rFonts w:ascii="Verdana" w:hAnsi="Verdana" w:cs="Tahoma"/>
                <w:sz w:val="18"/>
                <w:szCs w:val="18"/>
              </w:rPr>
              <w:t>0,75</w:t>
            </w:r>
          </w:p>
        </w:tc>
        <w:tc>
          <w:tcPr>
            <w:tcW w:w="684" w:type="pct"/>
            <w:vAlign w:val="center"/>
          </w:tcPr>
          <w:p w14:paraId="60230C39" w14:textId="77777777" w:rsidR="00CF5927" w:rsidRPr="00CF5927" w:rsidRDefault="00CF5927" w:rsidP="00CF5927">
            <w:pPr>
              <w:jc w:val="center"/>
              <w:rPr>
                <w:rFonts w:ascii="Verdana" w:hAnsi="Verdana" w:cs="Tahoma"/>
                <w:sz w:val="18"/>
                <w:szCs w:val="18"/>
              </w:rPr>
            </w:pPr>
            <w:r w:rsidRPr="00CF5927">
              <w:rPr>
                <w:rFonts w:ascii="Verdana" w:hAnsi="Verdana" w:cs="Tahoma"/>
                <w:sz w:val="18"/>
                <w:szCs w:val="18"/>
              </w:rPr>
              <w:t>2 – 3</w:t>
            </w:r>
          </w:p>
        </w:tc>
      </w:tr>
    </w:tbl>
    <w:p w14:paraId="6F89BC3C" w14:textId="77777777" w:rsidR="00CF5927" w:rsidRPr="00CF5927" w:rsidRDefault="00CF5927" w:rsidP="00CF5927">
      <w:pPr>
        <w:tabs>
          <w:tab w:val="left" w:pos="8711"/>
        </w:tabs>
        <w:jc w:val="both"/>
        <w:rPr>
          <w:rFonts w:ascii="Verdana" w:hAnsi="Verdana" w:cs="Tahoma"/>
          <w:sz w:val="18"/>
          <w:szCs w:val="18"/>
        </w:rPr>
      </w:pPr>
    </w:p>
    <w:p w14:paraId="12073506" w14:textId="77777777" w:rsidR="00CF5927" w:rsidRPr="00CF5927" w:rsidRDefault="00CF5927" w:rsidP="00CF5927">
      <w:pPr>
        <w:tabs>
          <w:tab w:val="left" w:pos="8711"/>
        </w:tabs>
        <w:spacing w:after="120"/>
        <w:jc w:val="both"/>
        <w:rPr>
          <w:rFonts w:ascii="Verdana" w:hAnsi="Verdana" w:cs="Tahoma"/>
          <w:b/>
          <w:sz w:val="18"/>
          <w:szCs w:val="18"/>
        </w:rPr>
      </w:pPr>
      <w:r w:rsidRPr="00CF5927">
        <w:rPr>
          <w:rFonts w:ascii="Verdana" w:hAnsi="Verdana" w:cs="Tahoma"/>
          <w:b/>
          <w:sz w:val="18"/>
          <w:szCs w:val="18"/>
        </w:rPr>
        <w:t>Criterios de Aceptación y Rechazo</w:t>
      </w:r>
    </w:p>
    <w:p w14:paraId="3989D7F5"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82EB55B"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CF5927">
        <w:rPr>
          <w:rFonts w:ascii="Verdana" w:hAnsi="Verdana"/>
          <w:sz w:val="18"/>
          <w:szCs w:val="18"/>
        </w:rPr>
        <w:t>Inspector de proyecto</w:t>
      </w:r>
      <w:r w:rsidRPr="00CF5927">
        <w:rPr>
          <w:rFonts w:ascii="Verdana" w:hAnsi="Verdana" w:cs="Tahoma"/>
          <w:sz w:val="18"/>
          <w:szCs w:val="18"/>
        </w:rPr>
        <w:t xml:space="preserve"> indicar claramente el o los sectores que han sido observados.</w:t>
      </w:r>
    </w:p>
    <w:p w14:paraId="32F05EB8" w14:textId="77777777" w:rsidR="00CF5927" w:rsidRPr="00CF5927" w:rsidRDefault="00CF5927" w:rsidP="00CF5927">
      <w:pPr>
        <w:tabs>
          <w:tab w:val="left" w:pos="8711"/>
        </w:tabs>
        <w:adjustRightInd w:val="0"/>
        <w:jc w:val="both"/>
        <w:rPr>
          <w:rFonts w:ascii="Verdana" w:hAnsi="Verdana" w:cs="Verdana"/>
          <w:sz w:val="18"/>
          <w:szCs w:val="18"/>
        </w:rPr>
      </w:pPr>
      <w:r w:rsidRPr="00CF5927">
        <w:rPr>
          <w:rFonts w:ascii="Verdana" w:hAnsi="Verdana" w:cs="Verdana"/>
          <w:sz w:val="18"/>
          <w:szCs w:val="18"/>
        </w:rPr>
        <w:t xml:space="preserve">Todo material, hormigón o elemento ejecutado que sea rechazado se procederá conforme a lo indicado </w:t>
      </w:r>
      <w:r w:rsidRPr="00CF5927">
        <w:rPr>
          <w:rFonts w:ascii="Verdana" w:hAnsi="Verdana"/>
          <w:sz w:val="18"/>
          <w:szCs w:val="18"/>
        </w:rPr>
        <w:t>en la Normativa referida CBH-87 con su curado, corrección, demolición o reposición, actividad que deberá ser aprobada por el Inspector de proyecto</w:t>
      </w:r>
      <w:r w:rsidRPr="00CF5927">
        <w:rPr>
          <w:rFonts w:ascii="Verdana" w:hAnsi="Verdana" w:cs="Verdana"/>
          <w:sz w:val="18"/>
          <w:szCs w:val="18"/>
        </w:rPr>
        <w:t>.</w:t>
      </w:r>
    </w:p>
    <w:p w14:paraId="4A6E79A8" w14:textId="77777777" w:rsidR="00CF5927" w:rsidRPr="00CF5927" w:rsidRDefault="00CF5927" w:rsidP="00CF5927">
      <w:pPr>
        <w:tabs>
          <w:tab w:val="left" w:pos="8711"/>
        </w:tabs>
        <w:adjustRightInd w:val="0"/>
        <w:jc w:val="both"/>
        <w:rPr>
          <w:rFonts w:ascii="Verdana" w:hAnsi="Verdana" w:cs="Verdana"/>
          <w:sz w:val="18"/>
          <w:szCs w:val="18"/>
        </w:rPr>
      </w:pPr>
      <w:r w:rsidRPr="00CF5927">
        <w:rPr>
          <w:rFonts w:ascii="Verdana" w:hAnsi="Verdana" w:cs="Verdana"/>
          <w:sz w:val="18"/>
          <w:szCs w:val="18"/>
        </w:rPr>
        <w:t>Todos los ensayos, pruebas, demoliciones, curados y reemplazos necesarios serán cancelados por la Entidad Ejecutora.</w:t>
      </w:r>
    </w:p>
    <w:p w14:paraId="0B3E0072" w14:textId="77777777" w:rsidR="00CF5927" w:rsidRPr="00CF5927" w:rsidRDefault="00CF5927" w:rsidP="00CF5927">
      <w:pPr>
        <w:jc w:val="both"/>
        <w:rPr>
          <w:rFonts w:ascii="Verdana" w:hAnsi="Verdana"/>
          <w:b/>
          <w:sz w:val="18"/>
          <w:szCs w:val="18"/>
        </w:rPr>
      </w:pPr>
      <w:r w:rsidRPr="00CF5927">
        <w:rPr>
          <w:rFonts w:ascii="Verdana" w:hAnsi="Verdana"/>
          <w:b/>
          <w:sz w:val="18"/>
          <w:szCs w:val="18"/>
        </w:rPr>
        <w:t>MEDICIÓN. -</w:t>
      </w:r>
    </w:p>
    <w:p w14:paraId="64A3C3CB"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Losa Llena de Hormigón Armado P/Tanque Elevado será medida en </w:t>
      </w:r>
      <w:r w:rsidRPr="00CF5927">
        <w:rPr>
          <w:rFonts w:ascii="Verdana" w:hAnsi="Verdana" w:cs="Tahoma"/>
          <w:b/>
          <w:sz w:val="18"/>
          <w:szCs w:val="18"/>
        </w:rPr>
        <w:t>metros cúbicos</w:t>
      </w:r>
      <w:r w:rsidRPr="00CF5927">
        <w:rPr>
          <w:rFonts w:ascii="Verdana" w:hAnsi="Verdana" w:cs="Tahoma"/>
          <w:sz w:val="18"/>
          <w:szCs w:val="18"/>
        </w:rPr>
        <w:t>, tomando en cuenta solo los volúmenes netos ejecutados y autorizados.</w:t>
      </w:r>
    </w:p>
    <w:p w14:paraId="799B2D4A" w14:textId="77777777" w:rsidR="00CF5927" w:rsidRPr="00CF5927" w:rsidRDefault="00CF5927" w:rsidP="00CF5927">
      <w:pPr>
        <w:tabs>
          <w:tab w:val="left" w:pos="560"/>
        </w:tabs>
        <w:jc w:val="both"/>
        <w:rPr>
          <w:rFonts w:ascii="Verdana" w:hAnsi="Verdana" w:cs="Tahoma"/>
          <w:b/>
          <w:sz w:val="18"/>
          <w:szCs w:val="18"/>
        </w:rPr>
      </w:pPr>
      <w:r w:rsidRPr="00CF5927">
        <w:rPr>
          <w:rFonts w:ascii="Verdana" w:hAnsi="Verdana" w:cs="Tahoma"/>
          <w:b/>
          <w:sz w:val="18"/>
          <w:szCs w:val="18"/>
        </w:rPr>
        <w:t>APORTE PROPIO. -</w:t>
      </w:r>
    </w:p>
    <w:p w14:paraId="51257B53" w14:textId="77777777" w:rsidR="00CF5927" w:rsidRPr="00CF5927" w:rsidRDefault="00CF5927" w:rsidP="00CF5927">
      <w:pPr>
        <w:jc w:val="both"/>
        <w:rPr>
          <w:rFonts w:ascii="Verdana" w:hAnsi="Verdana" w:cs="Tahoma"/>
          <w:color w:val="000000"/>
          <w:sz w:val="18"/>
          <w:szCs w:val="18"/>
        </w:rPr>
      </w:pPr>
      <w:r w:rsidRPr="00CF5927">
        <w:rPr>
          <w:rFonts w:ascii="Verdana" w:hAnsi="Verdana" w:cs="Tahoma"/>
          <w:sz w:val="18"/>
          <w:szCs w:val="18"/>
        </w:rPr>
        <w:t xml:space="preserve">El aporte propio se encuentra especificado en el análisis de precios unitarios, mismos que no serán tomados en cuenta en la cantidad monetaria del ítem. En caso de mano </w:t>
      </w:r>
      <w:r w:rsidRPr="00CF5927">
        <w:rPr>
          <w:rFonts w:ascii="Verdana"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25F8FA58" w14:textId="77777777" w:rsidR="00CF5927" w:rsidRPr="00CF5927" w:rsidRDefault="00CF5927" w:rsidP="00CF5927">
      <w:pPr>
        <w:tabs>
          <w:tab w:val="left" w:pos="560"/>
        </w:tabs>
        <w:jc w:val="both"/>
        <w:rPr>
          <w:rFonts w:ascii="Verdana" w:hAnsi="Verdana" w:cs="Tahoma"/>
          <w:color w:val="000000"/>
          <w:sz w:val="18"/>
          <w:szCs w:val="18"/>
        </w:rPr>
      </w:pPr>
      <w:r w:rsidRPr="00CF5927">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CF5927" w:rsidRPr="00CF5927" w14:paraId="2D8F7449" w14:textId="77777777" w:rsidTr="00841F2C">
        <w:tc>
          <w:tcPr>
            <w:tcW w:w="584" w:type="dxa"/>
            <w:shd w:val="clear" w:color="auto" w:fill="1F3864" w:themeFill="accent5" w:themeFillShade="80"/>
          </w:tcPr>
          <w:p w14:paraId="5BA8B79E"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N°</w:t>
            </w:r>
          </w:p>
        </w:tc>
        <w:tc>
          <w:tcPr>
            <w:tcW w:w="2385" w:type="dxa"/>
            <w:shd w:val="clear" w:color="auto" w:fill="1F3864" w:themeFill="accent5" w:themeFillShade="80"/>
          </w:tcPr>
          <w:p w14:paraId="72990455" w14:textId="77777777" w:rsidR="00CF5927" w:rsidRPr="00CF5927" w:rsidRDefault="00CF5927" w:rsidP="00CF5927">
            <w:pPr>
              <w:spacing w:line="360" w:lineRule="auto"/>
              <w:jc w:val="center"/>
              <w:rPr>
                <w:rFonts w:ascii="Verdana" w:hAnsi="Verdana"/>
                <w:b/>
                <w:sz w:val="18"/>
                <w:szCs w:val="18"/>
              </w:rPr>
            </w:pPr>
            <w:r w:rsidRPr="00CF5927">
              <w:rPr>
                <w:rFonts w:ascii="Verdana" w:hAnsi="Verdana"/>
                <w:b/>
                <w:sz w:val="18"/>
                <w:szCs w:val="18"/>
              </w:rPr>
              <w:t>CODIGO</w:t>
            </w:r>
          </w:p>
        </w:tc>
        <w:tc>
          <w:tcPr>
            <w:tcW w:w="1145" w:type="dxa"/>
            <w:shd w:val="clear" w:color="auto" w:fill="1F3864" w:themeFill="accent5" w:themeFillShade="80"/>
          </w:tcPr>
          <w:p w14:paraId="73482C35"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UNIDAD</w:t>
            </w:r>
          </w:p>
        </w:tc>
        <w:tc>
          <w:tcPr>
            <w:tcW w:w="5237" w:type="dxa"/>
            <w:shd w:val="clear" w:color="auto" w:fill="1F3864" w:themeFill="accent5" w:themeFillShade="80"/>
          </w:tcPr>
          <w:p w14:paraId="32D4ECDC"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ITEM</w:t>
            </w:r>
          </w:p>
        </w:tc>
      </w:tr>
      <w:tr w:rsidR="00CF5927" w:rsidRPr="00CF5927" w14:paraId="1B5CF43C" w14:textId="77777777" w:rsidTr="00841F2C">
        <w:tc>
          <w:tcPr>
            <w:tcW w:w="584" w:type="dxa"/>
            <w:shd w:val="clear" w:color="auto" w:fill="BDD6EE" w:themeFill="accent1" w:themeFillTint="66"/>
          </w:tcPr>
          <w:p w14:paraId="736CEF7B"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14</w:t>
            </w:r>
          </w:p>
        </w:tc>
        <w:tc>
          <w:tcPr>
            <w:tcW w:w="2385" w:type="dxa"/>
            <w:shd w:val="clear" w:color="auto" w:fill="BDD6EE" w:themeFill="accent1" w:themeFillTint="66"/>
            <w:vAlign w:val="center"/>
          </w:tcPr>
          <w:p w14:paraId="352C2F28" w14:textId="77777777" w:rsidR="00CF5927" w:rsidRPr="00CF5927" w:rsidRDefault="00CF5927" w:rsidP="00CF5927">
            <w:pPr>
              <w:jc w:val="center"/>
              <w:rPr>
                <w:rFonts w:ascii="Verdana" w:hAnsi="Verdana"/>
                <w:b/>
                <w:sz w:val="18"/>
                <w:szCs w:val="18"/>
              </w:rPr>
            </w:pPr>
            <w:r w:rsidRPr="00CF5927">
              <w:rPr>
                <w:rFonts w:ascii="Verdana" w:hAnsi="Verdana" w:cs="Tahoma"/>
                <w:b/>
                <w:sz w:val="18"/>
                <w:szCs w:val="18"/>
              </w:rPr>
              <w:t>VAC-OG-IMP-3</w:t>
            </w:r>
          </w:p>
        </w:tc>
        <w:tc>
          <w:tcPr>
            <w:tcW w:w="1145" w:type="dxa"/>
            <w:shd w:val="clear" w:color="auto" w:fill="BDD6EE" w:themeFill="accent1" w:themeFillTint="66"/>
            <w:vAlign w:val="center"/>
          </w:tcPr>
          <w:p w14:paraId="7B19D38A"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M2</w:t>
            </w:r>
          </w:p>
        </w:tc>
        <w:tc>
          <w:tcPr>
            <w:tcW w:w="5237" w:type="dxa"/>
            <w:shd w:val="clear" w:color="auto" w:fill="BDD6EE" w:themeFill="accent1" w:themeFillTint="66"/>
            <w:vAlign w:val="center"/>
          </w:tcPr>
          <w:p w14:paraId="28D55650" w14:textId="77777777" w:rsidR="00CF5927" w:rsidRPr="00CF5927" w:rsidRDefault="00CF5927" w:rsidP="00CF5927">
            <w:pPr>
              <w:spacing w:line="276" w:lineRule="auto"/>
              <w:jc w:val="center"/>
              <w:rPr>
                <w:rFonts w:ascii="Verdana" w:hAnsi="Verdana"/>
                <w:b/>
                <w:sz w:val="18"/>
                <w:szCs w:val="18"/>
              </w:rPr>
            </w:pPr>
            <w:r w:rsidRPr="00CF5927">
              <w:rPr>
                <w:rFonts w:ascii="Verdana" w:hAnsi="Verdana" w:cs="Tahoma"/>
                <w:b/>
                <w:bCs/>
                <w:sz w:val="18"/>
                <w:szCs w:val="18"/>
              </w:rPr>
              <w:t>IMPERMEABILIZACI</w:t>
            </w:r>
            <w:r w:rsidRPr="00CF5927">
              <w:rPr>
                <w:rFonts w:ascii="Verdana" w:hAnsi="Verdana" w:cs="Tahoma"/>
                <w:b/>
                <w:color w:val="000000"/>
                <w:sz w:val="18"/>
                <w:szCs w:val="18"/>
              </w:rPr>
              <w:t>Ó</w:t>
            </w:r>
            <w:r w:rsidRPr="00CF5927">
              <w:rPr>
                <w:rFonts w:ascii="Verdana" w:hAnsi="Verdana" w:cs="Tahoma"/>
                <w:b/>
                <w:bCs/>
                <w:sz w:val="18"/>
                <w:szCs w:val="18"/>
              </w:rPr>
              <w:t>N SOBRE LOSA</w:t>
            </w:r>
          </w:p>
        </w:tc>
      </w:tr>
    </w:tbl>
    <w:p w14:paraId="58126BFA" w14:textId="77777777" w:rsidR="00CF5927" w:rsidRPr="00CF5927" w:rsidRDefault="00CF5927" w:rsidP="00CF5927">
      <w:pPr>
        <w:jc w:val="both"/>
        <w:rPr>
          <w:rFonts w:ascii="Verdana" w:hAnsi="Verdana"/>
          <w:b/>
          <w:sz w:val="18"/>
          <w:szCs w:val="18"/>
        </w:rPr>
      </w:pPr>
    </w:p>
    <w:p w14:paraId="55C528EA" w14:textId="77777777" w:rsidR="00CF5927" w:rsidRPr="00CF5927" w:rsidRDefault="00CF5927" w:rsidP="00CF5927">
      <w:pPr>
        <w:jc w:val="both"/>
        <w:rPr>
          <w:rFonts w:ascii="Verdana" w:hAnsi="Verdana"/>
          <w:b/>
          <w:sz w:val="18"/>
          <w:szCs w:val="18"/>
        </w:rPr>
      </w:pPr>
      <w:r w:rsidRPr="00CF5927">
        <w:rPr>
          <w:rFonts w:ascii="Verdana" w:hAnsi="Verdana"/>
          <w:b/>
          <w:sz w:val="18"/>
          <w:szCs w:val="18"/>
        </w:rPr>
        <w:t>DESCRIPCIÓN. –</w:t>
      </w:r>
    </w:p>
    <w:p w14:paraId="07BF83B6" w14:textId="77777777" w:rsidR="00CF5927" w:rsidRPr="00CF5927" w:rsidRDefault="00CF5927" w:rsidP="00CF5927">
      <w:pPr>
        <w:tabs>
          <w:tab w:val="left" w:pos="560"/>
        </w:tabs>
        <w:jc w:val="both"/>
        <w:rPr>
          <w:rFonts w:ascii="Verdana" w:hAnsi="Verdana" w:cs="Tahoma"/>
          <w:b/>
          <w:color w:val="000000"/>
          <w:sz w:val="18"/>
          <w:szCs w:val="18"/>
        </w:rPr>
      </w:pPr>
      <w:r w:rsidRPr="00CF5927">
        <w:rPr>
          <w:rFonts w:ascii="Verdana" w:hAnsi="Verdana"/>
          <w:sz w:val="18"/>
          <w:szCs w:val="18"/>
        </w:rPr>
        <w:t xml:space="preserve">Este ítem </w:t>
      </w:r>
      <w:r w:rsidRPr="00CF5927">
        <w:rPr>
          <w:rFonts w:ascii="Verdana" w:hAnsi="Verdana" w:cs="Tahoma"/>
          <w:sz w:val="18"/>
          <w:szCs w:val="18"/>
        </w:rPr>
        <w:t>se refiere a la impermeabilización</w:t>
      </w:r>
      <w:r w:rsidRPr="00CF5927">
        <w:rPr>
          <w:rFonts w:ascii="Verdana" w:hAnsi="Verdana"/>
          <w:sz w:val="18"/>
          <w:szCs w:val="18"/>
        </w:rPr>
        <w:t xml:space="preserve"> sobre la superficie de losa. El revestimiento a aplicar debe ser elástico, impermeable y decorativo, a base de resinas acrílicas, donde las superficies requieran mayor resistencia al desgaste mecánico.</w:t>
      </w:r>
    </w:p>
    <w:p w14:paraId="592C8368" w14:textId="77777777" w:rsidR="00CF5927" w:rsidRPr="00CF5927" w:rsidRDefault="00CF5927" w:rsidP="00CF5927">
      <w:pPr>
        <w:jc w:val="both"/>
        <w:rPr>
          <w:rFonts w:ascii="Verdana" w:hAnsi="Verdana"/>
          <w:b/>
          <w:sz w:val="18"/>
          <w:szCs w:val="18"/>
        </w:rPr>
      </w:pPr>
      <w:r w:rsidRPr="00CF5927">
        <w:rPr>
          <w:rFonts w:ascii="Verdana" w:hAnsi="Verdana"/>
          <w:b/>
          <w:sz w:val="18"/>
          <w:szCs w:val="18"/>
        </w:rPr>
        <w:lastRenderedPageBreak/>
        <w:t>MATERIALES, HERRAMIENTAS Y EQUIPO. –</w:t>
      </w:r>
    </w:p>
    <w:p w14:paraId="1BB9FFA8"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9917F76" w14:textId="77777777" w:rsidR="00CF5927" w:rsidRPr="00CF5927" w:rsidRDefault="00CF5927" w:rsidP="00CF5927">
      <w:pPr>
        <w:jc w:val="both"/>
        <w:rPr>
          <w:rFonts w:ascii="Verdana" w:hAnsi="Verdana"/>
          <w:b/>
          <w:sz w:val="18"/>
          <w:szCs w:val="18"/>
        </w:rPr>
      </w:pPr>
      <w:r w:rsidRPr="00CF5927">
        <w:rPr>
          <w:rFonts w:ascii="Verdana" w:hAnsi="Verdana"/>
          <w:b/>
          <w:sz w:val="18"/>
          <w:szCs w:val="18"/>
        </w:rPr>
        <w:t>FORMA DE EJECUCIÓN. –</w:t>
      </w:r>
    </w:p>
    <w:p w14:paraId="6DD3AAE1" w14:textId="77777777" w:rsidR="00CF5927" w:rsidRPr="00CF5927" w:rsidRDefault="00CF5927" w:rsidP="00CF5927">
      <w:pPr>
        <w:adjustRightInd w:val="0"/>
        <w:jc w:val="both"/>
        <w:rPr>
          <w:rFonts w:ascii="Verdana" w:hAnsi="Verdana" w:cs="Tahoma"/>
          <w:color w:val="000000"/>
          <w:sz w:val="18"/>
          <w:szCs w:val="18"/>
        </w:rPr>
      </w:pPr>
      <w:r w:rsidRPr="00CF5927">
        <w:rPr>
          <w:rFonts w:ascii="Verdana" w:hAnsi="Verdana" w:cs="Tahoma"/>
          <w:color w:val="000000"/>
          <w:sz w:val="18"/>
          <w:szCs w:val="18"/>
        </w:rPr>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14:paraId="6C4F71D9" w14:textId="77777777" w:rsidR="00CF5927" w:rsidRPr="00CF5927" w:rsidRDefault="00CF5927" w:rsidP="00CF5927">
      <w:pPr>
        <w:adjustRightInd w:val="0"/>
        <w:jc w:val="both"/>
        <w:rPr>
          <w:rFonts w:ascii="Verdana" w:hAnsi="Verdana" w:cs="Tahoma"/>
          <w:color w:val="000000"/>
          <w:sz w:val="18"/>
          <w:szCs w:val="18"/>
        </w:rPr>
      </w:pPr>
      <w:r w:rsidRPr="00CF5927">
        <w:rPr>
          <w:rFonts w:ascii="Verdana" w:hAnsi="Verdana" w:cs="Tahoma"/>
          <w:color w:val="000000"/>
          <w:sz w:val="18"/>
          <w:szCs w:val="18"/>
        </w:rPr>
        <w:t>La superficie debe estar seca, sana y limpia, libre de grasas, polvo, lechadas, material suelto y sustancias extrañas que impidan la normal adherencia del producto.</w:t>
      </w:r>
    </w:p>
    <w:p w14:paraId="3ECF7244" w14:textId="77777777" w:rsidR="00CF5927" w:rsidRPr="00CF5927" w:rsidRDefault="00CF5927" w:rsidP="00CF5927">
      <w:pPr>
        <w:adjustRightInd w:val="0"/>
        <w:jc w:val="both"/>
        <w:rPr>
          <w:rFonts w:ascii="Verdana" w:hAnsi="Verdana" w:cs="Tahoma"/>
          <w:color w:val="000000"/>
          <w:sz w:val="18"/>
          <w:szCs w:val="18"/>
        </w:rPr>
      </w:pPr>
      <w:r w:rsidRPr="00CF5927">
        <w:rPr>
          <w:rFonts w:ascii="Verdana" w:hAnsi="Verdana" w:cs="Tahoma"/>
          <w:color w:val="000000"/>
          <w:sz w:val="18"/>
          <w:szCs w:val="18"/>
        </w:rPr>
        <w:t xml:space="preserve">Para la imprimación diluir el producto con agua y aplicar, logrando que se forme una película delgada y continua. </w:t>
      </w:r>
    </w:p>
    <w:p w14:paraId="375F6BDA" w14:textId="77777777" w:rsidR="00CF5927" w:rsidRPr="00CF5927" w:rsidRDefault="00CF5927" w:rsidP="00CF5927">
      <w:pPr>
        <w:adjustRightInd w:val="0"/>
        <w:jc w:val="both"/>
        <w:rPr>
          <w:rFonts w:ascii="Verdana" w:hAnsi="Verdana" w:cs="Tahoma"/>
          <w:color w:val="000000"/>
          <w:sz w:val="18"/>
          <w:szCs w:val="18"/>
        </w:rPr>
      </w:pPr>
      <w:r w:rsidRPr="00CF5927">
        <w:rPr>
          <w:rFonts w:ascii="Verdana" w:hAnsi="Verdana" w:cs="Tahoma"/>
          <w:color w:val="000000"/>
          <w:sz w:val="18"/>
          <w:szCs w:val="18"/>
        </w:rPr>
        <w:t>Una vez seca la imprimación, extender a la primera mano con el producto previamente homogeneizado. Es necesario aplicar 2 manos como mínimo. Siempre es conveniente aplicar las manos cruzadas.</w:t>
      </w:r>
    </w:p>
    <w:p w14:paraId="62B9592B" w14:textId="77777777" w:rsidR="00CF5927" w:rsidRPr="00CF5927" w:rsidRDefault="00CF5927" w:rsidP="00CF5927">
      <w:pPr>
        <w:jc w:val="both"/>
        <w:rPr>
          <w:rFonts w:ascii="Verdana" w:hAnsi="Verdana"/>
          <w:b/>
          <w:sz w:val="18"/>
          <w:szCs w:val="18"/>
        </w:rPr>
      </w:pPr>
      <w:r w:rsidRPr="00CF5927">
        <w:rPr>
          <w:rFonts w:ascii="Verdana" w:hAnsi="Verdana"/>
          <w:b/>
          <w:sz w:val="18"/>
          <w:szCs w:val="18"/>
        </w:rPr>
        <w:t>MEDICIÓN. -</w:t>
      </w:r>
    </w:p>
    <w:p w14:paraId="7B9EB1B1" w14:textId="77777777" w:rsidR="00CF5927" w:rsidRPr="00CF5927" w:rsidRDefault="00CF5927" w:rsidP="00CF5927">
      <w:pPr>
        <w:tabs>
          <w:tab w:val="left" w:pos="560"/>
        </w:tabs>
        <w:jc w:val="both"/>
        <w:rPr>
          <w:rFonts w:ascii="Verdana" w:eastAsia="Calibri" w:hAnsi="Verdana"/>
          <w:sz w:val="18"/>
          <w:szCs w:val="18"/>
        </w:rPr>
      </w:pPr>
      <w:r w:rsidRPr="00CF5927">
        <w:rPr>
          <w:rFonts w:ascii="Verdana" w:eastAsia="Calibri" w:hAnsi="Verdana"/>
          <w:sz w:val="18"/>
          <w:szCs w:val="18"/>
        </w:rPr>
        <w:t xml:space="preserve">La Impermeabilización sobre Losa será medida en </w:t>
      </w:r>
      <w:r w:rsidRPr="00CF5927">
        <w:rPr>
          <w:rFonts w:ascii="Verdana" w:eastAsia="Calibri" w:hAnsi="Verdana"/>
          <w:b/>
          <w:sz w:val="18"/>
          <w:szCs w:val="18"/>
        </w:rPr>
        <w:t>metros cuadrados,</w:t>
      </w:r>
      <w:r w:rsidRPr="00CF5927">
        <w:rPr>
          <w:rFonts w:ascii="Verdana" w:eastAsia="Calibri" w:hAnsi="Verdana"/>
          <w:sz w:val="18"/>
          <w:szCs w:val="18"/>
        </w:rPr>
        <w:t xml:space="preserve"> tomando en cuenta únicamente aquel trabajo aprobado y aceptado por el Inspector de proyecto.</w:t>
      </w:r>
    </w:p>
    <w:p w14:paraId="1213C2CC" w14:textId="77777777" w:rsidR="00CF5927" w:rsidRPr="00CF5927" w:rsidRDefault="00CF5927" w:rsidP="00CF5927">
      <w:pPr>
        <w:tabs>
          <w:tab w:val="left" w:pos="560"/>
        </w:tabs>
        <w:jc w:val="both"/>
        <w:rPr>
          <w:rFonts w:ascii="Verdana" w:hAnsi="Verdana" w:cs="Tahoma"/>
          <w:b/>
          <w:color w:val="000000"/>
          <w:sz w:val="18"/>
          <w:szCs w:val="18"/>
        </w:rPr>
      </w:pPr>
      <w:r w:rsidRPr="00CF5927">
        <w:rPr>
          <w:rFonts w:ascii="Verdana" w:hAnsi="Verdana" w:cs="Tahoma"/>
          <w:b/>
          <w:color w:val="000000"/>
          <w:sz w:val="18"/>
          <w:szCs w:val="18"/>
        </w:rPr>
        <w:t>APORTE PROPIO. -</w:t>
      </w:r>
    </w:p>
    <w:p w14:paraId="1B24CA61" w14:textId="77777777" w:rsidR="00CF5927" w:rsidRPr="00CF5927" w:rsidRDefault="00CF5927" w:rsidP="00CF5927">
      <w:pPr>
        <w:jc w:val="both"/>
        <w:rPr>
          <w:rFonts w:ascii="Verdana" w:hAnsi="Verdana" w:cs="Tahoma"/>
          <w:color w:val="000000"/>
          <w:sz w:val="18"/>
          <w:szCs w:val="18"/>
        </w:rPr>
      </w:pPr>
      <w:r w:rsidRPr="00CF5927">
        <w:rPr>
          <w:rFonts w:ascii="Verdana" w:hAnsi="Verdana" w:cs="Tahoma"/>
          <w:sz w:val="18"/>
          <w:szCs w:val="18"/>
        </w:rPr>
        <w:t xml:space="preserve">El aporte propio se encuentra especificado en el análisis de precios unitarios, mismos que no serán tomados en cuenta en la cantidad monetaria del ítem. En caso de mano de </w:t>
      </w:r>
      <w:r w:rsidRPr="00CF5927">
        <w:rPr>
          <w:rFonts w:ascii="Verdana" w:hAnsi="Verdana" w:cs="Tahoma"/>
          <w:color w:val="000000"/>
          <w:sz w:val="18"/>
          <w:szCs w:val="18"/>
        </w:rPr>
        <w:t>obra no calificada, la Entidad Ejecutora deberá capacitar al beneficiario para la buena ejecución del ítem a seguir. En caso de material de aporte propio, este será aprobado por el Inspector de proyecto, para garantizar su calidad.</w:t>
      </w:r>
    </w:p>
    <w:p w14:paraId="6D749C8A" w14:textId="77777777" w:rsidR="00CF5927" w:rsidRPr="00CF5927" w:rsidRDefault="00CF5927" w:rsidP="00CF5927">
      <w:pPr>
        <w:tabs>
          <w:tab w:val="left" w:pos="560"/>
        </w:tabs>
        <w:jc w:val="both"/>
        <w:rPr>
          <w:rFonts w:ascii="Verdana" w:hAnsi="Verdana" w:cs="Tahoma"/>
          <w:color w:val="000000"/>
          <w:sz w:val="18"/>
          <w:szCs w:val="18"/>
        </w:rPr>
      </w:pPr>
      <w:r w:rsidRPr="00CF5927">
        <w:rPr>
          <w:rFonts w:ascii="Verdana" w:hAnsi="Verdana" w:cs="Tahoma"/>
          <w:color w:val="000000"/>
          <w:sz w:val="18"/>
          <w:szCs w:val="18"/>
        </w:rPr>
        <w:t>Este aporte propio estará sujeto al cronograma de ejecución de obra de la Entidad Ejecutora.</w:t>
      </w:r>
    </w:p>
    <w:p w14:paraId="2DA647E7" w14:textId="77777777" w:rsidR="00CF5927" w:rsidRPr="00CF5927" w:rsidRDefault="00CF5927" w:rsidP="00CF5927">
      <w:pPr>
        <w:tabs>
          <w:tab w:val="left" w:pos="560"/>
        </w:tabs>
        <w:jc w:val="both"/>
        <w:rPr>
          <w:rFonts w:ascii="Verdana" w:hAnsi="Verdana" w:cs="Tahoma"/>
          <w:color w:val="000000"/>
          <w:sz w:val="18"/>
          <w:szCs w:val="18"/>
        </w:rPr>
      </w:pPr>
    </w:p>
    <w:tbl>
      <w:tblPr>
        <w:tblStyle w:val="Tablaconcuadrcula"/>
        <w:tblW w:w="9351" w:type="dxa"/>
        <w:tblLook w:val="04A0" w:firstRow="1" w:lastRow="0" w:firstColumn="1" w:lastColumn="0" w:noHBand="0" w:noVBand="1"/>
      </w:tblPr>
      <w:tblGrid>
        <w:gridCol w:w="584"/>
        <w:gridCol w:w="2385"/>
        <w:gridCol w:w="1145"/>
        <w:gridCol w:w="5237"/>
      </w:tblGrid>
      <w:tr w:rsidR="00CF5927" w:rsidRPr="00CF5927" w14:paraId="7B854B27" w14:textId="77777777" w:rsidTr="00841F2C">
        <w:tc>
          <w:tcPr>
            <w:tcW w:w="584" w:type="dxa"/>
            <w:shd w:val="clear" w:color="auto" w:fill="1F4E79" w:themeFill="accent1" w:themeFillShade="80"/>
          </w:tcPr>
          <w:p w14:paraId="5F2146CD" w14:textId="77777777" w:rsidR="00CF5927" w:rsidRPr="00CF5927" w:rsidRDefault="00CF5927" w:rsidP="00CF5927">
            <w:pPr>
              <w:jc w:val="center"/>
              <w:rPr>
                <w:rFonts w:ascii="Verdana" w:hAnsi="Verdana"/>
                <w:b/>
                <w:color w:val="FFFFFF" w:themeColor="background1"/>
                <w:sz w:val="18"/>
                <w:szCs w:val="18"/>
              </w:rPr>
            </w:pPr>
            <w:bookmarkStart w:id="159" w:name="_Hlk161697100"/>
            <w:r w:rsidRPr="00CF5927">
              <w:rPr>
                <w:rFonts w:ascii="Verdana" w:hAnsi="Verdana"/>
                <w:b/>
                <w:color w:val="FFFFFF" w:themeColor="background1"/>
                <w:sz w:val="18"/>
                <w:szCs w:val="18"/>
              </w:rPr>
              <w:t>N°</w:t>
            </w:r>
          </w:p>
        </w:tc>
        <w:tc>
          <w:tcPr>
            <w:tcW w:w="2385" w:type="dxa"/>
            <w:shd w:val="clear" w:color="auto" w:fill="1F4E79" w:themeFill="accent1" w:themeFillShade="80"/>
          </w:tcPr>
          <w:p w14:paraId="1AA6172B" w14:textId="77777777" w:rsidR="00CF5927" w:rsidRPr="00CF5927" w:rsidRDefault="00CF5927" w:rsidP="00CF5927">
            <w:pPr>
              <w:spacing w:line="360" w:lineRule="auto"/>
              <w:jc w:val="center"/>
              <w:rPr>
                <w:rFonts w:ascii="Verdana" w:hAnsi="Verdana"/>
                <w:b/>
                <w:color w:val="FFFFFF" w:themeColor="background1"/>
                <w:sz w:val="18"/>
                <w:szCs w:val="18"/>
              </w:rPr>
            </w:pPr>
            <w:r w:rsidRPr="00CF5927">
              <w:rPr>
                <w:rFonts w:ascii="Verdana" w:hAnsi="Verdana"/>
                <w:b/>
                <w:color w:val="FFFFFF" w:themeColor="background1"/>
                <w:sz w:val="18"/>
                <w:szCs w:val="18"/>
              </w:rPr>
              <w:t>CODIGO</w:t>
            </w:r>
          </w:p>
        </w:tc>
        <w:tc>
          <w:tcPr>
            <w:tcW w:w="1145" w:type="dxa"/>
            <w:shd w:val="clear" w:color="auto" w:fill="1F4E79" w:themeFill="accent1" w:themeFillShade="80"/>
          </w:tcPr>
          <w:p w14:paraId="70D3874A" w14:textId="77777777" w:rsidR="00CF5927" w:rsidRPr="00CF5927" w:rsidRDefault="00CF5927" w:rsidP="00CF5927">
            <w:pPr>
              <w:jc w:val="center"/>
              <w:rPr>
                <w:rFonts w:ascii="Verdana" w:hAnsi="Verdana"/>
                <w:b/>
                <w:color w:val="FFFFFF" w:themeColor="background1"/>
                <w:sz w:val="18"/>
                <w:szCs w:val="18"/>
              </w:rPr>
            </w:pPr>
            <w:r w:rsidRPr="00CF5927">
              <w:rPr>
                <w:rFonts w:ascii="Verdana" w:hAnsi="Verdana"/>
                <w:b/>
                <w:color w:val="FFFFFF" w:themeColor="background1"/>
                <w:sz w:val="18"/>
                <w:szCs w:val="18"/>
              </w:rPr>
              <w:t>UNIDAD</w:t>
            </w:r>
          </w:p>
        </w:tc>
        <w:tc>
          <w:tcPr>
            <w:tcW w:w="5237" w:type="dxa"/>
            <w:shd w:val="clear" w:color="auto" w:fill="1F4E79" w:themeFill="accent1" w:themeFillShade="80"/>
          </w:tcPr>
          <w:p w14:paraId="7DFA0456" w14:textId="77777777" w:rsidR="00CF5927" w:rsidRPr="00CF5927" w:rsidRDefault="00CF5927" w:rsidP="00CF5927">
            <w:pPr>
              <w:jc w:val="center"/>
              <w:rPr>
                <w:rFonts w:ascii="Verdana" w:hAnsi="Verdana"/>
                <w:b/>
                <w:color w:val="FFFFFF" w:themeColor="background1"/>
                <w:sz w:val="18"/>
                <w:szCs w:val="18"/>
              </w:rPr>
            </w:pPr>
            <w:r w:rsidRPr="00CF5927">
              <w:rPr>
                <w:rFonts w:ascii="Verdana" w:hAnsi="Verdana"/>
                <w:b/>
                <w:color w:val="FFFFFF" w:themeColor="background1"/>
                <w:sz w:val="18"/>
                <w:szCs w:val="18"/>
              </w:rPr>
              <w:t>ITEM</w:t>
            </w:r>
          </w:p>
        </w:tc>
      </w:tr>
      <w:tr w:rsidR="00CF5927" w:rsidRPr="00CF5927" w14:paraId="2DEBEC76" w14:textId="77777777" w:rsidTr="00841F2C">
        <w:tc>
          <w:tcPr>
            <w:tcW w:w="584" w:type="dxa"/>
            <w:shd w:val="clear" w:color="auto" w:fill="B4C6E7" w:themeFill="accent5" w:themeFillTint="66"/>
          </w:tcPr>
          <w:p w14:paraId="43A1175F"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15</w:t>
            </w:r>
          </w:p>
        </w:tc>
        <w:tc>
          <w:tcPr>
            <w:tcW w:w="2385" w:type="dxa"/>
            <w:shd w:val="clear" w:color="auto" w:fill="B4C6E7" w:themeFill="accent5" w:themeFillTint="66"/>
          </w:tcPr>
          <w:p w14:paraId="160A6943" w14:textId="77777777" w:rsidR="00CF5927" w:rsidRPr="00CF5927" w:rsidRDefault="00CF5927" w:rsidP="00CF5927">
            <w:pPr>
              <w:jc w:val="center"/>
              <w:rPr>
                <w:rFonts w:ascii="Verdana" w:hAnsi="Verdana"/>
                <w:b/>
                <w:sz w:val="18"/>
                <w:szCs w:val="18"/>
              </w:rPr>
            </w:pPr>
            <w:r w:rsidRPr="00CF5927">
              <w:rPr>
                <w:rFonts w:ascii="Verdana" w:hAnsi="Verdana" w:cs="Tahoma"/>
                <w:b/>
                <w:bCs/>
                <w:sz w:val="18"/>
                <w:szCs w:val="18"/>
              </w:rPr>
              <w:t>VAC-OG-CUB-8</w:t>
            </w:r>
          </w:p>
        </w:tc>
        <w:tc>
          <w:tcPr>
            <w:tcW w:w="1145" w:type="dxa"/>
            <w:shd w:val="clear" w:color="auto" w:fill="B4C6E7" w:themeFill="accent5" w:themeFillTint="66"/>
          </w:tcPr>
          <w:p w14:paraId="2874E956"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M2</w:t>
            </w:r>
          </w:p>
        </w:tc>
        <w:tc>
          <w:tcPr>
            <w:tcW w:w="5237" w:type="dxa"/>
            <w:shd w:val="clear" w:color="auto" w:fill="B4C6E7" w:themeFill="accent5" w:themeFillTint="66"/>
          </w:tcPr>
          <w:p w14:paraId="28285259" w14:textId="77777777" w:rsidR="00CF5927" w:rsidRPr="00CF5927" w:rsidRDefault="00CF5927" w:rsidP="00CF5927">
            <w:pPr>
              <w:pStyle w:val="Sinespaciado"/>
              <w:jc w:val="center"/>
              <w:rPr>
                <w:rFonts w:ascii="Verdana" w:hAnsi="Verdana"/>
                <w:b/>
                <w:bCs/>
                <w:sz w:val="18"/>
                <w:szCs w:val="18"/>
              </w:rPr>
            </w:pPr>
            <w:r w:rsidRPr="00CF5927">
              <w:rPr>
                <w:rFonts w:ascii="Verdana" w:hAnsi="Verdana"/>
                <w:b/>
                <w:bCs/>
                <w:sz w:val="18"/>
                <w:szCs w:val="18"/>
              </w:rPr>
              <w:t>CUBIERTA DE PLACA ONDULADA DE FIBROCEMENTO PREPINTADA C/ESTRUCTURA METÁLICA</w:t>
            </w:r>
          </w:p>
        </w:tc>
      </w:tr>
      <w:bookmarkEnd w:id="159"/>
    </w:tbl>
    <w:p w14:paraId="4EDB3353" w14:textId="77777777" w:rsidR="00CF5927" w:rsidRPr="00CF5927" w:rsidRDefault="00CF5927" w:rsidP="00CF5927">
      <w:pPr>
        <w:tabs>
          <w:tab w:val="left" w:pos="560"/>
        </w:tabs>
        <w:jc w:val="both"/>
        <w:rPr>
          <w:rFonts w:ascii="Verdana" w:eastAsia="Calibri" w:hAnsi="Verdana"/>
          <w:b/>
          <w:color w:val="000000"/>
          <w:sz w:val="18"/>
          <w:szCs w:val="18"/>
        </w:rPr>
      </w:pPr>
    </w:p>
    <w:p w14:paraId="4A4CC36E" w14:textId="77777777" w:rsidR="00CF5927" w:rsidRPr="00CF5927" w:rsidRDefault="00CF5927" w:rsidP="00CF5927">
      <w:pPr>
        <w:tabs>
          <w:tab w:val="left" w:pos="560"/>
        </w:tabs>
        <w:jc w:val="both"/>
        <w:rPr>
          <w:rFonts w:ascii="Verdana" w:eastAsia="Calibri" w:hAnsi="Verdana"/>
          <w:b/>
          <w:color w:val="000000"/>
          <w:sz w:val="18"/>
          <w:szCs w:val="18"/>
        </w:rPr>
      </w:pPr>
      <w:r w:rsidRPr="00CF5927">
        <w:rPr>
          <w:rFonts w:ascii="Verdana" w:eastAsia="Calibri" w:hAnsi="Verdana"/>
          <w:b/>
          <w:color w:val="000000"/>
          <w:sz w:val="18"/>
          <w:szCs w:val="18"/>
        </w:rPr>
        <w:t>DESCRIPCI</w:t>
      </w:r>
      <w:r w:rsidRPr="00CF5927">
        <w:rPr>
          <w:rFonts w:ascii="Verdana" w:hAnsi="Verdana"/>
          <w:b/>
          <w:sz w:val="18"/>
          <w:szCs w:val="18"/>
        </w:rPr>
        <w:t>Ó</w:t>
      </w:r>
      <w:r w:rsidRPr="00CF5927">
        <w:rPr>
          <w:rFonts w:ascii="Verdana" w:eastAsia="Calibri" w:hAnsi="Verdana"/>
          <w:b/>
          <w:color w:val="000000"/>
          <w:sz w:val="18"/>
          <w:szCs w:val="18"/>
        </w:rPr>
        <w:t>N</w:t>
      </w:r>
    </w:p>
    <w:p w14:paraId="7DF2295A"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t xml:space="preserve">Este ítem se refiere a la provisión y colocación de </w:t>
      </w:r>
      <w:r w:rsidRPr="00CF5927">
        <w:rPr>
          <w:rFonts w:ascii="Verdana" w:hAnsi="Verdana"/>
          <w:bCs/>
          <w:sz w:val="18"/>
          <w:szCs w:val="18"/>
        </w:rPr>
        <w:t xml:space="preserve">cubierta de placa ondulada de fibrocemento </w:t>
      </w:r>
      <w:proofErr w:type="spellStart"/>
      <w:r w:rsidRPr="00CF5927">
        <w:rPr>
          <w:rFonts w:ascii="Verdana" w:hAnsi="Verdana"/>
          <w:bCs/>
          <w:sz w:val="18"/>
          <w:szCs w:val="18"/>
        </w:rPr>
        <w:t>prepintada</w:t>
      </w:r>
      <w:proofErr w:type="spellEnd"/>
      <w:r w:rsidRPr="00CF5927">
        <w:rPr>
          <w:rFonts w:ascii="Verdana" w:hAnsi="Verdana"/>
          <w:bCs/>
          <w:sz w:val="18"/>
          <w:szCs w:val="18"/>
        </w:rPr>
        <w:t xml:space="preserve"> c/estructura metálica</w:t>
      </w:r>
      <w:r w:rsidRPr="00CF5927">
        <w:rPr>
          <w:rFonts w:ascii="Verdana" w:hAnsi="Verdana"/>
          <w:sz w:val="18"/>
          <w:szCs w:val="18"/>
        </w:rPr>
        <w:t xml:space="preserve"> </w:t>
      </w:r>
      <w:r w:rsidRPr="00CF5927">
        <w:rPr>
          <w:rFonts w:ascii="Verdana" w:hAnsi="Verdana" w:cs="Tahoma"/>
          <w:sz w:val="18"/>
          <w:szCs w:val="18"/>
        </w:rPr>
        <w:t xml:space="preserve">de acuerdo a lo establecido en los planos de construcción </w:t>
      </w:r>
      <w:r w:rsidRPr="00CF5927">
        <w:rPr>
          <w:rFonts w:ascii="Verdana" w:hAnsi="Verdana" w:cs="Tahoma"/>
          <w:color w:val="000000"/>
          <w:sz w:val="18"/>
          <w:szCs w:val="18"/>
        </w:rPr>
        <w:t xml:space="preserve">con dimensiones señaladas </w:t>
      </w:r>
      <w:r w:rsidRPr="00CF5927">
        <w:rPr>
          <w:rFonts w:ascii="Verdana" w:hAnsi="Verdana" w:cs="Tahoma"/>
          <w:sz w:val="18"/>
          <w:szCs w:val="18"/>
        </w:rPr>
        <w:t>y/o instrucciones del Inspector de proyecto</w:t>
      </w:r>
      <w:r w:rsidRPr="00CF5927">
        <w:rPr>
          <w:rFonts w:ascii="Verdana" w:hAnsi="Verdana"/>
          <w:sz w:val="18"/>
          <w:szCs w:val="18"/>
        </w:rPr>
        <w:t>.</w:t>
      </w:r>
    </w:p>
    <w:p w14:paraId="4E294C18" w14:textId="77777777" w:rsidR="00CF5927" w:rsidRPr="00CF5927" w:rsidRDefault="00CF5927" w:rsidP="00CF5927">
      <w:pPr>
        <w:tabs>
          <w:tab w:val="left" w:pos="560"/>
        </w:tabs>
        <w:jc w:val="both"/>
        <w:rPr>
          <w:rFonts w:ascii="Verdana" w:eastAsia="Calibri" w:hAnsi="Verdana"/>
          <w:b/>
          <w:color w:val="000000"/>
          <w:sz w:val="18"/>
          <w:szCs w:val="18"/>
        </w:rPr>
      </w:pPr>
      <w:r w:rsidRPr="00CF5927">
        <w:rPr>
          <w:rFonts w:ascii="Verdana" w:eastAsia="Calibri" w:hAnsi="Verdana"/>
          <w:b/>
          <w:color w:val="000000"/>
          <w:sz w:val="18"/>
          <w:szCs w:val="18"/>
        </w:rPr>
        <w:t>MATERIALES, HERRAMIENTAS Y EQUIPO</w:t>
      </w:r>
    </w:p>
    <w:p w14:paraId="21590BDD"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7028DA46"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Deberá cumplirse con las normas técnicas que IBNORCA prescriba para los materiales usados en el presente ítem.</w:t>
      </w:r>
    </w:p>
    <w:p w14:paraId="6A4AAA16"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Para los elementos de la estructura metálica deberá cumplirse con lo indicado en la norma AISC o AISI, según corresponda.</w:t>
      </w:r>
    </w:p>
    <w:p w14:paraId="4D6BF52B" w14:textId="77777777" w:rsidR="00CF5927" w:rsidRPr="00CF5927" w:rsidRDefault="00CF5927" w:rsidP="00CF5927">
      <w:pPr>
        <w:jc w:val="both"/>
        <w:rPr>
          <w:rFonts w:ascii="Verdana" w:eastAsia="Calibri" w:hAnsi="Verdana"/>
          <w:b/>
          <w:color w:val="000000"/>
          <w:sz w:val="18"/>
          <w:szCs w:val="18"/>
        </w:rPr>
      </w:pPr>
      <w:r w:rsidRPr="00CF5927">
        <w:rPr>
          <w:rFonts w:ascii="Verdana" w:eastAsia="Calibri" w:hAnsi="Verdana"/>
          <w:b/>
          <w:color w:val="000000"/>
          <w:sz w:val="18"/>
          <w:szCs w:val="18"/>
        </w:rPr>
        <w:t>FORMA DE EJECUCIÓN</w:t>
      </w:r>
    </w:p>
    <w:p w14:paraId="41A95108" w14:textId="77777777" w:rsidR="00CF5927" w:rsidRPr="00CF5927" w:rsidRDefault="00CF5927" w:rsidP="00CF5927">
      <w:pPr>
        <w:jc w:val="both"/>
        <w:rPr>
          <w:rFonts w:ascii="Verdana" w:hAnsi="Verdana"/>
          <w:sz w:val="18"/>
          <w:szCs w:val="18"/>
        </w:rPr>
      </w:pPr>
      <w:r w:rsidRPr="00CF5927">
        <w:rPr>
          <w:rFonts w:ascii="Verdana" w:hAnsi="Verdana"/>
          <w:sz w:val="18"/>
          <w:szCs w:val="18"/>
        </w:rPr>
        <w:t>La Entidad Ejecutora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Inspector de proyecto para que este de curso o rechace los ajustes identificados.</w:t>
      </w:r>
    </w:p>
    <w:p w14:paraId="179674A7" w14:textId="77777777" w:rsidR="00CF5927" w:rsidRPr="00CF5927" w:rsidRDefault="00CF5927" w:rsidP="00CF5927">
      <w:pPr>
        <w:jc w:val="both"/>
        <w:rPr>
          <w:rFonts w:ascii="Verdana" w:hAnsi="Verdana"/>
          <w:sz w:val="18"/>
          <w:szCs w:val="18"/>
        </w:rPr>
      </w:pPr>
      <w:r w:rsidRPr="00CF5927">
        <w:rPr>
          <w:rFonts w:ascii="Verdana" w:hAnsi="Verdana"/>
          <w:sz w:val="18"/>
          <w:szCs w:val="18"/>
        </w:rPr>
        <w:t xml:space="preserve">La construcción de la estructura metálica deberá ser conforme lo indicado en planos y con las modificaciones que hayan sido aprobados por el Inspector de proyecto. Para el efecto, la Entidad Ejecutora podrá realizar la prefabricación en taller o realizar la construcción de la estructura metálica a pie de obra, cualquiera sea la opción elegida, deberá ser de conocimiento previo del Inspector de proyecto. </w:t>
      </w:r>
    </w:p>
    <w:p w14:paraId="0205EEDB" w14:textId="77777777" w:rsidR="00CF5927" w:rsidRPr="00CF5927" w:rsidRDefault="00CF5927" w:rsidP="00CF5927">
      <w:pPr>
        <w:jc w:val="both"/>
        <w:rPr>
          <w:rFonts w:ascii="Verdana" w:hAnsi="Verdana"/>
          <w:sz w:val="18"/>
          <w:szCs w:val="18"/>
        </w:rPr>
      </w:pPr>
      <w:r w:rsidRPr="00CF5927">
        <w:rPr>
          <w:rFonts w:ascii="Verdana" w:hAnsi="Verdan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38A90646" w14:textId="77777777" w:rsidR="00CF5927" w:rsidRPr="00CF5927" w:rsidRDefault="00CF5927" w:rsidP="00CF5927">
      <w:pPr>
        <w:jc w:val="both"/>
        <w:rPr>
          <w:rFonts w:ascii="Verdana" w:hAnsi="Verdana"/>
          <w:sz w:val="18"/>
          <w:szCs w:val="18"/>
        </w:rPr>
      </w:pPr>
      <w:r w:rsidRPr="00CF5927">
        <w:rPr>
          <w:rFonts w:ascii="Verdana" w:hAnsi="Verdana"/>
          <w:sz w:val="18"/>
          <w:szCs w:val="18"/>
        </w:rPr>
        <w:t xml:space="preserve">Todos los elementos de unión, de los detalles calculados y propuestos por la Entidad Ejecutora deberán cumplir detalladamente con la aprobación del Inspector de proyectos antes de su ejecución. Este hecho </w:t>
      </w:r>
      <w:r w:rsidRPr="00CF5927">
        <w:rPr>
          <w:rFonts w:ascii="Verdana" w:hAnsi="Verdana"/>
          <w:sz w:val="18"/>
          <w:szCs w:val="18"/>
        </w:rPr>
        <w:lastRenderedPageBreak/>
        <w:t xml:space="preserve">no debe eximir a la Entidad Ejecutora de su responsabilidad por cualquier error o defecto que se presente, una vez que la obra haya sido establecida. </w:t>
      </w:r>
    </w:p>
    <w:p w14:paraId="4762868B" w14:textId="77777777" w:rsidR="00CF5927" w:rsidRPr="00CF5927" w:rsidRDefault="00CF5927" w:rsidP="00CF5927">
      <w:pPr>
        <w:jc w:val="both"/>
        <w:rPr>
          <w:rFonts w:ascii="Verdana" w:hAnsi="Verdana"/>
          <w:sz w:val="18"/>
          <w:szCs w:val="18"/>
        </w:rPr>
      </w:pPr>
      <w:r w:rsidRPr="00CF5927">
        <w:rPr>
          <w:rFonts w:ascii="Verdana" w:hAnsi="Verdana"/>
          <w:sz w:val="18"/>
          <w:szCs w:val="18"/>
        </w:rPr>
        <w:t xml:space="preserve">Antes de la ejecución de cualquier trabajo de taller u obra, la Entidad Ejecutora notificará al Inspector de proyecto para la aprobación respectiva. </w:t>
      </w:r>
    </w:p>
    <w:p w14:paraId="29D06E8B" w14:textId="77777777" w:rsidR="00CF5927" w:rsidRPr="00CF5927" w:rsidRDefault="00CF5927" w:rsidP="00CF5927">
      <w:pPr>
        <w:jc w:val="both"/>
        <w:rPr>
          <w:rFonts w:ascii="Verdana" w:hAnsi="Verdana"/>
          <w:sz w:val="18"/>
          <w:szCs w:val="18"/>
        </w:rPr>
      </w:pPr>
      <w:r w:rsidRPr="00CF5927">
        <w:rPr>
          <w:rFonts w:ascii="Verdana" w:hAnsi="Verdana"/>
          <w:sz w:val="18"/>
          <w:szCs w:val="18"/>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3C2DA17D" w14:textId="77777777" w:rsidR="00CF5927" w:rsidRPr="00CF5927" w:rsidRDefault="00CF5927" w:rsidP="00CF5927">
      <w:pPr>
        <w:jc w:val="both"/>
        <w:rPr>
          <w:rFonts w:ascii="Verdana" w:hAnsi="Verdana"/>
          <w:sz w:val="18"/>
          <w:szCs w:val="18"/>
        </w:rPr>
      </w:pPr>
      <w:r w:rsidRPr="00CF5927">
        <w:rPr>
          <w:rFonts w:ascii="Verdana" w:hAnsi="Verdana"/>
          <w:sz w:val="18"/>
          <w:szCs w:val="18"/>
        </w:rPr>
        <w:t>El traslape entre hojas no podrá ser inferior a 15 cm en el sentido longitudinal y a 1,5 canales o 7 cm en el sentido lateral.</w:t>
      </w:r>
    </w:p>
    <w:p w14:paraId="3D990DD4" w14:textId="77777777" w:rsidR="00CF5927" w:rsidRPr="00CF5927" w:rsidRDefault="00CF5927" w:rsidP="00CF5927">
      <w:pPr>
        <w:jc w:val="both"/>
        <w:rPr>
          <w:rFonts w:ascii="Verdana" w:hAnsi="Verdana"/>
          <w:sz w:val="18"/>
          <w:szCs w:val="18"/>
        </w:rPr>
      </w:pPr>
      <w:r w:rsidRPr="00CF5927">
        <w:rPr>
          <w:rFonts w:ascii="Verdana" w:hAnsi="Verdana"/>
          <w:sz w:val="18"/>
          <w:szCs w:val="18"/>
        </w:rPr>
        <w:t>Los techos a dos aguas llevaran cumbreras de placa de fibrocemento (ejecutadas de acuerdo al detalle especificado y/o instrucciones del Inspector de proyecto, en todo caso, cubrirán la fila superior de las placas con un traslape transversal mínimo de 5 cm a ambos lados y 7 cm en el sentido longitudinal.</w:t>
      </w:r>
    </w:p>
    <w:p w14:paraId="33B45A8E" w14:textId="77777777" w:rsidR="00CF5927" w:rsidRPr="00CF5927" w:rsidRDefault="00CF5927" w:rsidP="00CF5927">
      <w:pPr>
        <w:jc w:val="both"/>
        <w:rPr>
          <w:rFonts w:ascii="Verdana" w:hAnsi="Verdana"/>
          <w:sz w:val="18"/>
          <w:szCs w:val="18"/>
        </w:rPr>
      </w:pPr>
      <w:r w:rsidRPr="00CF5927">
        <w:rPr>
          <w:rFonts w:ascii="Verdana" w:hAnsi="Verdana"/>
          <w:sz w:val="18"/>
          <w:szCs w:val="18"/>
        </w:rPr>
        <w:t>No se permitirá el uso de hojas deformadas por golpes o por haber sido mal almacenadas o utilizadas anteriormente.</w:t>
      </w:r>
    </w:p>
    <w:p w14:paraId="2902B994" w14:textId="77777777" w:rsidR="00CF5927" w:rsidRPr="00CF5927" w:rsidRDefault="00CF5927" w:rsidP="00CF5927">
      <w:pPr>
        <w:jc w:val="both"/>
        <w:rPr>
          <w:rFonts w:ascii="Verdana" w:hAnsi="Verdana"/>
          <w:sz w:val="18"/>
          <w:szCs w:val="18"/>
        </w:rPr>
      </w:pPr>
      <w:r w:rsidRPr="00CF5927">
        <w:rPr>
          <w:rFonts w:ascii="Verdana" w:hAnsi="Verdana"/>
          <w:sz w:val="18"/>
          <w:szCs w:val="18"/>
        </w:rPr>
        <w:t xml:space="preserve">Se recuerda que la Entidad Ejecutora es el absoluto responsable de la estabilidad de estas estructuras. Cualquier modificación que se crea conveniente realizar, deber ser aprobada y autorizada por el Inspector de proyecto. </w:t>
      </w:r>
    </w:p>
    <w:p w14:paraId="68961AE3" w14:textId="77777777" w:rsidR="00CF5927" w:rsidRPr="00CF5927" w:rsidRDefault="00CF5927" w:rsidP="00CF5927">
      <w:pPr>
        <w:jc w:val="both"/>
        <w:rPr>
          <w:rFonts w:ascii="Verdana" w:hAnsi="Verdana"/>
          <w:sz w:val="18"/>
          <w:szCs w:val="18"/>
        </w:rPr>
      </w:pPr>
      <w:r w:rsidRPr="00CF5927">
        <w:rPr>
          <w:rFonts w:ascii="Verdana" w:hAnsi="Verdana"/>
          <w:sz w:val="18"/>
          <w:szCs w:val="18"/>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proyecto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proyecto. </w:t>
      </w:r>
    </w:p>
    <w:p w14:paraId="6192522D" w14:textId="77777777" w:rsidR="00CF5927" w:rsidRPr="00CF5927" w:rsidRDefault="00CF5927" w:rsidP="00CF5927">
      <w:pPr>
        <w:jc w:val="both"/>
        <w:rPr>
          <w:rFonts w:ascii="Verdana" w:hAnsi="Verdana"/>
          <w:sz w:val="18"/>
          <w:szCs w:val="18"/>
        </w:rPr>
      </w:pPr>
      <w:r w:rsidRPr="00CF5927">
        <w:rPr>
          <w:rFonts w:ascii="Verdana" w:hAnsi="Verdana"/>
          <w:sz w:val="18"/>
          <w:szCs w:val="18"/>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 </w:t>
      </w:r>
    </w:p>
    <w:p w14:paraId="45676EC6" w14:textId="77777777" w:rsidR="00CF5927" w:rsidRPr="00CF5927" w:rsidRDefault="00CF5927" w:rsidP="00CF5927">
      <w:pPr>
        <w:jc w:val="both"/>
        <w:rPr>
          <w:rFonts w:ascii="Verdana" w:hAnsi="Verdana"/>
          <w:sz w:val="18"/>
          <w:szCs w:val="18"/>
        </w:rPr>
      </w:pPr>
      <w:r w:rsidRPr="00CF5927">
        <w:rPr>
          <w:rFonts w:ascii="Verdana" w:hAnsi="Verdana"/>
          <w:sz w:val="18"/>
          <w:szCs w:val="18"/>
        </w:rPr>
        <w:t xml:space="preserve">Las soldaduras deberán ser ejecutadas con la mejor y la más moderna práctica y los requerimientos aplicables al tipo, tamaño y amplitud de las soldaduras, serán calculados por la Entidad Ejecutora y aprobados por el Inspector de proyectos. Los procedimientos que la Entidad Ejecutora se propone utilizar deberán ser puestos en consideración del Inspector de proyecto. </w:t>
      </w:r>
    </w:p>
    <w:p w14:paraId="2C118762" w14:textId="77777777" w:rsidR="00CF5927" w:rsidRPr="00CF5927" w:rsidRDefault="00CF5927" w:rsidP="00CF5927">
      <w:pPr>
        <w:jc w:val="both"/>
        <w:rPr>
          <w:rFonts w:ascii="Verdana" w:hAnsi="Verdana"/>
          <w:sz w:val="18"/>
          <w:szCs w:val="18"/>
        </w:rPr>
      </w:pPr>
      <w:r w:rsidRPr="00CF5927">
        <w:rPr>
          <w:rFonts w:ascii="Verdana" w:hAnsi="Verdana"/>
          <w:sz w:val="18"/>
          <w:szCs w:val="18"/>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proyecto antes de realizar el pedido respectivo. Las soldaduras de fletes deberán ser planas y rellenadas. </w:t>
      </w:r>
    </w:p>
    <w:p w14:paraId="37839232" w14:textId="77777777" w:rsidR="00CF5927" w:rsidRPr="00CF5927" w:rsidRDefault="00CF5927" w:rsidP="00CF5927">
      <w:pPr>
        <w:jc w:val="both"/>
        <w:rPr>
          <w:rFonts w:ascii="Verdana" w:hAnsi="Verdana"/>
          <w:sz w:val="18"/>
          <w:szCs w:val="18"/>
        </w:rPr>
      </w:pPr>
      <w:r w:rsidRPr="00CF5927">
        <w:rPr>
          <w:rFonts w:ascii="Verdana" w:hAnsi="Verdana"/>
          <w:sz w:val="18"/>
          <w:szCs w:val="18"/>
        </w:rPr>
        <w:t>Las inspecciones de las soldaduras deberán estar a cargo del Inspector de proyecto, debiendo la Entidad Ejecutora proporcionar todos los elementos necesarios para las pruebas que el juzgue necesarias.</w:t>
      </w:r>
    </w:p>
    <w:p w14:paraId="4D8C489A" w14:textId="77777777" w:rsidR="00CF5927" w:rsidRPr="00CF5927" w:rsidRDefault="00CF5927" w:rsidP="00CF5927">
      <w:pPr>
        <w:jc w:val="both"/>
        <w:rPr>
          <w:rFonts w:ascii="Verdana" w:hAnsi="Verdana"/>
          <w:sz w:val="18"/>
          <w:szCs w:val="18"/>
        </w:rPr>
      </w:pPr>
      <w:r w:rsidRPr="00CF5927">
        <w:rPr>
          <w:rFonts w:ascii="Verdana" w:hAnsi="Verdana"/>
          <w:sz w:val="18"/>
          <w:szCs w:val="18"/>
        </w:rPr>
        <w:t xml:space="preserve">La Entidad Ejecutora deberá proporcionar los andamiajes y todas las herramientas, maquinaria y dispositivos que fuesen necesarios para el buen desarrollo del trabajo y la elección de la estructura metálica. Si el Inspector de proyecto lo solicita, la Entidad Ejecutora está obligado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19CA1DE1" w14:textId="77777777" w:rsidR="00CF5927" w:rsidRPr="00CF5927" w:rsidRDefault="00CF5927" w:rsidP="00CF5927">
      <w:pPr>
        <w:jc w:val="both"/>
        <w:rPr>
          <w:rFonts w:ascii="Verdana" w:hAnsi="Verdana"/>
          <w:sz w:val="18"/>
          <w:szCs w:val="18"/>
        </w:rPr>
      </w:pPr>
      <w:r w:rsidRPr="00CF5927">
        <w:rPr>
          <w:rFonts w:ascii="Verdana" w:hAnsi="Verdana"/>
          <w:sz w:val="18"/>
          <w:szCs w:val="18"/>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Inspector de proyectos antes de ser pintadas. </w:t>
      </w:r>
    </w:p>
    <w:p w14:paraId="79E903B9" w14:textId="77777777" w:rsidR="00CF5927" w:rsidRPr="00CF5927" w:rsidRDefault="00CF5927" w:rsidP="00CF5927">
      <w:pPr>
        <w:jc w:val="both"/>
        <w:rPr>
          <w:rFonts w:ascii="Verdana" w:hAnsi="Verdana"/>
          <w:sz w:val="18"/>
          <w:szCs w:val="18"/>
        </w:rPr>
      </w:pPr>
      <w:r w:rsidRPr="00CF5927">
        <w:rPr>
          <w:rFonts w:ascii="Verdana" w:hAnsi="Verdana"/>
          <w:sz w:val="18"/>
          <w:szCs w:val="18"/>
        </w:rPr>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7B40B8E1" w14:textId="77777777" w:rsidR="00CF5927" w:rsidRPr="00CF5927" w:rsidRDefault="00CF5927" w:rsidP="00CF5927">
      <w:pPr>
        <w:jc w:val="both"/>
        <w:rPr>
          <w:rFonts w:ascii="Verdana" w:hAnsi="Verdana" w:cs="Tahoma"/>
          <w:b/>
          <w:sz w:val="18"/>
          <w:szCs w:val="18"/>
        </w:rPr>
      </w:pPr>
      <w:r w:rsidRPr="00CF5927">
        <w:rPr>
          <w:rFonts w:ascii="Verdana" w:hAnsi="Verdana" w:cs="Tahoma"/>
          <w:b/>
          <w:sz w:val="18"/>
          <w:szCs w:val="18"/>
        </w:rPr>
        <w:t>Criterios de Control, Aceptación y Rechazo</w:t>
      </w:r>
    </w:p>
    <w:p w14:paraId="7D01867F"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lastRenderedPageBreak/>
        <w:t xml:space="preserve">Se rechazará toda placa de fibrocemento que </w:t>
      </w:r>
      <w:proofErr w:type="gramStart"/>
      <w:r w:rsidRPr="00CF5927">
        <w:rPr>
          <w:rFonts w:ascii="Verdana" w:hAnsi="Verdana" w:cs="Tahoma"/>
          <w:sz w:val="18"/>
          <w:szCs w:val="18"/>
        </w:rPr>
        <w:t>estén</w:t>
      </w:r>
      <w:proofErr w:type="gramEnd"/>
      <w:r w:rsidRPr="00CF5927">
        <w:rPr>
          <w:rFonts w:ascii="Verdana" w:hAnsi="Verdana" w:cs="Tahoma"/>
          <w:sz w:val="18"/>
          <w:szCs w:val="18"/>
        </w:rPr>
        <w:t xml:space="preserve"> en mal estado ya sea antes de la colocación o después de la misma, su reposición será inmediata. Al terminar el trabajo se realizará una prueba de agua regando la cubierta por todos los sectores principalmente en las uniones y en la colocación de los </w:t>
      </w:r>
      <w:r w:rsidRPr="00CF5927">
        <w:rPr>
          <w:rFonts w:ascii="Verdana" w:hAnsi="Verdana" w:cs="Helvetica"/>
          <w:sz w:val="18"/>
          <w:szCs w:val="18"/>
          <w:lang w:eastAsia="es-BO"/>
        </w:rPr>
        <w:t>ganchos J de 2,5"</w:t>
      </w:r>
      <w:r w:rsidRPr="00CF5927">
        <w:rPr>
          <w:rFonts w:ascii="Verdana" w:hAnsi="Verdana" w:cs="Tahoma"/>
          <w:sz w:val="18"/>
          <w:szCs w:val="18"/>
        </w:rPr>
        <w:t>. Posterior a ello, si la prueba resulta satisfactoria, el Inspector de proyecto dará la aprobación.</w:t>
      </w:r>
    </w:p>
    <w:p w14:paraId="3E91B298"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 xml:space="preserve">Se revisará que la ejecución de la estructura metálica este acorde a los planos o instrucciones del Inspector de proyecto, verificando las uniones, apoyos y sujeción de la placa. </w:t>
      </w:r>
    </w:p>
    <w:p w14:paraId="767D3FD1" w14:textId="77777777" w:rsidR="00CF5927" w:rsidRPr="00CF5927" w:rsidRDefault="00CF5927" w:rsidP="00CF5927">
      <w:pPr>
        <w:jc w:val="both"/>
        <w:rPr>
          <w:rFonts w:ascii="Verdana" w:eastAsia="Calibri" w:hAnsi="Verdana"/>
          <w:b/>
          <w:color w:val="000000"/>
          <w:sz w:val="18"/>
          <w:szCs w:val="18"/>
        </w:rPr>
      </w:pPr>
      <w:r w:rsidRPr="00CF5927">
        <w:rPr>
          <w:rFonts w:ascii="Verdana" w:eastAsia="Calibri" w:hAnsi="Verdana"/>
          <w:b/>
          <w:color w:val="000000"/>
          <w:sz w:val="18"/>
          <w:szCs w:val="18"/>
        </w:rPr>
        <w:t>MEDICIÓN</w:t>
      </w:r>
    </w:p>
    <w:p w14:paraId="3E062385" w14:textId="77777777" w:rsidR="00CF5927" w:rsidRPr="00CF5927" w:rsidRDefault="00CF5927" w:rsidP="00CF5927">
      <w:pPr>
        <w:jc w:val="both"/>
        <w:rPr>
          <w:rFonts w:ascii="Verdana" w:hAnsi="Verdana"/>
          <w:sz w:val="18"/>
          <w:szCs w:val="18"/>
        </w:rPr>
      </w:pPr>
      <w:r w:rsidRPr="00CF5927">
        <w:rPr>
          <w:rFonts w:ascii="Verdana" w:hAnsi="Verdana"/>
          <w:sz w:val="18"/>
          <w:szCs w:val="18"/>
        </w:rPr>
        <w:t xml:space="preserve">La </w:t>
      </w:r>
      <w:r w:rsidRPr="00CF5927">
        <w:rPr>
          <w:rFonts w:ascii="Verdana" w:hAnsi="Verdana" w:cs="Tahoma"/>
          <w:bCs/>
          <w:sz w:val="18"/>
          <w:szCs w:val="18"/>
        </w:rPr>
        <w:t xml:space="preserve">cubierta de placa ondulada de fibrocemento </w:t>
      </w:r>
      <w:proofErr w:type="spellStart"/>
      <w:r w:rsidRPr="00CF5927">
        <w:rPr>
          <w:rFonts w:ascii="Verdana" w:hAnsi="Verdana" w:cs="Tahoma"/>
          <w:bCs/>
          <w:sz w:val="18"/>
          <w:szCs w:val="18"/>
        </w:rPr>
        <w:t>prepintada</w:t>
      </w:r>
      <w:proofErr w:type="spellEnd"/>
      <w:r w:rsidRPr="00CF5927">
        <w:rPr>
          <w:rFonts w:ascii="Verdana" w:hAnsi="Verdana" w:cs="Tahoma"/>
          <w:b/>
          <w:bCs/>
          <w:sz w:val="18"/>
          <w:szCs w:val="18"/>
        </w:rPr>
        <w:t xml:space="preserve"> </w:t>
      </w:r>
      <w:r w:rsidRPr="00CF5927">
        <w:rPr>
          <w:rFonts w:ascii="Verdana" w:hAnsi="Verdana" w:cs="Tahoma"/>
          <w:bCs/>
          <w:sz w:val="18"/>
          <w:szCs w:val="18"/>
        </w:rPr>
        <w:t>incluida la estructura metálica</w:t>
      </w:r>
      <w:r w:rsidRPr="00CF5927">
        <w:rPr>
          <w:rFonts w:ascii="Verdana" w:hAnsi="Verdana"/>
          <w:sz w:val="18"/>
          <w:szCs w:val="18"/>
        </w:rPr>
        <w:t xml:space="preserve"> se medirá en </w:t>
      </w:r>
      <w:r w:rsidRPr="00CF5927">
        <w:rPr>
          <w:rFonts w:ascii="Verdana" w:hAnsi="Verdana"/>
          <w:b/>
          <w:sz w:val="18"/>
          <w:szCs w:val="18"/>
        </w:rPr>
        <w:t>metros cuadrados</w:t>
      </w:r>
      <w:r w:rsidRPr="00CF5927">
        <w:rPr>
          <w:rFonts w:ascii="Verdana" w:hAnsi="Verdana"/>
          <w:sz w:val="18"/>
          <w:szCs w:val="18"/>
        </w:rPr>
        <w:t xml:space="preserve"> tomando en cuenta únicamente el área neta del trabajo ejecutado indicado en los planos y/o instrucciones escritas del Inspector de proyecto. </w:t>
      </w:r>
    </w:p>
    <w:p w14:paraId="0C8D830E" w14:textId="77777777" w:rsidR="00CF5927" w:rsidRPr="00CF5927" w:rsidRDefault="00CF5927" w:rsidP="00CF5927">
      <w:pPr>
        <w:jc w:val="both"/>
        <w:rPr>
          <w:rFonts w:ascii="Verdana" w:hAnsi="Verdana" w:cs="Tahoma"/>
          <w:sz w:val="18"/>
          <w:szCs w:val="18"/>
        </w:rPr>
      </w:pPr>
      <w:r w:rsidRPr="00CF5927">
        <w:rPr>
          <w:rFonts w:ascii="Verdana" w:hAnsi="Verdana" w:cs="Tahoma"/>
          <w:b/>
          <w:sz w:val="18"/>
          <w:szCs w:val="18"/>
        </w:rPr>
        <w:t>APORTE PROPIO. -</w:t>
      </w:r>
    </w:p>
    <w:p w14:paraId="2BE96C7B"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34F36D98" w14:textId="77777777" w:rsidR="00CF5927" w:rsidRPr="00CF5927" w:rsidRDefault="00CF5927" w:rsidP="00CF5927">
      <w:pPr>
        <w:jc w:val="both"/>
        <w:rPr>
          <w:rFonts w:ascii="Verdana" w:hAnsi="Verdana" w:cs="Tahoma"/>
          <w:color w:val="000000"/>
          <w:sz w:val="18"/>
          <w:szCs w:val="18"/>
        </w:rPr>
      </w:pPr>
      <w:r w:rsidRPr="00CF5927">
        <w:rPr>
          <w:rFonts w:ascii="Verdana" w:hAnsi="Verdana" w:cs="Tahoma"/>
          <w:sz w:val="18"/>
          <w:szCs w:val="18"/>
        </w:rPr>
        <w:t>Este aporte propio estará sujeto al cronograma de ejecución de obra de la Entidad Ejecutora.</w:t>
      </w:r>
    </w:p>
    <w:p w14:paraId="79C041EC" w14:textId="77777777" w:rsidR="00CF5927" w:rsidRPr="00CF5927" w:rsidRDefault="00CF5927" w:rsidP="00CF5927">
      <w:pPr>
        <w:tabs>
          <w:tab w:val="left" w:pos="8711"/>
        </w:tabs>
        <w:rPr>
          <w:rFonts w:ascii="Verdana" w:hAnsi="Verdana" w:cs="Tahoma"/>
          <w:b/>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CF5927" w:rsidRPr="00CF5927" w14:paraId="39647A45" w14:textId="77777777" w:rsidTr="00841F2C">
        <w:tc>
          <w:tcPr>
            <w:tcW w:w="584" w:type="dxa"/>
            <w:shd w:val="clear" w:color="auto" w:fill="1F3864" w:themeFill="accent5" w:themeFillShade="80"/>
          </w:tcPr>
          <w:p w14:paraId="5FADF58A"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N°</w:t>
            </w:r>
          </w:p>
        </w:tc>
        <w:tc>
          <w:tcPr>
            <w:tcW w:w="2385" w:type="dxa"/>
            <w:shd w:val="clear" w:color="auto" w:fill="1F3864" w:themeFill="accent5" w:themeFillShade="80"/>
          </w:tcPr>
          <w:p w14:paraId="2FB1A43F" w14:textId="77777777" w:rsidR="00CF5927" w:rsidRPr="00CF5927" w:rsidRDefault="00CF5927" w:rsidP="00CF5927">
            <w:pPr>
              <w:spacing w:line="360" w:lineRule="auto"/>
              <w:jc w:val="center"/>
              <w:rPr>
                <w:rFonts w:ascii="Verdana" w:hAnsi="Verdana"/>
                <w:b/>
                <w:sz w:val="18"/>
                <w:szCs w:val="18"/>
              </w:rPr>
            </w:pPr>
            <w:r w:rsidRPr="00CF5927">
              <w:rPr>
                <w:rFonts w:ascii="Verdana" w:hAnsi="Verdana"/>
                <w:b/>
                <w:sz w:val="18"/>
                <w:szCs w:val="18"/>
              </w:rPr>
              <w:t>CODIGO</w:t>
            </w:r>
          </w:p>
        </w:tc>
        <w:tc>
          <w:tcPr>
            <w:tcW w:w="1145" w:type="dxa"/>
            <w:shd w:val="clear" w:color="auto" w:fill="1F3864" w:themeFill="accent5" w:themeFillShade="80"/>
          </w:tcPr>
          <w:p w14:paraId="4CF6DB0E"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UNIDAD</w:t>
            </w:r>
          </w:p>
        </w:tc>
        <w:tc>
          <w:tcPr>
            <w:tcW w:w="5095" w:type="dxa"/>
            <w:shd w:val="clear" w:color="auto" w:fill="1F3864" w:themeFill="accent5" w:themeFillShade="80"/>
          </w:tcPr>
          <w:p w14:paraId="353E7D95"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ITEM</w:t>
            </w:r>
          </w:p>
        </w:tc>
      </w:tr>
      <w:tr w:rsidR="00CF5927" w:rsidRPr="00CF5927" w14:paraId="21EBBF6F" w14:textId="77777777" w:rsidTr="00841F2C">
        <w:tc>
          <w:tcPr>
            <w:tcW w:w="584" w:type="dxa"/>
            <w:shd w:val="clear" w:color="auto" w:fill="BDD6EE" w:themeFill="accent1" w:themeFillTint="66"/>
          </w:tcPr>
          <w:p w14:paraId="5EB38B4C"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16</w:t>
            </w:r>
          </w:p>
        </w:tc>
        <w:tc>
          <w:tcPr>
            <w:tcW w:w="2385" w:type="dxa"/>
            <w:shd w:val="clear" w:color="auto" w:fill="BDD6EE" w:themeFill="accent1" w:themeFillTint="66"/>
          </w:tcPr>
          <w:p w14:paraId="28F3C178" w14:textId="77777777" w:rsidR="00CF5927" w:rsidRPr="00CF5927" w:rsidRDefault="00CF5927" w:rsidP="00CF5927">
            <w:pPr>
              <w:jc w:val="center"/>
              <w:rPr>
                <w:rFonts w:ascii="Verdana" w:hAnsi="Verdana"/>
                <w:b/>
                <w:sz w:val="18"/>
                <w:szCs w:val="18"/>
              </w:rPr>
            </w:pPr>
            <w:r w:rsidRPr="00CF5927">
              <w:rPr>
                <w:rFonts w:ascii="Verdana" w:hAnsi="Verdana"/>
                <w:b/>
                <w:bCs/>
                <w:color w:val="000000"/>
                <w:sz w:val="18"/>
                <w:szCs w:val="18"/>
              </w:rPr>
              <w:t>VAC-OF-CAN-1</w:t>
            </w:r>
          </w:p>
        </w:tc>
        <w:tc>
          <w:tcPr>
            <w:tcW w:w="1145" w:type="dxa"/>
            <w:shd w:val="clear" w:color="auto" w:fill="BDD6EE" w:themeFill="accent1" w:themeFillTint="66"/>
          </w:tcPr>
          <w:p w14:paraId="2A51F0C9"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M</w:t>
            </w:r>
          </w:p>
        </w:tc>
        <w:tc>
          <w:tcPr>
            <w:tcW w:w="5095" w:type="dxa"/>
            <w:shd w:val="clear" w:color="auto" w:fill="BDD6EE" w:themeFill="accent1" w:themeFillTint="66"/>
            <w:vAlign w:val="center"/>
          </w:tcPr>
          <w:p w14:paraId="248F20D8" w14:textId="77777777" w:rsidR="00CF5927" w:rsidRPr="00CF5927" w:rsidRDefault="00CF5927" w:rsidP="00CF5927">
            <w:pPr>
              <w:jc w:val="center"/>
              <w:rPr>
                <w:rFonts w:ascii="Verdana" w:hAnsi="Verdana"/>
                <w:b/>
                <w:sz w:val="18"/>
                <w:szCs w:val="18"/>
              </w:rPr>
            </w:pPr>
            <w:r w:rsidRPr="00CF5927">
              <w:rPr>
                <w:rFonts w:ascii="Verdana" w:hAnsi="Verdana" w:cs="Tahoma"/>
                <w:b/>
                <w:bCs/>
                <w:sz w:val="18"/>
                <w:szCs w:val="18"/>
              </w:rPr>
              <w:t xml:space="preserve">CANALETA DE CALAMINA GALVANIZADA </w:t>
            </w:r>
            <w:proofErr w:type="spellStart"/>
            <w:r w:rsidRPr="00CF5927">
              <w:rPr>
                <w:rFonts w:ascii="Verdana" w:hAnsi="Verdana" w:cs="Tahoma"/>
                <w:b/>
                <w:bCs/>
                <w:sz w:val="18"/>
                <w:szCs w:val="18"/>
              </w:rPr>
              <w:t>Nro</w:t>
            </w:r>
            <w:proofErr w:type="spellEnd"/>
            <w:r w:rsidRPr="00CF5927">
              <w:rPr>
                <w:rFonts w:ascii="Verdana" w:hAnsi="Verdana" w:cs="Tahoma"/>
                <w:b/>
                <w:bCs/>
                <w:sz w:val="18"/>
                <w:szCs w:val="18"/>
              </w:rPr>
              <w:t xml:space="preserve"> 28 CORTE 33</w:t>
            </w:r>
          </w:p>
        </w:tc>
      </w:tr>
    </w:tbl>
    <w:p w14:paraId="6C1BCB4E" w14:textId="77777777" w:rsidR="00CF5927" w:rsidRPr="00CF5927" w:rsidRDefault="00CF5927" w:rsidP="00CF5927">
      <w:pPr>
        <w:tabs>
          <w:tab w:val="left" w:pos="8711"/>
        </w:tabs>
        <w:jc w:val="both"/>
        <w:rPr>
          <w:rFonts w:ascii="Verdana" w:hAnsi="Verdana" w:cs="Tahoma"/>
          <w:b/>
          <w:sz w:val="18"/>
          <w:szCs w:val="18"/>
        </w:rPr>
      </w:pPr>
    </w:p>
    <w:p w14:paraId="01536235" w14:textId="77777777" w:rsidR="00CF5927" w:rsidRPr="00CF5927" w:rsidRDefault="00CF5927" w:rsidP="00CF5927">
      <w:pPr>
        <w:tabs>
          <w:tab w:val="left" w:pos="8711"/>
        </w:tabs>
        <w:jc w:val="both"/>
        <w:rPr>
          <w:rFonts w:ascii="Verdana" w:hAnsi="Verdana" w:cs="Tahoma"/>
          <w:b/>
          <w:sz w:val="18"/>
          <w:szCs w:val="18"/>
        </w:rPr>
      </w:pPr>
      <w:r w:rsidRPr="00CF5927">
        <w:rPr>
          <w:rFonts w:ascii="Verdana" w:hAnsi="Verdana" w:cs="Tahoma"/>
          <w:b/>
          <w:sz w:val="18"/>
          <w:szCs w:val="18"/>
        </w:rPr>
        <w:t>DESCRIPCIÓN. –</w:t>
      </w:r>
    </w:p>
    <w:p w14:paraId="76EB29E6"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Este ítem comprende canaleta de calamina galvanizada </w:t>
      </w:r>
      <w:proofErr w:type="spellStart"/>
      <w:r w:rsidRPr="00CF5927">
        <w:rPr>
          <w:rFonts w:ascii="Verdana" w:hAnsi="Verdana" w:cs="Tahoma"/>
          <w:sz w:val="18"/>
          <w:szCs w:val="18"/>
        </w:rPr>
        <w:t>Nro</w:t>
      </w:r>
      <w:proofErr w:type="spellEnd"/>
      <w:r w:rsidRPr="00CF5927">
        <w:rPr>
          <w:rFonts w:ascii="Verdana" w:hAnsi="Verdana" w:cs="Tahoma"/>
          <w:sz w:val="18"/>
          <w:szCs w:val="18"/>
        </w:rPr>
        <w:t xml:space="preserve"> 28 corte 33 el cual está destinado a reunir y evacuar las aguas pluviales de la cubierta, tal como se especifica en los planos constructivos y/o instrucciones del Inspector de proyecto.</w:t>
      </w:r>
    </w:p>
    <w:p w14:paraId="36B3418F" w14:textId="77777777" w:rsidR="00CF5927" w:rsidRPr="00CF5927" w:rsidRDefault="00CF5927" w:rsidP="00CF5927">
      <w:pPr>
        <w:tabs>
          <w:tab w:val="left" w:pos="8711"/>
        </w:tabs>
        <w:jc w:val="both"/>
        <w:rPr>
          <w:rFonts w:ascii="Verdana" w:hAnsi="Verdana" w:cs="Tahoma"/>
          <w:b/>
          <w:sz w:val="18"/>
          <w:szCs w:val="18"/>
        </w:rPr>
      </w:pPr>
      <w:r w:rsidRPr="00CF5927">
        <w:rPr>
          <w:rFonts w:ascii="Verdana" w:hAnsi="Verdana" w:cs="Tahoma"/>
          <w:b/>
          <w:sz w:val="18"/>
          <w:szCs w:val="18"/>
        </w:rPr>
        <w:t>MATERIALES, HERRAMIENTAS Y EQUIPO. -</w:t>
      </w:r>
    </w:p>
    <w:p w14:paraId="15E6EAA3"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6C420F7"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3D3194F3" w14:textId="77777777" w:rsidR="00CF5927" w:rsidRPr="00CF5927" w:rsidRDefault="00CF5927" w:rsidP="00CF5927">
      <w:pPr>
        <w:tabs>
          <w:tab w:val="left" w:pos="8711"/>
        </w:tabs>
        <w:jc w:val="both"/>
        <w:rPr>
          <w:rFonts w:ascii="Verdana" w:hAnsi="Verdana" w:cs="Tahoma"/>
          <w:b/>
          <w:sz w:val="18"/>
          <w:szCs w:val="18"/>
        </w:rPr>
      </w:pPr>
      <w:r w:rsidRPr="00CF5927">
        <w:rPr>
          <w:rFonts w:ascii="Verdana" w:hAnsi="Verdana" w:cs="Tahoma"/>
          <w:b/>
          <w:sz w:val="18"/>
          <w:szCs w:val="18"/>
        </w:rPr>
        <w:t>FORMA DE EJECUCIÓN. –</w:t>
      </w:r>
    </w:p>
    <w:p w14:paraId="322BF35D"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 xml:space="preserve">La Entidad Ejecutora deberá prever todas las herramientas, equipos y accesorios necesarios para la ejecución del ítem. </w:t>
      </w:r>
    </w:p>
    <w:p w14:paraId="5B23FC64"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Las canaletas deberán ser elaboradas de calamina galvanizada </w:t>
      </w:r>
      <w:proofErr w:type="spellStart"/>
      <w:r w:rsidRPr="00CF5927">
        <w:rPr>
          <w:rFonts w:ascii="Verdana" w:hAnsi="Verdana" w:cs="Tahoma"/>
          <w:sz w:val="18"/>
          <w:szCs w:val="18"/>
        </w:rPr>
        <w:t>Nro</w:t>
      </w:r>
      <w:proofErr w:type="spellEnd"/>
      <w:r w:rsidRPr="00CF5927">
        <w:rPr>
          <w:rFonts w:ascii="Verdana" w:hAnsi="Verdana" w:cs="Tahoma"/>
          <w:sz w:val="18"/>
          <w:szCs w:val="18"/>
        </w:rPr>
        <w:t xml:space="preserve"> 28 corte 33 que serán dobladas según las dimensiones especificadas en los planos, mediante el empleo de herramientas que eliminen cualquier posibilidad de filtración por este punto. </w:t>
      </w:r>
    </w:p>
    <w:p w14:paraId="0E967EB8"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3E880C05"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Las canaletas de sección rectangular cuyas dimensiones y formas correspondan a lo especificado en planos, se asegurarán en los aleros mediante hierro pletina de 1/8</w:t>
      </w:r>
      <w:r w:rsidRPr="00CF5927">
        <w:rPr>
          <w:rFonts w:ascii="Verdana" w:hAnsi="Verdana" w:cs="Helvetica"/>
          <w:color w:val="333333"/>
          <w:sz w:val="18"/>
          <w:szCs w:val="18"/>
        </w:rPr>
        <w:t>"</w:t>
      </w:r>
      <w:r w:rsidRPr="00CF5927">
        <w:rPr>
          <w:rFonts w:ascii="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0441F7FB"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Las canaletas, en caso necesario, llevarán dos manos de pintura anticorrosiva sobre la cual se posará dos manos de pintura al óleo con color seleccionado por el Inspector de proyecto.</w:t>
      </w:r>
    </w:p>
    <w:p w14:paraId="71D31BB1" w14:textId="77777777" w:rsidR="00CF5927" w:rsidRPr="00CF5927" w:rsidRDefault="00CF5927" w:rsidP="00CF5927">
      <w:pPr>
        <w:tabs>
          <w:tab w:val="left" w:pos="8711"/>
        </w:tabs>
        <w:spacing w:after="120"/>
        <w:jc w:val="both"/>
        <w:rPr>
          <w:rFonts w:ascii="Verdana" w:hAnsi="Verdana" w:cs="Tahoma"/>
          <w:b/>
          <w:sz w:val="18"/>
          <w:szCs w:val="18"/>
        </w:rPr>
      </w:pPr>
      <w:r w:rsidRPr="00CF5927">
        <w:rPr>
          <w:rFonts w:ascii="Verdana" w:hAnsi="Verdana" w:cs="Tahoma"/>
          <w:b/>
          <w:sz w:val="18"/>
          <w:szCs w:val="18"/>
        </w:rPr>
        <w:t>Criterios de Aceptación y Rechazo</w:t>
      </w:r>
    </w:p>
    <w:p w14:paraId="4ADA4864"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3317FE2B" w14:textId="77777777" w:rsidR="00CF5927" w:rsidRPr="00CF5927" w:rsidRDefault="00CF5927" w:rsidP="00CF5927">
      <w:pPr>
        <w:tabs>
          <w:tab w:val="left" w:pos="8711"/>
        </w:tabs>
        <w:jc w:val="both"/>
        <w:rPr>
          <w:rFonts w:ascii="Verdana" w:hAnsi="Verdana" w:cs="Tahoma"/>
          <w:b/>
          <w:sz w:val="18"/>
          <w:szCs w:val="18"/>
        </w:rPr>
      </w:pPr>
      <w:r w:rsidRPr="00CF5927">
        <w:rPr>
          <w:rFonts w:ascii="Verdana" w:hAnsi="Verdana" w:cs="Tahoma"/>
          <w:b/>
          <w:sz w:val="18"/>
          <w:szCs w:val="18"/>
        </w:rPr>
        <w:t>MEDICIÓN. -</w:t>
      </w:r>
    </w:p>
    <w:p w14:paraId="3A7E894B"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La Canaleta de Calamina Galvanizada </w:t>
      </w:r>
      <w:proofErr w:type="spellStart"/>
      <w:r w:rsidRPr="00CF5927">
        <w:rPr>
          <w:rFonts w:ascii="Verdana" w:hAnsi="Verdana" w:cs="Tahoma"/>
          <w:sz w:val="18"/>
          <w:szCs w:val="18"/>
        </w:rPr>
        <w:t>Nro</w:t>
      </w:r>
      <w:proofErr w:type="spellEnd"/>
      <w:r w:rsidRPr="00CF5927">
        <w:rPr>
          <w:rFonts w:ascii="Verdana" w:hAnsi="Verdana" w:cs="Tahoma"/>
          <w:sz w:val="18"/>
          <w:szCs w:val="18"/>
        </w:rPr>
        <w:t xml:space="preserve"> 28 Corte 33, incluyendo todos sus accesorios para el buen funcionamiento, será medida en forma de </w:t>
      </w:r>
      <w:r w:rsidRPr="00CF5927">
        <w:rPr>
          <w:rFonts w:ascii="Verdana" w:hAnsi="Verdana" w:cs="Tahoma"/>
          <w:b/>
          <w:sz w:val="18"/>
          <w:szCs w:val="18"/>
        </w:rPr>
        <w:t>metros</w:t>
      </w:r>
      <w:r w:rsidRPr="00CF5927">
        <w:rPr>
          <w:rFonts w:ascii="Verdana" w:hAnsi="Verdana" w:cs="Tahoma"/>
          <w:sz w:val="18"/>
          <w:szCs w:val="18"/>
        </w:rPr>
        <w:t>, tomando en cuenta solo las longitudes netas ejecutados y autorizados.</w:t>
      </w:r>
    </w:p>
    <w:p w14:paraId="2365DBA3" w14:textId="77777777" w:rsidR="00CF5927" w:rsidRPr="00CF5927" w:rsidRDefault="00CF5927" w:rsidP="00CF5927">
      <w:pPr>
        <w:tabs>
          <w:tab w:val="left" w:pos="560"/>
        </w:tabs>
        <w:jc w:val="both"/>
        <w:rPr>
          <w:rFonts w:ascii="Verdana" w:hAnsi="Verdana" w:cs="Tahoma"/>
          <w:b/>
          <w:sz w:val="18"/>
          <w:szCs w:val="18"/>
        </w:rPr>
      </w:pPr>
      <w:r w:rsidRPr="00CF5927">
        <w:rPr>
          <w:rFonts w:ascii="Verdana" w:hAnsi="Verdana" w:cs="Tahoma"/>
          <w:b/>
          <w:sz w:val="18"/>
          <w:szCs w:val="18"/>
        </w:rPr>
        <w:lastRenderedPageBreak/>
        <w:t>APORTE PROPIO. -</w:t>
      </w:r>
    </w:p>
    <w:p w14:paraId="15A7CA71" w14:textId="77777777" w:rsidR="00CF5927" w:rsidRPr="00CF5927" w:rsidRDefault="00CF5927" w:rsidP="00CF5927">
      <w:pPr>
        <w:jc w:val="both"/>
        <w:rPr>
          <w:rFonts w:ascii="Verdana" w:hAnsi="Verdana" w:cs="Tahoma"/>
          <w:color w:val="000000"/>
          <w:sz w:val="18"/>
          <w:szCs w:val="18"/>
        </w:rPr>
      </w:pPr>
      <w:r w:rsidRPr="00CF5927">
        <w:rPr>
          <w:rFonts w:ascii="Verdana" w:hAnsi="Verdana" w:cs="Tahoma"/>
          <w:color w:val="000000"/>
          <w:sz w:val="18"/>
          <w:szCs w:val="18"/>
        </w:rPr>
        <w:t xml:space="preserve">El aporte propio se encuentra especificado en el análisis </w:t>
      </w:r>
      <w:r w:rsidRPr="00CF5927">
        <w:rPr>
          <w:rFonts w:ascii="Verdana" w:hAnsi="Verdana" w:cs="Tahoma"/>
          <w:sz w:val="18"/>
          <w:szCs w:val="18"/>
        </w:rPr>
        <w:t>de precios unitarios</w:t>
      </w:r>
      <w:r w:rsidRPr="00CF5927">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10E1CCD" w14:textId="77777777" w:rsidR="00CF5927" w:rsidRPr="00CF5927" w:rsidRDefault="00CF5927" w:rsidP="00CF5927">
      <w:pPr>
        <w:tabs>
          <w:tab w:val="left" w:pos="560"/>
        </w:tabs>
        <w:jc w:val="both"/>
        <w:rPr>
          <w:rFonts w:ascii="Verdana" w:hAnsi="Verdana" w:cs="Tahoma"/>
          <w:color w:val="000000"/>
          <w:sz w:val="18"/>
          <w:szCs w:val="18"/>
        </w:rPr>
      </w:pPr>
      <w:r w:rsidRPr="00CF5927">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CF5927" w:rsidRPr="00CF5927" w14:paraId="6D214181" w14:textId="77777777" w:rsidTr="00841F2C">
        <w:tc>
          <w:tcPr>
            <w:tcW w:w="584" w:type="dxa"/>
            <w:shd w:val="clear" w:color="auto" w:fill="1F3864" w:themeFill="accent5" w:themeFillShade="80"/>
          </w:tcPr>
          <w:p w14:paraId="7573D6CF"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N°</w:t>
            </w:r>
          </w:p>
        </w:tc>
        <w:tc>
          <w:tcPr>
            <w:tcW w:w="2385" w:type="dxa"/>
            <w:shd w:val="clear" w:color="auto" w:fill="1F3864" w:themeFill="accent5" w:themeFillShade="80"/>
          </w:tcPr>
          <w:p w14:paraId="7804CA71" w14:textId="77777777" w:rsidR="00CF5927" w:rsidRPr="00CF5927" w:rsidRDefault="00CF5927" w:rsidP="00CF5927">
            <w:pPr>
              <w:spacing w:line="360" w:lineRule="auto"/>
              <w:jc w:val="center"/>
              <w:rPr>
                <w:rFonts w:ascii="Verdana" w:hAnsi="Verdana"/>
                <w:b/>
                <w:sz w:val="18"/>
                <w:szCs w:val="18"/>
              </w:rPr>
            </w:pPr>
            <w:r w:rsidRPr="00CF5927">
              <w:rPr>
                <w:rFonts w:ascii="Verdana" w:hAnsi="Verdana"/>
                <w:b/>
                <w:sz w:val="18"/>
                <w:szCs w:val="18"/>
              </w:rPr>
              <w:t>CODIGO</w:t>
            </w:r>
          </w:p>
        </w:tc>
        <w:tc>
          <w:tcPr>
            <w:tcW w:w="1145" w:type="dxa"/>
            <w:shd w:val="clear" w:color="auto" w:fill="1F3864" w:themeFill="accent5" w:themeFillShade="80"/>
          </w:tcPr>
          <w:p w14:paraId="6AD74C01"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UNIDAD</w:t>
            </w:r>
          </w:p>
        </w:tc>
        <w:tc>
          <w:tcPr>
            <w:tcW w:w="5095" w:type="dxa"/>
            <w:shd w:val="clear" w:color="auto" w:fill="1F3864" w:themeFill="accent5" w:themeFillShade="80"/>
          </w:tcPr>
          <w:p w14:paraId="608BC569"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ITEM</w:t>
            </w:r>
          </w:p>
        </w:tc>
      </w:tr>
      <w:tr w:rsidR="00CF5927" w:rsidRPr="00CF5927" w14:paraId="566460EC" w14:textId="77777777" w:rsidTr="00841F2C">
        <w:trPr>
          <w:trHeight w:val="370"/>
        </w:trPr>
        <w:tc>
          <w:tcPr>
            <w:tcW w:w="584" w:type="dxa"/>
            <w:shd w:val="clear" w:color="auto" w:fill="BDD6EE" w:themeFill="accent1" w:themeFillTint="66"/>
          </w:tcPr>
          <w:p w14:paraId="2FDAF570"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17</w:t>
            </w:r>
          </w:p>
        </w:tc>
        <w:tc>
          <w:tcPr>
            <w:tcW w:w="2385" w:type="dxa"/>
            <w:shd w:val="clear" w:color="auto" w:fill="BDD6EE" w:themeFill="accent1" w:themeFillTint="66"/>
            <w:vAlign w:val="center"/>
          </w:tcPr>
          <w:p w14:paraId="7E06A206" w14:textId="77777777" w:rsidR="00CF5927" w:rsidRPr="00CF5927" w:rsidRDefault="00CF5927" w:rsidP="00CF5927">
            <w:pPr>
              <w:jc w:val="center"/>
              <w:rPr>
                <w:rFonts w:ascii="Verdana" w:hAnsi="Verdana"/>
                <w:b/>
                <w:sz w:val="18"/>
                <w:szCs w:val="18"/>
              </w:rPr>
            </w:pPr>
            <w:r w:rsidRPr="00CF5927">
              <w:rPr>
                <w:rFonts w:ascii="Verdana" w:hAnsi="Verdana" w:cs="Tahoma"/>
                <w:b/>
                <w:color w:val="000000" w:themeColor="text1"/>
                <w:sz w:val="18"/>
                <w:szCs w:val="18"/>
                <w:lang w:eastAsia="es-ES"/>
              </w:rPr>
              <w:t>VAC-OF-BAJ-1</w:t>
            </w:r>
          </w:p>
        </w:tc>
        <w:tc>
          <w:tcPr>
            <w:tcW w:w="1145" w:type="dxa"/>
            <w:shd w:val="clear" w:color="auto" w:fill="BDD6EE" w:themeFill="accent1" w:themeFillTint="66"/>
            <w:vAlign w:val="center"/>
          </w:tcPr>
          <w:p w14:paraId="5F82C64D"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M</w:t>
            </w:r>
          </w:p>
        </w:tc>
        <w:tc>
          <w:tcPr>
            <w:tcW w:w="5095" w:type="dxa"/>
            <w:shd w:val="clear" w:color="auto" w:fill="BDD6EE" w:themeFill="accent1" w:themeFillTint="66"/>
            <w:vAlign w:val="center"/>
          </w:tcPr>
          <w:p w14:paraId="36FE5735" w14:textId="77777777" w:rsidR="00CF5927" w:rsidRPr="00CF5927" w:rsidRDefault="00CF5927" w:rsidP="00CF5927">
            <w:pPr>
              <w:spacing w:line="276" w:lineRule="auto"/>
              <w:jc w:val="center"/>
              <w:rPr>
                <w:rFonts w:ascii="Verdana" w:hAnsi="Verdana"/>
                <w:b/>
                <w:sz w:val="18"/>
                <w:szCs w:val="18"/>
              </w:rPr>
            </w:pPr>
            <w:r w:rsidRPr="00CF5927">
              <w:rPr>
                <w:rFonts w:ascii="Verdana" w:hAnsi="Verdana" w:cs="Tahoma"/>
                <w:b/>
                <w:bCs/>
                <w:color w:val="000000" w:themeColor="text1"/>
                <w:sz w:val="18"/>
                <w:szCs w:val="18"/>
              </w:rPr>
              <w:t>BAJANTE DE PVC 3"</w:t>
            </w:r>
          </w:p>
        </w:tc>
      </w:tr>
    </w:tbl>
    <w:p w14:paraId="63E72150" w14:textId="77777777" w:rsidR="00CF5927" w:rsidRPr="00CF5927" w:rsidRDefault="00CF5927" w:rsidP="00CF5927">
      <w:pPr>
        <w:jc w:val="both"/>
        <w:rPr>
          <w:rFonts w:ascii="Verdana" w:hAnsi="Verdana"/>
          <w:b/>
          <w:sz w:val="18"/>
          <w:szCs w:val="18"/>
        </w:rPr>
      </w:pPr>
    </w:p>
    <w:p w14:paraId="34F5E343" w14:textId="77777777" w:rsidR="00CF5927" w:rsidRPr="00CF5927" w:rsidRDefault="00CF5927" w:rsidP="00CF5927">
      <w:pPr>
        <w:jc w:val="both"/>
        <w:rPr>
          <w:rFonts w:ascii="Verdana" w:hAnsi="Verdana"/>
          <w:b/>
          <w:sz w:val="18"/>
          <w:szCs w:val="18"/>
        </w:rPr>
      </w:pPr>
      <w:r w:rsidRPr="00CF5927">
        <w:rPr>
          <w:rFonts w:ascii="Verdana" w:hAnsi="Verdana"/>
          <w:b/>
          <w:sz w:val="18"/>
          <w:szCs w:val="18"/>
        </w:rPr>
        <w:t>DESCRIPCIÓN. –</w:t>
      </w:r>
    </w:p>
    <w:p w14:paraId="581C5C14" w14:textId="77777777" w:rsidR="00CF5927" w:rsidRPr="00CF5927" w:rsidRDefault="00CF5927" w:rsidP="00CF5927">
      <w:pPr>
        <w:jc w:val="both"/>
        <w:rPr>
          <w:rFonts w:ascii="Verdana" w:hAnsi="Verdana"/>
          <w:sz w:val="18"/>
          <w:szCs w:val="18"/>
        </w:rPr>
      </w:pPr>
      <w:r w:rsidRPr="00CF5927">
        <w:rPr>
          <w:rFonts w:ascii="Verdana" w:hAnsi="Verdan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14:paraId="530543D4" w14:textId="77777777" w:rsidR="00CF5927" w:rsidRPr="00CF5927" w:rsidRDefault="00CF5927" w:rsidP="00CF5927">
      <w:pPr>
        <w:jc w:val="both"/>
        <w:rPr>
          <w:rFonts w:ascii="Verdana" w:hAnsi="Verdana"/>
          <w:b/>
          <w:sz w:val="18"/>
          <w:szCs w:val="18"/>
        </w:rPr>
      </w:pPr>
      <w:r w:rsidRPr="00CF5927">
        <w:rPr>
          <w:rFonts w:ascii="Verdana" w:hAnsi="Verdana"/>
          <w:b/>
          <w:sz w:val="18"/>
          <w:szCs w:val="18"/>
        </w:rPr>
        <w:t>MATERIALES, HERRAMIENTAS Y EQUIPO. -</w:t>
      </w:r>
    </w:p>
    <w:p w14:paraId="0C0810AF"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C74B5EF" w14:textId="77777777" w:rsidR="00CF5927" w:rsidRPr="00CF5927" w:rsidRDefault="00CF5927" w:rsidP="00CF5927">
      <w:pPr>
        <w:tabs>
          <w:tab w:val="left" w:pos="8711"/>
        </w:tabs>
        <w:rPr>
          <w:rFonts w:ascii="Verdana" w:hAnsi="Verdana" w:cs="Tahoma"/>
          <w:b/>
          <w:sz w:val="18"/>
          <w:szCs w:val="18"/>
        </w:rPr>
      </w:pPr>
      <w:r w:rsidRPr="00CF5927">
        <w:rPr>
          <w:rFonts w:ascii="Verdana" w:hAnsi="Verdana" w:cs="Tahoma"/>
          <w:b/>
          <w:sz w:val="18"/>
          <w:szCs w:val="18"/>
        </w:rPr>
        <w:t>FORMA DE EJECUCIÓN. -</w:t>
      </w:r>
    </w:p>
    <w:p w14:paraId="147459AF" w14:textId="77777777" w:rsidR="00CF5927" w:rsidRPr="00CF5927" w:rsidRDefault="00CF5927" w:rsidP="00CF5927">
      <w:pPr>
        <w:jc w:val="both"/>
        <w:rPr>
          <w:rFonts w:ascii="Verdana" w:hAnsi="Verdana"/>
          <w:sz w:val="18"/>
          <w:szCs w:val="18"/>
        </w:rPr>
      </w:pPr>
      <w:r w:rsidRPr="00CF5927">
        <w:rPr>
          <w:rFonts w:ascii="Verdana" w:hAnsi="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4EA14978" w14:textId="77777777" w:rsidR="00CF5927" w:rsidRPr="00CF5927" w:rsidRDefault="00CF5927" w:rsidP="00CF5927">
      <w:pPr>
        <w:jc w:val="both"/>
        <w:rPr>
          <w:rFonts w:ascii="Verdana" w:hAnsi="Verdana"/>
          <w:b/>
          <w:sz w:val="18"/>
          <w:szCs w:val="18"/>
        </w:rPr>
      </w:pPr>
      <w:r w:rsidRPr="00CF5927">
        <w:rPr>
          <w:rFonts w:ascii="Verdana" w:hAnsi="Verdana"/>
          <w:b/>
          <w:sz w:val="18"/>
          <w:szCs w:val="18"/>
        </w:rPr>
        <w:t>MEDICIÓN. -</w:t>
      </w:r>
    </w:p>
    <w:p w14:paraId="1C8C5198" w14:textId="77777777" w:rsidR="00CF5927" w:rsidRPr="00CF5927" w:rsidRDefault="00CF5927" w:rsidP="00CF5927">
      <w:pPr>
        <w:jc w:val="both"/>
        <w:rPr>
          <w:rFonts w:ascii="Verdana" w:hAnsi="Verdana"/>
          <w:sz w:val="18"/>
          <w:szCs w:val="18"/>
        </w:rPr>
      </w:pPr>
      <w:r w:rsidRPr="00CF5927">
        <w:rPr>
          <w:rFonts w:ascii="Verdana" w:hAnsi="Verdana"/>
          <w:sz w:val="18"/>
          <w:szCs w:val="18"/>
        </w:rPr>
        <w:t>La bajante de PVC de 3</w:t>
      </w:r>
      <w:r w:rsidRPr="00CF5927">
        <w:rPr>
          <w:rFonts w:ascii="Verdana" w:hAnsi="Verdana" w:cs="Tahoma"/>
          <w:b/>
          <w:bCs/>
          <w:color w:val="000000" w:themeColor="text1"/>
          <w:sz w:val="18"/>
          <w:szCs w:val="18"/>
        </w:rPr>
        <w:t>"</w:t>
      </w:r>
      <w:r w:rsidRPr="00CF5927">
        <w:rPr>
          <w:rFonts w:ascii="Verdana" w:hAnsi="Verdana"/>
          <w:sz w:val="18"/>
          <w:szCs w:val="18"/>
        </w:rPr>
        <w:t xml:space="preserve"> se </w:t>
      </w:r>
      <w:proofErr w:type="gramStart"/>
      <w:r w:rsidRPr="00CF5927">
        <w:rPr>
          <w:rFonts w:ascii="Verdana" w:hAnsi="Verdana"/>
          <w:sz w:val="18"/>
          <w:szCs w:val="18"/>
        </w:rPr>
        <w:t>medirán</w:t>
      </w:r>
      <w:proofErr w:type="gramEnd"/>
      <w:r w:rsidRPr="00CF5927">
        <w:rPr>
          <w:rFonts w:ascii="Verdana" w:hAnsi="Verdana"/>
          <w:sz w:val="18"/>
          <w:szCs w:val="18"/>
        </w:rPr>
        <w:t xml:space="preserve"> en </w:t>
      </w:r>
      <w:r w:rsidRPr="00CF5927">
        <w:rPr>
          <w:rFonts w:ascii="Verdana" w:hAnsi="Verdana"/>
          <w:b/>
          <w:sz w:val="18"/>
          <w:szCs w:val="18"/>
        </w:rPr>
        <w:t>metros</w:t>
      </w:r>
      <w:r w:rsidRPr="00CF5927">
        <w:rPr>
          <w:rFonts w:ascii="Verdana" w:hAnsi="Verdana"/>
          <w:sz w:val="18"/>
          <w:szCs w:val="18"/>
        </w:rPr>
        <w:t xml:space="preserve">, tomando en cuenta únicamente las longitudes netas instaladas. </w:t>
      </w:r>
    </w:p>
    <w:p w14:paraId="4E22F542" w14:textId="77777777" w:rsidR="00CF5927" w:rsidRPr="00CF5927" w:rsidRDefault="00CF5927" w:rsidP="00CF5927">
      <w:pPr>
        <w:tabs>
          <w:tab w:val="left" w:pos="560"/>
        </w:tabs>
        <w:jc w:val="both"/>
        <w:rPr>
          <w:rFonts w:ascii="Verdana" w:hAnsi="Verdana" w:cs="Tahoma"/>
          <w:b/>
          <w:color w:val="000000"/>
          <w:sz w:val="18"/>
          <w:szCs w:val="18"/>
        </w:rPr>
      </w:pPr>
      <w:r w:rsidRPr="00CF5927">
        <w:rPr>
          <w:rFonts w:ascii="Verdana" w:hAnsi="Verdana" w:cs="Tahoma"/>
          <w:b/>
          <w:color w:val="000000"/>
          <w:sz w:val="18"/>
          <w:szCs w:val="18"/>
        </w:rPr>
        <w:t>APORTE PROPIO. -</w:t>
      </w:r>
    </w:p>
    <w:p w14:paraId="2E27B1EE"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43E1BFD7" w14:textId="77777777" w:rsidR="00CF5927" w:rsidRPr="00CF5927" w:rsidRDefault="00CF5927" w:rsidP="00CF5927">
      <w:pPr>
        <w:tabs>
          <w:tab w:val="left" w:pos="8711"/>
        </w:tabs>
        <w:jc w:val="both"/>
        <w:rPr>
          <w:rFonts w:ascii="Verdana" w:hAnsi="Verdana"/>
          <w:sz w:val="18"/>
          <w:szCs w:val="18"/>
          <w:u w:val="single"/>
        </w:rPr>
      </w:pPr>
      <w:r w:rsidRPr="00CF5927">
        <w:rPr>
          <w:rFonts w:ascii="Verdana" w:hAnsi="Verdana" w:cs="Tahoma"/>
          <w:sz w:val="18"/>
          <w:szCs w:val="18"/>
        </w:rPr>
        <w:t>Este aporte propio estará sujeto al cronograma de ejecución de obra de la Entidad Ejecutora.</w:t>
      </w:r>
    </w:p>
    <w:p w14:paraId="468986C7" w14:textId="77777777" w:rsidR="00CF5927" w:rsidRPr="00CF5927" w:rsidRDefault="00CF5927" w:rsidP="00CF5927">
      <w:pPr>
        <w:jc w:val="both"/>
        <w:rPr>
          <w:rFonts w:ascii="Verdana" w:hAnsi="Verdana"/>
          <w:b/>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CF5927" w:rsidRPr="00CF5927" w14:paraId="5A0D24C6" w14:textId="77777777" w:rsidTr="00841F2C">
        <w:tc>
          <w:tcPr>
            <w:tcW w:w="584" w:type="dxa"/>
            <w:shd w:val="clear" w:color="auto" w:fill="1F3864" w:themeFill="accent5" w:themeFillShade="80"/>
          </w:tcPr>
          <w:p w14:paraId="25045ACF"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N°</w:t>
            </w:r>
          </w:p>
        </w:tc>
        <w:tc>
          <w:tcPr>
            <w:tcW w:w="2385" w:type="dxa"/>
            <w:shd w:val="clear" w:color="auto" w:fill="1F3864" w:themeFill="accent5" w:themeFillShade="80"/>
          </w:tcPr>
          <w:p w14:paraId="331C7ADC" w14:textId="77777777" w:rsidR="00CF5927" w:rsidRPr="00CF5927" w:rsidRDefault="00CF5927" w:rsidP="00CF5927">
            <w:pPr>
              <w:spacing w:line="360" w:lineRule="auto"/>
              <w:jc w:val="center"/>
              <w:rPr>
                <w:rFonts w:ascii="Verdana" w:hAnsi="Verdana"/>
                <w:b/>
                <w:sz w:val="18"/>
                <w:szCs w:val="18"/>
              </w:rPr>
            </w:pPr>
            <w:r w:rsidRPr="00CF5927">
              <w:rPr>
                <w:rFonts w:ascii="Verdana" w:hAnsi="Verdana"/>
                <w:b/>
                <w:sz w:val="18"/>
                <w:szCs w:val="18"/>
              </w:rPr>
              <w:t>CODIGO</w:t>
            </w:r>
          </w:p>
        </w:tc>
        <w:tc>
          <w:tcPr>
            <w:tcW w:w="1145" w:type="dxa"/>
            <w:shd w:val="clear" w:color="auto" w:fill="1F3864" w:themeFill="accent5" w:themeFillShade="80"/>
          </w:tcPr>
          <w:p w14:paraId="66A22495"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UNIDAD</w:t>
            </w:r>
          </w:p>
        </w:tc>
        <w:tc>
          <w:tcPr>
            <w:tcW w:w="5095" w:type="dxa"/>
            <w:shd w:val="clear" w:color="auto" w:fill="1F3864" w:themeFill="accent5" w:themeFillShade="80"/>
          </w:tcPr>
          <w:p w14:paraId="75626016"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ITEM</w:t>
            </w:r>
          </w:p>
        </w:tc>
      </w:tr>
      <w:tr w:rsidR="00CF5927" w:rsidRPr="00CF5927" w14:paraId="2472B78F" w14:textId="77777777" w:rsidTr="00841F2C">
        <w:trPr>
          <w:trHeight w:val="370"/>
        </w:trPr>
        <w:tc>
          <w:tcPr>
            <w:tcW w:w="584" w:type="dxa"/>
            <w:shd w:val="clear" w:color="auto" w:fill="BDD6EE" w:themeFill="accent1" w:themeFillTint="66"/>
          </w:tcPr>
          <w:p w14:paraId="4548B8A4"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18</w:t>
            </w:r>
          </w:p>
        </w:tc>
        <w:tc>
          <w:tcPr>
            <w:tcW w:w="2385" w:type="dxa"/>
            <w:shd w:val="clear" w:color="auto" w:fill="BDD6EE" w:themeFill="accent1" w:themeFillTint="66"/>
            <w:vAlign w:val="center"/>
          </w:tcPr>
          <w:p w14:paraId="11E036F6" w14:textId="77777777" w:rsidR="00CF5927" w:rsidRPr="00CF5927" w:rsidRDefault="00CF5927" w:rsidP="00CF5927">
            <w:pPr>
              <w:jc w:val="center"/>
              <w:rPr>
                <w:rFonts w:ascii="Verdana" w:hAnsi="Verdana"/>
                <w:b/>
                <w:sz w:val="18"/>
                <w:szCs w:val="18"/>
              </w:rPr>
            </w:pPr>
            <w:r w:rsidRPr="00CF5927">
              <w:rPr>
                <w:rFonts w:ascii="Verdana" w:hAnsi="Verdana"/>
                <w:b/>
                <w:bCs/>
                <w:color w:val="000000"/>
                <w:sz w:val="18"/>
                <w:szCs w:val="18"/>
                <w:lang w:eastAsia="es-BO"/>
              </w:rPr>
              <w:t>VAC-OF-BOT-2</w:t>
            </w:r>
          </w:p>
        </w:tc>
        <w:tc>
          <w:tcPr>
            <w:tcW w:w="1145" w:type="dxa"/>
            <w:shd w:val="clear" w:color="auto" w:fill="BDD6EE" w:themeFill="accent1" w:themeFillTint="66"/>
            <w:vAlign w:val="center"/>
          </w:tcPr>
          <w:p w14:paraId="61A92480"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M</w:t>
            </w:r>
          </w:p>
        </w:tc>
        <w:tc>
          <w:tcPr>
            <w:tcW w:w="5095" w:type="dxa"/>
            <w:shd w:val="clear" w:color="auto" w:fill="BDD6EE" w:themeFill="accent1" w:themeFillTint="66"/>
            <w:vAlign w:val="center"/>
          </w:tcPr>
          <w:p w14:paraId="30EA37FD" w14:textId="77777777" w:rsidR="00CF5927" w:rsidRPr="00CF5927" w:rsidRDefault="00CF5927" w:rsidP="00CF5927">
            <w:pPr>
              <w:spacing w:line="276" w:lineRule="auto"/>
              <w:jc w:val="center"/>
              <w:rPr>
                <w:rFonts w:ascii="Verdana" w:hAnsi="Verdana"/>
                <w:b/>
                <w:sz w:val="18"/>
                <w:szCs w:val="18"/>
              </w:rPr>
            </w:pPr>
            <w:r w:rsidRPr="00CF5927">
              <w:rPr>
                <w:rFonts w:ascii="Verdana" w:hAnsi="Verdana" w:cs="Tahoma"/>
                <w:b/>
                <w:bCs/>
                <w:sz w:val="18"/>
                <w:szCs w:val="18"/>
              </w:rPr>
              <w:t>BOTAGUAS DE LADRILLO CERÁMICO</w:t>
            </w:r>
          </w:p>
        </w:tc>
      </w:tr>
    </w:tbl>
    <w:p w14:paraId="5FF8A9D6" w14:textId="77777777" w:rsidR="00CF5927" w:rsidRPr="00CF5927" w:rsidRDefault="00CF5927" w:rsidP="00CF5927">
      <w:pPr>
        <w:jc w:val="both"/>
        <w:rPr>
          <w:rFonts w:ascii="Verdana" w:hAnsi="Verdana"/>
          <w:b/>
          <w:sz w:val="18"/>
          <w:szCs w:val="18"/>
        </w:rPr>
      </w:pPr>
    </w:p>
    <w:p w14:paraId="61985C1E" w14:textId="77777777" w:rsidR="00CF5927" w:rsidRPr="00CF5927" w:rsidRDefault="00CF5927" w:rsidP="00CF5927">
      <w:pPr>
        <w:jc w:val="both"/>
        <w:rPr>
          <w:rFonts w:ascii="Verdana" w:hAnsi="Verdana"/>
          <w:b/>
          <w:sz w:val="18"/>
          <w:szCs w:val="18"/>
        </w:rPr>
      </w:pPr>
      <w:r w:rsidRPr="00CF5927">
        <w:rPr>
          <w:rFonts w:ascii="Verdana" w:hAnsi="Verdana"/>
          <w:b/>
          <w:sz w:val="18"/>
          <w:szCs w:val="18"/>
        </w:rPr>
        <w:t>DESCRIPCIÓN. –</w:t>
      </w:r>
    </w:p>
    <w:p w14:paraId="2D12E1E3"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Este ítem se refiere a la construcción de botaguas de ladrillo cerámico, en lugares específicos según planos constructivos, y/o instrucción del Inspector de proyecto.</w:t>
      </w:r>
    </w:p>
    <w:p w14:paraId="48708606" w14:textId="77777777" w:rsidR="00CF5927" w:rsidRPr="00CF5927" w:rsidRDefault="00CF5927" w:rsidP="00CF5927">
      <w:pPr>
        <w:jc w:val="both"/>
        <w:rPr>
          <w:rFonts w:ascii="Verdana" w:hAnsi="Verdana"/>
          <w:b/>
          <w:sz w:val="18"/>
          <w:szCs w:val="18"/>
        </w:rPr>
      </w:pPr>
      <w:r w:rsidRPr="00CF5927">
        <w:rPr>
          <w:rFonts w:ascii="Verdana" w:hAnsi="Verdana"/>
          <w:b/>
          <w:sz w:val="18"/>
          <w:szCs w:val="18"/>
        </w:rPr>
        <w:t>MATERIALES, HERRAMIENTAS Y EQUIPO. -</w:t>
      </w:r>
    </w:p>
    <w:p w14:paraId="1FD275BD"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7FB9A2A" w14:textId="77777777" w:rsidR="00CF5927" w:rsidRPr="00CF5927" w:rsidRDefault="00CF5927" w:rsidP="00CF5927">
      <w:pPr>
        <w:tabs>
          <w:tab w:val="left" w:pos="8711"/>
        </w:tabs>
        <w:rPr>
          <w:rFonts w:ascii="Verdana" w:hAnsi="Verdana" w:cs="Tahoma"/>
          <w:b/>
          <w:sz w:val="18"/>
          <w:szCs w:val="18"/>
        </w:rPr>
      </w:pPr>
      <w:r w:rsidRPr="00CF5927">
        <w:rPr>
          <w:rFonts w:ascii="Verdana" w:hAnsi="Verdana" w:cs="Tahoma"/>
          <w:b/>
          <w:sz w:val="18"/>
          <w:szCs w:val="18"/>
        </w:rPr>
        <w:t>FORMA DE EJECUCIÓN. -</w:t>
      </w:r>
    </w:p>
    <w:p w14:paraId="3A563A8A" w14:textId="77777777" w:rsidR="00CF5927" w:rsidRPr="00CF5927" w:rsidRDefault="00CF5927" w:rsidP="00CF5927">
      <w:pPr>
        <w:tabs>
          <w:tab w:val="left" w:pos="0"/>
        </w:tabs>
        <w:jc w:val="both"/>
        <w:rPr>
          <w:rFonts w:ascii="Verdana" w:hAnsi="Verdana" w:cs="Tahoma"/>
          <w:sz w:val="18"/>
          <w:szCs w:val="18"/>
        </w:rPr>
      </w:pPr>
      <w:r w:rsidRPr="00CF5927">
        <w:rPr>
          <w:rFonts w:ascii="Verdana" w:hAnsi="Verdan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19108E96" w14:textId="77777777" w:rsidR="00CF5927" w:rsidRPr="00CF5927" w:rsidRDefault="00CF5927" w:rsidP="00CF5927">
      <w:pPr>
        <w:tabs>
          <w:tab w:val="left" w:pos="560"/>
        </w:tabs>
        <w:jc w:val="both"/>
        <w:rPr>
          <w:rFonts w:ascii="Verdana" w:hAnsi="Verdana" w:cs="Tahoma"/>
          <w:sz w:val="18"/>
          <w:szCs w:val="18"/>
        </w:rPr>
      </w:pPr>
      <w:r w:rsidRPr="00CF5927">
        <w:rPr>
          <w:rFonts w:ascii="Verdana" w:hAnsi="Verdana" w:cs="Tahoma"/>
          <w:sz w:val="18"/>
          <w:szCs w:val="18"/>
        </w:rPr>
        <w:t>De la misma forma, la superficie o muro donde se asentarán las piezas de botaguas deberá estar geométricamente uniformes, limpias, libres de cualquier sustancia que perjudique su correcto asentamiento.</w:t>
      </w:r>
    </w:p>
    <w:p w14:paraId="2B3ACACA" w14:textId="77777777" w:rsidR="00CF5927" w:rsidRPr="00CF5927" w:rsidRDefault="00CF5927" w:rsidP="00CF5927">
      <w:pPr>
        <w:tabs>
          <w:tab w:val="left" w:pos="560"/>
        </w:tabs>
        <w:jc w:val="both"/>
        <w:rPr>
          <w:rFonts w:ascii="Verdana" w:hAnsi="Verdana" w:cs="Tahoma"/>
          <w:sz w:val="18"/>
          <w:szCs w:val="18"/>
        </w:rPr>
      </w:pPr>
      <w:r w:rsidRPr="00CF5927">
        <w:rPr>
          <w:rFonts w:ascii="Verdana" w:hAnsi="Verdana" w:cs="Tahoma"/>
          <w:sz w:val="18"/>
          <w:szCs w:val="18"/>
        </w:rPr>
        <w:t>El mortero de cemento para las juntas tendrá una dosificación de 1:4, las piezas serán colocados en hileras perfectamente horizontales, a plomada</w:t>
      </w:r>
      <w:r w:rsidRPr="00CF5927">
        <w:rPr>
          <w:rFonts w:ascii="Verdana" w:hAnsi="Verdana"/>
          <w:kern w:val="28"/>
          <w:sz w:val="18"/>
          <w:szCs w:val="18"/>
        </w:rPr>
        <w:t xml:space="preserve"> y en forma inmediata asentándolas sobre muro de ladrillo, deberán ser firmemente adheridos a los mismos para lo cual, previa al colocado del mortero, </w:t>
      </w:r>
      <w:r w:rsidRPr="00CF5927">
        <w:rPr>
          <w:rFonts w:ascii="Verdana" w:hAnsi="Verdana"/>
          <w:kern w:val="28"/>
          <w:sz w:val="18"/>
          <w:szCs w:val="18"/>
        </w:rPr>
        <w:lastRenderedPageBreak/>
        <w:t>se limpiará la superficie adecuadamente</w:t>
      </w:r>
      <w:r w:rsidRPr="00CF5927">
        <w:rPr>
          <w:rFonts w:ascii="Verdana" w:hAnsi="Verdana" w:cs="Tahoma"/>
          <w:sz w:val="18"/>
          <w:szCs w:val="18"/>
        </w:rPr>
        <w:t xml:space="preserve">. Las piezas se adherirán sobre la capa de mortero de cemento de un espesor mínimo de 1,5 cm, las juntas de separación de cada pieza estarán a cada 1,5 cm. </w:t>
      </w:r>
      <w:r w:rsidRPr="00CF5927">
        <w:rPr>
          <w:rFonts w:ascii="Verdana" w:hAnsi="Verdana"/>
          <w:kern w:val="28"/>
          <w:sz w:val="18"/>
          <w:szCs w:val="18"/>
        </w:rPr>
        <w:t xml:space="preserve"> </w:t>
      </w:r>
    </w:p>
    <w:p w14:paraId="09826700"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6AB626A4"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 xml:space="preserve">El mortero será de una consistencia tal que se asegure su </w:t>
      </w:r>
      <w:proofErr w:type="spellStart"/>
      <w:r w:rsidRPr="00CF5927">
        <w:rPr>
          <w:rFonts w:ascii="Verdana" w:hAnsi="Verdana"/>
          <w:kern w:val="28"/>
          <w:sz w:val="18"/>
          <w:szCs w:val="18"/>
        </w:rPr>
        <w:t>trabajabilidad</w:t>
      </w:r>
      <w:proofErr w:type="spellEnd"/>
      <w:r w:rsidRPr="00CF5927">
        <w:rPr>
          <w:rFonts w:ascii="Verdana" w:hAnsi="Verdana"/>
          <w:kern w:val="28"/>
          <w:sz w:val="18"/>
          <w:szCs w:val="18"/>
        </w:rPr>
        <w:t xml:space="preserve">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14:paraId="68F551E5" w14:textId="77777777" w:rsidR="00CF5927" w:rsidRPr="00CF5927" w:rsidRDefault="00CF5927" w:rsidP="00CF5927">
      <w:pPr>
        <w:jc w:val="both"/>
        <w:rPr>
          <w:rFonts w:ascii="Verdana" w:hAnsi="Verdana"/>
          <w:kern w:val="28"/>
          <w:sz w:val="18"/>
          <w:szCs w:val="18"/>
          <w:highlight w:val="yellow"/>
        </w:rPr>
      </w:pPr>
    </w:p>
    <w:p w14:paraId="2653A2BF" w14:textId="77777777" w:rsidR="00CF5927" w:rsidRPr="00CF5927" w:rsidRDefault="00CF5927" w:rsidP="00CF5927">
      <w:pPr>
        <w:jc w:val="both"/>
        <w:rPr>
          <w:rFonts w:ascii="Verdana" w:hAnsi="Verdana"/>
          <w:kern w:val="28"/>
          <w:sz w:val="18"/>
          <w:szCs w:val="18"/>
          <w:highlight w:val="yellow"/>
        </w:rPr>
      </w:pPr>
    </w:p>
    <w:p w14:paraId="71974A15" w14:textId="77777777" w:rsidR="00CF5927" w:rsidRPr="00CF5927" w:rsidRDefault="00CF5927" w:rsidP="00CF5927">
      <w:pPr>
        <w:tabs>
          <w:tab w:val="left" w:pos="8711"/>
        </w:tabs>
        <w:spacing w:after="120"/>
        <w:rPr>
          <w:rFonts w:ascii="Verdana" w:hAnsi="Verdana" w:cs="Tahoma"/>
          <w:b/>
          <w:sz w:val="18"/>
          <w:szCs w:val="18"/>
        </w:rPr>
      </w:pPr>
      <w:r w:rsidRPr="00CF5927">
        <w:rPr>
          <w:rFonts w:ascii="Verdana" w:hAnsi="Verdana" w:cs="Tahoma"/>
          <w:b/>
          <w:sz w:val="18"/>
          <w:szCs w:val="18"/>
        </w:rPr>
        <w:t>Criterios de Control, Aceptación y Rechazo</w:t>
      </w:r>
    </w:p>
    <w:p w14:paraId="5401F985"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14:paraId="6ACE40C0"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Se deberá verificar el alineamiento, orientación, color uniforme, así como también, que la capa de mortero entre hiladas de ladrillo no sea de espesor mínimo de 1,5 cm y las llagas no sean menores a 1 cm.</w:t>
      </w:r>
    </w:p>
    <w:p w14:paraId="0596F300" w14:textId="77777777" w:rsidR="00CF5927" w:rsidRPr="00CF5927" w:rsidRDefault="00CF5927" w:rsidP="00CF5927">
      <w:pPr>
        <w:jc w:val="both"/>
        <w:rPr>
          <w:rFonts w:ascii="Verdana" w:hAnsi="Verdana"/>
          <w:b/>
          <w:sz w:val="18"/>
          <w:szCs w:val="18"/>
        </w:rPr>
      </w:pPr>
      <w:r w:rsidRPr="00CF5927">
        <w:rPr>
          <w:rFonts w:ascii="Verdana" w:hAnsi="Verdana"/>
          <w:b/>
          <w:sz w:val="18"/>
          <w:szCs w:val="18"/>
        </w:rPr>
        <w:t>MEDICIÓN. -</w:t>
      </w:r>
    </w:p>
    <w:p w14:paraId="0AF4F42F" w14:textId="77777777" w:rsidR="00CF5927" w:rsidRPr="00CF5927" w:rsidRDefault="00CF5927" w:rsidP="00CF5927">
      <w:pPr>
        <w:tabs>
          <w:tab w:val="left" w:pos="560"/>
        </w:tabs>
        <w:jc w:val="both"/>
        <w:rPr>
          <w:rFonts w:ascii="Verdana" w:hAnsi="Verdana" w:cs="Tahoma"/>
          <w:sz w:val="18"/>
          <w:szCs w:val="18"/>
        </w:rPr>
      </w:pPr>
      <w:r w:rsidRPr="00CF5927">
        <w:rPr>
          <w:rFonts w:ascii="Verdana" w:hAnsi="Verdana" w:cs="Tahoma"/>
          <w:sz w:val="18"/>
          <w:szCs w:val="18"/>
        </w:rPr>
        <w:t xml:space="preserve">El botagua de ladrillo cerámico se medirá en </w:t>
      </w:r>
      <w:r w:rsidRPr="00CF5927">
        <w:rPr>
          <w:rFonts w:ascii="Verdana" w:hAnsi="Verdana" w:cs="Tahoma"/>
          <w:b/>
          <w:sz w:val="18"/>
          <w:szCs w:val="18"/>
        </w:rPr>
        <w:t>metros</w:t>
      </w:r>
      <w:r w:rsidRPr="00CF5927">
        <w:rPr>
          <w:rFonts w:ascii="Verdana" w:hAnsi="Verdana" w:cs="Tahoma"/>
          <w:sz w:val="18"/>
          <w:szCs w:val="18"/>
        </w:rPr>
        <w:t>, tomando en cuenta únicamente la longitud neta ejecutada y autorizada.</w:t>
      </w:r>
    </w:p>
    <w:p w14:paraId="724876DA" w14:textId="77777777" w:rsidR="00CF5927" w:rsidRPr="00CF5927" w:rsidRDefault="00CF5927" w:rsidP="00CF5927">
      <w:pPr>
        <w:tabs>
          <w:tab w:val="left" w:pos="560"/>
        </w:tabs>
        <w:jc w:val="both"/>
        <w:rPr>
          <w:rFonts w:ascii="Verdana" w:hAnsi="Verdana" w:cs="Tahoma"/>
          <w:b/>
          <w:color w:val="000000"/>
          <w:sz w:val="18"/>
          <w:szCs w:val="18"/>
        </w:rPr>
      </w:pPr>
      <w:r w:rsidRPr="00CF5927">
        <w:rPr>
          <w:rFonts w:ascii="Verdana" w:hAnsi="Verdana" w:cs="Tahoma"/>
          <w:b/>
          <w:color w:val="000000"/>
          <w:sz w:val="18"/>
          <w:szCs w:val="18"/>
        </w:rPr>
        <w:t>APORTE PROPIO. -</w:t>
      </w:r>
    </w:p>
    <w:p w14:paraId="610489D8"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6291F08" w14:textId="77777777" w:rsidR="00CF5927" w:rsidRPr="00CF5927" w:rsidRDefault="00CF5927" w:rsidP="00CF5927">
      <w:pPr>
        <w:tabs>
          <w:tab w:val="left" w:pos="8711"/>
        </w:tabs>
        <w:jc w:val="both"/>
        <w:rPr>
          <w:rFonts w:ascii="Verdana" w:hAnsi="Verdana"/>
          <w:sz w:val="18"/>
          <w:szCs w:val="18"/>
          <w:u w:val="single"/>
        </w:rPr>
      </w:pPr>
      <w:r w:rsidRPr="00CF5927">
        <w:rPr>
          <w:rFonts w:ascii="Verdana" w:hAnsi="Verdana" w:cs="Tahoma"/>
          <w:sz w:val="18"/>
          <w:szCs w:val="18"/>
        </w:rPr>
        <w:t>Este aporte propio estará sujeto al cronograma de ejecución de obra de la Entidad Ejecutora.</w:t>
      </w:r>
    </w:p>
    <w:p w14:paraId="7298172C" w14:textId="77777777" w:rsidR="00CF5927" w:rsidRPr="00CF5927" w:rsidRDefault="00CF5927" w:rsidP="00CF5927">
      <w:pPr>
        <w:jc w:val="both"/>
        <w:rPr>
          <w:rFonts w:ascii="Verdana" w:hAnsi="Verdana"/>
          <w:b/>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CF5927" w:rsidRPr="00CF5927" w14:paraId="7F750AAA" w14:textId="77777777" w:rsidTr="00841F2C">
        <w:tc>
          <w:tcPr>
            <w:tcW w:w="584" w:type="dxa"/>
            <w:shd w:val="clear" w:color="auto" w:fill="1F3864" w:themeFill="accent5" w:themeFillShade="80"/>
          </w:tcPr>
          <w:p w14:paraId="4FBDE5B3"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N°</w:t>
            </w:r>
          </w:p>
        </w:tc>
        <w:tc>
          <w:tcPr>
            <w:tcW w:w="2385" w:type="dxa"/>
            <w:shd w:val="clear" w:color="auto" w:fill="1F3864" w:themeFill="accent5" w:themeFillShade="80"/>
          </w:tcPr>
          <w:p w14:paraId="4321E177" w14:textId="77777777" w:rsidR="00CF5927" w:rsidRPr="00CF5927" w:rsidRDefault="00CF5927" w:rsidP="00CF5927">
            <w:pPr>
              <w:spacing w:line="360" w:lineRule="auto"/>
              <w:jc w:val="center"/>
              <w:rPr>
                <w:rFonts w:ascii="Verdana" w:hAnsi="Verdana"/>
                <w:b/>
                <w:sz w:val="18"/>
                <w:szCs w:val="18"/>
              </w:rPr>
            </w:pPr>
            <w:r w:rsidRPr="00CF5927">
              <w:rPr>
                <w:rFonts w:ascii="Verdana" w:hAnsi="Verdana"/>
                <w:b/>
                <w:sz w:val="18"/>
                <w:szCs w:val="18"/>
              </w:rPr>
              <w:t>CODIGO</w:t>
            </w:r>
          </w:p>
        </w:tc>
        <w:tc>
          <w:tcPr>
            <w:tcW w:w="1145" w:type="dxa"/>
            <w:shd w:val="clear" w:color="auto" w:fill="1F3864" w:themeFill="accent5" w:themeFillShade="80"/>
          </w:tcPr>
          <w:p w14:paraId="05D3591E"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UNIDAD</w:t>
            </w:r>
          </w:p>
        </w:tc>
        <w:tc>
          <w:tcPr>
            <w:tcW w:w="5095" w:type="dxa"/>
            <w:shd w:val="clear" w:color="auto" w:fill="1F3864" w:themeFill="accent5" w:themeFillShade="80"/>
          </w:tcPr>
          <w:p w14:paraId="180E80EF"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ITEM</w:t>
            </w:r>
          </w:p>
        </w:tc>
      </w:tr>
      <w:tr w:rsidR="00CF5927" w:rsidRPr="00CF5927" w14:paraId="5270039D" w14:textId="77777777" w:rsidTr="00841F2C">
        <w:tc>
          <w:tcPr>
            <w:tcW w:w="584" w:type="dxa"/>
            <w:shd w:val="clear" w:color="auto" w:fill="BDD6EE" w:themeFill="accent1" w:themeFillTint="66"/>
          </w:tcPr>
          <w:p w14:paraId="482724A7"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19</w:t>
            </w:r>
          </w:p>
        </w:tc>
        <w:tc>
          <w:tcPr>
            <w:tcW w:w="2385" w:type="dxa"/>
            <w:shd w:val="clear" w:color="auto" w:fill="BDD6EE" w:themeFill="accent1" w:themeFillTint="66"/>
            <w:vAlign w:val="center"/>
          </w:tcPr>
          <w:p w14:paraId="20B5EF1D" w14:textId="77777777" w:rsidR="00CF5927" w:rsidRPr="00CF5927" w:rsidRDefault="00CF5927" w:rsidP="00CF5927">
            <w:pPr>
              <w:jc w:val="center"/>
              <w:rPr>
                <w:rFonts w:ascii="Verdana" w:hAnsi="Verdana"/>
                <w:b/>
                <w:sz w:val="18"/>
                <w:szCs w:val="18"/>
              </w:rPr>
            </w:pPr>
            <w:r w:rsidRPr="00CF5927">
              <w:rPr>
                <w:rFonts w:ascii="Verdana" w:hAnsi="Verdana" w:cs="Tahoma"/>
                <w:b/>
                <w:bCs/>
                <w:sz w:val="18"/>
                <w:szCs w:val="18"/>
              </w:rPr>
              <w:t>VAC-OG-CON-5</w:t>
            </w:r>
          </w:p>
        </w:tc>
        <w:tc>
          <w:tcPr>
            <w:tcW w:w="1145" w:type="dxa"/>
            <w:shd w:val="clear" w:color="auto" w:fill="BDD6EE" w:themeFill="accent1" w:themeFillTint="66"/>
            <w:vAlign w:val="center"/>
          </w:tcPr>
          <w:p w14:paraId="7EA2FA35"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M2</w:t>
            </w:r>
          </w:p>
        </w:tc>
        <w:tc>
          <w:tcPr>
            <w:tcW w:w="5095" w:type="dxa"/>
            <w:shd w:val="clear" w:color="auto" w:fill="BDD6EE" w:themeFill="accent1" w:themeFillTint="66"/>
          </w:tcPr>
          <w:p w14:paraId="4D65B8D1" w14:textId="77777777" w:rsidR="00CF5927" w:rsidRPr="00CF5927" w:rsidRDefault="00CF5927" w:rsidP="00CF5927">
            <w:pPr>
              <w:spacing w:line="276" w:lineRule="auto"/>
              <w:jc w:val="center"/>
              <w:rPr>
                <w:rFonts w:ascii="Verdana" w:hAnsi="Verdana"/>
                <w:b/>
                <w:sz w:val="18"/>
                <w:szCs w:val="18"/>
              </w:rPr>
            </w:pPr>
            <w:r w:rsidRPr="00CF5927">
              <w:rPr>
                <w:rFonts w:ascii="Verdana" w:hAnsi="Verdana" w:cs="Tahoma"/>
                <w:b/>
                <w:bCs/>
                <w:sz w:val="18"/>
                <w:szCs w:val="18"/>
              </w:rPr>
              <w:t>EMPEDRADO Y CONTRAPISO DE CEMENTO</w:t>
            </w:r>
          </w:p>
        </w:tc>
      </w:tr>
    </w:tbl>
    <w:p w14:paraId="2E478823" w14:textId="77777777" w:rsidR="00CF5927" w:rsidRPr="00CF5927" w:rsidRDefault="00CF5927" w:rsidP="00CF5927">
      <w:pPr>
        <w:jc w:val="both"/>
        <w:rPr>
          <w:rFonts w:ascii="Verdana" w:hAnsi="Verdana"/>
          <w:b/>
          <w:sz w:val="18"/>
          <w:szCs w:val="18"/>
        </w:rPr>
      </w:pPr>
    </w:p>
    <w:p w14:paraId="093E61FD" w14:textId="77777777" w:rsidR="00CF5927" w:rsidRPr="00CF5927" w:rsidRDefault="00CF5927" w:rsidP="00CF5927">
      <w:pPr>
        <w:jc w:val="both"/>
        <w:rPr>
          <w:rFonts w:ascii="Verdana" w:hAnsi="Verdana"/>
          <w:b/>
          <w:sz w:val="18"/>
          <w:szCs w:val="18"/>
        </w:rPr>
      </w:pPr>
      <w:r w:rsidRPr="00CF5927">
        <w:rPr>
          <w:rFonts w:ascii="Verdana" w:hAnsi="Verdana"/>
          <w:b/>
          <w:sz w:val="18"/>
          <w:szCs w:val="18"/>
        </w:rPr>
        <w:t>DESCRIPCIÓN. –</w:t>
      </w:r>
    </w:p>
    <w:p w14:paraId="3941CE06"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 xml:space="preserve">Este ítem se refiere al empedrado y </w:t>
      </w:r>
      <w:proofErr w:type="spellStart"/>
      <w:r w:rsidRPr="00CF5927">
        <w:rPr>
          <w:rFonts w:ascii="Verdana" w:hAnsi="Verdana" w:cs="Tahoma"/>
          <w:sz w:val="18"/>
          <w:szCs w:val="18"/>
        </w:rPr>
        <w:t>contrapiso</w:t>
      </w:r>
      <w:proofErr w:type="spellEnd"/>
      <w:r w:rsidRPr="00CF5927">
        <w:rPr>
          <w:rFonts w:ascii="Verdana" w:hAnsi="Verdana" w:cs="Tahoma"/>
          <w:sz w:val="18"/>
          <w:szCs w:val="18"/>
        </w:rPr>
        <w:t xml:space="preserve"> de Hormigón 1:3:4 con un espesor de carpeta de 5 cm, en sectores determinados, para ambientes interiores y exteriores, de acuerdo a los planos constructivos, e instrucciones del Inspector de proyecto.</w:t>
      </w:r>
    </w:p>
    <w:p w14:paraId="2C898EFA" w14:textId="77777777" w:rsidR="00CF5927" w:rsidRPr="00CF5927" w:rsidRDefault="00CF5927" w:rsidP="00CF5927">
      <w:pPr>
        <w:jc w:val="both"/>
        <w:rPr>
          <w:rFonts w:ascii="Verdana" w:hAnsi="Verdana"/>
          <w:b/>
          <w:sz w:val="18"/>
          <w:szCs w:val="18"/>
        </w:rPr>
      </w:pPr>
      <w:r w:rsidRPr="00CF5927">
        <w:rPr>
          <w:rFonts w:ascii="Verdana" w:hAnsi="Verdana"/>
          <w:b/>
          <w:sz w:val="18"/>
          <w:szCs w:val="18"/>
        </w:rPr>
        <w:t>MATERIALES, HERRAMIENTAS Y EQUIPO. -</w:t>
      </w:r>
    </w:p>
    <w:p w14:paraId="343EDBA5"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La </w:t>
      </w:r>
      <w:r w:rsidRPr="00CF5927">
        <w:rPr>
          <w:rFonts w:ascii="Verdana" w:hAnsi="Verdana"/>
          <w:sz w:val="18"/>
          <w:szCs w:val="18"/>
        </w:rPr>
        <w:t>Entidad Ejecutora</w:t>
      </w:r>
      <w:r w:rsidRPr="00CF5927">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6A7D2613"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La Entidad Ejecutora deberá cumplir con los requisitos establecidos en la Norma Boliviana del Hormigón Armado CBH-87 para los materiales que cubre esta norma.</w:t>
      </w:r>
    </w:p>
    <w:p w14:paraId="5E2A9EA3" w14:textId="77777777" w:rsidR="00CF5927" w:rsidRPr="00CF5927" w:rsidRDefault="00CF5927" w:rsidP="00CF5927">
      <w:pPr>
        <w:jc w:val="both"/>
        <w:rPr>
          <w:rFonts w:ascii="Verdana" w:hAnsi="Verdana"/>
          <w:b/>
          <w:sz w:val="18"/>
          <w:szCs w:val="18"/>
        </w:rPr>
      </w:pPr>
      <w:r w:rsidRPr="00CF5927">
        <w:rPr>
          <w:rFonts w:ascii="Verdana" w:hAnsi="Verdana"/>
          <w:b/>
          <w:sz w:val="18"/>
          <w:szCs w:val="18"/>
        </w:rPr>
        <w:t>FORMA DE EJECUCIÓN. –</w:t>
      </w:r>
    </w:p>
    <w:p w14:paraId="2414B719" w14:textId="77777777" w:rsidR="00CF5927" w:rsidRPr="00CF5927" w:rsidRDefault="00CF5927" w:rsidP="00CF5927">
      <w:pPr>
        <w:jc w:val="both"/>
        <w:rPr>
          <w:rFonts w:ascii="Verdana" w:hAnsi="Verdana"/>
          <w:sz w:val="18"/>
          <w:szCs w:val="18"/>
          <w:lang w:val="es-419"/>
        </w:rPr>
      </w:pPr>
      <w:r w:rsidRPr="00CF5927">
        <w:rPr>
          <w:rFonts w:ascii="Verdana" w:hAnsi="Verdana"/>
          <w:sz w:val="18"/>
          <w:szCs w:val="18"/>
          <w:lang w:val="es-419"/>
        </w:rPr>
        <w:t xml:space="preserve">En general, la ejecución del empedrado y </w:t>
      </w:r>
      <w:proofErr w:type="spellStart"/>
      <w:r w:rsidRPr="00CF5927">
        <w:rPr>
          <w:rFonts w:ascii="Verdana" w:hAnsi="Verdana"/>
          <w:sz w:val="18"/>
          <w:szCs w:val="18"/>
          <w:lang w:val="es-419"/>
        </w:rPr>
        <w:t>contrapiso</w:t>
      </w:r>
      <w:proofErr w:type="spellEnd"/>
      <w:r w:rsidRPr="00CF5927">
        <w:rPr>
          <w:rFonts w:ascii="Verdana" w:hAnsi="Verdana"/>
          <w:sz w:val="18"/>
          <w:szCs w:val="18"/>
          <w:lang w:val="es-419"/>
        </w:rPr>
        <w:t xml:space="preserve"> de cemento deberá cumplir con las siguientes directrices referidas a la ejecución:</w:t>
      </w:r>
    </w:p>
    <w:p w14:paraId="49C0F26E" w14:textId="77777777" w:rsidR="00CF5927" w:rsidRPr="00CF5927" w:rsidRDefault="00CF5927" w:rsidP="00CF5927">
      <w:pPr>
        <w:jc w:val="both"/>
        <w:rPr>
          <w:rFonts w:ascii="Verdana" w:hAnsi="Verdana"/>
          <w:sz w:val="18"/>
          <w:szCs w:val="18"/>
          <w:lang w:val="es-419"/>
        </w:rPr>
      </w:pPr>
      <w:r w:rsidRPr="00CF5927">
        <w:rPr>
          <w:rFonts w:ascii="Verdana" w:hAnsi="Verdana"/>
          <w:b/>
          <w:sz w:val="18"/>
          <w:szCs w:val="18"/>
          <w:lang w:val="es-419"/>
        </w:rPr>
        <w:t>Limpieza y Preparación</w:t>
      </w:r>
    </w:p>
    <w:p w14:paraId="0A213038" w14:textId="77777777" w:rsidR="00CF5927" w:rsidRPr="00CF5927" w:rsidRDefault="00CF5927" w:rsidP="00CF5927">
      <w:pPr>
        <w:jc w:val="both"/>
        <w:rPr>
          <w:rFonts w:ascii="Verdana" w:hAnsi="Verdana"/>
          <w:sz w:val="18"/>
          <w:szCs w:val="18"/>
          <w:lang w:val="es-419"/>
        </w:rPr>
      </w:pPr>
      <w:r w:rsidRPr="00CF5927">
        <w:rPr>
          <w:rFonts w:ascii="Verdana" w:hAnsi="Verdana"/>
          <w:sz w:val="18"/>
          <w:szCs w:val="18"/>
          <w:lang w:val="es-419"/>
        </w:rPr>
        <w:t>De manera previa a la ejecución del ítem, se prepara la superficie sobre la cual se apoye la misma, verificando que este uniforme compactado y con la pendiente deseada.</w:t>
      </w:r>
    </w:p>
    <w:p w14:paraId="3643880C" w14:textId="77777777" w:rsidR="00CF5927" w:rsidRPr="00CF5927" w:rsidRDefault="00CF5927" w:rsidP="00CF5927">
      <w:pPr>
        <w:jc w:val="both"/>
        <w:rPr>
          <w:rFonts w:ascii="Verdana" w:hAnsi="Verdana"/>
          <w:sz w:val="18"/>
          <w:szCs w:val="18"/>
          <w:lang w:val="es-419"/>
        </w:rPr>
      </w:pPr>
      <w:r w:rsidRPr="00CF5927">
        <w:rPr>
          <w:rFonts w:ascii="Verdana" w:hAnsi="Verdana"/>
          <w:sz w:val="18"/>
          <w:szCs w:val="18"/>
          <w:lang w:val="es-419"/>
        </w:rPr>
        <w:t>Antes de ejecutar el empedrado, la superficie deberá estar perfilada de acuerdo a planos y no deberá haber regiones donde el suelo de asiento este suelto o sea de mala calidad.</w:t>
      </w:r>
    </w:p>
    <w:p w14:paraId="57C6F492" w14:textId="77777777" w:rsidR="00CF5927" w:rsidRPr="00CF5927" w:rsidRDefault="00CF5927" w:rsidP="00CF5927">
      <w:pPr>
        <w:jc w:val="both"/>
        <w:rPr>
          <w:rFonts w:ascii="Verdana" w:hAnsi="Verdana"/>
          <w:b/>
          <w:sz w:val="18"/>
          <w:szCs w:val="18"/>
          <w:lang w:val="es-419"/>
        </w:rPr>
      </w:pPr>
      <w:r w:rsidRPr="00CF5927">
        <w:rPr>
          <w:rFonts w:ascii="Verdana" w:hAnsi="Verdana"/>
          <w:b/>
          <w:sz w:val="18"/>
          <w:szCs w:val="18"/>
          <w:lang w:val="es-419"/>
        </w:rPr>
        <w:t>Empedrado</w:t>
      </w:r>
    </w:p>
    <w:p w14:paraId="06A1786F" w14:textId="77777777" w:rsidR="00CF5927" w:rsidRPr="00CF5927" w:rsidRDefault="00CF5927" w:rsidP="00CF5927">
      <w:pPr>
        <w:jc w:val="both"/>
        <w:rPr>
          <w:rFonts w:ascii="Verdana" w:hAnsi="Verdana"/>
          <w:sz w:val="18"/>
          <w:szCs w:val="18"/>
          <w:lang w:val="es-419"/>
        </w:rPr>
      </w:pPr>
      <w:r w:rsidRPr="00CF5927">
        <w:rPr>
          <w:rFonts w:ascii="Verdana" w:hAnsi="Verdan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B95E34F" w14:textId="77777777" w:rsidR="00CF5927" w:rsidRPr="00CF5927" w:rsidRDefault="00CF5927" w:rsidP="00CF5927">
      <w:pPr>
        <w:jc w:val="both"/>
        <w:rPr>
          <w:rFonts w:ascii="Verdana" w:hAnsi="Verdana"/>
          <w:sz w:val="18"/>
          <w:szCs w:val="18"/>
          <w:lang w:val="es-419"/>
        </w:rPr>
      </w:pPr>
      <w:r w:rsidRPr="00CF5927">
        <w:rPr>
          <w:rFonts w:ascii="Verdana" w:hAnsi="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403E3540" w14:textId="77777777" w:rsidR="00CF5927" w:rsidRPr="00CF5927" w:rsidRDefault="00CF5927" w:rsidP="00CF5927">
      <w:pPr>
        <w:jc w:val="both"/>
        <w:rPr>
          <w:rFonts w:ascii="Verdana" w:hAnsi="Verdana"/>
          <w:b/>
          <w:sz w:val="18"/>
          <w:szCs w:val="18"/>
          <w:lang w:val="es-419"/>
        </w:rPr>
      </w:pPr>
      <w:r w:rsidRPr="00CF5927">
        <w:rPr>
          <w:rFonts w:ascii="Verdana" w:hAnsi="Verdana"/>
          <w:b/>
          <w:sz w:val="18"/>
          <w:szCs w:val="18"/>
          <w:lang w:val="es-419"/>
        </w:rPr>
        <w:t>Mezclado del Hormigón y Morteros</w:t>
      </w:r>
    </w:p>
    <w:p w14:paraId="2D8DB34A" w14:textId="77777777" w:rsidR="00CF5927" w:rsidRPr="00CF5927" w:rsidRDefault="00CF5927" w:rsidP="00CF5927">
      <w:pPr>
        <w:jc w:val="both"/>
        <w:rPr>
          <w:rFonts w:ascii="Verdana" w:hAnsi="Verdana"/>
          <w:sz w:val="18"/>
          <w:szCs w:val="18"/>
          <w:lang w:val="es-419"/>
        </w:rPr>
      </w:pPr>
      <w:r w:rsidRPr="00CF5927">
        <w:rPr>
          <w:rFonts w:ascii="Verdana" w:hAnsi="Verdana"/>
          <w:sz w:val="18"/>
          <w:szCs w:val="18"/>
          <w:lang w:val="es-419"/>
        </w:rPr>
        <w:lastRenderedPageBreak/>
        <w:t>El hormigón deberá ser mezclado mecánicamente dosificando por volumen, en ciertos casos el Inspector de proyecto autorizará el mezclado manual.</w:t>
      </w:r>
    </w:p>
    <w:p w14:paraId="3023EBF6" w14:textId="77777777" w:rsidR="00CF5927" w:rsidRPr="00CF5927" w:rsidRDefault="00CF5927" w:rsidP="00CF5927">
      <w:pPr>
        <w:jc w:val="both"/>
        <w:rPr>
          <w:rFonts w:ascii="Verdana" w:hAnsi="Verdana"/>
          <w:sz w:val="18"/>
          <w:szCs w:val="18"/>
          <w:lang w:val="es-419"/>
        </w:rPr>
      </w:pPr>
      <w:r w:rsidRPr="00CF5927">
        <w:rPr>
          <w:rFonts w:ascii="Verdana" w:hAnsi="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6D1FFA2E" w14:textId="77777777" w:rsidR="00CF5927" w:rsidRPr="00CF5927" w:rsidRDefault="00CF5927" w:rsidP="00CF5927">
      <w:pPr>
        <w:jc w:val="both"/>
        <w:rPr>
          <w:rFonts w:ascii="Verdana" w:hAnsi="Verdana"/>
          <w:sz w:val="18"/>
          <w:szCs w:val="18"/>
          <w:lang w:val="es-419"/>
        </w:rPr>
      </w:pPr>
      <w:r w:rsidRPr="00CF5927">
        <w:rPr>
          <w:rFonts w:ascii="Verdana" w:hAnsi="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7ECDB14A" w14:textId="77777777" w:rsidR="00CF5927" w:rsidRPr="00CF5927" w:rsidRDefault="00CF5927" w:rsidP="00CF5927">
      <w:pPr>
        <w:jc w:val="both"/>
        <w:rPr>
          <w:rFonts w:ascii="Verdana" w:hAnsi="Verdana"/>
          <w:sz w:val="18"/>
          <w:szCs w:val="18"/>
          <w:lang w:val="es-419"/>
        </w:rPr>
      </w:pPr>
      <w:r w:rsidRPr="00CF5927">
        <w:rPr>
          <w:rFonts w:ascii="Verdana" w:hAnsi="Verdana"/>
          <w:sz w:val="18"/>
          <w:szCs w:val="18"/>
          <w:lang w:val="es-419"/>
        </w:rPr>
        <w:t xml:space="preserve">El mortero será de una consistencia tal que se asegure su </w:t>
      </w:r>
      <w:proofErr w:type="spellStart"/>
      <w:r w:rsidRPr="00CF5927">
        <w:rPr>
          <w:rFonts w:ascii="Verdana" w:hAnsi="Verdana"/>
          <w:sz w:val="18"/>
          <w:szCs w:val="18"/>
          <w:lang w:val="es-419"/>
        </w:rPr>
        <w:t>trabajabilidad</w:t>
      </w:r>
      <w:proofErr w:type="spellEnd"/>
      <w:r w:rsidRPr="00CF5927">
        <w:rPr>
          <w:rFonts w:ascii="Verdana" w:hAnsi="Verdana"/>
          <w:sz w:val="18"/>
          <w:szCs w:val="18"/>
          <w:lang w:val="es-419"/>
        </w:rPr>
        <w:t xml:space="preserve"> y la manipulación de masas compactas, densas y con aspecto y coloración uniformes y su colocación se debe adecuar a la pendiente indicada en los planos.</w:t>
      </w:r>
    </w:p>
    <w:p w14:paraId="34176A61" w14:textId="77777777" w:rsidR="00CF5927" w:rsidRPr="00CF5927" w:rsidRDefault="00CF5927" w:rsidP="00CF5927">
      <w:pPr>
        <w:jc w:val="both"/>
        <w:rPr>
          <w:rFonts w:ascii="Verdana" w:hAnsi="Verdana"/>
          <w:b/>
          <w:sz w:val="18"/>
          <w:szCs w:val="18"/>
          <w:lang w:val="es-419"/>
        </w:rPr>
      </w:pPr>
      <w:r w:rsidRPr="00CF5927">
        <w:rPr>
          <w:rFonts w:ascii="Verdana" w:hAnsi="Verdana"/>
          <w:b/>
          <w:sz w:val="18"/>
          <w:szCs w:val="18"/>
          <w:lang w:val="es-419"/>
        </w:rPr>
        <w:t>Hormigonado</w:t>
      </w:r>
    </w:p>
    <w:p w14:paraId="0158E6E1" w14:textId="77777777" w:rsidR="00CF5927" w:rsidRPr="00CF5927" w:rsidRDefault="00CF5927" w:rsidP="00CF5927">
      <w:pPr>
        <w:jc w:val="both"/>
        <w:rPr>
          <w:rFonts w:ascii="Verdana" w:hAnsi="Verdana"/>
          <w:sz w:val="18"/>
          <w:szCs w:val="18"/>
          <w:lang w:val="es-419"/>
        </w:rPr>
      </w:pPr>
      <w:r w:rsidRPr="00CF5927">
        <w:rPr>
          <w:rFonts w:ascii="Verdana" w:hAnsi="Verdana"/>
          <w:sz w:val="18"/>
          <w:szCs w:val="18"/>
          <w:lang w:val="es-419"/>
        </w:rPr>
        <w:t>Una vez terminado el empedrado de acuerdo a lo señalado anteriormente y limpio este de tierra, escombros sueltos y otros materiales, se humedecerá toda superficie del empedrado.</w:t>
      </w:r>
    </w:p>
    <w:p w14:paraId="4A9DFED5" w14:textId="77777777" w:rsidR="00CF5927" w:rsidRPr="00CF5927" w:rsidRDefault="00CF5927" w:rsidP="00CF5927">
      <w:pPr>
        <w:jc w:val="both"/>
        <w:rPr>
          <w:rFonts w:ascii="Verdana" w:hAnsi="Verdana"/>
          <w:sz w:val="18"/>
          <w:szCs w:val="18"/>
          <w:lang w:val="es-419"/>
        </w:rPr>
      </w:pPr>
      <w:r w:rsidRPr="00CF5927">
        <w:rPr>
          <w:rFonts w:ascii="Verdana" w:hAnsi="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2A461AF5" w14:textId="77777777" w:rsidR="00CF5927" w:rsidRPr="00CF5927" w:rsidRDefault="00CF5927" w:rsidP="00CF5927">
      <w:pPr>
        <w:jc w:val="both"/>
        <w:rPr>
          <w:rFonts w:ascii="Verdana" w:hAnsi="Verdana"/>
          <w:sz w:val="18"/>
          <w:szCs w:val="18"/>
          <w:lang w:val="es-419"/>
        </w:rPr>
      </w:pPr>
      <w:r w:rsidRPr="00CF5927">
        <w:rPr>
          <w:rFonts w:ascii="Verdana" w:hAnsi="Verdana"/>
          <w:sz w:val="18"/>
          <w:szCs w:val="18"/>
          <w:lang w:val="es-419"/>
        </w:rPr>
        <w:t>El espesor de la carpeta de concreto será de 5 cm, establecido en el formulario de presentación de propuesta, teniendo preferencia aquel espesor señalado en los planos.</w:t>
      </w:r>
    </w:p>
    <w:p w14:paraId="5E84E552" w14:textId="77777777" w:rsidR="00CF5927" w:rsidRPr="00CF5927" w:rsidRDefault="00CF5927" w:rsidP="00CF5927">
      <w:pPr>
        <w:jc w:val="both"/>
        <w:rPr>
          <w:rFonts w:ascii="Verdana" w:hAnsi="Verdana"/>
          <w:sz w:val="18"/>
          <w:szCs w:val="18"/>
          <w:lang w:val="es-419"/>
        </w:rPr>
      </w:pPr>
      <w:r w:rsidRPr="00CF5927">
        <w:rPr>
          <w:rFonts w:ascii="Verdana" w:hAnsi="Verdana"/>
          <w:sz w:val="18"/>
          <w:szCs w:val="18"/>
          <w:lang w:val="es-419"/>
        </w:rPr>
        <w:t>El hormigonado deberá cumplir con las exigencias y requisitos establecidos en la Norma CBH-87 para hormigones. No se procederá al vaciado sin antes contar con la autorización del Inspector de proyecto.</w:t>
      </w:r>
    </w:p>
    <w:p w14:paraId="2B5E5D19" w14:textId="77777777" w:rsidR="00CF5927" w:rsidRPr="00CF5927" w:rsidRDefault="00CF5927" w:rsidP="00CF5927">
      <w:pPr>
        <w:jc w:val="both"/>
        <w:rPr>
          <w:rFonts w:ascii="Verdana" w:hAnsi="Verdana"/>
          <w:sz w:val="18"/>
          <w:szCs w:val="18"/>
          <w:lang w:val="es-419"/>
        </w:rPr>
      </w:pPr>
      <w:r w:rsidRPr="00CF5927">
        <w:rPr>
          <w:rFonts w:ascii="Verdana" w:hAnsi="Verdana"/>
          <w:sz w:val="18"/>
          <w:szCs w:val="18"/>
          <w:lang w:val="es-419"/>
        </w:rPr>
        <w:t>El vaciado de hormigón debe ser de forma continua, solo se interrumpirá en los sectores donde los planos indiquen.</w:t>
      </w:r>
    </w:p>
    <w:p w14:paraId="5E26478B" w14:textId="77777777" w:rsidR="00CF5927" w:rsidRPr="00CF5927" w:rsidRDefault="00CF5927" w:rsidP="00CF5927">
      <w:pPr>
        <w:jc w:val="both"/>
        <w:rPr>
          <w:rFonts w:ascii="Verdana" w:hAnsi="Verdana"/>
          <w:b/>
          <w:sz w:val="18"/>
          <w:szCs w:val="18"/>
          <w:lang w:val="es-419"/>
        </w:rPr>
      </w:pPr>
      <w:r w:rsidRPr="00CF5927">
        <w:rPr>
          <w:rFonts w:ascii="Verdana" w:hAnsi="Verdana"/>
          <w:b/>
          <w:sz w:val="18"/>
          <w:szCs w:val="18"/>
          <w:lang w:val="es-419"/>
        </w:rPr>
        <w:t>Terminado Superficial</w:t>
      </w:r>
    </w:p>
    <w:p w14:paraId="7D9399ED" w14:textId="77777777" w:rsidR="00CF5927" w:rsidRPr="00CF5927" w:rsidRDefault="00CF5927" w:rsidP="00CF5927">
      <w:pPr>
        <w:jc w:val="both"/>
        <w:rPr>
          <w:rFonts w:ascii="Verdana" w:hAnsi="Verdana"/>
          <w:sz w:val="18"/>
          <w:szCs w:val="18"/>
          <w:lang w:val="es-419"/>
        </w:rPr>
      </w:pPr>
      <w:r w:rsidRPr="00CF5927">
        <w:rPr>
          <w:rFonts w:ascii="Verdana" w:hAnsi="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228511A9" w14:textId="77777777" w:rsidR="00CF5927" w:rsidRPr="00CF5927" w:rsidRDefault="00CF5927" w:rsidP="00CF5927">
      <w:pPr>
        <w:jc w:val="both"/>
        <w:rPr>
          <w:rFonts w:ascii="Verdana" w:hAnsi="Verdana"/>
          <w:sz w:val="18"/>
          <w:szCs w:val="18"/>
          <w:lang w:val="es-419"/>
        </w:rPr>
      </w:pPr>
      <w:r w:rsidRPr="00CF5927">
        <w:rPr>
          <w:rFonts w:ascii="Verdana" w:hAnsi="Verdana"/>
          <w:sz w:val="18"/>
          <w:szCs w:val="18"/>
          <w:lang w:val="es-419"/>
        </w:rPr>
        <w:t xml:space="preserve">El acabado del </w:t>
      </w:r>
      <w:proofErr w:type="spellStart"/>
      <w:r w:rsidRPr="00CF5927">
        <w:rPr>
          <w:rFonts w:ascii="Verdana" w:hAnsi="Verdana"/>
          <w:sz w:val="18"/>
          <w:szCs w:val="18"/>
          <w:lang w:val="es-419"/>
        </w:rPr>
        <w:t>contrapiso</w:t>
      </w:r>
      <w:proofErr w:type="spellEnd"/>
      <w:r w:rsidRPr="00CF5927">
        <w:rPr>
          <w:rFonts w:ascii="Verdana" w:hAnsi="Verdana"/>
          <w:sz w:val="18"/>
          <w:szCs w:val="18"/>
          <w:lang w:val="es-419"/>
        </w:rPr>
        <w:t xml:space="preserve"> deberá realizarse con plancha metálica o </w:t>
      </w:r>
      <w:proofErr w:type="spellStart"/>
      <w:r w:rsidRPr="00CF5927">
        <w:rPr>
          <w:rFonts w:ascii="Verdana" w:hAnsi="Verdana"/>
          <w:sz w:val="18"/>
          <w:szCs w:val="18"/>
          <w:lang w:val="es-419"/>
        </w:rPr>
        <w:t>frotachado</w:t>
      </w:r>
      <w:proofErr w:type="spellEnd"/>
      <w:r w:rsidRPr="00CF5927">
        <w:rPr>
          <w:rFonts w:ascii="Verdana" w:hAnsi="Verdana"/>
          <w:sz w:val="18"/>
          <w:szCs w:val="18"/>
          <w:lang w:val="es-419"/>
        </w:rPr>
        <w:t>, dependiendo del tipo de acabado indicado en los planos constructivos o instrucciones del Inspector de proyecto.</w:t>
      </w:r>
    </w:p>
    <w:p w14:paraId="66033DE9" w14:textId="77777777" w:rsidR="00CF5927" w:rsidRPr="00CF5927" w:rsidRDefault="00CF5927" w:rsidP="00CF5927">
      <w:pPr>
        <w:jc w:val="both"/>
        <w:rPr>
          <w:rFonts w:ascii="Verdana" w:hAnsi="Verdana"/>
          <w:b/>
          <w:sz w:val="18"/>
          <w:szCs w:val="18"/>
          <w:lang w:val="es-419"/>
        </w:rPr>
      </w:pPr>
      <w:r w:rsidRPr="00CF5927">
        <w:rPr>
          <w:rFonts w:ascii="Verdana" w:hAnsi="Verdana"/>
          <w:b/>
          <w:sz w:val="18"/>
          <w:szCs w:val="18"/>
          <w:lang w:val="es-419"/>
        </w:rPr>
        <w:t>Protección y Curado</w:t>
      </w:r>
    </w:p>
    <w:p w14:paraId="256AF25B" w14:textId="77777777" w:rsidR="00CF5927" w:rsidRPr="00CF5927" w:rsidRDefault="00CF5927" w:rsidP="00CF5927">
      <w:pPr>
        <w:jc w:val="both"/>
        <w:rPr>
          <w:rFonts w:ascii="Verdana" w:hAnsi="Verdana"/>
          <w:sz w:val="18"/>
          <w:szCs w:val="18"/>
          <w:lang w:val="es-419"/>
        </w:rPr>
      </w:pPr>
      <w:r w:rsidRPr="00CF5927">
        <w:rPr>
          <w:rFonts w:ascii="Verdana" w:hAnsi="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12E05751" w14:textId="77777777" w:rsidR="00CF5927" w:rsidRPr="00CF5927" w:rsidRDefault="00CF5927" w:rsidP="00CF5927">
      <w:pPr>
        <w:jc w:val="both"/>
        <w:rPr>
          <w:rFonts w:ascii="Verdana" w:hAnsi="Verdana"/>
          <w:sz w:val="18"/>
          <w:szCs w:val="18"/>
          <w:lang w:val="es-419"/>
        </w:rPr>
      </w:pPr>
      <w:r w:rsidRPr="00CF5927">
        <w:rPr>
          <w:rFonts w:ascii="Verdana" w:hAnsi="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43827220" w14:textId="77777777" w:rsidR="00CF5927" w:rsidRPr="00CF5927" w:rsidRDefault="00CF5927" w:rsidP="00CF5927">
      <w:pPr>
        <w:jc w:val="both"/>
        <w:rPr>
          <w:rFonts w:ascii="Verdana" w:hAnsi="Verdana"/>
          <w:sz w:val="18"/>
          <w:szCs w:val="18"/>
          <w:lang w:val="es-419"/>
        </w:rPr>
      </w:pPr>
      <w:r w:rsidRPr="00CF5927">
        <w:rPr>
          <w:rFonts w:ascii="Verdana" w:hAnsi="Verdana"/>
          <w:sz w:val="18"/>
          <w:szCs w:val="18"/>
          <w:lang w:val="es-419"/>
        </w:rPr>
        <w:t>Durante la construcción, queda prohibido aplicar cargas, acumular materiales, equipo o maquinarias que generen daño en el elemento.</w:t>
      </w:r>
    </w:p>
    <w:p w14:paraId="7E611C33" w14:textId="77777777" w:rsidR="00CF5927" w:rsidRPr="00CF5927" w:rsidRDefault="00CF5927" w:rsidP="00CF5927">
      <w:pPr>
        <w:jc w:val="both"/>
        <w:rPr>
          <w:rFonts w:ascii="Verdana" w:hAnsi="Verdana"/>
          <w:b/>
          <w:sz w:val="18"/>
          <w:szCs w:val="18"/>
          <w:lang w:val="es-419"/>
        </w:rPr>
      </w:pPr>
      <w:r w:rsidRPr="00CF5927">
        <w:rPr>
          <w:rFonts w:ascii="Verdana" w:hAnsi="Verdana"/>
          <w:b/>
          <w:sz w:val="18"/>
          <w:szCs w:val="18"/>
          <w:lang w:val="es-419"/>
        </w:rPr>
        <w:t>Criterios de Aceptación y Rechazo</w:t>
      </w:r>
    </w:p>
    <w:p w14:paraId="6E83C3EA" w14:textId="77777777" w:rsidR="00CF5927" w:rsidRPr="00CF5927" w:rsidRDefault="00CF5927" w:rsidP="00CF5927">
      <w:pPr>
        <w:jc w:val="both"/>
        <w:rPr>
          <w:rFonts w:ascii="Verdana" w:hAnsi="Verdana"/>
          <w:sz w:val="18"/>
          <w:szCs w:val="18"/>
          <w:lang w:val="es-419"/>
        </w:rPr>
      </w:pPr>
      <w:r w:rsidRPr="00CF5927">
        <w:rPr>
          <w:rFonts w:ascii="Verdana" w:hAnsi="Verdana"/>
          <w:sz w:val="18"/>
          <w:szCs w:val="18"/>
          <w:lang w:val="es-419"/>
        </w:rPr>
        <w:t>Todo elemento que no cumpla con el alineamiento, pendiente, espesores o replanteo, será rechazado debiendo el Inspector de proyecto indicar claramente el o los sectores que han sido observados.</w:t>
      </w:r>
    </w:p>
    <w:p w14:paraId="4FFFDDB8" w14:textId="77777777" w:rsidR="00CF5927" w:rsidRPr="00CF5927" w:rsidRDefault="00CF5927" w:rsidP="00CF5927">
      <w:pPr>
        <w:jc w:val="both"/>
        <w:rPr>
          <w:rFonts w:ascii="Verdana" w:hAnsi="Verdana"/>
          <w:sz w:val="18"/>
          <w:szCs w:val="18"/>
          <w:lang w:val="es-419"/>
        </w:rPr>
      </w:pPr>
      <w:r w:rsidRPr="00CF5927">
        <w:rPr>
          <w:rFonts w:ascii="Verdana" w:hAnsi="Verdana"/>
          <w:sz w:val="18"/>
          <w:szCs w:val="18"/>
          <w:lang w:val="es-419"/>
        </w:rPr>
        <w:t>Cualquier fisura, grieta, desportillada, desgastada, desmoche o asentamiento que sufra el elemento durante la etapa de la obra será rechazada y deberá ser subsanada por la Entidad Ejecutora.</w:t>
      </w:r>
    </w:p>
    <w:p w14:paraId="25E9C379" w14:textId="77777777" w:rsidR="00CF5927" w:rsidRPr="00CF5927" w:rsidRDefault="00CF5927" w:rsidP="00CF5927">
      <w:pPr>
        <w:jc w:val="both"/>
        <w:rPr>
          <w:rFonts w:ascii="Verdana" w:hAnsi="Verdana"/>
          <w:sz w:val="18"/>
          <w:szCs w:val="18"/>
          <w:lang w:val="es-419"/>
        </w:rPr>
      </w:pPr>
      <w:r w:rsidRPr="00CF5927">
        <w:rPr>
          <w:rFonts w:ascii="Verdana" w:hAnsi="Verdana"/>
          <w:sz w:val="18"/>
          <w:szCs w:val="18"/>
          <w:lang w:val="es-419"/>
        </w:rPr>
        <w:t>Todo material, hormigón o elemento ejecutado que sea rechazado se procederá a su curado, corrección, demolición o reposición, actividad que deberá ser aprobada por el Inspector de proyecto.</w:t>
      </w:r>
    </w:p>
    <w:p w14:paraId="13FCB474" w14:textId="77777777" w:rsidR="00CF5927" w:rsidRPr="00CF5927" w:rsidRDefault="00CF5927" w:rsidP="00CF5927">
      <w:pPr>
        <w:jc w:val="both"/>
        <w:rPr>
          <w:rFonts w:ascii="Verdana" w:hAnsi="Verdana"/>
          <w:sz w:val="18"/>
          <w:szCs w:val="18"/>
          <w:lang w:val="es-419"/>
        </w:rPr>
      </w:pPr>
      <w:r w:rsidRPr="00CF5927">
        <w:rPr>
          <w:rFonts w:ascii="Verdana" w:hAnsi="Verdana"/>
          <w:sz w:val="18"/>
          <w:szCs w:val="18"/>
          <w:lang w:val="es-419"/>
        </w:rPr>
        <w:t>Todos las demoliciones, curados y reemplazos necesarios serán cancelados por la Entidad Ejecutora.</w:t>
      </w:r>
    </w:p>
    <w:p w14:paraId="60A38228" w14:textId="77777777" w:rsidR="00CF5927" w:rsidRPr="00CF5927" w:rsidRDefault="00CF5927" w:rsidP="00CF5927">
      <w:pPr>
        <w:jc w:val="both"/>
        <w:rPr>
          <w:rFonts w:ascii="Verdana" w:hAnsi="Verdana"/>
          <w:b/>
          <w:sz w:val="18"/>
          <w:szCs w:val="18"/>
        </w:rPr>
      </w:pPr>
      <w:r w:rsidRPr="00CF5927">
        <w:rPr>
          <w:rFonts w:ascii="Verdana" w:hAnsi="Verdana"/>
          <w:b/>
          <w:sz w:val="18"/>
          <w:szCs w:val="18"/>
        </w:rPr>
        <w:t>MEDICIÓN. -</w:t>
      </w:r>
    </w:p>
    <w:p w14:paraId="7BC52553" w14:textId="77777777" w:rsidR="00CF5927" w:rsidRPr="00CF5927" w:rsidRDefault="00CF5927" w:rsidP="00CF5927">
      <w:pPr>
        <w:jc w:val="both"/>
        <w:rPr>
          <w:rFonts w:ascii="Verdana" w:hAnsi="Verdana"/>
          <w:sz w:val="18"/>
          <w:szCs w:val="18"/>
          <w:lang w:val="es-419"/>
        </w:rPr>
      </w:pPr>
      <w:r w:rsidRPr="00CF5927">
        <w:rPr>
          <w:rFonts w:ascii="Verdana" w:hAnsi="Verdana"/>
          <w:sz w:val="18"/>
          <w:szCs w:val="18"/>
          <w:lang w:val="es-419"/>
        </w:rPr>
        <w:t xml:space="preserve">El empedrado y </w:t>
      </w:r>
      <w:proofErr w:type="spellStart"/>
      <w:r w:rsidRPr="00CF5927">
        <w:rPr>
          <w:rFonts w:ascii="Verdana" w:hAnsi="Verdana"/>
          <w:sz w:val="18"/>
          <w:szCs w:val="18"/>
          <w:lang w:val="es-419"/>
        </w:rPr>
        <w:t>contrapiso</w:t>
      </w:r>
      <w:proofErr w:type="spellEnd"/>
      <w:r w:rsidRPr="00CF5927">
        <w:rPr>
          <w:rFonts w:ascii="Verdana" w:hAnsi="Verdana"/>
          <w:sz w:val="18"/>
          <w:szCs w:val="18"/>
          <w:lang w:val="es-419"/>
        </w:rPr>
        <w:t xml:space="preserve"> de cemento se medirá en </w:t>
      </w:r>
      <w:r w:rsidRPr="00CF5927">
        <w:rPr>
          <w:rFonts w:ascii="Verdana" w:hAnsi="Verdana"/>
          <w:b/>
          <w:sz w:val="18"/>
          <w:szCs w:val="18"/>
          <w:lang w:val="es-419"/>
        </w:rPr>
        <w:t>metros cuadrados</w:t>
      </w:r>
      <w:r w:rsidRPr="00CF5927">
        <w:rPr>
          <w:rFonts w:ascii="Verdana" w:hAnsi="Verdana"/>
          <w:sz w:val="18"/>
          <w:szCs w:val="18"/>
          <w:lang w:val="es-419"/>
        </w:rPr>
        <w:t xml:space="preserve"> tomando en cuenta únicamente las superficies netas ejecutadas y autorizadas.</w:t>
      </w:r>
    </w:p>
    <w:p w14:paraId="5535D777" w14:textId="77777777" w:rsidR="00CF5927" w:rsidRPr="00CF5927" w:rsidRDefault="00CF5927" w:rsidP="00CF5927">
      <w:pPr>
        <w:tabs>
          <w:tab w:val="left" w:pos="560"/>
        </w:tabs>
        <w:jc w:val="both"/>
        <w:rPr>
          <w:rFonts w:ascii="Verdana" w:hAnsi="Verdana" w:cs="Tahoma"/>
          <w:b/>
          <w:color w:val="000000"/>
          <w:sz w:val="18"/>
          <w:szCs w:val="18"/>
        </w:rPr>
      </w:pPr>
      <w:r w:rsidRPr="00CF5927">
        <w:rPr>
          <w:rFonts w:ascii="Verdana" w:hAnsi="Verdana" w:cs="Tahoma"/>
          <w:b/>
          <w:color w:val="000000"/>
          <w:sz w:val="18"/>
          <w:szCs w:val="18"/>
        </w:rPr>
        <w:t>APORTE PROPIO. -</w:t>
      </w:r>
    </w:p>
    <w:p w14:paraId="0D97C2E1" w14:textId="77777777" w:rsidR="00CF5927" w:rsidRPr="00CF5927" w:rsidRDefault="00CF5927" w:rsidP="00CF5927">
      <w:pPr>
        <w:jc w:val="both"/>
        <w:rPr>
          <w:rFonts w:ascii="Verdana" w:hAnsi="Verdana" w:cs="Tahoma"/>
          <w:color w:val="000000"/>
          <w:sz w:val="18"/>
          <w:szCs w:val="18"/>
        </w:rPr>
      </w:pPr>
      <w:r w:rsidRPr="00CF5927">
        <w:rPr>
          <w:rFonts w:ascii="Verdana" w:hAnsi="Verdana" w:cs="Tahoma"/>
          <w:color w:val="000000"/>
          <w:sz w:val="18"/>
          <w:szCs w:val="18"/>
        </w:rPr>
        <w:t xml:space="preserve">El aporte propio se encuentra especificado en el </w:t>
      </w:r>
      <w:r w:rsidRPr="00CF5927">
        <w:rPr>
          <w:rFonts w:ascii="Verdana" w:hAnsi="Verdana" w:cs="Tahoma"/>
          <w:sz w:val="18"/>
          <w:szCs w:val="18"/>
        </w:rPr>
        <w:t xml:space="preserve">análisis de precios unitarios, </w:t>
      </w:r>
      <w:r w:rsidRPr="00CF5927">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21BF2A1" w14:textId="77777777" w:rsidR="00CF5927" w:rsidRPr="00CF5927" w:rsidRDefault="00CF5927" w:rsidP="00CF5927">
      <w:pPr>
        <w:tabs>
          <w:tab w:val="left" w:pos="560"/>
        </w:tabs>
        <w:jc w:val="both"/>
        <w:rPr>
          <w:rFonts w:ascii="Verdana" w:hAnsi="Verdana" w:cs="Tahoma"/>
          <w:color w:val="000000"/>
          <w:sz w:val="18"/>
          <w:szCs w:val="18"/>
        </w:rPr>
      </w:pPr>
      <w:r w:rsidRPr="00CF5927">
        <w:rPr>
          <w:rFonts w:ascii="Verdana" w:hAnsi="Verdana" w:cs="Tahoma"/>
          <w:color w:val="000000"/>
          <w:sz w:val="18"/>
          <w:szCs w:val="18"/>
        </w:rPr>
        <w:t>Este aporte propio estará sujeto al cronograma de ejecución de obra de la Entidad Ejecutora.</w:t>
      </w:r>
    </w:p>
    <w:p w14:paraId="5537C981" w14:textId="77777777" w:rsidR="00CF5927" w:rsidRPr="00CF5927" w:rsidRDefault="00CF5927" w:rsidP="00CF5927">
      <w:pPr>
        <w:tabs>
          <w:tab w:val="left" w:pos="560"/>
        </w:tabs>
        <w:jc w:val="both"/>
        <w:rPr>
          <w:rFonts w:ascii="Verdana" w:hAnsi="Verdana" w:cs="Tahoma"/>
          <w:color w:val="000000"/>
          <w:sz w:val="18"/>
          <w:szCs w:val="18"/>
        </w:rPr>
      </w:pPr>
    </w:p>
    <w:p w14:paraId="583A2A7C" w14:textId="77777777" w:rsidR="00CF5927" w:rsidRPr="00CF5927" w:rsidRDefault="00CF5927" w:rsidP="00CF5927">
      <w:pPr>
        <w:tabs>
          <w:tab w:val="left" w:pos="560"/>
        </w:tabs>
        <w:jc w:val="both"/>
        <w:rPr>
          <w:rFonts w:ascii="Verdana" w:hAnsi="Verdana" w:cs="Tahoma"/>
          <w:color w:val="000000"/>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CF5927" w:rsidRPr="00CF5927" w14:paraId="586BDD27" w14:textId="77777777" w:rsidTr="00841F2C">
        <w:tc>
          <w:tcPr>
            <w:tcW w:w="584" w:type="dxa"/>
            <w:shd w:val="clear" w:color="auto" w:fill="1F3864" w:themeFill="accent5" w:themeFillShade="80"/>
          </w:tcPr>
          <w:p w14:paraId="4A7CC1F8"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N°</w:t>
            </w:r>
          </w:p>
        </w:tc>
        <w:tc>
          <w:tcPr>
            <w:tcW w:w="2385" w:type="dxa"/>
            <w:shd w:val="clear" w:color="auto" w:fill="1F3864" w:themeFill="accent5" w:themeFillShade="80"/>
          </w:tcPr>
          <w:p w14:paraId="2F2A28A7" w14:textId="77777777" w:rsidR="00CF5927" w:rsidRPr="00CF5927" w:rsidRDefault="00CF5927" w:rsidP="00CF5927">
            <w:pPr>
              <w:spacing w:line="360" w:lineRule="auto"/>
              <w:jc w:val="center"/>
              <w:rPr>
                <w:rFonts w:ascii="Verdana" w:hAnsi="Verdana"/>
                <w:b/>
                <w:sz w:val="18"/>
                <w:szCs w:val="18"/>
              </w:rPr>
            </w:pPr>
            <w:r w:rsidRPr="00CF5927">
              <w:rPr>
                <w:rFonts w:ascii="Verdana" w:hAnsi="Verdana"/>
                <w:b/>
                <w:sz w:val="18"/>
                <w:szCs w:val="18"/>
              </w:rPr>
              <w:t>CODIGO</w:t>
            </w:r>
          </w:p>
        </w:tc>
        <w:tc>
          <w:tcPr>
            <w:tcW w:w="1145" w:type="dxa"/>
            <w:shd w:val="clear" w:color="auto" w:fill="1F3864" w:themeFill="accent5" w:themeFillShade="80"/>
          </w:tcPr>
          <w:p w14:paraId="7F66552C"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UNIDAD</w:t>
            </w:r>
          </w:p>
        </w:tc>
        <w:tc>
          <w:tcPr>
            <w:tcW w:w="5095" w:type="dxa"/>
            <w:shd w:val="clear" w:color="auto" w:fill="1F3864" w:themeFill="accent5" w:themeFillShade="80"/>
          </w:tcPr>
          <w:p w14:paraId="13DE7644"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ITEM</w:t>
            </w:r>
          </w:p>
        </w:tc>
      </w:tr>
      <w:tr w:rsidR="00CF5927" w:rsidRPr="00CF5927" w14:paraId="54CA97E9" w14:textId="77777777" w:rsidTr="00841F2C">
        <w:tc>
          <w:tcPr>
            <w:tcW w:w="584" w:type="dxa"/>
            <w:shd w:val="clear" w:color="auto" w:fill="BDD6EE" w:themeFill="accent1" w:themeFillTint="66"/>
          </w:tcPr>
          <w:p w14:paraId="3D1001D3"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20</w:t>
            </w:r>
          </w:p>
        </w:tc>
        <w:tc>
          <w:tcPr>
            <w:tcW w:w="2385" w:type="dxa"/>
            <w:shd w:val="clear" w:color="auto" w:fill="BDD6EE" w:themeFill="accent1" w:themeFillTint="66"/>
            <w:vAlign w:val="center"/>
          </w:tcPr>
          <w:p w14:paraId="2A22E1A2" w14:textId="77777777" w:rsidR="00CF5927" w:rsidRPr="00CF5927" w:rsidRDefault="00CF5927" w:rsidP="00CF5927">
            <w:pPr>
              <w:jc w:val="center"/>
              <w:rPr>
                <w:rFonts w:ascii="Verdana" w:hAnsi="Verdana"/>
                <w:b/>
                <w:sz w:val="18"/>
                <w:szCs w:val="18"/>
              </w:rPr>
            </w:pPr>
            <w:r w:rsidRPr="00CF5927">
              <w:rPr>
                <w:rFonts w:ascii="Verdana" w:hAnsi="Verdana" w:cs="Tahoma"/>
                <w:b/>
                <w:sz w:val="18"/>
                <w:szCs w:val="18"/>
              </w:rPr>
              <w:t>VAC-OG-MES-1</w:t>
            </w:r>
          </w:p>
        </w:tc>
        <w:tc>
          <w:tcPr>
            <w:tcW w:w="1145" w:type="dxa"/>
            <w:shd w:val="clear" w:color="auto" w:fill="BDD6EE" w:themeFill="accent1" w:themeFillTint="66"/>
            <w:vAlign w:val="center"/>
          </w:tcPr>
          <w:p w14:paraId="1736BF7F"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M2</w:t>
            </w:r>
          </w:p>
        </w:tc>
        <w:tc>
          <w:tcPr>
            <w:tcW w:w="5095" w:type="dxa"/>
            <w:shd w:val="clear" w:color="auto" w:fill="BDD6EE" w:themeFill="accent1" w:themeFillTint="66"/>
            <w:vAlign w:val="center"/>
          </w:tcPr>
          <w:p w14:paraId="2A5D3518" w14:textId="77777777" w:rsidR="00CF5927" w:rsidRPr="00CF5927" w:rsidRDefault="00CF5927" w:rsidP="00CF5927">
            <w:pPr>
              <w:spacing w:line="276" w:lineRule="auto"/>
              <w:jc w:val="center"/>
              <w:rPr>
                <w:rFonts w:ascii="Verdana" w:hAnsi="Verdana"/>
                <w:b/>
                <w:sz w:val="18"/>
                <w:szCs w:val="18"/>
              </w:rPr>
            </w:pPr>
            <w:r w:rsidRPr="00CF5927">
              <w:rPr>
                <w:rFonts w:ascii="Verdana" w:hAnsi="Verdana" w:cs="Tahoma"/>
                <w:b/>
                <w:bCs/>
                <w:sz w:val="18"/>
                <w:szCs w:val="18"/>
              </w:rPr>
              <w:t>MESÓN DE HORMIGÓN ARMADO PARA COCINA</w:t>
            </w:r>
          </w:p>
        </w:tc>
      </w:tr>
    </w:tbl>
    <w:p w14:paraId="7B329657" w14:textId="77777777" w:rsidR="00CF5927" w:rsidRPr="00CF5927" w:rsidRDefault="00CF5927" w:rsidP="00CF5927">
      <w:pPr>
        <w:jc w:val="both"/>
        <w:rPr>
          <w:rFonts w:ascii="Verdana" w:hAnsi="Verdana"/>
          <w:b/>
          <w:sz w:val="18"/>
          <w:szCs w:val="18"/>
        </w:rPr>
      </w:pPr>
    </w:p>
    <w:p w14:paraId="5EBE797F" w14:textId="77777777" w:rsidR="00CF5927" w:rsidRPr="00CF5927" w:rsidRDefault="00CF5927" w:rsidP="00CF5927">
      <w:pPr>
        <w:jc w:val="both"/>
        <w:rPr>
          <w:rFonts w:ascii="Verdana" w:hAnsi="Verdana"/>
          <w:b/>
          <w:sz w:val="18"/>
          <w:szCs w:val="18"/>
        </w:rPr>
      </w:pPr>
      <w:r w:rsidRPr="00CF5927">
        <w:rPr>
          <w:rFonts w:ascii="Verdana" w:hAnsi="Verdana"/>
          <w:b/>
          <w:sz w:val="18"/>
          <w:szCs w:val="18"/>
        </w:rPr>
        <w:t>DESCRIPCIÓN. –</w:t>
      </w:r>
    </w:p>
    <w:p w14:paraId="4C47DA92"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Este ítem se refiere a la construcción de mesón de hormigón armado con dimensiones señaladas en los planos de detalles, e indicaciones del Inspector de proyecto.</w:t>
      </w:r>
    </w:p>
    <w:p w14:paraId="7B990048" w14:textId="77777777" w:rsidR="00CF5927" w:rsidRPr="00CF5927" w:rsidRDefault="00CF5927" w:rsidP="00CF5927">
      <w:pPr>
        <w:jc w:val="both"/>
        <w:rPr>
          <w:rFonts w:ascii="Verdana" w:hAnsi="Verdana"/>
          <w:b/>
          <w:sz w:val="18"/>
          <w:szCs w:val="18"/>
        </w:rPr>
      </w:pPr>
      <w:r w:rsidRPr="00CF5927">
        <w:rPr>
          <w:rFonts w:ascii="Verdana" w:hAnsi="Verdana"/>
          <w:b/>
          <w:sz w:val="18"/>
          <w:szCs w:val="18"/>
        </w:rPr>
        <w:t>MATERIALES, HERRAMIENTAS Y EQUIPO. –</w:t>
      </w:r>
    </w:p>
    <w:p w14:paraId="37ACC3EA"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79E4C84A"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La Entidad Ejecutora deberá cumplir con los requisitos establecidos en la Norma Boliviana del Hormigón Armado CBH-87 para los materiales que cubre esta norma.</w:t>
      </w:r>
    </w:p>
    <w:p w14:paraId="58E4A861"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71C87D9" w14:textId="77777777" w:rsidR="00CF5927" w:rsidRPr="00CF5927" w:rsidRDefault="00CF5927" w:rsidP="00CF5927">
      <w:pPr>
        <w:jc w:val="both"/>
        <w:rPr>
          <w:rFonts w:ascii="Verdana" w:hAnsi="Verdana"/>
          <w:b/>
          <w:sz w:val="18"/>
          <w:szCs w:val="18"/>
        </w:rPr>
      </w:pPr>
      <w:r w:rsidRPr="00CF5927">
        <w:rPr>
          <w:rFonts w:ascii="Verdana" w:hAnsi="Verdana"/>
          <w:b/>
          <w:sz w:val="18"/>
          <w:szCs w:val="18"/>
        </w:rPr>
        <w:t>FORMA DE EJECUCIÓN. –</w:t>
      </w:r>
    </w:p>
    <w:p w14:paraId="7C947E46"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67BD3997"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En general, se deberán cumplir con las siguientes directrices referidas a la ejecución.</w:t>
      </w:r>
    </w:p>
    <w:p w14:paraId="615740ED" w14:textId="77777777" w:rsidR="00CF5927" w:rsidRPr="00CF5927" w:rsidRDefault="00CF5927" w:rsidP="00CF5927">
      <w:pPr>
        <w:tabs>
          <w:tab w:val="left" w:pos="8711"/>
        </w:tabs>
        <w:spacing w:after="120"/>
        <w:jc w:val="both"/>
        <w:rPr>
          <w:rFonts w:ascii="Verdana" w:hAnsi="Verdana" w:cs="Tahoma"/>
          <w:b/>
          <w:sz w:val="18"/>
          <w:szCs w:val="18"/>
        </w:rPr>
      </w:pPr>
      <w:r w:rsidRPr="00CF5927">
        <w:rPr>
          <w:rFonts w:ascii="Verdana" w:hAnsi="Verdana" w:cs="Tahoma"/>
          <w:b/>
          <w:sz w:val="18"/>
          <w:szCs w:val="18"/>
        </w:rPr>
        <w:t>Encofrados</w:t>
      </w:r>
    </w:p>
    <w:p w14:paraId="6B62B397"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Los encofrados podrán ser de madera, metálicos u otro material lo suficientemente rígido, estanco y estable.</w:t>
      </w:r>
    </w:p>
    <w:p w14:paraId="44908C7C"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786A48C9"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Su arreglo y escuadrías usadas serán los necesarios para resistir el peso del hormigón fresco, equipo de construcción y los obreros durante la operación del vaciado.</w:t>
      </w:r>
    </w:p>
    <w:p w14:paraId="20773BC3"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Los encofrados deberán ser estancos a fin de evitar el empobrecimiento del hormigón por escurrimiento del agua.</w:t>
      </w:r>
    </w:p>
    <w:p w14:paraId="193C5B51"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3B880419"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En casos que el Inspector de proyecto vea conveniente, solicitara al Entidad Ejecutora las respectivas verificaciones estructurales del encofrado de manera previa.</w:t>
      </w:r>
    </w:p>
    <w:p w14:paraId="6C120C78" w14:textId="77777777" w:rsidR="00CF5927" w:rsidRPr="00CF5927" w:rsidRDefault="00CF5927" w:rsidP="00CF5927">
      <w:pPr>
        <w:tabs>
          <w:tab w:val="left" w:pos="8711"/>
        </w:tabs>
        <w:jc w:val="both"/>
        <w:rPr>
          <w:rFonts w:ascii="Verdana" w:hAnsi="Verdana" w:cs="Tahoma"/>
          <w:sz w:val="18"/>
          <w:szCs w:val="18"/>
        </w:rPr>
      </w:pPr>
    </w:p>
    <w:p w14:paraId="0B754C30"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2DF872D4"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2F59FAFF" w14:textId="77777777" w:rsidR="00CF5927" w:rsidRPr="00CF5927" w:rsidRDefault="00CF5927" w:rsidP="00CF5927">
      <w:pPr>
        <w:tabs>
          <w:tab w:val="left" w:pos="560"/>
        </w:tabs>
        <w:spacing w:after="120"/>
        <w:jc w:val="both"/>
        <w:rPr>
          <w:rFonts w:ascii="Verdana" w:hAnsi="Verdana" w:cs="Tahoma"/>
          <w:b/>
          <w:sz w:val="18"/>
          <w:szCs w:val="18"/>
        </w:rPr>
      </w:pPr>
      <w:r w:rsidRPr="00CF5927">
        <w:rPr>
          <w:rFonts w:ascii="Verdana" w:hAnsi="Verdana" w:cs="Tahoma"/>
          <w:b/>
          <w:sz w:val="18"/>
          <w:szCs w:val="18"/>
        </w:rPr>
        <w:t xml:space="preserve">Limpieza y colocación </w:t>
      </w:r>
    </w:p>
    <w:p w14:paraId="29FEC328"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2D91AA0D"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t>Si a momento de colocar el hormigón existieran barras con mortero u hormigón endurecido, éstos se deberán eliminar completamente.</w:t>
      </w:r>
    </w:p>
    <w:p w14:paraId="48358A5E"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490A033A"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02AA210"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t>En caso de no especificarse los recubrimientos en los planos, se aplicarán los siguientes:</w:t>
      </w:r>
    </w:p>
    <w:p w14:paraId="1E97F90F" w14:textId="77777777" w:rsidR="00CF5927" w:rsidRPr="00CF5927" w:rsidRDefault="00CF5927" w:rsidP="00C53299">
      <w:pPr>
        <w:pStyle w:val="Prrafodelista"/>
        <w:widowControl w:val="0"/>
        <w:numPr>
          <w:ilvl w:val="0"/>
          <w:numId w:val="93"/>
        </w:numPr>
        <w:tabs>
          <w:tab w:val="left" w:pos="560"/>
        </w:tabs>
        <w:autoSpaceDE w:val="0"/>
        <w:autoSpaceDN w:val="0"/>
        <w:jc w:val="both"/>
        <w:rPr>
          <w:rFonts w:ascii="Verdana" w:hAnsi="Verdana"/>
          <w:sz w:val="18"/>
          <w:szCs w:val="18"/>
        </w:rPr>
      </w:pPr>
      <w:r w:rsidRPr="00CF5927">
        <w:rPr>
          <w:rFonts w:ascii="Verdana" w:hAnsi="Verdana"/>
          <w:sz w:val="18"/>
          <w:szCs w:val="18"/>
        </w:rPr>
        <w:t xml:space="preserve">Ambientes interiores protegidos:                            </w:t>
      </w:r>
      <w:r w:rsidRPr="00CF5927">
        <w:rPr>
          <w:rFonts w:ascii="Verdana" w:hAnsi="Verdana"/>
          <w:sz w:val="18"/>
          <w:szCs w:val="18"/>
        </w:rPr>
        <w:tab/>
      </w:r>
      <w:r w:rsidRPr="00CF5927">
        <w:rPr>
          <w:rFonts w:ascii="Verdana" w:hAnsi="Verdana"/>
          <w:sz w:val="18"/>
          <w:szCs w:val="18"/>
        </w:rPr>
        <w:tab/>
        <w:t>1,0 a 1,5   cm</w:t>
      </w:r>
    </w:p>
    <w:p w14:paraId="473A8599" w14:textId="77777777" w:rsidR="00CF5927" w:rsidRPr="00CF5927" w:rsidRDefault="00CF5927" w:rsidP="00C53299">
      <w:pPr>
        <w:pStyle w:val="Prrafodelista"/>
        <w:widowControl w:val="0"/>
        <w:numPr>
          <w:ilvl w:val="0"/>
          <w:numId w:val="93"/>
        </w:numPr>
        <w:tabs>
          <w:tab w:val="left" w:pos="560"/>
        </w:tabs>
        <w:autoSpaceDE w:val="0"/>
        <w:autoSpaceDN w:val="0"/>
        <w:jc w:val="both"/>
        <w:rPr>
          <w:rFonts w:ascii="Verdana" w:hAnsi="Verdana"/>
          <w:sz w:val="18"/>
          <w:szCs w:val="18"/>
        </w:rPr>
      </w:pPr>
      <w:r w:rsidRPr="00CF5927">
        <w:rPr>
          <w:rFonts w:ascii="Verdana" w:hAnsi="Verdana"/>
          <w:sz w:val="18"/>
          <w:szCs w:val="18"/>
        </w:rPr>
        <w:t xml:space="preserve">Elementos expuestos a la atmósfera normal:        </w:t>
      </w:r>
      <w:r w:rsidRPr="00CF5927">
        <w:rPr>
          <w:rFonts w:ascii="Verdana" w:hAnsi="Verdana"/>
          <w:sz w:val="18"/>
          <w:szCs w:val="18"/>
        </w:rPr>
        <w:tab/>
      </w:r>
      <w:r w:rsidRPr="00CF5927">
        <w:rPr>
          <w:rFonts w:ascii="Verdana" w:hAnsi="Verdana"/>
          <w:sz w:val="18"/>
          <w:szCs w:val="18"/>
        </w:rPr>
        <w:tab/>
        <w:t xml:space="preserve">          1,5 a 2,0   cm</w:t>
      </w:r>
    </w:p>
    <w:p w14:paraId="2B240D8F" w14:textId="77777777" w:rsidR="00CF5927" w:rsidRPr="00CF5927" w:rsidRDefault="00CF5927" w:rsidP="00C53299">
      <w:pPr>
        <w:pStyle w:val="Prrafodelista"/>
        <w:widowControl w:val="0"/>
        <w:numPr>
          <w:ilvl w:val="0"/>
          <w:numId w:val="93"/>
        </w:numPr>
        <w:tabs>
          <w:tab w:val="left" w:pos="560"/>
        </w:tabs>
        <w:autoSpaceDE w:val="0"/>
        <w:autoSpaceDN w:val="0"/>
        <w:jc w:val="both"/>
        <w:rPr>
          <w:rFonts w:ascii="Verdana" w:hAnsi="Verdana"/>
          <w:sz w:val="18"/>
          <w:szCs w:val="18"/>
        </w:rPr>
      </w:pPr>
      <w:r w:rsidRPr="00CF5927">
        <w:rPr>
          <w:rFonts w:ascii="Verdana" w:hAnsi="Verdana"/>
          <w:sz w:val="18"/>
          <w:szCs w:val="18"/>
        </w:rPr>
        <w:t xml:space="preserve">Elementos expuestos a la atmósfera húmeda:       </w:t>
      </w:r>
      <w:r w:rsidRPr="00CF5927">
        <w:rPr>
          <w:rFonts w:ascii="Verdana" w:hAnsi="Verdana"/>
          <w:sz w:val="18"/>
          <w:szCs w:val="18"/>
        </w:rPr>
        <w:tab/>
      </w:r>
      <w:r w:rsidRPr="00CF5927">
        <w:rPr>
          <w:rFonts w:ascii="Verdana" w:hAnsi="Verdana"/>
          <w:sz w:val="18"/>
          <w:szCs w:val="18"/>
        </w:rPr>
        <w:tab/>
        <w:t>2,0 a 2,5   cm</w:t>
      </w:r>
    </w:p>
    <w:p w14:paraId="2128EBA9" w14:textId="77777777" w:rsidR="00CF5927" w:rsidRPr="00CF5927" w:rsidRDefault="00CF5927" w:rsidP="00C53299">
      <w:pPr>
        <w:pStyle w:val="Prrafodelista"/>
        <w:widowControl w:val="0"/>
        <w:numPr>
          <w:ilvl w:val="0"/>
          <w:numId w:val="93"/>
        </w:numPr>
        <w:tabs>
          <w:tab w:val="left" w:pos="560"/>
        </w:tabs>
        <w:autoSpaceDE w:val="0"/>
        <w:autoSpaceDN w:val="0"/>
        <w:jc w:val="both"/>
        <w:rPr>
          <w:rFonts w:ascii="Verdana" w:hAnsi="Verdana"/>
          <w:sz w:val="18"/>
          <w:szCs w:val="18"/>
        </w:rPr>
      </w:pPr>
      <w:r w:rsidRPr="00CF5927">
        <w:rPr>
          <w:rFonts w:ascii="Verdana" w:hAnsi="Verdana"/>
          <w:sz w:val="18"/>
          <w:szCs w:val="18"/>
        </w:rPr>
        <w:lastRenderedPageBreak/>
        <w:t xml:space="preserve">Elementos expuestos a la atmósfera corrosiva:      </w:t>
      </w:r>
      <w:r w:rsidRPr="00CF5927">
        <w:rPr>
          <w:rFonts w:ascii="Verdana" w:hAnsi="Verdana"/>
          <w:sz w:val="18"/>
          <w:szCs w:val="18"/>
        </w:rPr>
        <w:tab/>
      </w:r>
      <w:r w:rsidRPr="00CF5927">
        <w:rPr>
          <w:rFonts w:ascii="Verdana" w:hAnsi="Verdana"/>
          <w:sz w:val="18"/>
          <w:szCs w:val="18"/>
        </w:rPr>
        <w:tab/>
        <w:t>3,0 a 3,5   cm</w:t>
      </w:r>
    </w:p>
    <w:p w14:paraId="39E57B86"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t xml:space="preserve">Se cuidará especialmente que todas las armaduras queden protegidas mediante los recubrimientos mínimos especificados en los planos. </w:t>
      </w:r>
    </w:p>
    <w:p w14:paraId="33C0A84F"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t>Todos los cruces de barras deberán atarse en forma adecuada con alambre de amarre o accesorios previamente aprobados.</w:t>
      </w:r>
    </w:p>
    <w:p w14:paraId="0105B65F"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t>Previamente el vaciado, el Inspector de proyecto deberá verificar cuidadosamente la armadura este exento de óxido y de acuerdo a planos constructivos para luego autorizar de manera escrita el vaciado del hormigón.</w:t>
      </w:r>
    </w:p>
    <w:p w14:paraId="5331FB8E" w14:textId="77777777" w:rsidR="00CF5927" w:rsidRPr="00CF5927" w:rsidRDefault="00CF5927" w:rsidP="00CF5927">
      <w:pPr>
        <w:tabs>
          <w:tab w:val="left" w:pos="560"/>
        </w:tabs>
        <w:spacing w:after="120"/>
        <w:jc w:val="both"/>
        <w:rPr>
          <w:rFonts w:ascii="Verdana" w:hAnsi="Verdana"/>
          <w:sz w:val="18"/>
          <w:szCs w:val="18"/>
        </w:rPr>
      </w:pPr>
      <w:r w:rsidRPr="00CF5927">
        <w:rPr>
          <w:rFonts w:ascii="Verdana" w:hAnsi="Verdana"/>
          <w:b/>
          <w:sz w:val="18"/>
          <w:szCs w:val="18"/>
        </w:rPr>
        <w:t>Armado de Fierros</w:t>
      </w:r>
    </w:p>
    <w:p w14:paraId="3F8C5466" w14:textId="77777777" w:rsidR="00CF5927" w:rsidRPr="00CF5927" w:rsidRDefault="00CF5927" w:rsidP="00CF5927">
      <w:pPr>
        <w:tabs>
          <w:tab w:val="left" w:pos="8711"/>
        </w:tabs>
        <w:jc w:val="both"/>
        <w:rPr>
          <w:rFonts w:ascii="Verdana" w:hAnsi="Verdana"/>
          <w:sz w:val="18"/>
          <w:szCs w:val="18"/>
        </w:rPr>
      </w:pPr>
      <w:r w:rsidRPr="00CF5927">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058E9BE2" w14:textId="77777777" w:rsidR="00CF5927" w:rsidRPr="00CF5927" w:rsidRDefault="00CF5927" w:rsidP="00CF5927">
      <w:pPr>
        <w:tabs>
          <w:tab w:val="left" w:pos="8711"/>
        </w:tabs>
        <w:jc w:val="both"/>
        <w:rPr>
          <w:rFonts w:ascii="Verdana" w:hAnsi="Verdana"/>
          <w:sz w:val="18"/>
          <w:szCs w:val="18"/>
        </w:rPr>
      </w:pPr>
      <w:r w:rsidRPr="00CF5927">
        <w:rPr>
          <w:rFonts w:ascii="Verdana" w:hAnsi="Verdana"/>
          <w:sz w:val="18"/>
          <w:szCs w:val="18"/>
        </w:rPr>
        <w:t>Se dispondrá un sitio específico en la obra para el doblado y preparación de armaduras con las herramientas adecuadas.</w:t>
      </w:r>
    </w:p>
    <w:p w14:paraId="4AFEE3E0" w14:textId="77777777" w:rsidR="00CF5927" w:rsidRPr="00CF5927" w:rsidRDefault="00CF5927" w:rsidP="00CF5927">
      <w:pPr>
        <w:tabs>
          <w:tab w:val="left" w:pos="8711"/>
        </w:tabs>
        <w:jc w:val="both"/>
        <w:rPr>
          <w:rFonts w:ascii="Verdana" w:hAnsi="Verdana" w:cs="Tahoma"/>
          <w:sz w:val="18"/>
          <w:szCs w:val="18"/>
        </w:rPr>
      </w:pPr>
    </w:p>
    <w:p w14:paraId="2F78D9C0"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A465844"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07B5076B"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t>Las barras de fierro que fueron dobladas no podrán ser enderezadas, ni podrán ser utilizadas nuevamente sin antes eliminar la zona doblada.</w:t>
      </w:r>
    </w:p>
    <w:p w14:paraId="46EA37C3"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t>El radio mínimo de doblado, así como las longitudes de patillas y ganchos, deberá respetar lo indicado en planos constructivos y la normativa CBH-87.</w:t>
      </w:r>
    </w:p>
    <w:p w14:paraId="226A0DE8" w14:textId="77777777" w:rsidR="00CF5927" w:rsidRPr="00CF5927" w:rsidRDefault="00CF5927" w:rsidP="00CF5927">
      <w:pPr>
        <w:tabs>
          <w:tab w:val="left" w:pos="560"/>
        </w:tabs>
        <w:jc w:val="both"/>
        <w:rPr>
          <w:rFonts w:ascii="Verdana" w:hAnsi="Verdana" w:cs="Tahoma"/>
          <w:color w:val="000000"/>
          <w:sz w:val="18"/>
          <w:szCs w:val="18"/>
        </w:rPr>
      </w:pPr>
      <w:r w:rsidRPr="00CF5927">
        <w:rPr>
          <w:rFonts w:ascii="Verdana" w:hAnsi="Verdana"/>
          <w:sz w:val="18"/>
          <w:szCs w:val="18"/>
        </w:rPr>
        <w:t>Queda terminantemente prohibido el empleo de aceros de diferentes tipos en una misma</w:t>
      </w:r>
      <w:r w:rsidRPr="00CF5927">
        <w:rPr>
          <w:rFonts w:ascii="Verdana" w:hAnsi="Verdana" w:cs="Tahoma"/>
          <w:color w:val="000000"/>
          <w:sz w:val="18"/>
          <w:szCs w:val="18"/>
        </w:rPr>
        <w:t xml:space="preserve"> sección, salvo ello sea debidamente justificado por la Entidad Ejecutora y aprobado por el </w:t>
      </w:r>
      <w:r w:rsidRPr="00CF5927">
        <w:rPr>
          <w:rFonts w:ascii="Verdana" w:hAnsi="Verdana"/>
          <w:sz w:val="18"/>
          <w:szCs w:val="18"/>
        </w:rPr>
        <w:t>Inspector de proyecto</w:t>
      </w:r>
      <w:r w:rsidRPr="00CF5927">
        <w:rPr>
          <w:rFonts w:ascii="Verdana" w:hAnsi="Verdana" w:cs="Tahoma"/>
          <w:color w:val="000000"/>
          <w:sz w:val="18"/>
          <w:szCs w:val="18"/>
        </w:rPr>
        <w:t>.</w:t>
      </w:r>
    </w:p>
    <w:p w14:paraId="59A43D7E"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t>Todas las herramientas a emplearse para el cortado, amarre y doblado de fierro, serán proporcionados por la Entidad Ejecutora en condiciones adecuadas y de manera oportuna.</w:t>
      </w:r>
    </w:p>
    <w:p w14:paraId="0CD7FE2B" w14:textId="77777777" w:rsidR="00CF5927" w:rsidRPr="00CF5927" w:rsidRDefault="00CF5927" w:rsidP="00CF5927">
      <w:pPr>
        <w:tabs>
          <w:tab w:val="left" w:pos="560"/>
        </w:tabs>
        <w:spacing w:after="120"/>
        <w:jc w:val="both"/>
        <w:rPr>
          <w:rFonts w:ascii="Verdana" w:hAnsi="Verdana"/>
          <w:b/>
          <w:sz w:val="18"/>
          <w:szCs w:val="18"/>
        </w:rPr>
      </w:pPr>
      <w:r w:rsidRPr="00CF5927">
        <w:rPr>
          <w:rFonts w:ascii="Verdana" w:hAnsi="Verdana"/>
          <w:b/>
          <w:sz w:val="18"/>
          <w:szCs w:val="18"/>
        </w:rPr>
        <w:t>Empalmes en las barras</w:t>
      </w:r>
    </w:p>
    <w:p w14:paraId="553E609B"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t>Se ejecutarán los empalmes en los sectores donde estén expresamente indicado en planos constructivos o instruido por el Inspector de proyecto.</w:t>
      </w:r>
    </w:p>
    <w:p w14:paraId="550D01DC"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F0D2FCF" w14:textId="77777777" w:rsidR="00CF5927" w:rsidRPr="00CF5927" w:rsidRDefault="00CF5927" w:rsidP="00CF5927">
      <w:pPr>
        <w:tabs>
          <w:tab w:val="left" w:pos="560"/>
        </w:tabs>
        <w:spacing w:line="360" w:lineRule="auto"/>
        <w:jc w:val="both"/>
        <w:rPr>
          <w:rFonts w:ascii="Verdana" w:hAnsi="Verdana"/>
          <w:sz w:val="18"/>
          <w:szCs w:val="18"/>
        </w:rPr>
      </w:pPr>
      <w:r w:rsidRPr="00CF5927">
        <w:rPr>
          <w:rFonts w:ascii="Verdana" w:hAnsi="Verdana"/>
          <w:sz w:val="18"/>
          <w:szCs w:val="18"/>
        </w:rPr>
        <w:t>Se realizarán empalmes por superposición de acuerdo al siguiente detalle:</w:t>
      </w:r>
    </w:p>
    <w:p w14:paraId="67EFFEB3" w14:textId="77777777" w:rsidR="00CF5927" w:rsidRPr="00CF5927" w:rsidRDefault="00CF5927" w:rsidP="00C53299">
      <w:pPr>
        <w:pStyle w:val="Prrafodelista"/>
        <w:widowControl w:val="0"/>
        <w:numPr>
          <w:ilvl w:val="0"/>
          <w:numId w:val="114"/>
        </w:numPr>
        <w:tabs>
          <w:tab w:val="left" w:pos="560"/>
        </w:tabs>
        <w:autoSpaceDE w:val="0"/>
        <w:autoSpaceDN w:val="0"/>
        <w:spacing w:after="120"/>
        <w:jc w:val="both"/>
        <w:rPr>
          <w:rFonts w:ascii="Verdana" w:hAnsi="Verdana"/>
          <w:sz w:val="18"/>
          <w:szCs w:val="18"/>
        </w:rPr>
      </w:pPr>
      <w:r w:rsidRPr="00CF5927">
        <w:rPr>
          <w:rFonts w:ascii="Verdana" w:hAnsi="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7D0B0572" w14:textId="77777777" w:rsidR="00CF5927" w:rsidRPr="00CF5927" w:rsidRDefault="00CF5927" w:rsidP="00C53299">
      <w:pPr>
        <w:pStyle w:val="Prrafodelista"/>
        <w:widowControl w:val="0"/>
        <w:numPr>
          <w:ilvl w:val="0"/>
          <w:numId w:val="114"/>
        </w:numPr>
        <w:tabs>
          <w:tab w:val="left" w:pos="560"/>
        </w:tabs>
        <w:autoSpaceDE w:val="0"/>
        <w:autoSpaceDN w:val="0"/>
        <w:spacing w:after="120"/>
        <w:jc w:val="both"/>
        <w:rPr>
          <w:rFonts w:ascii="Verdana" w:hAnsi="Verdana"/>
          <w:sz w:val="18"/>
          <w:szCs w:val="18"/>
        </w:rPr>
      </w:pPr>
      <w:r w:rsidRPr="00CF5927">
        <w:rPr>
          <w:rFonts w:ascii="Verdana" w:hAnsi="Verdana"/>
          <w:sz w:val="18"/>
          <w:szCs w:val="18"/>
        </w:rPr>
        <w:t>En toda la longitud del empalme se colocarán armaduras transversales suplementarias para mejorar las condiciones del empalme, cuando sea necesario.</w:t>
      </w:r>
    </w:p>
    <w:p w14:paraId="2ADCE040" w14:textId="77777777" w:rsidR="00CF5927" w:rsidRPr="00CF5927" w:rsidRDefault="00CF5927" w:rsidP="00CF5927">
      <w:pPr>
        <w:tabs>
          <w:tab w:val="left" w:pos="560"/>
        </w:tabs>
        <w:spacing w:after="120"/>
        <w:jc w:val="both"/>
        <w:rPr>
          <w:rFonts w:ascii="Verdana" w:hAnsi="Verdana"/>
          <w:sz w:val="18"/>
          <w:szCs w:val="18"/>
        </w:rPr>
      </w:pPr>
    </w:p>
    <w:p w14:paraId="7693B836" w14:textId="77777777" w:rsidR="00CF5927" w:rsidRPr="00CF5927" w:rsidRDefault="00CF5927" w:rsidP="00C53299">
      <w:pPr>
        <w:pStyle w:val="Prrafodelista"/>
        <w:widowControl w:val="0"/>
        <w:numPr>
          <w:ilvl w:val="0"/>
          <w:numId w:val="114"/>
        </w:numPr>
        <w:tabs>
          <w:tab w:val="left" w:pos="560"/>
        </w:tabs>
        <w:autoSpaceDE w:val="0"/>
        <w:autoSpaceDN w:val="0"/>
        <w:jc w:val="both"/>
        <w:rPr>
          <w:rFonts w:ascii="Verdana" w:hAnsi="Verdana"/>
          <w:sz w:val="18"/>
          <w:szCs w:val="18"/>
        </w:rPr>
      </w:pPr>
      <w:r w:rsidRPr="00CF5927">
        <w:rPr>
          <w:rFonts w:ascii="Verdana" w:hAnsi="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C0EDBF7" w14:textId="77777777" w:rsidR="00CF5927" w:rsidRPr="00CF5927" w:rsidRDefault="00CF5927" w:rsidP="00CF5927">
      <w:pPr>
        <w:tabs>
          <w:tab w:val="left" w:pos="8711"/>
        </w:tabs>
        <w:spacing w:after="120"/>
        <w:jc w:val="both"/>
        <w:rPr>
          <w:rFonts w:ascii="Verdana" w:hAnsi="Verdana" w:cs="Tahoma"/>
          <w:b/>
          <w:sz w:val="18"/>
          <w:szCs w:val="18"/>
        </w:rPr>
      </w:pPr>
      <w:r w:rsidRPr="00CF5927">
        <w:rPr>
          <w:rFonts w:ascii="Verdana" w:hAnsi="Verdana" w:cs="Tahoma"/>
          <w:b/>
          <w:sz w:val="18"/>
          <w:szCs w:val="18"/>
        </w:rPr>
        <w:t>Mezclado</w:t>
      </w:r>
    </w:p>
    <w:p w14:paraId="01195F63"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t>El hormigón deberá ser mezclado mecánicamente dosificando por volumen y deseablemente por peso. Para esta tarea:</w:t>
      </w:r>
    </w:p>
    <w:p w14:paraId="456D0579" w14:textId="77777777" w:rsidR="00CF5927" w:rsidRPr="00CF5927" w:rsidRDefault="00CF5927" w:rsidP="00C53299">
      <w:pPr>
        <w:pStyle w:val="Prrafodelista"/>
        <w:widowControl w:val="0"/>
        <w:numPr>
          <w:ilvl w:val="0"/>
          <w:numId w:val="115"/>
        </w:numPr>
        <w:tabs>
          <w:tab w:val="left" w:pos="560"/>
        </w:tabs>
        <w:autoSpaceDE w:val="0"/>
        <w:autoSpaceDN w:val="0"/>
        <w:spacing w:before="120"/>
        <w:ind w:left="567" w:hanging="357"/>
        <w:jc w:val="both"/>
        <w:rPr>
          <w:rFonts w:ascii="Verdana" w:hAnsi="Verdana"/>
          <w:sz w:val="18"/>
          <w:szCs w:val="18"/>
        </w:rPr>
      </w:pPr>
      <w:r w:rsidRPr="00CF5927">
        <w:rPr>
          <w:rFonts w:ascii="Verdana" w:hAnsi="Verdana"/>
          <w:sz w:val="18"/>
          <w:szCs w:val="18"/>
        </w:rPr>
        <w:t>Se utilizarán una o más hormigoneras de capacidad adecuada y se empleará personal especializado para su manejo.</w:t>
      </w:r>
    </w:p>
    <w:p w14:paraId="0277C8C1" w14:textId="77777777" w:rsidR="00CF5927" w:rsidRPr="00CF5927" w:rsidRDefault="00CF5927" w:rsidP="00C53299">
      <w:pPr>
        <w:pStyle w:val="Prrafodelista"/>
        <w:widowControl w:val="0"/>
        <w:numPr>
          <w:ilvl w:val="0"/>
          <w:numId w:val="115"/>
        </w:numPr>
        <w:tabs>
          <w:tab w:val="left" w:pos="560"/>
        </w:tabs>
        <w:autoSpaceDE w:val="0"/>
        <w:autoSpaceDN w:val="0"/>
        <w:spacing w:before="120"/>
        <w:ind w:hanging="357"/>
        <w:jc w:val="both"/>
        <w:rPr>
          <w:rFonts w:ascii="Verdana" w:hAnsi="Verdana"/>
          <w:sz w:val="18"/>
          <w:szCs w:val="18"/>
        </w:rPr>
      </w:pPr>
      <w:r w:rsidRPr="00CF5927">
        <w:rPr>
          <w:rFonts w:ascii="Verdana" w:hAnsi="Verdana"/>
          <w:sz w:val="18"/>
          <w:szCs w:val="18"/>
        </w:rPr>
        <w:t>Periódicamente se verificará la uniformidad del mezclado.</w:t>
      </w:r>
    </w:p>
    <w:p w14:paraId="485D523B" w14:textId="77777777" w:rsidR="00CF5927" w:rsidRPr="00CF5927" w:rsidRDefault="00CF5927" w:rsidP="00C53299">
      <w:pPr>
        <w:pStyle w:val="Prrafodelista"/>
        <w:widowControl w:val="0"/>
        <w:numPr>
          <w:ilvl w:val="0"/>
          <w:numId w:val="115"/>
        </w:numPr>
        <w:tabs>
          <w:tab w:val="left" w:pos="560"/>
        </w:tabs>
        <w:autoSpaceDE w:val="0"/>
        <w:autoSpaceDN w:val="0"/>
        <w:spacing w:before="120"/>
        <w:ind w:hanging="357"/>
        <w:jc w:val="both"/>
        <w:rPr>
          <w:rFonts w:ascii="Verdana" w:hAnsi="Verdana"/>
          <w:sz w:val="18"/>
          <w:szCs w:val="18"/>
        </w:rPr>
      </w:pPr>
      <w:r w:rsidRPr="00CF5927">
        <w:rPr>
          <w:rFonts w:ascii="Verdana" w:hAnsi="Verdana"/>
          <w:sz w:val="18"/>
          <w:szCs w:val="18"/>
        </w:rPr>
        <w:t>Los materiales componentes serán introducidos en el orden siguiente:</w:t>
      </w:r>
    </w:p>
    <w:p w14:paraId="3F286B2A" w14:textId="77777777" w:rsidR="00CF5927" w:rsidRPr="00CF5927" w:rsidRDefault="00CF5927" w:rsidP="00C53299">
      <w:pPr>
        <w:pStyle w:val="Prrafodelista"/>
        <w:widowControl w:val="0"/>
        <w:numPr>
          <w:ilvl w:val="0"/>
          <w:numId w:val="116"/>
        </w:numPr>
        <w:tabs>
          <w:tab w:val="left" w:pos="560"/>
        </w:tabs>
        <w:autoSpaceDE w:val="0"/>
        <w:autoSpaceDN w:val="0"/>
        <w:jc w:val="both"/>
        <w:rPr>
          <w:rFonts w:ascii="Verdana" w:hAnsi="Verdana"/>
          <w:sz w:val="18"/>
          <w:szCs w:val="18"/>
        </w:rPr>
      </w:pPr>
      <w:r w:rsidRPr="00CF5927">
        <w:rPr>
          <w:rFonts w:ascii="Verdana" w:hAnsi="Verdana"/>
          <w:sz w:val="18"/>
          <w:szCs w:val="18"/>
        </w:rPr>
        <w:t>Una parte del agua del mezclado (aproximadamente la mitad)</w:t>
      </w:r>
    </w:p>
    <w:p w14:paraId="0CA410EA" w14:textId="77777777" w:rsidR="00CF5927" w:rsidRPr="00CF5927" w:rsidRDefault="00CF5927" w:rsidP="00C53299">
      <w:pPr>
        <w:pStyle w:val="Prrafodelista"/>
        <w:widowControl w:val="0"/>
        <w:numPr>
          <w:ilvl w:val="0"/>
          <w:numId w:val="116"/>
        </w:numPr>
        <w:tabs>
          <w:tab w:val="left" w:pos="560"/>
        </w:tabs>
        <w:autoSpaceDE w:val="0"/>
        <w:autoSpaceDN w:val="0"/>
        <w:jc w:val="both"/>
        <w:rPr>
          <w:rFonts w:ascii="Verdana" w:hAnsi="Verdana"/>
          <w:sz w:val="18"/>
          <w:szCs w:val="18"/>
        </w:rPr>
      </w:pPr>
      <w:r w:rsidRPr="00CF5927">
        <w:rPr>
          <w:rFonts w:ascii="Verdana" w:hAnsi="Verdana"/>
          <w:sz w:val="18"/>
          <w:szCs w:val="18"/>
        </w:rPr>
        <w:t xml:space="preserve">El cemento y la arena simultáneamente. Si esto no es posible, se verterá una fracción del </w:t>
      </w:r>
      <w:r w:rsidRPr="00CF5927">
        <w:rPr>
          <w:rFonts w:ascii="Verdana" w:hAnsi="Verdana"/>
          <w:sz w:val="18"/>
          <w:szCs w:val="18"/>
        </w:rPr>
        <w:lastRenderedPageBreak/>
        <w:t>primero y después la fracción que proporcionalmente corresponda de la segunda: repitiendo la operación hasta completar las cantidades previstas</w:t>
      </w:r>
    </w:p>
    <w:p w14:paraId="0D298EA4" w14:textId="77777777" w:rsidR="00CF5927" w:rsidRPr="00CF5927" w:rsidRDefault="00CF5927" w:rsidP="00C53299">
      <w:pPr>
        <w:pStyle w:val="Prrafodelista"/>
        <w:widowControl w:val="0"/>
        <w:numPr>
          <w:ilvl w:val="0"/>
          <w:numId w:val="116"/>
        </w:numPr>
        <w:tabs>
          <w:tab w:val="left" w:pos="560"/>
        </w:tabs>
        <w:autoSpaceDE w:val="0"/>
        <w:autoSpaceDN w:val="0"/>
        <w:jc w:val="both"/>
        <w:rPr>
          <w:rFonts w:ascii="Verdana" w:hAnsi="Verdana"/>
          <w:sz w:val="18"/>
          <w:szCs w:val="18"/>
        </w:rPr>
      </w:pPr>
      <w:r w:rsidRPr="00CF5927">
        <w:rPr>
          <w:rFonts w:ascii="Verdana" w:hAnsi="Verdana"/>
          <w:sz w:val="18"/>
          <w:szCs w:val="18"/>
        </w:rPr>
        <w:t>La grava</w:t>
      </w:r>
    </w:p>
    <w:p w14:paraId="0E51F4CF" w14:textId="77777777" w:rsidR="00CF5927" w:rsidRPr="00CF5927" w:rsidRDefault="00CF5927" w:rsidP="00C53299">
      <w:pPr>
        <w:pStyle w:val="Prrafodelista"/>
        <w:widowControl w:val="0"/>
        <w:numPr>
          <w:ilvl w:val="0"/>
          <w:numId w:val="116"/>
        </w:numPr>
        <w:tabs>
          <w:tab w:val="left" w:pos="560"/>
        </w:tabs>
        <w:autoSpaceDE w:val="0"/>
        <w:autoSpaceDN w:val="0"/>
        <w:jc w:val="both"/>
        <w:rPr>
          <w:rFonts w:ascii="Verdana" w:hAnsi="Verdana"/>
          <w:sz w:val="18"/>
          <w:szCs w:val="18"/>
        </w:rPr>
      </w:pPr>
      <w:r w:rsidRPr="00CF5927">
        <w:rPr>
          <w:rFonts w:ascii="Verdana" w:hAnsi="Verdana"/>
          <w:sz w:val="18"/>
          <w:szCs w:val="18"/>
        </w:rPr>
        <w:t>El resto del agua de amasado</w:t>
      </w:r>
    </w:p>
    <w:p w14:paraId="79296AC2" w14:textId="77777777" w:rsidR="00CF5927" w:rsidRPr="00CF5927" w:rsidRDefault="00CF5927" w:rsidP="00CF5927">
      <w:pPr>
        <w:tabs>
          <w:tab w:val="left" w:pos="560"/>
        </w:tabs>
        <w:ind w:left="426"/>
        <w:jc w:val="both"/>
        <w:rPr>
          <w:rFonts w:ascii="Verdana" w:hAnsi="Verdana"/>
          <w:sz w:val="18"/>
          <w:szCs w:val="18"/>
        </w:rPr>
      </w:pPr>
    </w:p>
    <w:p w14:paraId="44F19235"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282CD4E"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t xml:space="preserve">No se permitirá cargar la hormigonera antes de haberse procedido a descargarla totalmente de la batida anterior. </w:t>
      </w:r>
    </w:p>
    <w:p w14:paraId="6F0AD8D7"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t>El mezclado manual queda expresamente prohibido.</w:t>
      </w:r>
    </w:p>
    <w:p w14:paraId="0E2D9018" w14:textId="77777777" w:rsidR="00CF5927" w:rsidRPr="00CF5927" w:rsidRDefault="00CF5927" w:rsidP="00CF5927">
      <w:pPr>
        <w:rPr>
          <w:rFonts w:ascii="Verdana" w:hAnsi="Verdana"/>
          <w:sz w:val="18"/>
          <w:szCs w:val="18"/>
        </w:rPr>
      </w:pPr>
      <w:r w:rsidRPr="00CF5927">
        <w:rPr>
          <w:rFonts w:ascii="Verdana" w:hAnsi="Verdana"/>
          <w:sz w:val="18"/>
          <w:szCs w:val="18"/>
        </w:rPr>
        <w:t xml:space="preserve">El hormigón será de una consistencia tal que se asegure su </w:t>
      </w:r>
      <w:proofErr w:type="spellStart"/>
      <w:r w:rsidRPr="00CF5927">
        <w:rPr>
          <w:rFonts w:ascii="Verdana" w:hAnsi="Verdana"/>
          <w:sz w:val="18"/>
          <w:szCs w:val="18"/>
        </w:rPr>
        <w:t>trabajabilidad</w:t>
      </w:r>
      <w:proofErr w:type="spellEnd"/>
      <w:r w:rsidRPr="00CF5927">
        <w:rPr>
          <w:rFonts w:ascii="Verdana" w:hAnsi="Verdana"/>
          <w:sz w:val="18"/>
          <w:szCs w:val="18"/>
        </w:rPr>
        <w:t xml:space="preserve"> y la manipulación de masas compactas, densas, con aspecto y coloración uniformes.</w:t>
      </w:r>
    </w:p>
    <w:p w14:paraId="04FDA6FD" w14:textId="77777777" w:rsidR="00CF5927" w:rsidRPr="00CF5927" w:rsidRDefault="00CF5927" w:rsidP="00CF5927">
      <w:pPr>
        <w:rPr>
          <w:rFonts w:ascii="Verdana" w:hAnsi="Verdana"/>
          <w:color w:val="000000" w:themeColor="text1"/>
          <w:sz w:val="18"/>
          <w:szCs w:val="18"/>
        </w:rPr>
      </w:pPr>
      <w:r w:rsidRPr="00CF5927">
        <w:rPr>
          <w:rFonts w:ascii="Verdana" w:hAnsi="Verdana"/>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CF5927" w:rsidRPr="00CF5927" w14:paraId="014B75C7" w14:textId="77777777" w:rsidTr="00CF5927">
        <w:trPr>
          <w:trHeight w:hRule="exact" w:val="594"/>
          <w:jc w:val="center"/>
        </w:trPr>
        <w:tc>
          <w:tcPr>
            <w:tcW w:w="2056" w:type="dxa"/>
            <w:shd w:val="clear" w:color="auto" w:fill="1F3864" w:themeFill="accent5" w:themeFillShade="80"/>
            <w:vAlign w:val="center"/>
          </w:tcPr>
          <w:p w14:paraId="11FBE937" w14:textId="77777777" w:rsidR="00CF5927" w:rsidRPr="00CF5927" w:rsidRDefault="00CF5927" w:rsidP="00CF5927">
            <w:pPr>
              <w:jc w:val="center"/>
              <w:rPr>
                <w:rFonts w:ascii="Verdana" w:hAnsi="Verdana"/>
                <w:b/>
                <w:bCs/>
                <w:color w:val="FFFFFF" w:themeColor="background1"/>
                <w:sz w:val="18"/>
                <w:szCs w:val="18"/>
              </w:rPr>
            </w:pPr>
            <w:r w:rsidRPr="00CF5927">
              <w:rPr>
                <w:rFonts w:ascii="Verdana" w:hAnsi="Verdana"/>
                <w:b/>
                <w:bCs/>
                <w:color w:val="FFFFFF" w:themeColor="background1"/>
                <w:sz w:val="18"/>
                <w:szCs w:val="18"/>
              </w:rPr>
              <w:t>DOSIFICACIÓN</w:t>
            </w:r>
          </w:p>
        </w:tc>
        <w:tc>
          <w:tcPr>
            <w:tcW w:w="2901" w:type="dxa"/>
            <w:shd w:val="clear" w:color="auto" w:fill="1F3864" w:themeFill="accent5" w:themeFillShade="80"/>
            <w:vAlign w:val="center"/>
          </w:tcPr>
          <w:p w14:paraId="082EAA64" w14:textId="77777777" w:rsidR="00CF5927" w:rsidRPr="00CF5927" w:rsidRDefault="00CF5927" w:rsidP="00CF5927">
            <w:pPr>
              <w:jc w:val="center"/>
              <w:rPr>
                <w:rFonts w:ascii="Verdana" w:hAnsi="Verdana"/>
                <w:b/>
                <w:bCs/>
                <w:color w:val="FFFFFF" w:themeColor="background1"/>
                <w:sz w:val="18"/>
                <w:szCs w:val="18"/>
              </w:rPr>
            </w:pPr>
            <w:r w:rsidRPr="00CF5927">
              <w:rPr>
                <w:rFonts w:ascii="Verdana" w:hAnsi="Verdana"/>
                <w:b/>
                <w:bCs/>
                <w:color w:val="FFFFFF" w:themeColor="background1"/>
                <w:sz w:val="18"/>
                <w:szCs w:val="18"/>
              </w:rPr>
              <w:t>CANTIDAD MÍNIMA DE CEMENTO Kg/m3</w:t>
            </w:r>
          </w:p>
        </w:tc>
      </w:tr>
      <w:tr w:rsidR="00CF5927" w:rsidRPr="00CF5927" w14:paraId="71260AD5" w14:textId="77777777" w:rsidTr="00CF5927">
        <w:trPr>
          <w:trHeight w:hRule="exact" w:val="273"/>
          <w:jc w:val="center"/>
        </w:trPr>
        <w:tc>
          <w:tcPr>
            <w:tcW w:w="2056" w:type="dxa"/>
            <w:shd w:val="clear" w:color="auto" w:fill="auto"/>
            <w:vAlign w:val="center"/>
          </w:tcPr>
          <w:p w14:paraId="46F216A7" w14:textId="77777777" w:rsidR="00CF5927" w:rsidRPr="00CF5927" w:rsidRDefault="00CF5927" w:rsidP="00CF5927">
            <w:pPr>
              <w:jc w:val="center"/>
              <w:rPr>
                <w:rFonts w:ascii="Verdana" w:hAnsi="Verdana"/>
                <w:color w:val="000000" w:themeColor="text1"/>
                <w:sz w:val="18"/>
                <w:szCs w:val="18"/>
              </w:rPr>
            </w:pPr>
            <w:r w:rsidRPr="00CF5927">
              <w:rPr>
                <w:rFonts w:ascii="Verdana" w:hAnsi="Verdana"/>
                <w:color w:val="000000" w:themeColor="text1"/>
                <w:sz w:val="18"/>
                <w:szCs w:val="18"/>
              </w:rPr>
              <w:t>1:2:3</w:t>
            </w:r>
          </w:p>
        </w:tc>
        <w:tc>
          <w:tcPr>
            <w:tcW w:w="2901" w:type="dxa"/>
            <w:shd w:val="clear" w:color="auto" w:fill="auto"/>
            <w:vAlign w:val="center"/>
          </w:tcPr>
          <w:p w14:paraId="505BE9D2" w14:textId="77777777" w:rsidR="00CF5927" w:rsidRPr="00CF5927" w:rsidRDefault="00CF5927" w:rsidP="00CF5927">
            <w:pPr>
              <w:jc w:val="center"/>
              <w:rPr>
                <w:rFonts w:ascii="Verdana" w:hAnsi="Verdana"/>
                <w:color w:val="000000" w:themeColor="text1"/>
                <w:sz w:val="18"/>
                <w:szCs w:val="18"/>
              </w:rPr>
            </w:pPr>
            <w:r w:rsidRPr="00CF5927">
              <w:rPr>
                <w:rFonts w:ascii="Verdana" w:hAnsi="Verdana"/>
                <w:color w:val="000000" w:themeColor="text1"/>
                <w:sz w:val="18"/>
                <w:szCs w:val="18"/>
              </w:rPr>
              <w:t>350</w:t>
            </w:r>
          </w:p>
        </w:tc>
      </w:tr>
      <w:tr w:rsidR="00CF5927" w:rsidRPr="00CF5927" w14:paraId="54991C71" w14:textId="77777777" w:rsidTr="00CF5927">
        <w:trPr>
          <w:trHeight w:hRule="exact" w:val="291"/>
          <w:jc w:val="center"/>
        </w:trPr>
        <w:tc>
          <w:tcPr>
            <w:tcW w:w="2056" w:type="dxa"/>
            <w:shd w:val="clear" w:color="auto" w:fill="auto"/>
            <w:vAlign w:val="center"/>
          </w:tcPr>
          <w:p w14:paraId="5B7A7CA5" w14:textId="77777777" w:rsidR="00CF5927" w:rsidRPr="00CF5927" w:rsidRDefault="00CF5927" w:rsidP="00CF5927">
            <w:pPr>
              <w:jc w:val="center"/>
              <w:rPr>
                <w:rFonts w:ascii="Verdana" w:hAnsi="Verdana"/>
                <w:color w:val="000000" w:themeColor="text1"/>
                <w:sz w:val="18"/>
                <w:szCs w:val="18"/>
              </w:rPr>
            </w:pPr>
            <w:r w:rsidRPr="00CF5927">
              <w:rPr>
                <w:rFonts w:ascii="Verdana" w:hAnsi="Verdana"/>
                <w:color w:val="000000" w:themeColor="text1"/>
                <w:sz w:val="18"/>
                <w:szCs w:val="18"/>
              </w:rPr>
              <w:t>1:2:4</w:t>
            </w:r>
          </w:p>
        </w:tc>
        <w:tc>
          <w:tcPr>
            <w:tcW w:w="2901" w:type="dxa"/>
            <w:shd w:val="clear" w:color="auto" w:fill="auto"/>
            <w:vAlign w:val="center"/>
          </w:tcPr>
          <w:p w14:paraId="050CBC1B" w14:textId="77777777" w:rsidR="00CF5927" w:rsidRPr="00CF5927" w:rsidRDefault="00CF5927" w:rsidP="00CF5927">
            <w:pPr>
              <w:jc w:val="center"/>
              <w:rPr>
                <w:rFonts w:ascii="Verdana" w:hAnsi="Verdana"/>
                <w:color w:val="000000" w:themeColor="text1"/>
                <w:sz w:val="18"/>
                <w:szCs w:val="18"/>
              </w:rPr>
            </w:pPr>
            <w:r w:rsidRPr="00CF5927">
              <w:rPr>
                <w:rFonts w:ascii="Verdana" w:hAnsi="Verdana"/>
                <w:color w:val="000000" w:themeColor="text1"/>
                <w:sz w:val="18"/>
                <w:szCs w:val="18"/>
              </w:rPr>
              <w:t>300</w:t>
            </w:r>
          </w:p>
        </w:tc>
      </w:tr>
      <w:tr w:rsidR="00CF5927" w:rsidRPr="00CF5927" w14:paraId="3A6A3A76" w14:textId="77777777" w:rsidTr="00CF5927">
        <w:trPr>
          <w:trHeight w:hRule="exact" w:val="295"/>
          <w:jc w:val="center"/>
        </w:trPr>
        <w:tc>
          <w:tcPr>
            <w:tcW w:w="2056" w:type="dxa"/>
            <w:shd w:val="clear" w:color="auto" w:fill="auto"/>
            <w:vAlign w:val="center"/>
          </w:tcPr>
          <w:p w14:paraId="10E50394" w14:textId="77777777" w:rsidR="00CF5927" w:rsidRPr="00CF5927" w:rsidRDefault="00CF5927" w:rsidP="00CF5927">
            <w:pPr>
              <w:jc w:val="center"/>
              <w:rPr>
                <w:rFonts w:ascii="Verdana" w:hAnsi="Verdana"/>
                <w:color w:val="000000" w:themeColor="text1"/>
                <w:sz w:val="18"/>
                <w:szCs w:val="18"/>
              </w:rPr>
            </w:pPr>
            <w:r w:rsidRPr="00CF5927">
              <w:rPr>
                <w:rFonts w:ascii="Verdana" w:hAnsi="Verdana"/>
                <w:color w:val="000000" w:themeColor="text1"/>
                <w:sz w:val="18"/>
                <w:szCs w:val="18"/>
              </w:rPr>
              <w:t>1:3:4</w:t>
            </w:r>
          </w:p>
        </w:tc>
        <w:tc>
          <w:tcPr>
            <w:tcW w:w="2901" w:type="dxa"/>
            <w:shd w:val="clear" w:color="auto" w:fill="auto"/>
            <w:vAlign w:val="center"/>
          </w:tcPr>
          <w:p w14:paraId="3CC70727" w14:textId="77777777" w:rsidR="00CF5927" w:rsidRPr="00CF5927" w:rsidRDefault="00CF5927" w:rsidP="00CF5927">
            <w:pPr>
              <w:jc w:val="center"/>
              <w:rPr>
                <w:rFonts w:ascii="Verdana" w:hAnsi="Verdana"/>
                <w:color w:val="000000" w:themeColor="text1"/>
                <w:sz w:val="18"/>
                <w:szCs w:val="18"/>
              </w:rPr>
            </w:pPr>
            <w:r w:rsidRPr="00CF5927">
              <w:rPr>
                <w:rFonts w:ascii="Verdana" w:hAnsi="Verdana"/>
                <w:color w:val="000000" w:themeColor="text1"/>
                <w:sz w:val="18"/>
                <w:szCs w:val="18"/>
              </w:rPr>
              <w:t>265</w:t>
            </w:r>
          </w:p>
        </w:tc>
      </w:tr>
      <w:tr w:rsidR="00CF5927" w:rsidRPr="00CF5927" w14:paraId="6A6D55BE" w14:textId="77777777" w:rsidTr="00CF5927">
        <w:trPr>
          <w:trHeight w:hRule="exact" w:val="271"/>
          <w:jc w:val="center"/>
        </w:trPr>
        <w:tc>
          <w:tcPr>
            <w:tcW w:w="2056" w:type="dxa"/>
            <w:shd w:val="clear" w:color="auto" w:fill="auto"/>
            <w:vAlign w:val="center"/>
          </w:tcPr>
          <w:p w14:paraId="18518BCC" w14:textId="77777777" w:rsidR="00CF5927" w:rsidRPr="00CF5927" w:rsidRDefault="00CF5927" w:rsidP="00CF5927">
            <w:pPr>
              <w:jc w:val="center"/>
              <w:rPr>
                <w:rFonts w:ascii="Verdana" w:hAnsi="Verdana"/>
                <w:color w:val="000000" w:themeColor="text1"/>
                <w:sz w:val="18"/>
                <w:szCs w:val="18"/>
              </w:rPr>
            </w:pPr>
            <w:r w:rsidRPr="00CF5927">
              <w:rPr>
                <w:rFonts w:ascii="Verdana" w:hAnsi="Verdana"/>
                <w:color w:val="000000" w:themeColor="text1"/>
                <w:sz w:val="18"/>
                <w:szCs w:val="18"/>
              </w:rPr>
              <w:t>1:3:5</w:t>
            </w:r>
          </w:p>
        </w:tc>
        <w:tc>
          <w:tcPr>
            <w:tcW w:w="2901" w:type="dxa"/>
            <w:shd w:val="clear" w:color="auto" w:fill="auto"/>
            <w:vAlign w:val="center"/>
          </w:tcPr>
          <w:p w14:paraId="0B6CDD2A" w14:textId="77777777" w:rsidR="00CF5927" w:rsidRPr="00CF5927" w:rsidRDefault="00CF5927" w:rsidP="00CF5927">
            <w:pPr>
              <w:jc w:val="center"/>
              <w:rPr>
                <w:rFonts w:ascii="Verdana" w:hAnsi="Verdana"/>
                <w:color w:val="000000" w:themeColor="text1"/>
                <w:sz w:val="18"/>
                <w:szCs w:val="18"/>
              </w:rPr>
            </w:pPr>
            <w:r w:rsidRPr="00CF5927">
              <w:rPr>
                <w:rFonts w:ascii="Verdana" w:hAnsi="Verdana"/>
                <w:color w:val="000000" w:themeColor="text1"/>
                <w:sz w:val="18"/>
                <w:szCs w:val="18"/>
              </w:rPr>
              <w:t>235</w:t>
            </w:r>
          </w:p>
        </w:tc>
      </w:tr>
    </w:tbl>
    <w:p w14:paraId="7F7F50C8" w14:textId="77777777" w:rsidR="00CF5927" w:rsidRPr="00CF5927" w:rsidRDefault="00CF5927" w:rsidP="00CF5927">
      <w:pPr>
        <w:rPr>
          <w:rFonts w:ascii="Verdana" w:hAnsi="Verdana"/>
          <w:color w:val="000000" w:themeColor="text1"/>
          <w:sz w:val="18"/>
          <w:szCs w:val="18"/>
        </w:rPr>
      </w:pPr>
    </w:p>
    <w:p w14:paraId="524B0509" w14:textId="77777777" w:rsidR="00CF5927" w:rsidRPr="00CF5927" w:rsidRDefault="00CF5927" w:rsidP="00CF5927">
      <w:pPr>
        <w:rPr>
          <w:rFonts w:ascii="Verdana" w:hAnsi="Verdana"/>
          <w:color w:val="000000" w:themeColor="text1"/>
          <w:sz w:val="18"/>
          <w:szCs w:val="18"/>
        </w:rPr>
      </w:pPr>
      <w:r w:rsidRPr="00CF5927">
        <w:rPr>
          <w:rFonts w:ascii="Verdana" w:hAnsi="Verdana"/>
          <w:color w:val="000000" w:themeColor="text1"/>
          <w:sz w:val="18"/>
          <w:szCs w:val="18"/>
        </w:rPr>
        <w:t>La medición de los áridos en volumen se realizará en recipientes aprobados por el Inspector de proyecto y de preferencia deberán ser metálicos o de madera e indeformables.</w:t>
      </w:r>
    </w:p>
    <w:p w14:paraId="230D1831" w14:textId="77777777" w:rsidR="00CF5927" w:rsidRPr="00CF5927" w:rsidRDefault="00CF5927" w:rsidP="00CF5927">
      <w:pPr>
        <w:rPr>
          <w:rFonts w:ascii="Verdana" w:hAnsi="Verdana" w:cs="Tahoma"/>
          <w:sz w:val="18"/>
          <w:szCs w:val="18"/>
        </w:rPr>
      </w:pPr>
      <w:r w:rsidRPr="00CF5927">
        <w:rPr>
          <w:rFonts w:ascii="Verdana" w:hAnsi="Verdana" w:cs="Tahoma"/>
          <w:sz w:val="18"/>
          <w:szCs w:val="18"/>
        </w:rPr>
        <w:t>Las dosificaciones señaladas anteriormente serán empleadas, cuando las mismas no se encuentren especificadas en los planos correspondientes.</w:t>
      </w:r>
    </w:p>
    <w:p w14:paraId="4865D52F" w14:textId="77777777" w:rsidR="00CF5927" w:rsidRPr="00CF5927" w:rsidRDefault="00CF5927" w:rsidP="00CF5927">
      <w:pPr>
        <w:tabs>
          <w:tab w:val="left" w:pos="8711"/>
        </w:tabs>
        <w:spacing w:after="120"/>
        <w:jc w:val="both"/>
        <w:rPr>
          <w:rFonts w:ascii="Verdana" w:hAnsi="Verdana" w:cs="Tahoma"/>
          <w:b/>
          <w:sz w:val="18"/>
          <w:szCs w:val="18"/>
        </w:rPr>
      </w:pPr>
      <w:r w:rsidRPr="00CF5927">
        <w:rPr>
          <w:rFonts w:ascii="Verdana" w:hAnsi="Verdana" w:cs="Tahoma"/>
          <w:b/>
          <w:sz w:val="18"/>
          <w:szCs w:val="18"/>
        </w:rPr>
        <w:t>Transporte</w:t>
      </w:r>
    </w:p>
    <w:p w14:paraId="05B04D8F"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79C267D"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1C7D6473"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11835DDB" w14:textId="77777777" w:rsidR="00CF5927" w:rsidRPr="00CF5927" w:rsidRDefault="00CF5927" w:rsidP="00CF5927">
      <w:pPr>
        <w:suppressAutoHyphens/>
        <w:spacing w:after="120"/>
        <w:contextualSpacing/>
        <w:jc w:val="both"/>
        <w:rPr>
          <w:rFonts w:ascii="Verdana" w:hAnsi="Verdana" w:cs="Tahoma"/>
          <w:sz w:val="18"/>
          <w:szCs w:val="18"/>
        </w:rPr>
      </w:pPr>
    </w:p>
    <w:p w14:paraId="77B4585F" w14:textId="77777777" w:rsidR="00CF5927" w:rsidRPr="00CF5927" w:rsidRDefault="00CF5927" w:rsidP="00CF5927">
      <w:pPr>
        <w:tabs>
          <w:tab w:val="left" w:pos="8711"/>
        </w:tabs>
        <w:spacing w:after="120"/>
        <w:jc w:val="both"/>
        <w:rPr>
          <w:rFonts w:ascii="Verdana" w:hAnsi="Verdana" w:cs="Tahoma"/>
          <w:b/>
          <w:sz w:val="18"/>
          <w:szCs w:val="18"/>
        </w:rPr>
      </w:pPr>
      <w:r w:rsidRPr="00CF5927">
        <w:rPr>
          <w:rFonts w:ascii="Verdana" w:hAnsi="Verdana" w:cs="Tahoma"/>
          <w:b/>
          <w:sz w:val="18"/>
          <w:szCs w:val="18"/>
        </w:rPr>
        <w:t>Compactación</w:t>
      </w:r>
    </w:p>
    <w:p w14:paraId="5CAF2F18"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47AE8BDA"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El vibrado será realizado mediante vibradoras de inmersión y alta frecuencia que deberán ser manejadas por obreros con experiencia en la actividad.</w:t>
      </w:r>
    </w:p>
    <w:p w14:paraId="0E3805C3"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De ninguna manera se permitirá el uso de las vibradoras para el transporte de la mezcla o la distribución dentro del encofrado.</w:t>
      </w:r>
    </w:p>
    <w:p w14:paraId="1641BBF8"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En ningún caso se iniciará el vaciado si no se cuenta por lo menos con dos vibradoras en perfecto estado y con el diámetro de la aguja adecuado para el elemento.</w:t>
      </w:r>
    </w:p>
    <w:p w14:paraId="72D4E06C"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Las vibradoras serán introducidas en puntos equidistantes a 45 cm. entre sí y durante 5 a 15 segundos para evitar la disgregación.</w:t>
      </w:r>
    </w:p>
    <w:p w14:paraId="6BB28C70"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3BC2929C"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El compactado del hormigón se completará con un apisonado manual del hormigón y un golpeteo de los encofrados.</w:t>
      </w:r>
    </w:p>
    <w:p w14:paraId="327F3022"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La compactación manual del hormigón mediante varillas de hierro será usada solo bajo autorización de </w:t>
      </w:r>
      <w:r w:rsidRPr="00CF5927">
        <w:rPr>
          <w:rFonts w:ascii="Verdana" w:hAnsi="Verdana"/>
          <w:sz w:val="18"/>
          <w:szCs w:val="18"/>
        </w:rPr>
        <w:t>Inspector de proyecto</w:t>
      </w:r>
      <w:r w:rsidRPr="00CF5927">
        <w:rPr>
          <w:rFonts w:ascii="Verdana" w:hAnsi="Verdana" w:cs="Tahoma"/>
          <w:sz w:val="18"/>
          <w:szCs w:val="18"/>
        </w:rPr>
        <w:t>.</w:t>
      </w:r>
    </w:p>
    <w:p w14:paraId="54664A70" w14:textId="77777777" w:rsidR="00CF5927" w:rsidRPr="00CF5927" w:rsidRDefault="00CF5927" w:rsidP="00CF5927">
      <w:pPr>
        <w:tabs>
          <w:tab w:val="left" w:pos="8711"/>
        </w:tabs>
        <w:spacing w:after="120"/>
        <w:jc w:val="both"/>
        <w:rPr>
          <w:rFonts w:ascii="Verdana" w:hAnsi="Verdana" w:cs="Tahoma"/>
          <w:b/>
          <w:sz w:val="18"/>
          <w:szCs w:val="18"/>
        </w:rPr>
      </w:pPr>
      <w:r w:rsidRPr="00CF5927">
        <w:rPr>
          <w:rFonts w:ascii="Verdana" w:hAnsi="Verdana" w:cs="Tahoma"/>
          <w:b/>
          <w:sz w:val="18"/>
          <w:szCs w:val="18"/>
        </w:rPr>
        <w:lastRenderedPageBreak/>
        <w:t>Desencofrado</w:t>
      </w:r>
    </w:p>
    <w:p w14:paraId="73428C77"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CF5927">
        <w:rPr>
          <w:rFonts w:ascii="Verdana" w:hAnsi="Verdana"/>
          <w:sz w:val="18"/>
          <w:szCs w:val="18"/>
        </w:rPr>
        <w:t>Inspector de proyecto</w:t>
      </w:r>
      <w:r w:rsidRPr="00CF5927">
        <w:rPr>
          <w:rFonts w:ascii="Verdana" w:hAnsi="Verdana" w:cs="Tahoma"/>
          <w:sz w:val="18"/>
          <w:szCs w:val="18"/>
        </w:rPr>
        <w:t>.</w:t>
      </w:r>
    </w:p>
    <w:p w14:paraId="5B13B301"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1DC71E48"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AE17FBA"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Los encofrados superiores en superficies inclinadas deberán ser removidos tan pronto como el hormigón tenga suficiente resistencia para no escurrir.</w:t>
      </w:r>
    </w:p>
    <w:p w14:paraId="37EDFF07"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Durante la construcción, queda prohibido aplicar cargas, acumular materiales o maquinarias que signifiquen un peligro en la estabilidad de la estructura.</w:t>
      </w:r>
    </w:p>
    <w:p w14:paraId="405D7E25"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Los tiempos de desencofrado serán los indicados en el proyecto (planos y/o memoria de cálculo) y lo indicado en la norma CBH-87.</w:t>
      </w:r>
    </w:p>
    <w:p w14:paraId="5DBD19AC"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El desencofrado requerirá la autorización del </w:t>
      </w:r>
      <w:r w:rsidRPr="00CF5927">
        <w:rPr>
          <w:rFonts w:ascii="Verdana" w:hAnsi="Verdana"/>
          <w:sz w:val="18"/>
          <w:szCs w:val="18"/>
        </w:rPr>
        <w:t>Inspector de proyecto</w:t>
      </w:r>
      <w:r w:rsidRPr="00CF5927">
        <w:rPr>
          <w:rFonts w:ascii="Verdana" w:hAnsi="Verdana" w:cs="Tahoma"/>
          <w:sz w:val="18"/>
          <w:szCs w:val="18"/>
        </w:rPr>
        <w:t>.</w:t>
      </w:r>
    </w:p>
    <w:p w14:paraId="3A8EB938" w14:textId="77777777" w:rsidR="00CF5927" w:rsidRPr="00CF5927" w:rsidRDefault="00CF5927" w:rsidP="00CF5927">
      <w:pPr>
        <w:tabs>
          <w:tab w:val="left" w:pos="8711"/>
        </w:tabs>
        <w:spacing w:after="120"/>
        <w:jc w:val="both"/>
        <w:rPr>
          <w:rFonts w:ascii="Verdana" w:hAnsi="Verdana" w:cs="Tahoma"/>
          <w:b/>
          <w:sz w:val="18"/>
          <w:szCs w:val="18"/>
        </w:rPr>
      </w:pPr>
      <w:r w:rsidRPr="00CF5927">
        <w:rPr>
          <w:rFonts w:ascii="Verdana" w:hAnsi="Verdana" w:cs="Tahoma"/>
          <w:b/>
          <w:sz w:val="18"/>
          <w:szCs w:val="18"/>
        </w:rPr>
        <w:t>Protección y Curado</w:t>
      </w:r>
    </w:p>
    <w:p w14:paraId="10647C1A"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Una vez vaciado el hormigón fresco, deberá protegerse contra la lluvia, el viento, sol y en general contra toda acción que lo perjudique.</w:t>
      </w:r>
    </w:p>
    <w:p w14:paraId="79F9B45A"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El hormigón será protegido manteniéndose a una temperatura superior a 5°C por lo menos durante 96 horas.</w:t>
      </w:r>
    </w:p>
    <w:p w14:paraId="7B88E8C3"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E567BA6"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Durante la construcción, queda prohibido aplicar cargas, acumular materiales o maquinarias que signifiquen un peligro en la estabilidad de la estructura.</w:t>
      </w:r>
    </w:p>
    <w:p w14:paraId="66D25E0D" w14:textId="77777777" w:rsidR="00CF5927" w:rsidRPr="00CF5927" w:rsidRDefault="00CF5927" w:rsidP="00CF5927">
      <w:pPr>
        <w:jc w:val="both"/>
        <w:rPr>
          <w:rFonts w:ascii="Verdana" w:hAnsi="Verdana"/>
          <w:b/>
          <w:sz w:val="18"/>
          <w:szCs w:val="18"/>
        </w:rPr>
      </w:pPr>
      <w:r w:rsidRPr="00CF5927">
        <w:rPr>
          <w:rFonts w:ascii="Verdana" w:hAnsi="Verdana"/>
          <w:b/>
          <w:sz w:val="18"/>
          <w:szCs w:val="18"/>
        </w:rPr>
        <w:t>MEDICIÓN. -</w:t>
      </w:r>
    </w:p>
    <w:p w14:paraId="2F6F1541"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 xml:space="preserve">El mesón de hormigón armado para cocina será medido en </w:t>
      </w:r>
      <w:r w:rsidRPr="00CF5927">
        <w:rPr>
          <w:rFonts w:ascii="Verdana" w:hAnsi="Verdana" w:cs="Tahoma"/>
          <w:b/>
          <w:sz w:val="18"/>
          <w:szCs w:val="18"/>
        </w:rPr>
        <w:t>metro cuadrado</w:t>
      </w:r>
      <w:r w:rsidRPr="00CF5927">
        <w:rPr>
          <w:rFonts w:ascii="Verdana" w:hAnsi="Verdana" w:cs="Tahoma"/>
          <w:sz w:val="18"/>
          <w:szCs w:val="18"/>
        </w:rPr>
        <w:t>, ejecutada con medidas de acuerdo a los planos constructivos y/o instrucciones escritas del Inspector de proyecto.</w:t>
      </w:r>
    </w:p>
    <w:p w14:paraId="538F341B" w14:textId="77777777" w:rsidR="00CF5927" w:rsidRPr="00CF5927" w:rsidRDefault="00CF5927" w:rsidP="00CF5927">
      <w:pPr>
        <w:tabs>
          <w:tab w:val="left" w:pos="560"/>
        </w:tabs>
        <w:jc w:val="both"/>
        <w:rPr>
          <w:rFonts w:ascii="Verdana" w:hAnsi="Verdana" w:cs="Tahoma"/>
          <w:b/>
          <w:sz w:val="18"/>
          <w:szCs w:val="18"/>
        </w:rPr>
      </w:pPr>
      <w:r w:rsidRPr="00CF5927">
        <w:rPr>
          <w:rFonts w:ascii="Verdana" w:hAnsi="Verdana" w:cs="Tahoma"/>
          <w:b/>
          <w:sz w:val="18"/>
          <w:szCs w:val="18"/>
        </w:rPr>
        <w:t>APORTE PROPIO. -</w:t>
      </w:r>
    </w:p>
    <w:p w14:paraId="37CED350"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48D864C" w14:textId="77777777" w:rsidR="00CF5927" w:rsidRPr="00CF5927" w:rsidRDefault="00CF5927" w:rsidP="00CF5927">
      <w:pPr>
        <w:tabs>
          <w:tab w:val="left" w:pos="560"/>
        </w:tabs>
        <w:jc w:val="both"/>
        <w:rPr>
          <w:rFonts w:ascii="Verdana" w:hAnsi="Verdana" w:cs="Tahoma"/>
          <w:color w:val="000000"/>
          <w:sz w:val="18"/>
          <w:szCs w:val="18"/>
        </w:rPr>
      </w:pPr>
      <w:r w:rsidRPr="00CF5927">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CF5927" w:rsidRPr="00CF5927" w14:paraId="338E6D62" w14:textId="77777777" w:rsidTr="00841F2C">
        <w:tc>
          <w:tcPr>
            <w:tcW w:w="584" w:type="dxa"/>
            <w:shd w:val="clear" w:color="auto" w:fill="1F3864" w:themeFill="accent5" w:themeFillShade="80"/>
          </w:tcPr>
          <w:p w14:paraId="1465CA1C"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N°</w:t>
            </w:r>
          </w:p>
        </w:tc>
        <w:tc>
          <w:tcPr>
            <w:tcW w:w="2385" w:type="dxa"/>
            <w:shd w:val="clear" w:color="auto" w:fill="1F3864" w:themeFill="accent5" w:themeFillShade="80"/>
          </w:tcPr>
          <w:p w14:paraId="20074600" w14:textId="77777777" w:rsidR="00CF5927" w:rsidRPr="00CF5927" w:rsidRDefault="00CF5927" w:rsidP="00CF5927">
            <w:pPr>
              <w:spacing w:line="360" w:lineRule="auto"/>
              <w:jc w:val="center"/>
              <w:rPr>
                <w:rFonts w:ascii="Verdana" w:hAnsi="Verdana"/>
                <w:b/>
                <w:sz w:val="18"/>
                <w:szCs w:val="18"/>
              </w:rPr>
            </w:pPr>
            <w:r w:rsidRPr="00CF5927">
              <w:rPr>
                <w:rFonts w:ascii="Verdana" w:hAnsi="Verdana"/>
                <w:b/>
                <w:sz w:val="18"/>
                <w:szCs w:val="18"/>
              </w:rPr>
              <w:t>CODIGO</w:t>
            </w:r>
          </w:p>
        </w:tc>
        <w:tc>
          <w:tcPr>
            <w:tcW w:w="1145" w:type="dxa"/>
            <w:shd w:val="clear" w:color="auto" w:fill="1F3864" w:themeFill="accent5" w:themeFillShade="80"/>
          </w:tcPr>
          <w:p w14:paraId="52153FD2"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UNIDAD</w:t>
            </w:r>
          </w:p>
        </w:tc>
        <w:tc>
          <w:tcPr>
            <w:tcW w:w="5237" w:type="dxa"/>
            <w:shd w:val="clear" w:color="auto" w:fill="1F3864" w:themeFill="accent5" w:themeFillShade="80"/>
          </w:tcPr>
          <w:p w14:paraId="143E429E"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ITEM</w:t>
            </w:r>
          </w:p>
        </w:tc>
      </w:tr>
      <w:tr w:rsidR="00CF5927" w:rsidRPr="00CF5927" w14:paraId="21D00425" w14:textId="77777777" w:rsidTr="00841F2C">
        <w:trPr>
          <w:trHeight w:val="370"/>
        </w:trPr>
        <w:tc>
          <w:tcPr>
            <w:tcW w:w="584" w:type="dxa"/>
            <w:shd w:val="clear" w:color="auto" w:fill="BDD6EE" w:themeFill="accent1" w:themeFillTint="66"/>
          </w:tcPr>
          <w:p w14:paraId="7A07151A"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21</w:t>
            </w:r>
          </w:p>
        </w:tc>
        <w:tc>
          <w:tcPr>
            <w:tcW w:w="2385" w:type="dxa"/>
            <w:shd w:val="clear" w:color="auto" w:fill="BDD6EE" w:themeFill="accent1" w:themeFillTint="66"/>
            <w:vAlign w:val="center"/>
          </w:tcPr>
          <w:p w14:paraId="7CC171BD" w14:textId="77777777" w:rsidR="00CF5927" w:rsidRPr="00CF5927" w:rsidRDefault="00CF5927" w:rsidP="00CF5927">
            <w:pPr>
              <w:jc w:val="center"/>
              <w:rPr>
                <w:rFonts w:ascii="Verdana" w:hAnsi="Verdana"/>
                <w:b/>
                <w:sz w:val="18"/>
                <w:szCs w:val="18"/>
              </w:rPr>
            </w:pPr>
            <w:r w:rsidRPr="00CF5927">
              <w:rPr>
                <w:rFonts w:ascii="Verdana" w:hAnsi="Verdana" w:cs="Tahoma"/>
                <w:b/>
                <w:color w:val="000000" w:themeColor="text1"/>
                <w:sz w:val="18"/>
                <w:szCs w:val="18"/>
                <w:lang w:eastAsia="es-ES"/>
              </w:rPr>
              <w:t>VAC-OF-ACE-1</w:t>
            </w:r>
          </w:p>
        </w:tc>
        <w:tc>
          <w:tcPr>
            <w:tcW w:w="1145" w:type="dxa"/>
            <w:shd w:val="clear" w:color="auto" w:fill="BDD6EE" w:themeFill="accent1" w:themeFillTint="66"/>
            <w:vAlign w:val="center"/>
          </w:tcPr>
          <w:p w14:paraId="2435640F"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M2</w:t>
            </w:r>
          </w:p>
        </w:tc>
        <w:tc>
          <w:tcPr>
            <w:tcW w:w="5237" w:type="dxa"/>
            <w:shd w:val="clear" w:color="auto" w:fill="BDD6EE" w:themeFill="accent1" w:themeFillTint="66"/>
            <w:vAlign w:val="center"/>
          </w:tcPr>
          <w:p w14:paraId="2F4C6BCB" w14:textId="77777777" w:rsidR="00CF5927" w:rsidRPr="00CF5927" w:rsidRDefault="00CF5927" w:rsidP="00CF5927">
            <w:pPr>
              <w:spacing w:line="276" w:lineRule="auto"/>
              <w:jc w:val="center"/>
              <w:rPr>
                <w:rFonts w:ascii="Verdana" w:hAnsi="Verdana"/>
                <w:b/>
                <w:sz w:val="18"/>
                <w:szCs w:val="18"/>
              </w:rPr>
            </w:pPr>
            <w:r w:rsidRPr="00CF5927">
              <w:rPr>
                <w:rFonts w:ascii="Verdana" w:hAnsi="Verdana" w:cs="Tahoma"/>
                <w:b/>
                <w:bCs/>
                <w:sz w:val="18"/>
                <w:szCs w:val="18"/>
              </w:rPr>
              <w:t>ACERA DE CEMENTO E=5 CM CON EMPEDRADO</w:t>
            </w:r>
          </w:p>
        </w:tc>
      </w:tr>
    </w:tbl>
    <w:p w14:paraId="443BB82A" w14:textId="77777777" w:rsidR="00CF5927" w:rsidRPr="00CF5927" w:rsidRDefault="00CF5927" w:rsidP="00CF5927">
      <w:pPr>
        <w:jc w:val="both"/>
        <w:rPr>
          <w:rFonts w:ascii="Verdana" w:hAnsi="Verdana"/>
          <w:b/>
          <w:sz w:val="18"/>
          <w:szCs w:val="18"/>
        </w:rPr>
      </w:pPr>
    </w:p>
    <w:p w14:paraId="4214E9FE" w14:textId="77777777" w:rsidR="00CF5927" w:rsidRPr="00CF5927" w:rsidRDefault="00CF5927" w:rsidP="00CF5927">
      <w:pPr>
        <w:jc w:val="both"/>
        <w:rPr>
          <w:rFonts w:ascii="Verdana" w:hAnsi="Verdana"/>
          <w:b/>
          <w:sz w:val="18"/>
          <w:szCs w:val="18"/>
        </w:rPr>
      </w:pPr>
      <w:r w:rsidRPr="00CF5927">
        <w:rPr>
          <w:rFonts w:ascii="Verdana" w:hAnsi="Verdana"/>
          <w:b/>
          <w:sz w:val="18"/>
          <w:szCs w:val="18"/>
        </w:rPr>
        <w:t>DESCRIPCIÓN. –</w:t>
      </w:r>
    </w:p>
    <w:p w14:paraId="37617ABC" w14:textId="77777777" w:rsidR="00CF5927" w:rsidRPr="00CF5927" w:rsidRDefault="00CF5927" w:rsidP="00CF5927">
      <w:pPr>
        <w:tabs>
          <w:tab w:val="left" w:pos="560"/>
        </w:tabs>
        <w:jc w:val="both"/>
        <w:rPr>
          <w:rFonts w:ascii="Verdana" w:hAnsi="Verdana" w:cs="Tahoma"/>
          <w:sz w:val="18"/>
          <w:szCs w:val="18"/>
        </w:rPr>
      </w:pPr>
      <w:r w:rsidRPr="00CF5927">
        <w:rPr>
          <w:rFonts w:ascii="Verdana" w:hAnsi="Verdana" w:cs="Tahoma"/>
          <w:color w:val="000000"/>
          <w:sz w:val="18"/>
          <w:szCs w:val="18"/>
        </w:rPr>
        <w:t xml:space="preserve">El ítem de acera de cemento E=5CM con empedrado se refiere a una faja de empedrado más </w:t>
      </w:r>
      <w:proofErr w:type="spellStart"/>
      <w:r w:rsidRPr="00CF5927">
        <w:rPr>
          <w:rFonts w:ascii="Verdana" w:hAnsi="Verdana" w:cs="Tahoma"/>
          <w:color w:val="000000"/>
          <w:sz w:val="18"/>
          <w:szCs w:val="18"/>
        </w:rPr>
        <w:t>contrapiso</w:t>
      </w:r>
      <w:proofErr w:type="spellEnd"/>
      <w:r w:rsidRPr="00CF5927">
        <w:rPr>
          <w:rFonts w:ascii="Verdana" w:hAnsi="Verdana" w:cs="Tahoma"/>
          <w:color w:val="000000"/>
          <w:sz w:val="18"/>
          <w:szCs w:val="18"/>
        </w:rPr>
        <w:t xml:space="preserve"> de cemento y acabados finos construida </w:t>
      </w:r>
      <w:r w:rsidRPr="00CF5927">
        <w:rPr>
          <w:rFonts w:ascii="Verdana" w:hAnsi="Verdana" w:cs="Tahoma"/>
          <w:sz w:val="18"/>
          <w:szCs w:val="18"/>
        </w:rPr>
        <w:t>de acuerdo a planos, presentación de propuestas y/o autorizados por el Inspector de proyecto.</w:t>
      </w:r>
    </w:p>
    <w:p w14:paraId="31AE4063" w14:textId="77777777" w:rsidR="00CF5927" w:rsidRPr="00CF5927" w:rsidRDefault="00CF5927" w:rsidP="00CF5927">
      <w:pPr>
        <w:tabs>
          <w:tab w:val="left" w:pos="560"/>
        </w:tabs>
        <w:jc w:val="both"/>
        <w:rPr>
          <w:rFonts w:ascii="Verdana" w:hAnsi="Verdana" w:cs="Tahoma"/>
          <w:color w:val="000000"/>
          <w:sz w:val="18"/>
          <w:szCs w:val="18"/>
        </w:rPr>
      </w:pPr>
      <w:r w:rsidRPr="00CF5927">
        <w:rPr>
          <w:rFonts w:ascii="Verdana" w:hAnsi="Verdana" w:cs="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04E8D163" w14:textId="77777777" w:rsidR="00CF5927" w:rsidRPr="00CF5927" w:rsidRDefault="00CF5927" w:rsidP="00CF5927">
      <w:pPr>
        <w:jc w:val="both"/>
        <w:rPr>
          <w:rFonts w:ascii="Verdana" w:hAnsi="Verdana"/>
          <w:b/>
          <w:sz w:val="18"/>
          <w:szCs w:val="18"/>
        </w:rPr>
      </w:pPr>
      <w:r w:rsidRPr="00CF5927">
        <w:rPr>
          <w:rFonts w:ascii="Verdana" w:hAnsi="Verdana"/>
          <w:b/>
          <w:sz w:val="18"/>
          <w:szCs w:val="18"/>
        </w:rPr>
        <w:t>MATERIALES, HERRAMIENTAS Y EQUIPO. -</w:t>
      </w:r>
    </w:p>
    <w:p w14:paraId="72B57803"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6C9FC02" w14:textId="77777777" w:rsidR="00CF5927" w:rsidRPr="00CF5927" w:rsidRDefault="00CF5927" w:rsidP="00CF5927">
      <w:pPr>
        <w:jc w:val="both"/>
        <w:rPr>
          <w:rFonts w:ascii="Verdana" w:hAnsi="Verdana"/>
          <w:b/>
          <w:sz w:val="18"/>
          <w:szCs w:val="18"/>
        </w:rPr>
      </w:pPr>
      <w:r w:rsidRPr="00CF5927">
        <w:rPr>
          <w:rFonts w:ascii="Verdana" w:hAnsi="Verdana"/>
          <w:b/>
          <w:sz w:val="18"/>
          <w:szCs w:val="18"/>
        </w:rPr>
        <w:t>FORMA DE EJECUCIÓN. -</w:t>
      </w:r>
    </w:p>
    <w:p w14:paraId="7DD5A85F" w14:textId="77777777" w:rsidR="00CF5927" w:rsidRPr="00CF5927" w:rsidRDefault="00CF5927" w:rsidP="00CF5927">
      <w:pPr>
        <w:tabs>
          <w:tab w:val="left" w:pos="560"/>
        </w:tabs>
        <w:spacing w:after="120"/>
        <w:jc w:val="both"/>
        <w:rPr>
          <w:rFonts w:ascii="Verdana" w:hAnsi="Verdana" w:cs="Tahoma"/>
          <w:b/>
          <w:sz w:val="18"/>
          <w:szCs w:val="18"/>
        </w:rPr>
      </w:pPr>
      <w:r w:rsidRPr="00CF5927">
        <w:rPr>
          <w:rFonts w:ascii="Verdana" w:hAnsi="Verdana" w:cs="Tahoma"/>
          <w:b/>
          <w:sz w:val="18"/>
          <w:szCs w:val="18"/>
        </w:rPr>
        <w:t xml:space="preserve">Preparación </w:t>
      </w:r>
    </w:p>
    <w:p w14:paraId="08A947F1"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De manera previa a la ejecución del ítem, se prepara la superficie sobre la cual se apoye la acera verificando este uniforme, compactada y con la pendiente deseada.</w:t>
      </w:r>
    </w:p>
    <w:p w14:paraId="61398CBD" w14:textId="77777777" w:rsidR="00CF5927" w:rsidRPr="00CF5927" w:rsidRDefault="00CF5927" w:rsidP="00CF5927">
      <w:pPr>
        <w:jc w:val="both"/>
        <w:rPr>
          <w:rFonts w:ascii="Verdana" w:hAnsi="Verdana"/>
          <w:kern w:val="28"/>
          <w:sz w:val="18"/>
          <w:szCs w:val="18"/>
        </w:rPr>
      </w:pPr>
    </w:p>
    <w:p w14:paraId="77D92498"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lastRenderedPageBreak/>
        <w:t>Antes de ejecutar el empedrado, la superficie deberá estar perfilada de acuerdo a planos y no deberá haber regiones donde el suelo de asiento este suelto o sea de mala calidad.</w:t>
      </w:r>
    </w:p>
    <w:p w14:paraId="605DD7AC" w14:textId="77777777" w:rsidR="00CF5927" w:rsidRPr="00CF5927" w:rsidRDefault="00CF5927" w:rsidP="00CF5927">
      <w:pPr>
        <w:tabs>
          <w:tab w:val="left" w:pos="8711"/>
        </w:tabs>
        <w:spacing w:after="120"/>
        <w:jc w:val="both"/>
        <w:rPr>
          <w:rFonts w:ascii="Verdana" w:hAnsi="Verdana" w:cs="Tahoma"/>
          <w:b/>
          <w:sz w:val="18"/>
          <w:szCs w:val="18"/>
        </w:rPr>
      </w:pPr>
      <w:r w:rsidRPr="00CF5927">
        <w:rPr>
          <w:rFonts w:ascii="Verdana" w:hAnsi="Verdana" w:cs="Tahoma"/>
          <w:b/>
          <w:sz w:val="18"/>
          <w:szCs w:val="18"/>
        </w:rPr>
        <w:t>Encofrados</w:t>
      </w:r>
    </w:p>
    <w:p w14:paraId="0B27D673"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Los encofrados podrán ser de madera, metálicos u otro material lo suficientemente rígido, estanco y estable.</w:t>
      </w:r>
    </w:p>
    <w:p w14:paraId="125AC203"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Serán armados o ensamblados de tal forma que permitan garantizar que la construcción de los elementos de hormigón armado tenga las dimensiones, pendiente y espesores conforme a los planos constructivos.</w:t>
      </w:r>
    </w:p>
    <w:p w14:paraId="3ED1A476" w14:textId="77777777" w:rsidR="00CF5927" w:rsidRPr="00CF5927" w:rsidRDefault="00CF5927" w:rsidP="00CF5927">
      <w:pPr>
        <w:tabs>
          <w:tab w:val="left" w:pos="8711"/>
        </w:tabs>
        <w:spacing w:after="120"/>
        <w:jc w:val="both"/>
        <w:rPr>
          <w:rFonts w:ascii="Verdana" w:hAnsi="Verdana" w:cs="Tahoma"/>
          <w:b/>
          <w:sz w:val="18"/>
          <w:szCs w:val="18"/>
        </w:rPr>
      </w:pPr>
      <w:r w:rsidRPr="00CF5927">
        <w:rPr>
          <w:rFonts w:ascii="Verdana" w:hAnsi="Verdana" w:cs="Tahoma"/>
          <w:b/>
          <w:sz w:val="18"/>
          <w:szCs w:val="18"/>
        </w:rPr>
        <w:t>Empedrado</w:t>
      </w:r>
    </w:p>
    <w:p w14:paraId="0B9F25A0"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3732E08"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14:paraId="24B9F0FA" w14:textId="77777777" w:rsidR="00CF5927" w:rsidRPr="00CF5927" w:rsidRDefault="00CF5927" w:rsidP="00CF5927">
      <w:pPr>
        <w:pStyle w:val="Default"/>
        <w:spacing w:line="276" w:lineRule="auto"/>
        <w:jc w:val="both"/>
        <w:rPr>
          <w:rFonts w:ascii="Verdana" w:hAnsi="Verdana"/>
          <w:sz w:val="18"/>
          <w:szCs w:val="18"/>
        </w:rPr>
      </w:pPr>
      <w:r w:rsidRPr="00CF5927">
        <w:rPr>
          <w:rFonts w:ascii="Verdana" w:hAnsi="Verdana"/>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0C5E7B45" w14:textId="77777777" w:rsidR="00CF5927" w:rsidRPr="00CF5927" w:rsidRDefault="00CF5927" w:rsidP="00CF5927">
      <w:pPr>
        <w:pStyle w:val="Default"/>
        <w:spacing w:line="276" w:lineRule="auto"/>
        <w:jc w:val="both"/>
        <w:rPr>
          <w:rFonts w:ascii="Verdana" w:hAnsi="Verdana"/>
          <w:sz w:val="18"/>
          <w:szCs w:val="18"/>
        </w:rPr>
      </w:pPr>
    </w:p>
    <w:p w14:paraId="1FABAE61" w14:textId="77777777" w:rsidR="00CF5927" w:rsidRPr="00CF5927" w:rsidRDefault="00CF5927" w:rsidP="00CF5927">
      <w:pPr>
        <w:pStyle w:val="Default"/>
        <w:spacing w:line="276" w:lineRule="auto"/>
        <w:jc w:val="both"/>
        <w:rPr>
          <w:rFonts w:ascii="Verdana" w:hAnsi="Verdana"/>
          <w:sz w:val="18"/>
          <w:szCs w:val="18"/>
        </w:rPr>
      </w:pPr>
      <w:r w:rsidRPr="00CF5927">
        <w:rPr>
          <w:rFonts w:ascii="Verdana" w:hAnsi="Verdana"/>
          <w:sz w:val="18"/>
          <w:szCs w:val="18"/>
        </w:rPr>
        <w:t xml:space="preserve">Se colocará el </w:t>
      </w:r>
      <w:proofErr w:type="spellStart"/>
      <w:r w:rsidRPr="00CF5927">
        <w:rPr>
          <w:rFonts w:ascii="Verdana" w:hAnsi="Verdana"/>
          <w:sz w:val="18"/>
          <w:szCs w:val="18"/>
        </w:rPr>
        <w:t>poliestileno</w:t>
      </w:r>
      <w:proofErr w:type="spellEnd"/>
      <w:r w:rsidRPr="00CF5927">
        <w:rPr>
          <w:rFonts w:ascii="Verdana" w:hAnsi="Verdana"/>
          <w:sz w:val="18"/>
          <w:szCs w:val="18"/>
        </w:rPr>
        <w:t xml:space="preserve">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184D8E71" w14:textId="77777777" w:rsidR="00CF5927" w:rsidRPr="00CF5927" w:rsidRDefault="00CF5927" w:rsidP="00CF5927">
      <w:pPr>
        <w:pStyle w:val="Default"/>
        <w:spacing w:line="276" w:lineRule="auto"/>
        <w:jc w:val="both"/>
        <w:rPr>
          <w:rFonts w:ascii="Verdana" w:hAnsi="Verdana"/>
          <w:sz w:val="18"/>
          <w:szCs w:val="18"/>
        </w:rPr>
      </w:pPr>
    </w:p>
    <w:p w14:paraId="725E384D" w14:textId="77777777" w:rsidR="00CF5927" w:rsidRPr="00CF5927" w:rsidRDefault="00CF5927" w:rsidP="00CF5927">
      <w:pPr>
        <w:tabs>
          <w:tab w:val="left" w:pos="8711"/>
        </w:tabs>
        <w:spacing w:after="120"/>
        <w:jc w:val="both"/>
        <w:rPr>
          <w:rFonts w:ascii="Verdana" w:hAnsi="Verdana" w:cs="Tahoma"/>
          <w:b/>
          <w:sz w:val="18"/>
          <w:szCs w:val="18"/>
        </w:rPr>
      </w:pPr>
      <w:r w:rsidRPr="00CF5927">
        <w:rPr>
          <w:rFonts w:ascii="Verdana" w:hAnsi="Verdana" w:cs="Tahoma"/>
          <w:b/>
          <w:sz w:val="18"/>
          <w:szCs w:val="18"/>
        </w:rPr>
        <w:t>Mezclado del Hormigón y Morteros</w:t>
      </w:r>
    </w:p>
    <w:p w14:paraId="23A2C51B"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t>El hormigón deberá ser mezclado mecánicamente dosificando por volumen, en ciertos casos el Inspector de proyecto autorizará el mezclado manual.</w:t>
      </w:r>
    </w:p>
    <w:p w14:paraId="36705C46"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0F90BD81"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3EC2A9B2"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 xml:space="preserve">El mortero será de una consistencia tal que se asegure su </w:t>
      </w:r>
      <w:proofErr w:type="spellStart"/>
      <w:r w:rsidRPr="00CF5927">
        <w:rPr>
          <w:rFonts w:ascii="Verdana" w:hAnsi="Verdana"/>
          <w:kern w:val="28"/>
          <w:sz w:val="18"/>
          <w:szCs w:val="18"/>
        </w:rPr>
        <w:t>trabajabilidad</w:t>
      </w:r>
      <w:proofErr w:type="spellEnd"/>
      <w:r w:rsidRPr="00CF5927">
        <w:rPr>
          <w:rFonts w:ascii="Verdana" w:hAnsi="Verdana"/>
          <w:kern w:val="28"/>
          <w:sz w:val="18"/>
          <w:szCs w:val="18"/>
        </w:rPr>
        <w:t xml:space="preserve"> y la manipulación de masas compactas, densas y con aspecto y coloración uniformes y su colocación se debe adecuar a la pendiente indicada en los planos.</w:t>
      </w:r>
    </w:p>
    <w:p w14:paraId="4CF4F578" w14:textId="77777777" w:rsidR="00CF5927" w:rsidRPr="00CF5927" w:rsidRDefault="00CF5927" w:rsidP="00CF5927">
      <w:pPr>
        <w:tabs>
          <w:tab w:val="left" w:pos="8711"/>
        </w:tabs>
        <w:spacing w:after="120"/>
        <w:jc w:val="both"/>
        <w:rPr>
          <w:rFonts w:ascii="Verdana" w:hAnsi="Verdana" w:cs="Tahoma"/>
          <w:b/>
          <w:sz w:val="18"/>
          <w:szCs w:val="18"/>
        </w:rPr>
      </w:pPr>
      <w:r w:rsidRPr="00CF5927">
        <w:rPr>
          <w:rFonts w:ascii="Verdana" w:hAnsi="Verdana" w:cs="Tahoma"/>
          <w:b/>
          <w:sz w:val="18"/>
          <w:szCs w:val="18"/>
        </w:rPr>
        <w:t>Hormigonado</w:t>
      </w:r>
    </w:p>
    <w:p w14:paraId="6C79D455"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Una vez terminado el empedrado de acuerdo a lo señalado anteriormente y esté limpio de tierra, escombros sueltos y otros materiales, se humedecerán las piedras para luego vaciar la carpeta de hormigón.</w:t>
      </w:r>
    </w:p>
    <w:p w14:paraId="18D3B59F"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El hormigonado deberá cumplir con las exigencias y requisitos establecidos en la Norma CBH-87 para hormigones. No se procederá al vaciado sin antes contar con la autorización del Inspector de proyecto.</w:t>
      </w:r>
    </w:p>
    <w:p w14:paraId="0CEB483E"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El vaciado de hormigón debe ser de forma continua, solo se interrumpirá en los sectores donde los planos indiquen. </w:t>
      </w:r>
    </w:p>
    <w:p w14:paraId="393F1DD5" w14:textId="77777777" w:rsidR="00CF5927" w:rsidRPr="00CF5927" w:rsidRDefault="00CF5927" w:rsidP="00CF5927">
      <w:pPr>
        <w:tabs>
          <w:tab w:val="left" w:pos="8711"/>
        </w:tabs>
        <w:spacing w:line="360" w:lineRule="auto"/>
        <w:jc w:val="both"/>
        <w:rPr>
          <w:rFonts w:ascii="Verdana" w:hAnsi="Verdana" w:cs="Tahoma"/>
          <w:b/>
          <w:sz w:val="18"/>
          <w:szCs w:val="18"/>
        </w:rPr>
      </w:pPr>
      <w:r w:rsidRPr="00CF5927">
        <w:rPr>
          <w:rFonts w:ascii="Verdana" w:hAnsi="Verdana" w:cs="Tahoma"/>
          <w:b/>
          <w:sz w:val="18"/>
          <w:szCs w:val="18"/>
        </w:rPr>
        <w:t>Terminado Superficial</w:t>
      </w:r>
    </w:p>
    <w:p w14:paraId="45684DC5"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De manera posterior al hormigonado se ejecutará el terminado de la superficie de la acera debiéndose dar una textura antideslizante y previendo las juntas de contracción a fin de evitar las fisuras por este fenómeno.</w:t>
      </w:r>
    </w:p>
    <w:p w14:paraId="4D7C4CCB" w14:textId="77777777" w:rsidR="00CF5927" w:rsidRPr="00CF5927" w:rsidRDefault="00CF5927" w:rsidP="00CF5927">
      <w:pPr>
        <w:tabs>
          <w:tab w:val="left" w:pos="8711"/>
        </w:tabs>
        <w:spacing w:after="120"/>
        <w:jc w:val="both"/>
        <w:rPr>
          <w:rFonts w:ascii="Verdana" w:hAnsi="Verdana" w:cs="Tahoma"/>
          <w:b/>
          <w:sz w:val="18"/>
          <w:szCs w:val="18"/>
        </w:rPr>
      </w:pPr>
      <w:r w:rsidRPr="00CF5927">
        <w:rPr>
          <w:rFonts w:ascii="Verdana" w:hAnsi="Verdana" w:cs="Tahoma"/>
          <w:b/>
          <w:sz w:val="18"/>
          <w:szCs w:val="18"/>
        </w:rPr>
        <w:t>Protección y Curado</w:t>
      </w:r>
    </w:p>
    <w:p w14:paraId="349AD380"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32B0A17A"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El tiempo de curado será el indicado en el proyecto o el indicado por el Inspector de proyecto. En ningún caso el tiempo de curado será menos de 5 días a partir del momento en que se inició el endurecimiento.</w:t>
      </w:r>
    </w:p>
    <w:p w14:paraId="3D2FA634"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lastRenderedPageBreak/>
        <w:t>Durante la construcción, queda prohibido aplicar cargas, acumular materiales o maquinarias que generen daño en el elemento.</w:t>
      </w:r>
    </w:p>
    <w:p w14:paraId="6807ED68" w14:textId="77777777" w:rsidR="00CF5927" w:rsidRPr="00CF5927" w:rsidRDefault="00CF5927" w:rsidP="00CF5927">
      <w:pPr>
        <w:tabs>
          <w:tab w:val="left" w:pos="8711"/>
        </w:tabs>
        <w:spacing w:after="120"/>
        <w:jc w:val="both"/>
        <w:rPr>
          <w:rFonts w:ascii="Verdana" w:hAnsi="Verdana" w:cs="Tahoma"/>
          <w:b/>
          <w:sz w:val="18"/>
          <w:szCs w:val="18"/>
        </w:rPr>
      </w:pPr>
      <w:r w:rsidRPr="00CF5927">
        <w:rPr>
          <w:rFonts w:ascii="Verdana" w:hAnsi="Verdana" w:cs="Tahoma"/>
          <w:b/>
          <w:sz w:val="18"/>
          <w:szCs w:val="18"/>
        </w:rPr>
        <w:t>Criterios de Aceptación y Rechazo</w:t>
      </w:r>
    </w:p>
    <w:p w14:paraId="132BAACA"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Todo elemento que no cumpla con el alineamiento, pendiente, espesores o replanteo, será rechazado debiendo el Inspector de proyecto indicar claramente el o los sectores que han sido observados.</w:t>
      </w:r>
    </w:p>
    <w:p w14:paraId="0D43D277"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Cualquier fisura, grieta, desportillada, desgastada, desmoche o asentamiento que sufra el elemento durante la etapa de la obra será rechazada y deberá ser subsanada por la Entidad Ejecutora.</w:t>
      </w:r>
    </w:p>
    <w:p w14:paraId="7DEDD2DA" w14:textId="77777777" w:rsidR="00CF5927" w:rsidRPr="00CF5927" w:rsidRDefault="00CF5927" w:rsidP="00CF5927">
      <w:pPr>
        <w:tabs>
          <w:tab w:val="left" w:pos="8711"/>
        </w:tabs>
        <w:adjustRightInd w:val="0"/>
        <w:jc w:val="both"/>
        <w:rPr>
          <w:rFonts w:ascii="Verdana" w:hAnsi="Verdana"/>
          <w:sz w:val="18"/>
          <w:szCs w:val="18"/>
        </w:rPr>
      </w:pPr>
      <w:r w:rsidRPr="00CF5927">
        <w:rPr>
          <w:rFonts w:ascii="Verdana" w:hAnsi="Verdana" w:cs="Verdana"/>
          <w:sz w:val="18"/>
          <w:szCs w:val="18"/>
        </w:rPr>
        <w:t>Todo material, hormigón o elemento ejecutado que sea rechazado se procederá a su</w:t>
      </w:r>
      <w:r w:rsidRPr="00CF5927">
        <w:rPr>
          <w:rFonts w:ascii="Verdana" w:hAnsi="Verdana"/>
          <w:sz w:val="18"/>
          <w:szCs w:val="18"/>
        </w:rPr>
        <w:t xml:space="preserve"> curado, corrección, demolición o reposición, actividad que deberá ser aprobada por el Inspector de proyecto.</w:t>
      </w:r>
    </w:p>
    <w:p w14:paraId="27BEFB2B" w14:textId="77777777" w:rsidR="00CF5927" w:rsidRPr="00CF5927" w:rsidRDefault="00CF5927" w:rsidP="00CF5927">
      <w:pPr>
        <w:tabs>
          <w:tab w:val="left" w:pos="8711"/>
        </w:tabs>
        <w:adjustRightInd w:val="0"/>
        <w:jc w:val="both"/>
        <w:rPr>
          <w:rFonts w:ascii="Verdana" w:hAnsi="Verdana" w:cs="Verdana"/>
          <w:sz w:val="18"/>
          <w:szCs w:val="18"/>
        </w:rPr>
      </w:pPr>
      <w:r w:rsidRPr="00CF5927">
        <w:rPr>
          <w:rFonts w:ascii="Verdana" w:hAnsi="Verdana" w:cs="Verdana"/>
          <w:sz w:val="18"/>
          <w:szCs w:val="18"/>
        </w:rPr>
        <w:t>Todos las demoliciones, curados y reemplazos necesarios serán cancelados por la Entidad Ejecutora.</w:t>
      </w:r>
    </w:p>
    <w:p w14:paraId="64B671C4" w14:textId="77777777" w:rsidR="00CF5927" w:rsidRPr="00CF5927" w:rsidRDefault="00CF5927" w:rsidP="00CF5927">
      <w:pPr>
        <w:jc w:val="both"/>
        <w:rPr>
          <w:rFonts w:ascii="Verdana" w:hAnsi="Verdana"/>
          <w:b/>
          <w:sz w:val="18"/>
          <w:szCs w:val="18"/>
        </w:rPr>
      </w:pPr>
      <w:r w:rsidRPr="00CF5927">
        <w:rPr>
          <w:rFonts w:ascii="Verdana" w:hAnsi="Verdana"/>
          <w:b/>
          <w:sz w:val="18"/>
          <w:szCs w:val="18"/>
        </w:rPr>
        <w:t>MEDICIÓN. -</w:t>
      </w:r>
    </w:p>
    <w:p w14:paraId="4637618A" w14:textId="77777777" w:rsidR="00CF5927" w:rsidRPr="00CF5927" w:rsidRDefault="00CF5927" w:rsidP="00CF5927">
      <w:pPr>
        <w:tabs>
          <w:tab w:val="left" w:pos="560"/>
        </w:tabs>
        <w:jc w:val="both"/>
        <w:rPr>
          <w:rFonts w:ascii="Verdana" w:hAnsi="Verdana" w:cs="Tahoma"/>
          <w:sz w:val="18"/>
          <w:szCs w:val="18"/>
        </w:rPr>
      </w:pPr>
      <w:r w:rsidRPr="00CF5927">
        <w:rPr>
          <w:rFonts w:ascii="Verdana" w:hAnsi="Verdana" w:cs="Tahoma"/>
          <w:sz w:val="18"/>
          <w:szCs w:val="18"/>
        </w:rPr>
        <w:t xml:space="preserve">La </w:t>
      </w:r>
      <w:r w:rsidRPr="00CF5927">
        <w:rPr>
          <w:rFonts w:ascii="Verdana" w:hAnsi="Verdana" w:cs="Tahoma"/>
          <w:color w:val="000000"/>
          <w:sz w:val="18"/>
          <w:szCs w:val="18"/>
        </w:rPr>
        <w:t xml:space="preserve">acera de cemento E=5CM con empedrado </w:t>
      </w:r>
      <w:r w:rsidRPr="00CF5927">
        <w:rPr>
          <w:rFonts w:ascii="Verdana" w:hAnsi="Verdana" w:cs="Tahoma"/>
          <w:sz w:val="18"/>
          <w:szCs w:val="18"/>
        </w:rPr>
        <w:t xml:space="preserve">se medirá en </w:t>
      </w:r>
      <w:r w:rsidRPr="00CF5927">
        <w:rPr>
          <w:rFonts w:ascii="Verdana" w:hAnsi="Verdana" w:cs="Tahoma"/>
          <w:b/>
          <w:bCs/>
          <w:sz w:val="18"/>
          <w:szCs w:val="18"/>
        </w:rPr>
        <w:t>metros cuadrados</w:t>
      </w:r>
      <w:r w:rsidRPr="00CF5927">
        <w:rPr>
          <w:rFonts w:ascii="Verdana" w:hAnsi="Verdana" w:cs="Tahoma"/>
          <w:sz w:val="18"/>
          <w:szCs w:val="18"/>
        </w:rPr>
        <w:t>, tomando en cuenta únicamente las superficies netas ejecutadas y autorizadas.</w:t>
      </w:r>
    </w:p>
    <w:p w14:paraId="55A5D634" w14:textId="77777777" w:rsidR="00CF5927" w:rsidRPr="00CF5927" w:rsidRDefault="00CF5927" w:rsidP="00CF5927">
      <w:pPr>
        <w:tabs>
          <w:tab w:val="left" w:pos="560"/>
        </w:tabs>
        <w:jc w:val="both"/>
        <w:rPr>
          <w:rFonts w:ascii="Verdana" w:hAnsi="Verdana" w:cs="Tahoma"/>
          <w:b/>
          <w:color w:val="000000"/>
          <w:sz w:val="18"/>
          <w:szCs w:val="18"/>
        </w:rPr>
      </w:pPr>
      <w:r w:rsidRPr="00CF5927">
        <w:rPr>
          <w:rFonts w:ascii="Verdana" w:hAnsi="Verdana" w:cs="Tahoma"/>
          <w:b/>
          <w:color w:val="000000"/>
          <w:sz w:val="18"/>
          <w:szCs w:val="18"/>
        </w:rPr>
        <w:t>APORTE PROPIO. -</w:t>
      </w:r>
    </w:p>
    <w:p w14:paraId="56177862"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5D722C3B"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Este aporte propio estará sujeto al cronograma de ejecución de obra de la Entidad Ejecutora.</w:t>
      </w:r>
    </w:p>
    <w:p w14:paraId="0017AB1B" w14:textId="77777777" w:rsidR="00CF5927" w:rsidRPr="00CF5927" w:rsidRDefault="00CF5927" w:rsidP="00CF5927">
      <w:pPr>
        <w:tabs>
          <w:tab w:val="left" w:pos="8711"/>
        </w:tabs>
        <w:jc w:val="both"/>
        <w:rPr>
          <w:rFonts w:ascii="Verdana" w:hAnsi="Verdana"/>
          <w:sz w:val="18"/>
          <w:szCs w:val="18"/>
          <w:u w:val="single"/>
        </w:rPr>
      </w:pPr>
    </w:p>
    <w:tbl>
      <w:tblPr>
        <w:tblStyle w:val="Tablaconcuadrcula"/>
        <w:tblW w:w="9209" w:type="dxa"/>
        <w:tblLook w:val="04A0" w:firstRow="1" w:lastRow="0" w:firstColumn="1" w:lastColumn="0" w:noHBand="0" w:noVBand="1"/>
      </w:tblPr>
      <w:tblGrid>
        <w:gridCol w:w="584"/>
        <w:gridCol w:w="2385"/>
        <w:gridCol w:w="1145"/>
        <w:gridCol w:w="5095"/>
      </w:tblGrid>
      <w:tr w:rsidR="00CF5927" w:rsidRPr="00CF5927" w14:paraId="14947AA0" w14:textId="77777777" w:rsidTr="00841F2C">
        <w:tc>
          <w:tcPr>
            <w:tcW w:w="584" w:type="dxa"/>
            <w:shd w:val="clear" w:color="auto" w:fill="1F3864" w:themeFill="accent5" w:themeFillShade="80"/>
          </w:tcPr>
          <w:p w14:paraId="270BCBDB"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N°</w:t>
            </w:r>
          </w:p>
        </w:tc>
        <w:tc>
          <w:tcPr>
            <w:tcW w:w="2385" w:type="dxa"/>
            <w:shd w:val="clear" w:color="auto" w:fill="1F3864" w:themeFill="accent5" w:themeFillShade="80"/>
          </w:tcPr>
          <w:p w14:paraId="0A984803" w14:textId="77777777" w:rsidR="00CF5927" w:rsidRPr="00CF5927" w:rsidRDefault="00CF5927" w:rsidP="00CF5927">
            <w:pPr>
              <w:spacing w:line="360" w:lineRule="auto"/>
              <w:jc w:val="center"/>
              <w:rPr>
                <w:rFonts w:ascii="Verdana" w:hAnsi="Verdana"/>
                <w:b/>
                <w:sz w:val="18"/>
                <w:szCs w:val="18"/>
              </w:rPr>
            </w:pPr>
            <w:r w:rsidRPr="00CF5927">
              <w:rPr>
                <w:rFonts w:ascii="Verdana" w:hAnsi="Verdana"/>
                <w:b/>
                <w:sz w:val="18"/>
                <w:szCs w:val="18"/>
              </w:rPr>
              <w:t>CODIGO</w:t>
            </w:r>
          </w:p>
        </w:tc>
        <w:tc>
          <w:tcPr>
            <w:tcW w:w="1145" w:type="dxa"/>
            <w:shd w:val="clear" w:color="auto" w:fill="1F3864" w:themeFill="accent5" w:themeFillShade="80"/>
          </w:tcPr>
          <w:p w14:paraId="0F0F45BA"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UNIDAD</w:t>
            </w:r>
          </w:p>
        </w:tc>
        <w:tc>
          <w:tcPr>
            <w:tcW w:w="5095" w:type="dxa"/>
            <w:shd w:val="clear" w:color="auto" w:fill="1F3864" w:themeFill="accent5" w:themeFillShade="80"/>
          </w:tcPr>
          <w:p w14:paraId="57F2B19B"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ITEM</w:t>
            </w:r>
          </w:p>
        </w:tc>
      </w:tr>
      <w:tr w:rsidR="00CF5927" w:rsidRPr="00CF5927" w14:paraId="37B6A960" w14:textId="77777777" w:rsidTr="00841F2C">
        <w:tc>
          <w:tcPr>
            <w:tcW w:w="584" w:type="dxa"/>
            <w:shd w:val="clear" w:color="auto" w:fill="BDD6EE" w:themeFill="accent1" w:themeFillTint="66"/>
          </w:tcPr>
          <w:p w14:paraId="1F311482"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22</w:t>
            </w:r>
          </w:p>
        </w:tc>
        <w:tc>
          <w:tcPr>
            <w:tcW w:w="2385" w:type="dxa"/>
            <w:shd w:val="clear" w:color="auto" w:fill="BDD6EE" w:themeFill="accent1" w:themeFillTint="66"/>
          </w:tcPr>
          <w:p w14:paraId="38EC8489"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VAC - OF - REV - 5</w:t>
            </w:r>
          </w:p>
        </w:tc>
        <w:tc>
          <w:tcPr>
            <w:tcW w:w="1145" w:type="dxa"/>
            <w:shd w:val="clear" w:color="auto" w:fill="BDD6EE" w:themeFill="accent1" w:themeFillTint="66"/>
          </w:tcPr>
          <w:p w14:paraId="64A55648"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M2</w:t>
            </w:r>
          </w:p>
        </w:tc>
        <w:tc>
          <w:tcPr>
            <w:tcW w:w="5095" w:type="dxa"/>
            <w:shd w:val="clear" w:color="auto" w:fill="BDD6EE" w:themeFill="accent1" w:themeFillTint="66"/>
          </w:tcPr>
          <w:p w14:paraId="35EBF22E" w14:textId="77777777" w:rsidR="00CF5927" w:rsidRPr="00CF5927" w:rsidRDefault="00CF5927" w:rsidP="00CF5927">
            <w:pPr>
              <w:spacing w:line="360" w:lineRule="auto"/>
              <w:jc w:val="center"/>
              <w:rPr>
                <w:rFonts w:ascii="Verdana" w:hAnsi="Verdana"/>
                <w:b/>
                <w:sz w:val="18"/>
                <w:szCs w:val="18"/>
              </w:rPr>
            </w:pPr>
            <w:r w:rsidRPr="00CF5927">
              <w:rPr>
                <w:rFonts w:ascii="Verdana" w:eastAsia="Calibri" w:hAnsi="Verdana" w:cs="Tahoma"/>
                <w:b/>
                <w:bCs/>
                <w:sz w:val="18"/>
                <w:szCs w:val="18"/>
              </w:rPr>
              <w:t>REVOQUE INTERIOR DE CEMENTO</w:t>
            </w:r>
          </w:p>
        </w:tc>
      </w:tr>
    </w:tbl>
    <w:p w14:paraId="758C9978" w14:textId="77777777" w:rsidR="00CF5927" w:rsidRPr="00CF5927" w:rsidRDefault="00CF5927" w:rsidP="00CF5927">
      <w:pPr>
        <w:tabs>
          <w:tab w:val="left" w:pos="8711"/>
        </w:tabs>
        <w:rPr>
          <w:rFonts w:ascii="Verdana" w:hAnsi="Verdana" w:cs="Tahoma"/>
          <w:b/>
          <w:sz w:val="18"/>
          <w:szCs w:val="18"/>
        </w:rPr>
      </w:pPr>
    </w:p>
    <w:p w14:paraId="2DE88961" w14:textId="77777777" w:rsidR="00CF5927" w:rsidRPr="00CF5927" w:rsidRDefault="00CF5927" w:rsidP="00CF5927">
      <w:pPr>
        <w:tabs>
          <w:tab w:val="left" w:pos="8711"/>
        </w:tabs>
        <w:rPr>
          <w:rFonts w:ascii="Verdana" w:hAnsi="Verdana" w:cs="Tahoma"/>
          <w:b/>
          <w:sz w:val="18"/>
          <w:szCs w:val="18"/>
        </w:rPr>
      </w:pPr>
      <w:r w:rsidRPr="00CF5927">
        <w:rPr>
          <w:rFonts w:ascii="Verdana" w:hAnsi="Verdana" w:cs="Tahoma"/>
          <w:b/>
          <w:sz w:val="18"/>
          <w:szCs w:val="18"/>
        </w:rPr>
        <w:t>DESCRIPCIÓN. -</w:t>
      </w:r>
    </w:p>
    <w:p w14:paraId="4CEB2096" w14:textId="77777777" w:rsidR="00CF5927" w:rsidRPr="00CF5927" w:rsidRDefault="00CF5927" w:rsidP="00CF5927">
      <w:pPr>
        <w:tabs>
          <w:tab w:val="left" w:pos="8711"/>
        </w:tabs>
        <w:jc w:val="both"/>
        <w:rPr>
          <w:rFonts w:ascii="Verdana" w:hAnsi="Verdana" w:cs="Tahoma"/>
          <w:sz w:val="18"/>
          <w:szCs w:val="18"/>
        </w:rPr>
      </w:pPr>
      <w:bookmarkStart w:id="160" w:name="_Hlk94714352"/>
      <w:r w:rsidRPr="00CF5927">
        <w:rPr>
          <w:rFonts w:ascii="Verdana" w:hAnsi="Verdana" w:cs="Tahoma"/>
          <w:sz w:val="18"/>
          <w:szCs w:val="18"/>
        </w:rPr>
        <w:t xml:space="preserve">Este ítem se refiere a la ejecución de revoques de cemento en proporción 1:3 para ambientes interiores </w:t>
      </w:r>
      <w:r w:rsidRPr="00CF5927">
        <w:rPr>
          <w:rFonts w:ascii="Verdana" w:hAnsi="Verdana"/>
          <w:sz w:val="18"/>
          <w:szCs w:val="18"/>
        </w:rPr>
        <w:t>de acuerdo al trazado, alineación, elevaciones y dimensiones señaladas en los planos constructivos e instrucciones del Inspector de Proyecto.</w:t>
      </w:r>
    </w:p>
    <w:bookmarkEnd w:id="160"/>
    <w:p w14:paraId="734DE5DE" w14:textId="77777777" w:rsidR="00CF5927" w:rsidRPr="00CF5927" w:rsidRDefault="00CF5927" w:rsidP="00CF5927">
      <w:pPr>
        <w:autoSpaceDE w:val="0"/>
        <w:autoSpaceDN w:val="0"/>
        <w:adjustRightInd w:val="0"/>
        <w:jc w:val="both"/>
        <w:rPr>
          <w:rFonts w:ascii="Verdana" w:hAnsi="Verdana" w:cs="Arial"/>
          <w:sz w:val="18"/>
          <w:szCs w:val="18"/>
        </w:rPr>
      </w:pPr>
      <w:r w:rsidRPr="00CF5927">
        <w:rPr>
          <w:rFonts w:ascii="Verdana" w:hAnsi="Verdana" w:cs="Arial"/>
          <w:b/>
          <w:bCs/>
          <w:sz w:val="18"/>
          <w:szCs w:val="18"/>
        </w:rPr>
        <w:t xml:space="preserve">MATERIALES, HERRAMIENTAS Y EQUIPO. - </w:t>
      </w:r>
    </w:p>
    <w:p w14:paraId="0E786B84" w14:textId="77777777" w:rsidR="00CF5927" w:rsidRPr="00CF5927" w:rsidRDefault="00CF5927" w:rsidP="00CF5927">
      <w:pPr>
        <w:tabs>
          <w:tab w:val="left" w:pos="8711"/>
        </w:tabs>
        <w:jc w:val="both"/>
        <w:rPr>
          <w:rFonts w:ascii="Verdana" w:hAnsi="Verdana" w:cs="Tahoma"/>
          <w:sz w:val="18"/>
          <w:szCs w:val="18"/>
        </w:rPr>
      </w:pPr>
      <w:bookmarkStart w:id="161" w:name="_Hlk95685267"/>
      <w:r w:rsidRPr="00CF592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bookmarkEnd w:id="161"/>
    <w:p w14:paraId="3CC14FCA" w14:textId="77777777" w:rsidR="00CF5927" w:rsidRPr="00CF5927" w:rsidRDefault="00CF5927" w:rsidP="00CF5927">
      <w:pPr>
        <w:autoSpaceDE w:val="0"/>
        <w:autoSpaceDN w:val="0"/>
        <w:adjustRightInd w:val="0"/>
        <w:jc w:val="both"/>
        <w:rPr>
          <w:rFonts w:ascii="Verdana" w:hAnsi="Verdana" w:cs="Arial"/>
          <w:sz w:val="18"/>
          <w:szCs w:val="18"/>
        </w:rPr>
      </w:pPr>
      <w:r w:rsidRPr="00CF5927">
        <w:rPr>
          <w:rFonts w:ascii="Verdana" w:hAnsi="Verdana" w:cs="Arial"/>
          <w:b/>
          <w:bCs/>
          <w:sz w:val="18"/>
          <w:szCs w:val="18"/>
        </w:rPr>
        <w:t xml:space="preserve">FORMA DE EJECUCIÓN. - </w:t>
      </w:r>
    </w:p>
    <w:p w14:paraId="5F1ED1FF"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La Entidad Ejecutora deberá prever todas las herramientas, equipos y accesorios necesarios para la ejecución del ítem. En general se seguirán las siguientes directrices:</w:t>
      </w:r>
    </w:p>
    <w:p w14:paraId="3C6B06C4" w14:textId="77777777" w:rsidR="00CF5927" w:rsidRPr="00CF5927" w:rsidRDefault="00CF5927" w:rsidP="00CF5927">
      <w:pPr>
        <w:tabs>
          <w:tab w:val="left" w:pos="560"/>
        </w:tabs>
        <w:spacing w:after="120"/>
        <w:jc w:val="both"/>
        <w:rPr>
          <w:rFonts w:ascii="Verdana" w:hAnsi="Verdana" w:cs="Tahoma"/>
          <w:b/>
          <w:sz w:val="18"/>
          <w:szCs w:val="18"/>
        </w:rPr>
      </w:pPr>
      <w:r w:rsidRPr="00CF5927">
        <w:rPr>
          <w:rFonts w:ascii="Verdana" w:hAnsi="Verdana" w:cs="Tahoma"/>
          <w:b/>
          <w:sz w:val="18"/>
          <w:szCs w:val="18"/>
        </w:rPr>
        <w:t>Preparación de la Superficie</w:t>
      </w:r>
    </w:p>
    <w:p w14:paraId="70EF72F4" w14:textId="77777777" w:rsidR="00CF5927" w:rsidRPr="00CF5927" w:rsidRDefault="00CF5927" w:rsidP="00CF5927">
      <w:pPr>
        <w:jc w:val="both"/>
        <w:rPr>
          <w:rFonts w:ascii="Verdana" w:hAnsi="Verdana" w:cs="Tahoma"/>
          <w:bCs/>
          <w:color w:val="000000"/>
          <w:sz w:val="18"/>
          <w:szCs w:val="18"/>
        </w:rPr>
      </w:pPr>
      <w:r w:rsidRPr="00CF5927">
        <w:rPr>
          <w:rFonts w:ascii="Verdana" w:hAnsi="Verdana" w:cs="Tahoma"/>
          <w:sz w:val="18"/>
          <w:szCs w:val="18"/>
        </w:rPr>
        <w:t>Antes del proceder con el revoque, se verificará que la superficie este uniforme sin polvo, grasas o sustancias que perjudiquen la buena ejecución del ítem</w:t>
      </w:r>
      <w:r w:rsidRPr="00CF5927">
        <w:rPr>
          <w:rFonts w:ascii="Verdana" w:hAnsi="Verdana" w:cs="Tahoma"/>
          <w:bCs/>
          <w:color w:val="000000"/>
          <w:sz w:val="18"/>
          <w:szCs w:val="18"/>
        </w:rPr>
        <w:t>.</w:t>
      </w:r>
    </w:p>
    <w:p w14:paraId="2D19EE1B" w14:textId="77777777" w:rsidR="00CF5927" w:rsidRPr="00CF5927" w:rsidRDefault="00CF5927" w:rsidP="00CF5927">
      <w:pPr>
        <w:autoSpaceDE w:val="0"/>
        <w:autoSpaceDN w:val="0"/>
        <w:adjustRightInd w:val="0"/>
        <w:jc w:val="both"/>
        <w:rPr>
          <w:rFonts w:ascii="Verdana" w:hAnsi="Verdana" w:cs="Arial"/>
          <w:sz w:val="18"/>
          <w:szCs w:val="18"/>
        </w:rPr>
      </w:pPr>
      <w:bookmarkStart w:id="162" w:name="_Hlk95686236"/>
      <w:r w:rsidRPr="00CF5927">
        <w:rPr>
          <w:rFonts w:ascii="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56D05833" w14:textId="77777777" w:rsidR="00CF5927" w:rsidRPr="00CF5927" w:rsidRDefault="00CF5927" w:rsidP="00CF5927">
      <w:pPr>
        <w:autoSpaceDE w:val="0"/>
        <w:autoSpaceDN w:val="0"/>
        <w:adjustRightInd w:val="0"/>
        <w:jc w:val="both"/>
        <w:rPr>
          <w:rFonts w:ascii="Verdana" w:hAnsi="Verdana" w:cs="Arial"/>
          <w:sz w:val="18"/>
          <w:szCs w:val="18"/>
        </w:rPr>
      </w:pPr>
      <w:r w:rsidRPr="00CF5927">
        <w:rPr>
          <w:rFonts w:ascii="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11D486EE" w14:textId="77777777" w:rsidR="00CF5927" w:rsidRPr="00CF5927" w:rsidRDefault="00CF5927" w:rsidP="00CF5927">
      <w:pPr>
        <w:autoSpaceDE w:val="0"/>
        <w:autoSpaceDN w:val="0"/>
        <w:adjustRightInd w:val="0"/>
        <w:spacing w:after="120"/>
        <w:jc w:val="both"/>
        <w:rPr>
          <w:rFonts w:ascii="Verdana" w:hAnsi="Verdana" w:cs="Arial"/>
          <w:b/>
          <w:bCs/>
          <w:sz w:val="18"/>
          <w:szCs w:val="18"/>
        </w:rPr>
      </w:pPr>
      <w:r w:rsidRPr="00CF5927">
        <w:rPr>
          <w:rFonts w:ascii="Verdana" w:hAnsi="Verdana" w:cs="Arial"/>
          <w:b/>
          <w:bCs/>
          <w:sz w:val="18"/>
          <w:szCs w:val="18"/>
        </w:rPr>
        <w:t>Preparación del Mortero</w:t>
      </w:r>
    </w:p>
    <w:p w14:paraId="2149093E" w14:textId="77777777" w:rsidR="00CF5927" w:rsidRPr="00CF5927" w:rsidRDefault="00CF5927" w:rsidP="00CF5927">
      <w:pPr>
        <w:autoSpaceDE w:val="0"/>
        <w:autoSpaceDN w:val="0"/>
        <w:adjustRightInd w:val="0"/>
        <w:jc w:val="both"/>
        <w:rPr>
          <w:rFonts w:ascii="Verdana" w:hAnsi="Verdana" w:cs="Arial"/>
          <w:sz w:val="18"/>
          <w:szCs w:val="18"/>
        </w:rPr>
      </w:pPr>
      <w:r w:rsidRPr="00CF5927">
        <w:rPr>
          <w:rFonts w:ascii="Verdana" w:hAnsi="Verdana" w:cs="Arial"/>
          <w:sz w:val="18"/>
          <w:szCs w:val="18"/>
        </w:rPr>
        <w:t>La proporción de cemento arena fina será de 1:3, y la cantidad de agua usada será tal que resulte en una mezcla plástica.</w:t>
      </w:r>
    </w:p>
    <w:p w14:paraId="09F44C85" w14:textId="77777777" w:rsidR="00CF5927" w:rsidRPr="00CF5927" w:rsidRDefault="00CF5927" w:rsidP="00CF5927">
      <w:pPr>
        <w:autoSpaceDE w:val="0"/>
        <w:autoSpaceDN w:val="0"/>
        <w:adjustRightInd w:val="0"/>
        <w:spacing w:after="120"/>
        <w:jc w:val="both"/>
        <w:rPr>
          <w:rFonts w:ascii="Verdana" w:hAnsi="Verdana" w:cs="Arial"/>
          <w:b/>
          <w:bCs/>
          <w:sz w:val="18"/>
          <w:szCs w:val="18"/>
        </w:rPr>
      </w:pPr>
      <w:bookmarkStart w:id="163" w:name="_Hlk95686228"/>
      <w:bookmarkEnd w:id="162"/>
      <w:r w:rsidRPr="00CF5927">
        <w:rPr>
          <w:rFonts w:ascii="Verdana" w:hAnsi="Verdana" w:cs="Arial"/>
          <w:b/>
          <w:bCs/>
          <w:sz w:val="18"/>
          <w:szCs w:val="18"/>
        </w:rPr>
        <w:t>Aplicación del Revestimiento</w:t>
      </w:r>
      <w:bookmarkEnd w:id="163"/>
    </w:p>
    <w:p w14:paraId="7C28383E" w14:textId="77777777" w:rsidR="00CF5927" w:rsidRPr="00CF5927" w:rsidRDefault="00CF5927" w:rsidP="00CF5927">
      <w:pPr>
        <w:autoSpaceDE w:val="0"/>
        <w:autoSpaceDN w:val="0"/>
        <w:adjustRightInd w:val="0"/>
        <w:jc w:val="both"/>
        <w:rPr>
          <w:rFonts w:ascii="Verdana" w:hAnsi="Verdana" w:cs="Arial"/>
          <w:sz w:val="18"/>
          <w:szCs w:val="18"/>
        </w:rPr>
      </w:pPr>
      <w:r w:rsidRPr="00CF5927">
        <w:rPr>
          <w:rFonts w:ascii="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2E02AFFD" w14:textId="77777777" w:rsidR="00CF5927" w:rsidRPr="00CF5927" w:rsidRDefault="00CF5927" w:rsidP="00CF5927">
      <w:pPr>
        <w:autoSpaceDE w:val="0"/>
        <w:autoSpaceDN w:val="0"/>
        <w:adjustRightInd w:val="0"/>
        <w:jc w:val="both"/>
        <w:rPr>
          <w:rFonts w:ascii="Verdana" w:hAnsi="Verdana" w:cs="Arial"/>
          <w:sz w:val="18"/>
          <w:szCs w:val="18"/>
        </w:rPr>
      </w:pPr>
      <w:proofErr w:type="gramStart"/>
      <w:r w:rsidRPr="00CF5927">
        <w:rPr>
          <w:rFonts w:ascii="Verdana" w:hAnsi="Verdana" w:cs="Arial"/>
          <w:sz w:val="18"/>
          <w:szCs w:val="18"/>
        </w:rPr>
        <w:t>niveladas</w:t>
      </w:r>
      <w:proofErr w:type="gramEnd"/>
      <w:r w:rsidRPr="00CF5927">
        <w:rPr>
          <w:rFonts w:ascii="Verdana" w:hAnsi="Verdana" w:cs="Arial"/>
          <w:sz w:val="18"/>
          <w:szCs w:val="18"/>
        </w:rPr>
        <w:t xml:space="preserve"> unas con las otras, con el objeto de asegurar la obtención de una superficie pareja y uniforme.</w:t>
      </w:r>
    </w:p>
    <w:p w14:paraId="3826545A" w14:textId="77777777" w:rsidR="00CF5927" w:rsidRPr="00CF5927" w:rsidRDefault="00CF5927" w:rsidP="00CF5927">
      <w:pPr>
        <w:autoSpaceDE w:val="0"/>
        <w:autoSpaceDN w:val="0"/>
        <w:adjustRightInd w:val="0"/>
        <w:jc w:val="both"/>
        <w:rPr>
          <w:rFonts w:ascii="Verdana" w:hAnsi="Verdana" w:cs="Arial"/>
          <w:sz w:val="18"/>
          <w:szCs w:val="18"/>
        </w:rPr>
      </w:pPr>
      <w:r w:rsidRPr="00CF5927">
        <w:rPr>
          <w:rFonts w:ascii="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317ED990" w14:textId="77777777" w:rsidR="00CF5927" w:rsidRPr="00CF5927" w:rsidRDefault="00CF5927" w:rsidP="00CF5927">
      <w:pPr>
        <w:autoSpaceDE w:val="0"/>
        <w:autoSpaceDN w:val="0"/>
        <w:adjustRightInd w:val="0"/>
        <w:jc w:val="both"/>
        <w:rPr>
          <w:rFonts w:ascii="Verdana" w:hAnsi="Verdana" w:cs="Arial"/>
          <w:sz w:val="18"/>
          <w:szCs w:val="18"/>
        </w:rPr>
      </w:pPr>
      <w:proofErr w:type="gramStart"/>
      <w:r w:rsidRPr="00CF5927">
        <w:rPr>
          <w:rFonts w:ascii="Verdana" w:hAnsi="Verdana" w:cs="Arial"/>
          <w:sz w:val="18"/>
          <w:szCs w:val="18"/>
        </w:rPr>
        <w:t>regla</w:t>
      </w:r>
      <w:proofErr w:type="gramEnd"/>
      <w:r w:rsidRPr="00CF5927">
        <w:rPr>
          <w:rFonts w:ascii="Verdana" w:hAnsi="Verdana" w:cs="Arial"/>
          <w:sz w:val="18"/>
          <w:szCs w:val="18"/>
        </w:rPr>
        <w:t xml:space="preserve"> entre maestra y maestra. Después se efectuará un rayado vertical con clavos a objeto</w:t>
      </w:r>
    </w:p>
    <w:p w14:paraId="6A6D2D1F" w14:textId="77777777" w:rsidR="00CF5927" w:rsidRPr="00CF5927" w:rsidRDefault="00CF5927" w:rsidP="00CF5927">
      <w:pPr>
        <w:autoSpaceDE w:val="0"/>
        <w:autoSpaceDN w:val="0"/>
        <w:adjustRightInd w:val="0"/>
        <w:jc w:val="both"/>
        <w:rPr>
          <w:rFonts w:ascii="Verdana" w:hAnsi="Verdana" w:cs="Arial"/>
          <w:sz w:val="18"/>
          <w:szCs w:val="18"/>
        </w:rPr>
      </w:pPr>
      <w:proofErr w:type="gramStart"/>
      <w:r w:rsidRPr="00CF5927">
        <w:rPr>
          <w:rFonts w:ascii="Verdana" w:hAnsi="Verdana" w:cs="Arial"/>
          <w:sz w:val="18"/>
          <w:szCs w:val="18"/>
        </w:rPr>
        <w:t>de</w:t>
      </w:r>
      <w:proofErr w:type="gramEnd"/>
      <w:r w:rsidRPr="00CF5927">
        <w:rPr>
          <w:rFonts w:ascii="Verdana" w:hAnsi="Verdana" w:cs="Arial"/>
          <w:sz w:val="18"/>
          <w:szCs w:val="18"/>
        </w:rPr>
        <w:t xml:space="preserve"> asegurar la adherencia de la segunda capa de acabado.</w:t>
      </w:r>
    </w:p>
    <w:p w14:paraId="7968E6DC" w14:textId="77777777" w:rsidR="00CF5927" w:rsidRPr="00CF5927" w:rsidRDefault="00CF5927" w:rsidP="00CF5927">
      <w:pPr>
        <w:autoSpaceDE w:val="0"/>
        <w:autoSpaceDN w:val="0"/>
        <w:adjustRightInd w:val="0"/>
        <w:jc w:val="both"/>
        <w:rPr>
          <w:rFonts w:ascii="Verdana" w:hAnsi="Verdana" w:cs="Arial"/>
          <w:sz w:val="18"/>
          <w:szCs w:val="18"/>
        </w:rPr>
      </w:pPr>
      <w:r w:rsidRPr="00CF5927">
        <w:rPr>
          <w:rFonts w:ascii="Verdana" w:hAnsi="Verdana" w:cs="Arial"/>
          <w:sz w:val="18"/>
          <w:szCs w:val="18"/>
        </w:rPr>
        <w:lastRenderedPageBreak/>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486D75A4" w14:textId="77777777" w:rsidR="00CF5927" w:rsidRPr="00CF5927" w:rsidRDefault="00CF5927" w:rsidP="00CF5927">
      <w:pPr>
        <w:autoSpaceDE w:val="0"/>
        <w:autoSpaceDN w:val="0"/>
        <w:adjustRightInd w:val="0"/>
        <w:jc w:val="both"/>
        <w:rPr>
          <w:rFonts w:ascii="Verdana" w:hAnsi="Verdana" w:cs="Arial"/>
          <w:sz w:val="18"/>
          <w:szCs w:val="18"/>
        </w:rPr>
      </w:pPr>
      <w:r w:rsidRPr="00CF5927">
        <w:rPr>
          <w:rFonts w:ascii="Verdana"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CF5927">
        <w:rPr>
          <w:rFonts w:ascii="Verdana" w:hAnsi="Verdana" w:cs="Arial"/>
          <w:sz w:val="18"/>
          <w:szCs w:val="18"/>
        </w:rPr>
        <w:t>1 :</w:t>
      </w:r>
      <w:proofErr w:type="gramEnd"/>
      <w:r w:rsidRPr="00CF5927">
        <w:rPr>
          <w:rFonts w:ascii="Verdana" w:hAnsi="Verdana" w:cs="Arial"/>
          <w:sz w:val="18"/>
          <w:szCs w:val="18"/>
        </w:rPr>
        <w:t xml:space="preserve"> 3 en un espesor de 2 a 3 </w:t>
      </w:r>
      <w:proofErr w:type="spellStart"/>
      <w:r w:rsidRPr="00CF5927">
        <w:rPr>
          <w:rFonts w:ascii="Verdana" w:hAnsi="Verdana" w:cs="Arial"/>
          <w:sz w:val="18"/>
          <w:szCs w:val="18"/>
        </w:rPr>
        <w:t>mm.</w:t>
      </w:r>
      <w:proofErr w:type="spellEnd"/>
      <w:r w:rsidRPr="00CF5927">
        <w:rPr>
          <w:rFonts w:ascii="Verdana"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CF5927">
        <w:rPr>
          <w:rFonts w:ascii="Verdana" w:hAnsi="Verdana" w:cs="Arial"/>
          <w:sz w:val="18"/>
          <w:szCs w:val="18"/>
        </w:rPr>
        <w:t>frotachado</w:t>
      </w:r>
      <w:proofErr w:type="spellEnd"/>
      <w:r w:rsidRPr="00CF5927">
        <w:rPr>
          <w:rFonts w:ascii="Verdana"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CF5927">
        <w:rPr>
          <w:rFonts w:ascii="Verdana" w:hAnsi="Verdana" w:cs="Arial"/>
          <w:sz w:val="18"/>
          <w:szCs w:val="18"/>
        </w:rPr>
        <w:t>frotachado</w:t>
      </w:r>
      <w:proofErr w:type="spellEnd"/>
      <w:r w:rsidRPr="00CF5927">
        <w:rPr>
          <w:rFonts w:ascii="Verdana" w:hAnsi="Verdana" w:cs="Arial"/>
          <w:sz w:val="18"/>
          <w:szCs w:val="18"/>
        </w:rPr>
        <w:t>).</w:t>
      </w:r>
    </w:p>
    <w:p w14:paraId="2A46E7D3" w14:textId="77777777" w:rsidR="00CF5927" w:rsidRPr="00CF5927" w:rsidRDefault="00CF5927" w:rsidP="00CF5927">
      <w:pPr>
        <w:autoSpaceDE w:val="0"/>
        <w:autoSpaceDN w:val="0"/>
        <w:adjustRightInd w:val="0"/>
        <w:jc w:val="both"/>
        <w:rPr>
          <w:rFonts w:ascii="Verdana" w:hAnsi="Verdana" w:cs="Arial"/>
          <w:sz w:val="18"/>
          <w:szCs w:val="18"/>
        </w:rPr>
      </w:pPr>
      <w:r w:rsidRPr="00CF5927">
        <w:rPr>
          <w:rFonts w:ascii="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D385BEC" w14:textId="77777777" w:rsidR="00CF5927" w:rsidRPr="00CF5927" w:rsidRDefault="00CF5927" w:rsidP="00CF5927">
      <w:pPr>
        <w:autoSpaceDE w:val="0"/>
        <w:autoSpaceDN w:val="0"/>
        <w:adjustRightInd w:val="0"/>
        <w:jc w:val="both"/>
        <w:rPr>
          <w:rFonts w:ascii="Verdana" w:hAnsi="Verdana" w:cs="Arial"/>
          <w:sz w:val="18"/>
          <w:szCs w:val="18"/>
        </w:rPr>
      </w:pPr>
      <w:r w:rsidRPr="00CF5927">
        <w:rPr>
          <w:rFonts w:ascii="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762B5781" w14:textId="77777777" w:rsidR="00CF5927" w:rsidRPr="00CF5927" w:rsidRDefault="00CF5927" w:rsidP="00CF5927">
      <w:pPr>
        <w:tabs>
          <w:tab w:val="left" w:pos="560"/>
        </w:tabs>
        <w:spacing w:after="120"/>
        <w:jc w:val="both"/>
        <w:rPr>
          <w:rFonts w:ascii="Verdana" w:hAnsi="Verdana" w:cs="Tahoma"/>
          <w:b/>
          <w:sz w:val="18"/>
          <w:szCs w:val="18"/>
        </w:rPr>
      </w:pPr>
      <w:r w:rsidRPr="00CF5927">
        <w:rPr>
          <w:rFonts w:ascii="Verdana" w:hAnsi="Verdana" w:cs="Tahoma"/>
          <w:b/>
          <w:sz w:val="18"/>
          <w:szCs w:val="18"/>
        </w:rPr>
        <w:t>Criterios de Control, Aceptación y Rechazo</w:t>
      </w:r>
    </w:p>
    <w:p w14:paraId="77C8E9EB"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CF5927">
        <w:rPr>
          <w:rFonts w:ascii="Verdana" w:hAnsi="Verdana" w:cs="Tahoma"/>
          <w:sz w:val="18"/>
          <w:szCs w:val="18"/>
        </w:rPr>
        <w:t>fisuración</w:t>
      </w:r>
      <w:proofErr w:type="spellEnd"/>
      <w:r w:rsidRPr="00CF5927">
        <w:rPr>
          <w:rFonts w:ascii="Verdana" w:hAnsi="Verdana" w:cs="Tahoma"/>
          <w:sz w:val="18"/>
          <w:szCs w:val="18"/>
        </w:rPr>
        <w:t>.</w:t>
      </w:r>
    </w:p>
    <w:p w14:paraId="71C2D886" w14:textId="77777777" w:rsidR="00CF5927" w:rsidRPr="00CF5927" w:rsidRDefault="00CF5927" w:rsidP="00CF5927">
      <w:pPr>
        <w:tabs>
          <w:tab w:val="left" w:pos="560"/>
        </w:tabs>
        <w:jc w:val="both"/>
        <w:rPr>
          <w:rFonts w:ascii="Verdana" w:hAnsi="Verdana" w:cs="Arial"/>
          <w:b/>
          <w:sz w:val="18"/>
          <w:szCs w:val="18"/>
        </w:rPr>
      </w:pPr>
      <w:r w:rsidRPr="00CF5927">
        <w:rPr>
          <w:rFonts w:ascii="Verdana" w:hAnsi="Verdana" w:cs="Arial"/>
          <w:b/>
          <w:sz w:val="18"/>
          <w:szCs w:val="18"/>
        </w:rPr>
        <w:t>MEDICIÓN. –</w:t>
      </w:r>
    </w:p>
    <w:p w14:paraId="5AF98C22"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El Revoque Interior de Cemento será medido en </w:t>
      </w:r>
      <w:r w:rsidRPr="00CF5927">
        <w:rPr>
          <w:rFonts w:ascii="Verdana" w:hAnsi="Verdana" w:cs="Tahoma"/>
          <w:b/>
          <w:sz w:val="18"/>
          <w:szCs w:val="18"/>
        </w:rPr>
        <w:t>metros cuadrados</w:t>
      </w:r>
      <w:r w:rsidRPr="00CF5927">
        <w:rPr>
          <w:rFonts w:ascii="Verdana" w:hAnsi="Verdana" w:cs="Tahoma"/>
          <w:sz w:val="18"/>
          <w:szCs w:val="18"/>
        </w:rPr>
        <w:t xml:space="preserve">, </w:t>
      </w:r>
      <w:r w:rsidRPr="00CF5927">
        <w:rPr>
          <w:rFonts w:ascii="Verdana" w:hAnsi="Verdana" w:cs="Tahoma"/>
          <w:color w:val="000000"/>
          <w:sz w:val="18"/>
          <w:szCs w:val="18"/>
        </w:rPr>
        <w:t>tomando en cuenta solamente el área de trabajo neto ejecutado y autorizado</w:t>
      </w:r>
      <w:r w:rsidRPr="00CF5927">
        <w:rPr>
          <w:rFonts w:ascii="Verdana" w:hAnsi="Verdana" w:cs="Tahoma"/>
          <w:sz w:val="18"/>
          <w:szCs w:val="18"/>
        </w:rPr>
        <w:t>.</w:t>
      </w:r>
    </w:p>
    <w:p w14:paraId="3281CD25" w14:textId="77777777" w:rsidR="00CF5927" w:rsidRPr="00CF5927" w:rsidRDefault="00CF5927" w:rsidP="00CF5927">
      <w:pPr>
        <w:tabs>
          <w:tab w:val="left" w:pos="560"/>
        </w:tabs>
        <w:jc w:val="both"/>
        <w:rPr>
          <w:rFonts w:ascii="Verdana" w:hAnsi="Verdana" w:cs="Arial"/>
          <w:b/>
          <w:sz w:val="18"/>
          <w:szCs w:val="18"/>
        </w:rPr>
      </w:pPr>
      <w:bookmarkStart w:id="164" w:name="_Hlk67252147"/>
      <w:r w:rsidRPr="00CF5927">
        <w:rPr>
          <w:rFonts w:ascii="Verdana" w:hAnsi="Verdana" w:cs="Arial"/>
          <w:b/>
          <w:sz w:val="18"/>
          <w:szCs w:val="18"/>
        </w:rPr>
        <w:t>APORTE PROPIO. -</w:t>
      </w:r>
    </w:p>
    <w:bookmarkEnd w:id="164"/>
    <w:p w14:paraId="38A7C149"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16AED3E1" w14:textId="77777777" w:rsidR="00CF5927" w:rsidRPr="00CF5927" w:rsidRDefault="00CF5927" w:rsidP="00CF5927">
      <w:pPr>
        <w:tabs>
          <w:tab w:val="left" w:pos="8711"/>
        </w:tabs>
        <w:jc w:val="both"/>
        <w:rPr>
          <w:rFonts w:ascii="Verdana" w:hAnsi="Verdana" w:cs="Tahoma"/>
          <w:sz w:val="18"/>
          <w:szCs w:val="18"/>
        </w:rPr>
      </w:pPr>
      <w:bookmarkStart w:id="165" w:name="_Hlk94715458"/>
      <w:r w:rsidRPr="00CF5927">
        <w:rPr>
          <w:rFonts w:ascii="Verdana"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CF5927" w:rsidRPr="00CF5927" w14:paraId="63DBC180" w14:textId="77777777" w:rsidTr="00841F2C">
        <w:tc>
          <w:tcPr>
            <w:tcW w:w="584" w:type="dxa"/>
            <w:shd w:val="clear" w:color="auto" w:fill="1F3864" w:themeFill="accent5" w:themeFillShade="80"/>
          </w:tcPr>
          <w:bookmarkEnd w:id="165"/>
          <w:p w14:paraId="4C0327B8"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N°</w:t>
            </w:r>
          </w:p>
        </w:tc>
        <w:tc>
          <w:tcPr>
            <w:tcW w:w="2385" w:type="dxa"/>
            <w:shd w:val="clear" w:color="auto" w:fill="1F3864" w:themeFill="accent5" w:themeFillShade="80"/>
          </w:tcPr>
          <w:p w14:paraId="30179489" w14:textId="77777777" w:rsidR="00CF5927" w:rsidRPr="00CF5927" w:rsidRDefault="00CF5927" w:rsidP="00CF5927">
            <w:pPr>
              <w:spacing w:line="360" w:lineRule="auto"/>
              <w:jc w:val="center"/>
              <w:rPr>
                <w:rFonts w:ascii="Verdana" w:hAnsi="Verdana"/>
                <w:b/>
                <w:sz w:val="18"/>
                <w:szCs w:val="18"/>
              </w:rPr>
            </w:pPr>
            <w:r w:rsidRPr="00CF5927">
              <w:rPr>
                <w:rFonts w:ascii="Verdana" w:hAnsi="Verdana"/>
                <w:b/>
                <w:sz w:val="18"/>
                <w:szCs w:val="18"/>
              </w:rPr>
              <w:t>CODIGO</w:t>
            </w:r>
          </w:p>
        </w:tc>
        <w:tc>
          <w:tcPr>
            <w:tcW w:w="1145" w:type="dxa"/>
            <w:shd w:val="clear" w:color="auto" w:fill="1F3864" w:themeFill="accent5" w:themeFillShade="80"/>
          </w:tcPr>
          <w:p w14:paraId="13AA2BAE"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UNIDAD</w:t>
            </w:r>
          </w:p>
        </w:tc>
        <w:tc>
          <w:tcPr>
            <w:tcW w:w="5095" w:type="dxa"/>
            <w:shd w:val="clear" w:color="auto" w:fill="1F3864" w:themeFill="accent5" w:themeFillShade="80"/>
          </w:tcPr>
          <w:p w14:paraId="025A78DF"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ITEM</w:t>
            </w:r>
          </w:p>
        </w:tc>
      </w:tr>
      <w:tr w:rsidR="00CF5927" w:rsidRPr="00CF5927" w14:paraId="78B2186F" w14:textId="77777777" w:rsidTr="00841F2C">
        <w:tc>
          <w:tcPr>
            <w:tcW w:w="584" w:type="dxa"/>
            <w:shd w:val="clear" w:color="auto" w:fill="BDD6EE" w:themeFill="accent1" w:themeFillTint="66"/>
          </w:tcPr>
          <w:p w14:paraId="009B3814"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23</w:t>
            </w:r>
          </w:p>
        </w:tc>
        <w:tc>
          <w:tcPr>
            <w:tcW w:w="2385" w:type="dxa"/>
            <w:shd w:val="clear" w:color="auto" w:fill="BDD6EE" w:themeFill="accent1" w:themeFillTint="66"/>
          </w:tcPr>
          <w:p w14:paraId="5DC302F3"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VAC - OF - REV - 4</w:t>
            </w:r>
          </w:p>
        </w:tc>
        <w:tc>
          <w:tcPr>
            <w:tcW w:w="1145" w:type="dxa"/>
            <w:shd w:val="clear" w:color="auto" w:fill="BDD6EE" w:themeFill="accent1" w:themeFillTint="66"/>
          </w:tcPr>
          <w:p w14:paraId="1D54FA26"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M2</w:t>
            </w:r>
          </w:p>
        </w:tc>
        <w:tc>
          <w:tcPr>
            <w:tcW w:w="5095" w:type="dxa"/>
            <w:shd w:val="clear" w:color="auto" w:fill="BDD6EE" w:themeFill="accent1" w:themeFillTint="66"/>
          </w:tcPr>
          <w:p w14:paraId="600D48E3" w14:textId="77777777" w:rsidR="00CF5927" w:rsidRPr="00CF5927" w:rsidRDefault="00CF5927" w:rsidP="00CF5927">
            <w:pPr>
              <w:spacing w:line="360" w:lineRule="auto"/>
              <w:jc w:val="center"/>
              <w:rPr>
                <w:rFonts w:ascii="Verdana" w:hAnsi="Verdana"/>
                <w:b/>
                <w:sz w:val="18"/>
                <w:szCs w:val="18"/>
              </w:rPr>
            </w:pPr>
            <w:r w:rsidRPr="00CF5927">
              <w:rPr>
                <w:rFonts w:ascii="Verdana" w:hAnsi="Verdana" w:cs="Tahoma"/>
                <w:b/>
                <w:bCs/>
                <w:sz w:val="18"/>
                <w:szCs w:val="18"/>
              </w:rPr>
              <w:t>REVOQUE EXTERIOR DE CEMENTO</w:t>
            </w:r>
          </w:p>
        </w:tc>
      </w:tr>
    </w:tbl>
    <w:p w14:paraId="636050B6" w14:textId="77777777" w:rsidR="00CF5927" w:rsidRPr="00CF5927" w:rsidRDefault="00CF5927" w:rsidP="00CF5927">
      <w:pPr>
        <w:tabs>
          <w:tab w:val="left" w:pos="560"/>
        </w:tabs>
        <w:spacing w:before="240"/>
        <w:jc w:val="both"/>
        <w:rPr>
          <w:rFonts w:ascii="Verdana" w:hAnsi="Verdana" w:cs="Tahoma"/>
          <w:b/>
          <w:color w:val="000000"/>
          <w:sz w:val="18"/>
          <w:szCs w:val="18"/>
        </w:rPr>
      </w:pPr>
      <w:r w:rsidRPr="00CF5927">
        <w:rPr>
          <w:rFonts w:ascii="Verdana" w:hAnsi="Verdana" w:cs="Tahoma"/>
          <w:b/>
          <w:color w:val="000000"/>
          <w:sz w:val="18"/>
          <w:szCs w:val="18"/>
        </w:rPr>
        <w:t>DESCRIPCIÓN. -</w:t>
      </w:r>
      <w:r w:rsidRPr="00CF5927">
        <w:rPr>
          <w:rFonts w:ascii="Verdana" w:hAnsi="Verdana" w:cs="Helvetica"/>
          <w:color w:val="333333"/>
          <w:sz w:val="18"/>
          <w:szCs w:val="18"/>
          <w:shd w:val="clear" w:color="auto" w:fill="F9F9F9"/>
        </w:rPr>
        <w:t xml:space="preserve"> </w:t>
      </w:r>
    </w:p>
    <w:p w14:paraId="01052FA9"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Este ítem se refiere a la ejecución de revoques de cemento con textura en proporción 1:3 para ambientes exteriores </w:t>
      </w:r>
      <w:bookmarkStart w:id="166" w:name="_Hlk161511262"/>
      <w:r w:rsidRPr="00CF5927">
        <w:rPr>
          <w:rFonts w:ascii="Verdana" w:hAnsi="Verdana"/>
          <w:sz w:val="18"/>
          <w:szCs w:val="18"/>
        </w:rPr>
        <w:t>de acuerdo al trazado, alineación, elevaciones y dimensiones señaladas en los planos constructivos e instrucciones del Inspector de Proyecto.</w:t>
      </w:r>
    </w:p>
    <w:bookmarkEnd w:id="166"/>
    <w:p w14:paraId="3F021C32" w14:textId="77777777" w:rsidR="00CF5927" w:rsidRPr="00CF5927" w:rsidRDefault="00CF5927" w:rsidP="00CF5927">
      <w:pPr>
        <w:tabs>
          <w:tab w:val="left" w:pos="560"/>
        </w:tabs>
        <w:spacing w:before="240"/>
        <w:jc w:val="both"/>
        <w:rPr>
          <w:rFonts w:ascii="Verdana" w:hAnsi="Verdana" w:cs="Tahoma"/>
          <w:b/>
          <w:color w:val="000000"/>
          <w:sz w:val="18"/>
          <w:szCs w:val="18"/>
        </w:rPr>
      </w:pPr>
      <w:r w:rsidRPr="00CF5927">
        <w:rPr>
          <w:rFonts w:ascii="Verdana" w:hAnsi="Verdana" w:cs="Tahoma"/>
          <w:b/>
          <w:color w:val="000000"/>
          <w:sz w:val="18"/>
          <w:szCs w:val="18"/>
        </w:rPr>
        <w:t>MATERIALES, HERRAMIENTAS Y EQUIPO. –</w:t>
      </w:r>
    </w:p>
    <w:p w14:paraId="4F006DAD"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E7C5E09" w14:textId="77777777" w:rsidR="00CF5927" w:rsidRPr="00CF5927" w:rsidRDefault="00CF5927" w:rsidP="00CF5927">
      <w:pPr>
        <w:tabs>
          <w:tab w:val="left" w:pos="8711"/>
        </w:tabs>
        <w:rPr>
          <w:rFonts w:ascii="Verdana" w:hAnsi="Verdana" w:cs="Tahoma"/>
          <w:b/>
          <w:sz w:val="18"/>
          <w:szCs w:val="18"/>
        </w:rPr>
      </w:pPr>
      <w:r w:rsidRPr="00CF5927">
        <w:rPr>
          <w:rFonts w:ascii="Verdana" w:hAnsi="Verdana" w:cs="Tahoma"/>
          <w:b/>
          <w:sz w:val="18"/>
          <w:szCs w:val="18"/>
        </w:rPr>
        <w:t>FORMA DE EJECUCIÓN. –</w:t>
      </w:r>
    </w:p>
    <w:p w14:paraId="64307774"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El Entidad Ejecutora deberá prever todas las herramientas, equipos y accesorios necesarios para la ejecución del ítem. En general se seguirán las siguientes directrices:</w:t>
      </w:r>
    </w:p>
    <w:p w14:paraId="32638478" w14:textId="77777777" w:rsidR="00CF5927" w:rsidRPr="00CF5927" w:rsidRDefault="00CF5927" w:rsidP="00CF5927">
      <w:pPr>
        <w:tabs>
          <w:tab w:val="left" w:pos="560"/>
        </w:tabs>
        <w:spacing w:after="120"/>
        <w:jc w:val="both"/>
        <w:rPr>
          <w:rFonts w:ascii="Verdana" w:hAnsi="Verdana" w:cs="Tahoma"/>
          <w:b/>
          <w:sz w:val="18"/>
          <w:szCs w:val="18"/>
        </w:rPr>
      </w:pPr>
      <w:r w:rsidRPr="00CF5927">
        <w:rPr>
          <w:rFonts w:ascii="Verdana" w:hAnsi="Verdana" w:cs="Tahoma"/>
          <w:b/>
          <w:sz w:val="18"/>
          <w:szCs w:val="18"/>
        </w:rPr>
        <w:t>Preparación de la Superficie</w:t>
      </w:r>
    </w:p>
    <w:p w14:paraId="2EDDB594" w14:textId="77777777" w:rsidR="00CF5927" w:rsidRPr="00CF5927" w:rsidRDefault="00CF5927" w:rsidP="00CF5927">
      <w:pPr>
        <w:jc w:val="both"/>
        <w:rPr>
          <w:rFonts w:ascii="Verdana" w:hAnsi="Verdana" w:cs="Tahoma"/>
          <w:bCs/>
          <w:color w:val="000000"/>
          <w:sz w:val="18"/>
          <w:szCs w:val="18"/>
        </w:rPr>
      </w:pPr>
      <w:bookmarkStart w:id="167" w:name="_Hlk161511539"/>
      <w:r w:rsidRPr="00CF5927">
        <w:rPr>
          <w:rFonts w:ascii="Verdana" w:hAnsi="Verdana" w:cs="Tahoma"/>
          <w:sz w:val="18"/>
          <w:szCs w:val="18"/>
        </w:rPr>
        <w:t xml:space="preserve">Antes del proceder con el revoque, </w:t>
      </w:r>
      <w:bookmarkEnd w:id="167"/>
      <w:r w:rsidRPr="00CF5927">
        <w:rPr>
          <w:rFonts w:ascii="Verdana" w:hAnsi="Verdana" w:cs="Tahoma"/>
          <w:sz w:val="18"/>
          <w:szCs w:val="18"/>
        </w:rPr>
        <w:t>se revisará que la superficie este uniforme sin polvo, grasas o sustancias que perjudiquen la buena ejecución del ítem</w:t>
      </w:r>
      <w:r w:rsidRPr="00CF5927">
        <w:rPr>
          <w:rFonts w:ascii="Verdana" w:hAnsi="Verdana" w:cs="Tahoma"/>
          <w:bCs/>
          <w:color w:val="000000"/>
          <w:sz w:val="18"/>
          <w:szCs w:val="18"/>
        </w:rPr>
        <w:t>.</w:t>
      </w:r>
    </w:p>
    <w:p w14:paraId="0A8BBB45" w14:textId="77777777" w:rsidR="00CF5927" w:rsidRPr="00CF5927" w:rsidRDefault="00CF5927" w:rsidP="00CF5927">
      <w:pPr>
        <w:adjustRightInd w:val="0"/>
        <w:jc w:val="both"/>
        <w:rPr>
          <w:rFonts w:ascii="Verdana" w:hAnsi="Verdana"/>
          <w:sz w:val="18"/>
          <w:szCs w:val="18"/>
        </w:rPr>
      </w:pPr>
      <w:r w:rsidRPr="00CF5927">
        <w:rPr>
          <w:rFonts w:ascii="Verdana" w:hAnsi="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2D9C0B00" w14:textId="77777777" w:rsidR="00CF5927" w:rsidRPr="00CF5927" w:rsidRDefault="00CF5927" w:rsidP="00CF5927">
      <w:pPr>
        <w:adjustRightInd w:val="0"/>
        <w:jc w:val="both"/>
        <w:rPr>
          <w:rFonts w:ascii="Verdana" w:hAnsi="Verdana"/>
          <w:sz w:val="18"/>
          <w:szCs w:val="18"/>
        </w:rPr>
      </w:pPr>
      <w:r w:rsidRPr="00CF5927">
        <w:rPr>
          <w:rFonts w:ascii="Verdana" w:hAnsi="Verdana"/>
          <w:sz w:val="18"/>
          <w:szCs w:val="18"/>
        </w:rPr>
        <w:t xml:space="preserve">En caso de aplicarse el revoque directamente en hormigón, estas superficies deben haber sido debidamente limpiadas y producido suficiente aspereza como para obtener la debida ligazón. </w:t>
      </w:r>
    </w:p>
    <w:p w14:paraId="565EDD09" w14:textId="77777777" w:rsidR="00CF5927" w:rsidRPr="00CF5927" w:rsidRDefault="00CF5927" w:rsidP="00CF5927">
      <w:pPr>
        <w:adjustRightInd w:val="0"/>
        <w:spacing w:after="120"/>
        <w:jc w:val="both"/>
        <w:rPr>
          <w:rFonts w:ascii="Verdana" w:hAnsi="Verdana"/>
          <w:b/>
          <w:bCs/>
          <w:sz w:val="18"/>
          <w:szCs w:val="18"/>
        </w:rPr>
      </w:pPr>
      <w:r w:rsidRPr="00CF5927">
        <w:rPr>
          <w:rFonts w:ascii="Verdana" w:hAnsi="Verdana"/>
          <w:b/>
          <w:bCs/>
          <w:sz w:val="18"/>
          <w:szCs w:val="18"/>
        </w:rPr>
        <w:lastRenderedPageBreak/>
        <w:t>Preparación del Mortero</w:t>
      </w:r>
    </w:p>
    <w:p w14:paraId="10527A8A" w14:textId="77777777" w:rsidR="00CF5927" w:rsidRPr="00CF5927" w:rsidRDefault="00CF5927" w:rsidP="00CF5927">
      <w:pPr>
        <w:adjustRightInd w:val="0"/>
        <w:jc w:val="both"/>
        <w:rPr>
          <w:rFonts w:ascii="Verdana" w:hAnsi="Verdana"/>
          <w:sz w:val="18"/>
          <w:szCs w:val="18"/>
        </w:rPr>
      </w:pPr>
      <w:r w:rsidRPr="00CF5927">
        <w:rPr>
          <w:rFonts w:ascii="Verdana" w:hAnsi="Verdana"/>
          <w:sz w:val="18"/>
          <w:szCs w:val="18"/>
        </w:rPr>
        <w:t>La proporción de cemento arena fina será de 1:3, y la cantidad de agua usada será tal que resulte en una mezcla plástica.</w:t>
      </w:r>
    </w:p>
    <w:p w14:paraId="4733B28F" w14:textId="77777777" w:rsidR="00CF5927" w:rsidRPr="00CF5927" w:rsidRDefault="00CF5927" w:rsidP="00CF5927">
      <w:pPr>
        <w:adjustRightInd w:val="0"/>
        <w:jc w:val="both"/>
        <w:rPr>
          <w:rFonts w:ascii="Verdana" w:hAnsi="Verdana"/>
          <w:sz w:val="18"/>
          <w:szCs w:val="18"/>
        </w:rPr>
      </w:pPr>
      <w:r w:rsidRPr="00CF5927">
        <w:rPr>
          <w:rFonts w:ascii="Verdana" w:hAnsi="Verdana"/>
          <w:sz w:val="18"/>
          <w:szCs w:val="18"/>
        </w:rPr>
        <w:t>La Entidad Ejecutora podrá mezclar pequeñas cantidades de mortero a mano, previa autorización del Inspector de Proyecto.</w:t>
      </w:r>
    </w:p>
    <w:p w14:paraId="2555FB28" w14:textId="77777777" w:rsidR="00CF5927" w:rsidRPr="00CF5927" w:rsidRDefault="00CF5927" w:rsidP="00CF5927">
      <w:pPr>
        <w:adjustRightInd w:val="0"/>
        <w:jc w:val="both"/>
        <w:rPr>
          <w:rFonts w:ascii="Verdana" w:hAnsi="Verdana"/>
          <w:sz w:val="18"/>
          <w:szCs w:val="18"/>
        </w:rPr>
      </w:pPr>
      <w:r w:rsidRPr="00CF5927">
        <w:rPr>
          <w:rFonts w:ascii="Verdana" w:hAnsi="Verdana"/>
          <w:sz w:val="18"/>
          <w:szCs w:val="18"/>
        </w:rPr>
        <w:t>El Inspector de Proyecto debe exigir una revisión de la composición y resistencia del mortero y está facultado para realizar las pruebas que crea conveniente.</w:t>
      </w:r>
    </w:p>
    <w:p w14:paraId="6E90F3E3" w14:textId="77777777" w:rsidR="00CF5927" w:rsidRPr="00CF5927" w:rsidRDefault="00CF5927" w:rsidP="00CF5927">
      <w:pPr>
        <w:adjustRightInd w:val="0"/>
        <w:spacing w:after="120"/>
        <w:ind w:left="-284"/>
        <w:jc w:val="both"/>
        <w:rPr>
          <w:rFonts w:ascii="Verdana" w:hAnsi="Verdana"/>
          <w:b/>
          <w:bCs/>
          <w:sz w:val="18"/>
          <w:szCs w:val="18"/>
        </w:rPr>
      </w:pPr>
      <w:r w:rsidRPr="00CF5927">
        <w:rPr>
          <w:rFonts w:ascii="Verdana" w:hAnsi="Verdana"/>
          <w:b/>
          <w:bCs/>
          <w:sz w:val="18"/>
          <w:szCs w:val="18"/>
        </w:rPr>
        <w:t>Aplicación del Revestimiento</w:t>
      </w:r>
    </w:p>
    <w:p w14:paraId="49E93ACF" w14:textId="77777777" w:rsidR="00CF5927" w:rsidRPr="00CF5927" w:rsidRDefault="00CF5927" w:rsidP="00CF5927">
      <w:pPr>
        <w:adjustRightInd w:val="0"/>
        <w:jc w:val="both"/>
        <w:rPr>
          <w:rFonts w:ascii="Verdana" w:hAnsi="Verdana"/>
          <w:sz w:val="18"/>
          <w:szCs w:val="18"/>
        </w:rPr>
      </w:pPr>
      <w:bookmarkStart w:id="168" w:name="_Hlk161511618"/>
      <w:r w:rsidRPr="00CF5927">
        <w:rPr>
          <w:rFonts w:ascii="Verdana" w:hAnsi="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1381EE0B" w14:textId="77777777" w:rsidR="00CF5927" w:rsidRPr="00CF5927" w:rsidRDefault="00CF5927" w:rsidP="00CF5927">
      <w:pPr>
        <w:adjustRightInd w:val="0"/>
        <w:jc w:val="both"/>
        <w:rPr>
          <w:rFonts w:ascii="Verdana" w:hAnsi="Verdana"/>
          <w:sz w:val="18"/>
          <w:szCs w:val="18"/>
        </w:rPr>
      </w:pPr>
      <w:proofErr w:type="gramStart"/>
      <w:r w:rsidRPr="00CF5927">
        <w:rPr>
          <w:rFonts w:ascii="Verdana" w:hAnsi="Verdana"/>
          <w:sz w:val="18"/>
          <w:szCs w:val="18"/>
        </w:rPr>
        <w:t>niveladas</w:t>
      </w:r>
      <w:proofErr w:type="gramEnd"/>
      <w:r w:rsidRPr="00CF5927">
        <w:rPr>
          <w:rFonts w:ascii="Verdana" w:hAnsi="Verdana"/>
          <w:sz w:val="18"/>
          <w:szCs w:val="18"/>
        </w:rPr>
        <w:t xml:space="preserve"> unas con las otras, con el objeto de asegurar la obtención de una superficie pareja y uniforme.</w:t>
      </w:r>
    </w:p>
    <w:p w14:paraId="7A95E379" w14:textId="77777777" w:rsidR="00CF5927" w:rsidRPr="00CF5927" w:rsidRDefault="00CF5927" w:rsidP="00CF5927">
      <w:pPr>
        <w:adjustRightInd w:val="0"/>
        <w:jc w:val="both"/>
        <w:rPr>
          <w:rFonts w:ascii="Verdana" w:hAnsi="Verdana"/>
          <w:sz w:val="18"/>
          <w:szCs w:val="18"/>
        </w:rPr>
      </w:pPr>
      <w:r w:rsidRPr="00CF5927">
        <w:rPr>
          <w:rFonts w:ascii="Verdana" w:hAnsi="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344A419" w14:textId="77777777" w:rsidR="00CF5927" w:rsidRPr="00CF5927" w:rsidRDefault="00CF5927" w:rsidP="00CF5927">
      <w:pPr>
        <w:adjustRightInd w:val="0"/>
        <w:jc w:val="both"/>
        <w:rPr>
          <w:rFonts w:ascii="Verdana" w:hAnsi="Verdana"/>
          <w:sz w:val="18"/>
          <w:szCs w:val="18"/>
        </w:rPr>
      </w:pPr>
      <w:proofErr w:type="gramStart"/>
      <w:r w:rsidRPr="00CF5927">
        <w:rPr>
          <w:rFonts w:ascii="Verdana" w:hAnsi="Verdana"/>
          <w:sz w:val="18"/>
          <w:szCs w:val="18"/>
        </w:rPr>
        <w:t>regla</w:t>
      </w:r>
      <w:proofErr w:type="gramEnd"/>
      <w:r w:rsidRPr="00CF5927">
        <w:rPr>
          <w:rFonts w:ascii="Verdana" w:hAnsi="Verdana"/>
          <w:sz w:val="18"/>
          <w:szCs w:val="18"/>
        </w:rPr>
        <w:t xml:space="preserve"> entre maestra y maestra. Después se efectuará un rayado vertical con clavos a objeto</w:t>
      </w:r>
    </w:p>
    <w:p w14:paraId="5B5838C2" w14:textId="77777777" w:rsidR="00CF5927" w:rsidRPr="00CF5927" w:rsidRDefault="00CF5927" w:rsidP="00CF5927">
      <w:pPr>
        <w:adjustRightInd w:val="0"/>
        <w:jc w:val="both"/>
        <w:rPr>
          <w:rFonts w:ascii="Verdana" w:hAnsi="Verdana"/>
          <w:sz w:val="18"/>
          <w:szCs w:val="18"/>
        </w:rPr>
      </w:pPr>
      <w:proofErr w:type="gramStart"/>
      <w:r w:rsidRPr="00CF5927">
        <w:rPr>
          <w:rFonts w:ascii="Verdana" w:hAnsi="Verdana"/>
          <w:sz w:val="18"/>
          <w:szCs w:val="18"/>
        </w:rPr>
        <w:t>de</w:t>
      </w:r>
      <w:proofErr w:type="gramEnd"/>
      <w:r w:rsidRPr="00CF5927">
        <w:rPr>
          <w:rFonts w:ascii="Verdana" w:hAnsi="Verdana"/>
          <w:sz w:val="18"/>
          <w:szCs w:val="18"/>
        </w:rPr>
        <w:t xml:space="preserve"> asegurar la adherencia de la segunda capa de acabado.</w:t>
      </w:r>
    </w:p>
    <w:p w14:paraId="628656F9" w14:textId="77777777" w:rsidR="00CF5927" w:rsidRPr="00CF5927" w:rsidRDefault="00CF5927" w:rsidP="00CF5927">
      <w:pPr>
        <w:adjustRightInd w:val="0"/>
        <w:jc w:val="both"/>
        <w:rPr>
          <w:rFonts w:ascii="Verdana" w:hAnsi="Verdana"/>
          <w:sz w:val="18"/>
          <w:szCs w:val="18"/>
        </w:rPr>
      </w:pPr>
      <w:r w:rsidRPr="00CF5927">
        <w:rPr>
          <w:rFonts w:ascii="Verdana" w:hAnsi="Verdana"/>
          <w:sz w:val="18"/>
          <w:szCs w:val="18"/>
        </w:rPr>
        <w:t xml:space="preserve">Posteriormente se aplicará la segunda capa de acabado en un espesor de 1.5 a 2.0 </w:t>
      </w:r>
      <w:proofErr w:type="spellStart"/>
      <w:r w:rsidRPr="00CF5927">
        <w:rPr>
          <w:rFonts w:ascii="Verdana" w:hAnsi="Verdana"/>
          <w:sz w:val="18"/>
          <w:szCs w:val="18"/>
        </w:rPr>
        <w:t>mm.</w:t>
      </w:r>
      <w:proofErr w:type="spellEnd"/>
      <w:r w:rsidRPr="00CF5927">
        <w:rPr>
          <w:rFonts w:ascii="Verdana" w:hAnsi="Verdana"/>
          <w:sz w:val="18"/>
          <w:szCs w:val="18"/>
        </w:rPr>
        <w:t>, dependiendo del tipo de textura especificado en los planos de detalle e instrucciones del Inspector de Proyecto, empleando para el efecto herramientas adecuadas y mano de obra adecuada.</w:t>
      </w:r>
    </w:p>
    <w:p w14:paraId="56C368E5" w14:textId="77777777" w:rsidR="00CF5927" w:rsidRPr="00CF5927" w:rsidRDefault="00CF5927" w:rsidP="00CF5927">
      <w:pPr>
        <w:adjustRightInd w:val="0"/>
        <w:jc w:val="both"/>
        <w:rPr>
          <w:rFonts w:ascii="Verdana" w:hAnsi="Verdana"/>
          <w:sz w:val="18"/>
          <w:szCs w:val="18"/>
        </w:rPr>
      </w:pPr>
      <w:r w:rsidRPr="00CF5927">
        <w:rPr>
          <w:rFonts w:ascii="Verdana" w:hAnsi="Verdan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CF5927">
        <w:rPr>
          <w:rFonts w:ascii="Verdana" w:hAnsi="Verdana"/>
          <w:sz w:val="18"/>
          <w:szCs w:val="18"/>
        </w:rPr>
        <w:t>1 :</w:t>
      </w:r>
      <w:proofErr w:type="gramEnd"/>
      <w:r w:rsidRPr="00CF5927">
        <w:rPr>
          <w:rFonts w:ascii="Verdana" w:hAnsi="Verdana"/>
          <w:sz w:val="18"/>
          <w:szCs w:val="18"/>
        </w:rPr>
        <w:t xml:space="preserve"> 3 en un espesor de 2 a 3 </w:t>
      </w:r>
      <w:proofErr w:type="spellStart"/>
      <w:r w:rsidRPr="00CF5927">
        <w:rPr>
          <w:rFonts w:ascii="Verdana" w:hAnsi="Verdana"/>
          <w:sz w:val="18"/>
          <w:szCs w:val="18"/>
        </w:rPr>
        <w:t>mm.</w:t>
      </w:r>
      <w:proofErr w:type="spellEnd"/>
      <w:r w:rsidRPr="00CF5927">
        <w:rPr>
          <w:rFonts w:ascii="Verdana" w:hAnsi="Verdana"/>
          <w:sz w:val="18"/>
          <w:szCs w:val="18"/>
        </w:rPr>
        <w:t xml:space="preserve">, mediante planchas metálicas, de tal manera de obtener superficies lisas, planas y libres de ondulaciones, empleando mano de obra especializada. Si se especificara el acabado tipo </w:t>
      </w:r>
      <w:proofErr w:type="spellStart"/>
      <w:r w:rsidRPr="00CF5927">
        <w:rPr>
          <w:rFonts w:ascii="Verdana" w:hAnsi="Verdana"/>
          <w:sz w:val="18"/>
          <w:szCs w:val="18"/>
        </w:rPr>
        <w:t>frotachado</w:t>
      </w:r>
      <w:proofErr w:type="spellEnd"/>
      <w:r w:rsidRPr="00CF5927">
        <w:rPr>
          <w:rFonts w:ascii="Verdana" w:hAnsi="Verdan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CF5927">
        <w:rPr>
          <w:rFonts w:ascii="Verdana" w:hAnsi="Verdana"/>
          <w:sz w:val="18"/>
          <w:szCs w:val="18"/>
        </w:rPr>
        <w:t>frotachado</w:t>
      </w:r>
      <w:proofErr w:type="spellEnd"/>
      <w:r w:rsidRPr="00CF5927">
        <w:rPr>
          <w:rFonts w:ascii="Verdana" w:hAnsi="Verdana"/>
          <w:sz w:val="18"/>
          <w:szCs w:val="18"/>
        </w:rPr>
        <w:t>).</w:t>
      </w:r>
    </w:p>
    <w:p w14:paraId="219BFC40" w14:textId="77777777" w:rsidR="00CF5927" w:rsidRPr="00CF5927" w:rsidRDefault="00CF5927" w:rsidP="00CF5927">
      <w:pPr>
        <w:adjustRightInd w:val="0"/>
        <w:jc w:val="both"/>
        <w:rPr>
          <w:rFonts w:ascii="Verdana" w:hAnsi="Verdana"/>
          <w:sz w:val="18"/>
          <w:szCs w:val="18"/>
        </w:rPr>
      </w:pPr>
      <w:r w:rsidRPr="00CF5927">
        <w:rPr>
          <w:rFonts w:ascii="Verdana" w:hAnsi="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828DBAB" w14:textId="77777777" w:rsidR="00CF5927" w:rsidRPr="00CF5927" w:rsidRDefault="00CF5927" w:rsidP="00CF5927">
      <w:pPr>
        <w:adjustRightInd w:val="0"/>
        <w:jc w:val="both"/>
        <w:rPr>
          <w:rFonts w:ascii="Verdana" w:hAnsi="Verdana"/>
          <w:sz w:val="18"/>
          <w:szCs w:val="18"/>
        </w:rPr>
      </w:pPr>
      <w:r w:rsidRPr="00CF5927">
        <w:rPr>
          <w:rFonts w:ascii="Verdana" w:hAnsi="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68"/>
    <w:p w14:paraId="528026B5" w14:textId="77777777" w:rsidR="00CF5927" w:rsidRPr="00CF5927" w:rsidRDefault="00CF5927" w:rsidP="00CF5927">
      <w:pPr>
        <w:adjustRightInd w:val="0"/>
        <w:jc w:val="both"/>
        <w:rPr>
          <w:rFonts w:ascii="Verdana" w:hAnsi="Verdana"/>
          <w:sz w:val="18"/>
          <w:szCs w:val="18"/>
        </w:rPr>
      </w:pPr>
    </w:p>
    <w:p w14:paraId="1959C3B3" w14:textId="77777777" w:rsidR="00CF5927" w:rsidRPr="00CF5927" w:rsidRDefault="00CF5927" w:rsidP="00CF5927">
      <w:pPr>
        <w:tabs>
          <w:tab w:val="left" w:pos="560"/>
        </w:tabs>
        <w:spacing w:after="120"/>
        <w:jc w:val="both"/>
        <w:rPr>
          <w:rFonts w:ascii="Verdana" w:hAnsi="Verdana" w:cs="Tahoma"/>
          <w:b/>
          <w:sz w:val="18"/>
          <w:szCs w:val="18"/>
        </w:rPr>
      </w:pPr>
      <w:r w:rsidRPr="00CF5927">
        <w:rPr>
          <w:rFonts w:ascii="Verdana" w:hAnsi="Verdana" w:cs="Tahoma"/>
          <w:b/>
          <w:sz w:val="18"/>
          <w:szCs w:val="18"/>
        </w:rPr>
        <w:t>Criterios de Control, Aceptación y Rechazo</w:t>
      </w:r>
    </w:p>
    <w:p w14:paraId="23B56A9E"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CF5927">
        <w:rPr>
          <w:rFonts w:ascii="Verdana" w:hAnsi="Verdana" w:cs="Tahoma"/>
          <w:sz w:val="18"/>
          <w:szCs w:val="18"/>
        </w:rPr>
        <w:t>fisuración</w:t>
      </w:r>
      <w:proofErr w:type="spellEnd"/>
      <w:r w:rsidRPr="00CF5927">
        <w:rPr>
          <w:rFonts w:ascii="Verdana" w:hAnsi="Verdana" w:cs="Tahoma"/>
          <w:sz w:val="18"/>
          <w:szCs w:val="18"/>
        </w:rPr>
        <w:t>.</w:t>
      </w:r>
    </w:p>
    <w:p w14:paraId="01C7F8E8" w14:textId="77777777" w:rsidR="00CF5927" w:rsidRPr="00CF5927" w:rsidRDefault="00CF5927" w:rsidP="00CF5927">
      <w:pPr>
        <w:tabs>
          <w:tab w:val="left" w:pos="560"/>
        </w:tabs>
        <w:spacing w:before="240"/>
        <w:jc w:val="both"/>
        <w:rPr>
          <w:rFonts w:ascii="Verdana" w:hAnsi="Verdana" w:cs="Tahoma"/>
          <w:b/>
          <w:color w:val="000000"/>
          <w:sz w:val="18"/>
          <w:szCs w:val="18"/>
        </w:rPr>
      </w:pPr>
      <w:r w:rsidRPr="00CF5927">
        <w:rPr>
          <w:rFonts w:ascii="Verdana" w:hAnsi="Verdana" w:cs="Tahoma"/>
          <w:b/>
          <w:color w:val="000000"/>
          <w:sz w:val="18"/>
          <w:szCs w:val="18"/>
        </w:rPr>
        <w:t>MEDICIÓN. -</w:t>
      </w:r>
    </w:p>
    <w:p w14:paraId="6FA49706" w14:textId="77777777" w:rsidR="00CF5927" w:rsidRPr="00CF5927" w:rsidRDefault="00CF5927" w:rsidP="00CF5927">
      <w:pPr>
        <w:jc w:val="both"/>
        <w:rPr>
          <w:rFonts w:ascii="Verdana" w:hAnsi="Verdana" w:cs="Tahoma"/>
          <w:color w:val="000000"/>
          <w:sz w:val="18"/>
          <w:szCs w:val="18"/>
        </w:rPr>
      </w:pPr>
      <w:r w:rsidRPr="00CF5927">
        <w:rPr>
          <w:rFonts w:ascii="Verdana" w:hAnsi="Verdana" w:cs="Tahoma"/>
          <w:color w:val="000000"/>
          <w:sz w:val="18"/>
          <w:szCs w:val="18"/>
        </w:rPr>
        <w:t xml:space="preserve">El revoque exterior de cemento se medirá en </w:t>
      </w:r>
      <w:r w:rsidRPr="00CF5927">
        <w:rPr>
          <w:rFonts w:ascii="Verdana" w:hAnsi="Verdana" w:cs="Tahoma"/>
          <w:b/>
          <w:color w:val="000000"/>
          <w:sz w:val="18"/>
          <w:szCs w:val="18"/>
        </w:rPr>
        <w:t>metros cuadrados</w:t>
      </w:r>
      <w:r w:rsidRPr="00CF5927">
        <w:rPr>
          <w:rFonts w:ascii="Verdana" w:hAnsi="Verdana" w:cs="Tahoma"/>
          <w:color w:val="000000"/>
          <w:sz w:val="18"/>
          <w:szCs w:val="18"/>
        </w:rPr>
        <w:t xml:space="preserve"> tomando la superficie neta de recubrimiento ejecutado y autorizado por el Inspector de Proyecto.</w:t>
      </w:r>
    </w:p>
    <w:p w14:paraId="1842AA9C" w14:textId="77777777" w:rsidR="00CF5927" w:rsidRPr="00CF5927" w:rsidRDefault="00CF5927" w:rsidP="00CF5927">
      <w:pPr>
        <w:jc w:val="both"/>
        <w:rPr>
          <w:rFonts w:ascii="Verdana" w:hAnsi="Verdana" w:cs="Tahoma"/>
          <w:sz w:val="18"/>
          <w:szCs w:val="18"/>
        </w:rPr>
      </w:pPr>
      <w:r w:rsidRPr="00CF5927">
        <w:rPr>
          <w:rFonts w:ascii="Verdana" w:hAnsi="Verdana" w:cs="Tahoma"/>
          <w:b/>
          <w:sz w:val="18"/>
          <w:szCs w:val="18"/>
        </w:rPr>
        <w:t>APORTE PROPIO. -</w:t>
      </w:r>
    </w:p>
    <w:p w14:paraId="5097DC97" w14:textId="77777777" w:rsidR="00CF5927" w:rsidRPr="00CF5927" w:rsidRDefault="00CF5927" w:rsidP="00CF5927">
      <w:pPr>
        <w:jc w:val="both"/>
        <w:rPr>
          <w:rFonts w:ascii="Verdana" w:hAnsi="Verdana" w:cs="Tahoma"/>
          <w:color w:val="000000"/>
          <w:sz w:val="18"/>
          <w:szCs w:val="18"/>
        </w:rPr>
      </w:pPr>
      <w:r w:rsidRPr="00CF5927">
        <w:rPr>
          <w:rFonts w:ascii="Verdana" w:hAnsi="Verdana" w:cs="Tahoma"/>
          <w:color w:val="000000"/>
          <w:sz w:val="18"/>
          <w:szCs w:val="18"/>
        </w:rPr>
        <w:t xml:space="preserve">El aporte propio se encuentra especificado en el análisis </w:t>
      </w:r>
      <w:r w:rsidRPr="00CF5927">
        <w:rPr>
          <w:rFonts w:ascii="Verdana" w:hAnsi="Verdana" w:cs="Tahoma"/>
          <w:sz w:val="18"/>
          <w:szCs w:val="18"/>
        </w:rPr>
        <w:t xml:space="preserve">de precios unitarios, </w:t>
      </w:r>
      <w:r w:rsidRPr="00CF5927">
        <w:rPr>
          <w:rFonts w:ascii="Verdana" w:hAnsi="Verdana" w:cs="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6CF6765A" w14:textId="77777777" w:rsidR="00CF5927" w:rsidRPr="00CF5927" w:rsidRDefault="00CF5927" w:rsidP="00CF5927">
      <w:pPr>
        <w:tabs>
          <w:tab w:val="left" w:pos="560"/>
        </w:tabs>
        <w:jc w:val="both"/>
        <w:rPr>
          <w:rFonts w:ascii="Verdana" w:hAnsi="Verdana" w:cs="Tahoma"/>
          <w:color w:val="000000"/>
          <w:sz w:val="18"/>
          <w:szCs w:val="18"/>
        </w:rPr>
      </w:pPr>
      <w:r w:rsidRPr="00CF5927">
        <w:rPr>
          <w:rFonts w:ascii="Verdana" w:hAnsi="Verdana" w:cs="Tahoma"/>
          <w:color w:val="000000"/>
          <w:sz w:val="18"/>
          <w:szCs w:val="18"/>
        </w:rPr>
        <w:t>Este aporte propio estará sujeto al cronograma de ejecución de obra de la Entidad Ejecutora.</w:t>
      </w:r>
    </w:p>
    <w:tbl>
      <w:tblPr>
        <w:tblStyle w:val="Tablaconcuadrcula"/>
        <w:tblW w:w="9067" w:type="dxa"/>
        <w:tblLook w:val="04A0" w:firstRow="1" w:lastRow="0" w:firstColumn="1" w:lastColumn="0" w:noHBand="0" w:noVBand="1"/>
      </w:tblPr>
      <w:tblGrid>
        <w:gridCol w:w="584"/>
        <w:gridCol w:w="2385"/>
        <w:gridCol w:w="1145"/>
        <w:gridCol w:w="4953"/>
      </w:tblGrid>
      <w:tr w:rsidR="00CF5927" w:rsidRPr="00CF5927" w14:paraId="4EAE6F2F" w14:textId="77777777" w:rsidTr="00841F2C">
        <w:tc>
          <w:tcPr>
            <w:tcW w:w="584" w:type="dxa"/>
            <w:shd w:val="clear" w:color="auto" w:fill="1F3864" w:themeFill="accent5" w:themeFillShade="80"/>
          </w:tcPr>
          <w:p w14:paraId="4627514F" w14:textId="77777777" w:rsidR="00CF5927" w:rsidRPr="00CF5927" w:rsidRDefault="00CF5927" w:rsidP="00CF5927">
            <w:pPr>
              <w:jc w:val="center"/>
              <w:rPr>
                <w:rFonts w:ascii="Verdana" w:hAnsi="Verdana"/>
                <w:b/>
                <w:sz w:val="18"/>
                <w:szCs w:val="18"/>
              </w:rPr>
            </w:pPr>
            <w:bookmarkStart w:id="169" w:name="_Hlk161821600"/>
            <w:r w:rsidRPr="00CF5927">
              <w:rPr>
                <w:rFonts w:ascii="Verdana" w:hAnsi="Verdana"/>
                <w:b/>
                <w:sz w:val="18"/>
                <w:szCs w:val="18"/>
              </w:rPr>
              <w:t>N°</w:t>
            </w:r>
          </w:p>
        </w:tc>
        <w:tc>
          <w:tcPr>
            <w:tcW w:w="2385" w:type="dxa"/>
            <w:shd w:val="clear" w:color="auto" w:fill="1F3864" w:themeFill="accent5" w:themeFillShade="80"/>
          </w:tcPr>
          <w:p w14:paraId="6D670BDA" w14:textId="77777777" w:rsidR="00CF5927" w:rsidRPr="00CF5927" w:rsidRDefault="00CF5927" w:rsidP="00CF5927">
            <w:pPr>
              <w:spacing w:line="360" w:lineRule="auto"/>
              <w:jc w:val="center"/>
              <w:rPr>
                <w:rFonts w:ascii="Verdana" w:hAnsi="Verdana"/>
                <w:b/>
                <w:sz w:val="18"/>
                <w:szCs w:val="18"/>
              </w:rPr>
            </w:pPr>
            <w:r w:rsidRPr="00CF5927">
              <w:rPr>
                <w:rFonts w:ascii="Verdana" w:hAnsi="Verdana"/>
                <w:b/>
                <w:sz w:val="18"/>
                <w:szCs w:val="18"/>
              </w:rPr>
              <w:t>CODIGO</w:t>
            </w:r>
          </w:p>
        </w:tc>
        <w:tc>
          <w:tcPr>
            <w:tcW w:w="1145" w:type="dxa"/>
            <w:shd w:val="clear" w:color="auto" w:fill="1F3864" w:themeFill="accent5" w:themeFillShade="80"/>
          </w:tcPr>
          <w:p w14:paraId="253EA754"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UNIDAD</w:t>
            </w:r>
          </w:p>
        </w:tc>
        <w:tc>
          <w:tcPr>
            <w:tcW w:w="4953" w:type="dxa"/>
            <w:shd w:val="clear" w:color="auto" w:fill="1F3864" w:themeFill="accent5" w:themeFillShade="80"/>
          </w:tcPr>
          <w:p w14:paraId="6FA6022D"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ITEM</w:t>
            </w:r>
          </w:p>
        </w:tc>
      </w:tr>
      <w:tr w:rsidR="00CF5927" w:rsidRPr="00CF5927" w14:paraId="45921EF9" w14:textId="77777777" w:rsidTr="00841F2C">
        <w:tc>
          <w:tcPr>
            <w:tcW w:w="584" w:type="dxa"/>
            <w:shd w:val="clear" w:color="auto" w:fill="BDD6EE" w:themeFill="accent1" w:themeFillTint="66"/>
          </w:tcPr>
          <w:p w14:paraId="14EC3B37"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24</w:t>
            </w:r>
          </w:p>
        </w:tc>
        <w:tc>
          <w:tcPr>
            <w:tcW w:w="2385" w:type="dxa"/>
            <w:shd w:val="clear" w:color="auto" w:fill="BDD6EE" w:themeFill="accent1" w:themeFillTint="66"/>
          </w:tcPr>
          <w:p w14:paraId="45A857FD"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VAC-OF-PIN-3</w:t>
            </w:r>
          </w:p>
        </w:tc>
        <w:tc>
          <w:tcPr>
            <w:tcW w:w="1145" w:type="dxa"/>
            <w:shd w:val="clear" w:color="auto" w:fill="BDD6EE" w:themeFill="accent1" w:themeFillTint="66"/>
          </w:tcPr>
          <w:p w14:paraId="664468CA"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M2</w:t>
            </w:r>
          </w:p>
        </w:tc>
        <w:tc>
          <w:tcPr>
            <w:tcW w:w="4953" w:type="dxa"/>
            <w:shd w:val="clear" w:color="auto" w:fill="BDD6EE" w:themeFill="accent1" w:themeFillTint="66"/>
          </w:tcPr>
          <w:p w14:paraId="6974EC17" w14:textId="77777777" w:rsidR="00CF5927" w:rsidRPr="00CF5927" w:rsidRDefault="00CF5927" w:rsidP="00CF5927">
            <w:pPr>
              <w:spacing w:line="360" w:lineRule="auto"/>
              <w:jc w:val="center"/>
              <w:rPr>
                <w:rFonts w:ascii="Verdana" w:hAnsi="Verdana"/>
                <w:b/>
                <w:sz w:val="18"/>
                <w:szCs w:val="18"/>
              </w:rPr>
            </w:pPr>
            <w:r w:rsidRPr="00CF5927">
              <w:rPr>
                <w:rFonts w:ascii="Verdana" w:hAnsi="Verdana"/>
                <w:b/>
                <w:sz w:val="18"/>
                <w:szCs w:val="18"/>
              </w:rPr>
              <w:t>PINTURA INTERIOR LATEX</w:t>
            </w:r>
          </w:p>
        </w:tc>
      </w:tr>
      <w:bookmarkEnd w:id="169"/>
    </w:tbl>
    <w:p w14:paraId="11BB1086" w14:textId="77777777" w:rsidR="00CF5927" w:rsidRPr="00CF5927" w:rsidRDefault="00CF5927" w:rsidP="00CF5927">
      <w:pPr>
        <w:tabs>
          <w:tab w:val="left" w:pos="560"/>
        </w:tabs>
        <w:ind w:right="386"/>
        <w:jc w:val="both"/>
        <w:rPr>
          <w:rFonts w:ascii="Verdana" w:hAnsi="Verdana"/>
          <w:b/>
          <w:sz w:val="18"/>
          <w:szCs w:val="18"/>
        </w:rPr>
      </w:pPr>
    </w:p>
    <w:p w14:paraId="5075A4E4" w14:textId="77777777" w:rsidR="00CF5927" w:rsidRPr="00CF5927" w:rsidRDefault="00CF5927" w:rsidP="00CF5927">
      <w:pPr>
        <w:tabs>
          <w:tab w:val="left" w:pos="560"/>
        </w:tabs>
        <w:ind w:right="386"/>
        <w:jc w:val="both"/>
        <w:rPr>
          <w:rFonts w:ascii="Verdana" w:hAnsi="Verdana"/>
          <w:b/>
          <w:sz w:val="18"/>
          <w:szCs w:val="18"/>
        </w:rPr>
      </w:pPr>
      <w:r w:rsidRPr="00CF5927">
        <w:rPr>
          <w:rFonts w:ascii="Verdana" w:hAnsi="Verdana"/>
          <w:b/>
          <w:sz w:val="18"/>
          <w:szCs w:val="18"/>
        </w:rPr>
        <w:t>DESCRIPCIÓN. -</w:t>
      </w:r>
    </w:p>
    <w:p w14:paraId="4C43B238" w14:textId="77777777" w:rsidR="00CF5927" w:rsidRPr="00CF5927" w:rsidRDefault="00CF5927" w:rsidP="00CF5927">
      <w:pPr>
        <w:tabs>
          <w:tab w:val="left" w:pos="560"/>
        </w:tabs>
        <w:ind w:right="386"/>
        <w:jc w:val="both"/>
        <w:rPr>
          <w:rFonts w:ascii="Verdana" w:hAnsi="Verdana"/>
          <w:color w:val="000000"/>
          <w:sz w:val="18"/>
          <w:szCs w:val="18"/>
        </w:rPr>
      </w:pPr>
      <w:r w:rsidRPr="00CF5927">
        <w:rPr>
          <w:rFonts w:ascii="Verdana" w:hAnsi="Verdana"/>
          <w:color w:val="000000"/>
          <w:sz w:val="18"/>
          <w:szCs w:val="18"/>
        </w:rPr>
        <w:lastRenderedPageBreak/>
        <w:t>Este ítem se refiere a la aplicación de pintura interior látex lavable en muros interiores y otros que se indiquen en los planos constructivos y/o instrucciones del Inspector de proyecto.</w:t>
      </w:r>
    </w:p>
    <w:p w14:paraId="5C18DDB1" w14:textId="77777777" w:rsidR="00CF5927" w:rsidRPr="00CF5927" w:rsidRDefault="00CF5927" w:rsidP="00CF5927">
      <w:pPr>
        <w:tabs>
          <w:tab w:val="left" w:pos="560"/>
        </w:tabs>
        <w:ind w:right="386"/>
        <w:jc w:val="both"/>
        <w:rPr>
          <w:rFonts w:ascii="Verdana" w:hAnsi="Verdana"/>
          <w:b/>
          <w:color w:val="000000"/>
          <w:sz w:val="18"/>
          <w:szCs w:val="18"/>
        </w:rPr>
      </w:pPr>
      <w:r w:rsidRPr="00CF5927">
        <w:rPr>
          <w:rFonts w:ascii="Verdana" w:hAnsi="Verdana"/>
          <w:b/>
          <w:color w:val="000000"/>
          <w:sz w:val="18"/>
          <w:szCs w:val="18"/>
        </w:rPr>
        <w:t>MATERIALES, HERRAMIENTAS Y EQUIPO. -</w:t>
      </w:r>
    </w:p>
    <w:p w14:paraId="40FDB6DA" w14:textId="77777777" w:rsidR="00CF5927" w:rsidRPr="00CF5927" w:rsidRDefault="00CF5927" w:rsidP="00CF5927">
      <w:pPr>
        <w:tabs>
          <w:tab w:val="left" w:pos="8711"/>
        </w:tabs>
        <w:ind w:right="386"/>
        <w:jc w:val="both"/>
        <w:rPr>
          <w:rFonts w:ascii="Verdana" w:hAnsi="Verdana"/>
          <w:sz w:val="18"/>
          <w:szCs w:val="18"/>
        </w:rPr>
      </w:pPr>
      <w:r w:rsidRPr="00CF5927">
        <w:rPr>
          <w:rFonts w:ascii="Verdana" w:hAnsi="Verdana"/>
          <w:sz w:val="18"/>
          <w:szCs w:val="18"/>
        </w:rPr>
        <w:t>La Entidad Ejecutora proporcionará todos los materiales (excepto los de aporte propio), herramientas y equipo necesarios para la ejecución de los trabajos, los mismos deberán ser aprobados por el Inspector de proyecto.</w:t>
      </w:r>
    </w:p>
    <w:p w14:paraId="605CA415" w14:textId="77777777" w:rsidR="00CF5927" w:rsidRPr="00CF5927" w:rsidRDefault="00CF5927" w:rsidP="00CF5927">
      <w:pPr>
        <w:tabs>
          <w:tab w:val="left" w:pos="560"/>
        </w:tabs>
        <w:ind w:right="386"/>
        <w:jc w:val="both"/>
        <w:rPr>
          <w:rFonts w:ascii="Verdana" w:hAnsi="Verdana"/>
          <w:b/>
          <w:color w:val="000000"/>
          <w:sz w:val="18"/>
          <w:szCs w:val="18"/>
        </w:rPr>
      </w:pPr>
      <w:r w:rsidRPr="00CF5927">
        <w:rPr>
          <w:rFonts w:ascii="Verdana" w:hAnsi="Verdana"/>
          <w:b/>
          <w:color w:val="000000"/>
          <w:sz w:val="18"/>
          <w:szCs w:val="18"/>
        </w:rPr>
        <w:t>FORMA DE EJECUCIÓN. –</w:t>
      </w:r>
    </w:p>
    <w:p w14:paraId="5D0FA021" w14:textId="77777777" w:rsidR="00CF5927" w:rsidRPr="00CF5927" w:rsidRDefault="00CF5927" w:rsidP="00CF5927">
      <w:pPr>
        <w:tabs>
          <w:tab w:val="left" w:pos="560"/>
        </w:tabs>
        <w:ind w:right="386"/>
        <w:jc w:val="both"/>
        <w:rPr>
          <w:rFonts w:ascii="Verdana" w:hAnsi="Verdana"/>
          <w:color w:val="000000"/>
          <w:sz w:val="18"/>
          <w:szCs w:val="18"/>
        </w:rPr>
      </w:pPr>
      <w:r w:rsidRPr="00CF5927">
        <w:rPr>
          <w:rFonts w:ascii="Verdana" w:hAnsi="Verdana"/>
          <w:color w:val="000000"/>
          <w:sz w:val="18"/>
          <w:szCs w:val="18"/>
        </w:rPr>
        <w:t>La Entidad Ejecutora deberá proveer todas las herramientas, equipo y andamiaje que fueran necesarios para la ejecución adecuada del ítem. En General se seguirán las siguientes directrices para la ejecución:</w:t>
      </w:r>
    </w:p>
    <w:p w14:paraId="3B7EFE69" w14:textId="77777777" w:rsidR="00CF5927" w:rsidRPr="00CF5927" w:rsidRDefault="00CF5927" w:rsidP="00CF5927">
      <w:pPr>
        <w:tabs>
          <w:tab w:val="left" w:pos="560"/>
        </w:tabs>
        <w:ind w:right="386"/>
        <w:jc w:val="both"/>
        <w:rPr>
          <w:rFonts w:ascii="Verdana" w:hAnsi="Verdana"/>
          <w:color w:val="000000"/>
          <w:sz w:val="18"/>
          <w:szCs w:val="18"/>
        </w:rPr>
      </w:pPr>
      <w:r w:rsidRPr="00CF5927">
        <w:rPr>
          <w:rFonts w:ascii="Verdana" w:hAnsi="Verdan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11F2D59E" w14:textId="77777777" w:rsidR="00CF5927" w:rsidRPr="00CF5927" w:rsidRDefault="00CF5927" w:rsidP="00CF5927">
      <w:pPr>
        <w:tabs>
          <w:tab w:val="left" w:pos="560"/>
        </w:tabs>
        <w:ind w:right="386"/>
        <w:jc w:val="both"/>
        <w:rPr>
          <w:rFonts w:ascii="Verdana" w:hAnsi="Verdana"/>
          <w:color w:val="000000"/>
          <w:sz w:val="18"/>
          <w:szCs w:val="18"/>
        </w:rPr>
      </w:pPr>
      <w:r w:rsidRPr="00CF5927">
        <w:rPr>
          <w:rFonts w:ascii="Verdana" w:hAnsi="Verdana"/>
          <w:color w:val="000000"/>
          <w:sz w:val="18"/>
          <w:szCs w:val="18"/>
        </w:rPr>
        <w:t>Asimismo, la Entidad Ejecutora aplicará la pintura en los rangos de tiempo, con el equipo y forma que indica el proveedor del material.</w:t>
      </w:r>
    </w:p>
    <w:p w14:paraId="2BF9CF37" w14:textId="77777777" w:rsidR="00CF5927" w:rsidRPr="00CF5927" w:rsidRDefault="00CF5927" w:rsidP="00CF5927">
      <w:pPr>
        <w:tabs>
          <w:tab w:val="left" w:pos="560"/>
        </w:tabs>
        <w:ind w:right="386"/>
        <w:jc w:val="both"/>
        <w:rPr>
          <w:rFonts w:ascii="Verdana" w:hAnsi="Verdana"/>
          <w:color w:val="000000"/>
          <w:sz w:val="18"/>
          <w:szCs w:val="18"/>
        </w:rPr>
      </w:pPr>
      <w:r w:rsidRPr="00CF5927">
        <w:rPr>
          <w:rFonts w:ascii="Verdana" w:hAnsi="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298F2907" w14:textId="77777777" w:rsidR="00CF5927" w:rsidRPr="00CF5927" w:rsidRDefault="00CF5927" w:rsidP="00CF5927">
      <w:pPr>
        <w:tabs>
          <w:tab w:val="left" w:pos="560"/>
        </w:tabs>
        <w:ind w:right="386"/>
        <w:jc w:val="both"/>
        <w:rPr>
          <w:rFonts w:ascii="Verdana" w:hAnsi="Verdana"/>
          <w:color w:val="000000"/>
          <w:sz w:val="18"/>
          <w:szCs w:val="18"/>
        </w:rPr>
      </w:pPr>
      <w:r w:rsidRPr="00CF5927">
        <w:rPr>
          <w:rFonts w:ascii="Verdana" w:hAnsi="Verdana"/>
          <w:color w:val="000000" w:themeColor="text1"/>
          <w:sz w:val="18"/>
          <w:szCs w:val="18"/>
        </w:rPr>
        <w:t xml:space="preserve">Previo a la aplicación de la pintura, el Inspector de proyecto deberá aprobar la superficie que recibirá este tratamiento </w:t>
      </w:r>
      <w:r w:rsidRPr="00CF5927">
        <w:rPr>
          <w:rFonts w:ascii="Verdana" w:hAnsi="Verdana"/>
          <w:color w:val="000000"/>
          <w:sz w:val="18"/>
          <w:szCs w:val="18"/>
        </w:rPr>
        <w:t>a la vez debe verificar que la superficie esté libre de grumos, humedad, moho, polvo o manchas, grasas, etc.</w:t>
      </w:r>
    </w:p>
    <w:p w14:paraId="7425C649" w14:textId="77777777" w:rsidR="00CF5927" w:rsidRPr="00CF5927" w:rsidRDefault="00CF5927" w:rsidP="00CF5927">
      <w:pPr>
        <w:tabs>
          <w:tab w:val="left" w:pos="8711"/>
        </w:tabs>
        <w:ind w:right="386"/>
        <w:jc w:val="both"/>
        <w:rPr>
          <w:rFonts w:ascii="Verdana" w:hAnsi="Verdana"/>
          <w:b/>
          <w:sz w:val="18"/>
          <w:szCs w:val="18"/>
        </w:rPr>
      </w:pPr>
      <w:r w:rsidRPr="00CF5927">
        <w:rPr>
          <w:rFonts w:ascii="Verdana" w:hAnsi="Verdana"/>
          <w:b/>
          <w:sz w:val="18"/>
          <w:szCs w:val="18"/>
        </w:rPr>
        <w:t>Criterios de Aceptación y Rechazo</w:t>
      </w:r>
    </w:p>
    <w:p w14:paraId="6834C911" w14:textId="77777777" w:rsidR="00CF5927" w:rsidRPr="00CF5927" w:rsidRDefault="00CF5927" w:rsidP="00CF5927">
      <w:pPr>
        <w:tabs>
          <w:tab w:val="left" w:pos="560"/>
        </w:tabs>
        <w:ind w:right="386"/>
        <w:jc w:val="both"/>
        <w:rPr>
          <w:rFonts w:ascii="Verdana" w:hAnsi="Verdana"/>
          <w:color w:val="000000"/>
          <w:sz w:val="18"/>
          <w:szCs w:val="18"/>
        </w:rPr>
      </w:pPr>
      <w:r w:rsidRPr="00CF5927">
        <w:rPr>
          <w:rFonts w:ascii="Verdana" w:hAnsi="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4C127667" w14:textId="77777777" w:rsidR="00CF5927" w:rsidRPr="00CF5927" w:rsidRDefault="00CF5927" w:rsidP="00CF5927">
      <w:pPr>
        <w:tabs>
          <w:tab w:val="left" w:pos="560"/>
        </w:tabs>
        <w:ind w:right="386"/>
        <w:jc w:val="both"/>
        <w:rPr>
          <w:rFonts w:ascii="Verdana" w:hAnsi="Verdana"/>
          <w:color w:val="000000"/>
          <w:sz w:val="18"/>
          <w:szCs w:val="18"/>
        </w:rPr>
      </w:pPr>
      <w:r w:rsidRPr="00CF5927">
        <w:rPr>
          <w:rFonts w:ascii="Verdana" w:hAnsi="Verdan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CF5927">
        <w:rPr>
          <w:rFonts w:ascii="Verdana" w:hAnsi="Verdana"/>
          <w:color w:val="000000"/>
          <w:sz w:val="18"/>
          <w:szCs w:val="18"/>
        </w:rPr>
        <w:t>caleo</w:t>
      </w:r>
      <w:proofErr w:type="spellEnd"/>
      <w:r w:rsidRPr="00CF5927">
        <w:rPr>
          <w:rFonts w:ascii="Verdana" w:hAnsi="Verdana"/>
          <w:color w:val="000000"/>
          <w:sz w:val="18"/>
          <w:szCs w:val="18"/>
        </w:rPr>
        <w:t xml:space="preserve"> (formación de capa fina de polvo), chorreado o descuelgue, moho, decoloración por óxido, mala adherencia o desprendimiento, desprendimiento por humedad o pérdida de color.</w:t>
      </w:r>
    </w:p>
    <w:p w14:paraId="7B553677" w14:textId="77777777" w:rsidR="00CF5927" w:rsidRPr="00CF5927" w:rsidRDefault="00CF5927" w:rsidP="00CF5927">
      <w:pPr>
        <w:tabs>
          <w:tab w:val="left" w:pos="560"/>
        </w:tabs>
        <w:ind w:right="386"/>
        <w:jc w:val="both"/>
        <w:rPr>
          <w:rFonts w:ascii="Verdana" w:hAnsi="Verdana"/>
          <w:b/>
          <w:color w:val="000000"/>
          <w:sz w:val="18"/>
          <w:szCs w:val="18"/>
        </w:rPr>
      </w:pPr>
      <w:r w:rsidRPr="00CF5927">
        <w:rPr>
          <w:rFonts w:ascii="Verdana" w:hAnsi="Verdana"/>
          <w:b/>
          <w:color w:val="000000"/>
          <w:sz w:val="18"/>
          <w:szCs w:val="18"/>
        </w:rPr>
        <w:t>MEDICIÓN. –</w:t>
      </w:r>
    </w:p>
    <w:p w14:paraId="0F176666" w14:textId="77777777" w:rsidR="00CF5927" w:rsidRPr="00CF5927" w:rsidRDefault="00CF5927" w:rsidP="00CF5927">
      <w:pPr>
        <w:tabs>
          <w:tab w:val="left" w:pos="560"/>
        </w:tabs>
        <w:ind w:right="386"/>
        <w:jc w:val="both"/>
        <w:rPr>
          <w:rFonts w:ascii="Verdana" w:hAnsi="Verdana"/>
          <w:color w:val="000000"/>
          <w:sz w:val="18"/>
          <w:szCs w:val="18"/>
        </w:rPr>
      </w:pPr>
      <w:r w:rsidRPr="00CF5927">
        <w:rPr>
          <w:rFonts w:ascii="Verdana" w:hAnsi="Verdana"/>
          <w:color w:val="000000"/>
          <w:sz w:val="18"/>
          <w:szCs w:val="18"/>
        </w:rPr>
        <w:t xml:space="preserve">La pintura interior látex será medida en </w:t>
      </w:r>
      <w:r w:rsidRPr="00CF5927">
        <w:rPr>
          <w:rFonts w:ascii="Verdana" w:hAnsi="Verdana"/>
          <w:b/>
          <w:color w:val="000000"/>
          <w:sz w:val="18"/>
          <w:szCs w:val="18"/>
        </w:rPr>
        <w:t>metros cuadrados</w:t>
      </w:r>
      <w:r w:rsidRPr="00CF5927">
        <w:rPr>
          <w:rFonts w:ascii="Verdana" w:hAnsi="Verdana"/>
          <w:sz w:val="18"/>
          <w:szCs w:val="18"/>
        </w:rPr>
        <w:t xml:space="preserve">, tomando en cuenta únicamente las áreas netas del trabajo ejecutado y autorizado. </w:t>
      </w:r>
      <w:r w:rsidRPr="00CF5927">
        <w:rPr>
          <w:rFonts w:ascii="Verdana" w:hAnsi="Verdana" w:cs="Tahoma"/>
          <w:sz w:val="18"/>
          <w:szCs w:val="18"/>
        </w:rPr>
        <w:t>En la medición se descontarán todos los vanos de puertas, ventanas y otros determinados por el Inspector, pero si se incluirán las superficies netas de las jambas.</w:t>
      </w:r>
    </w:p>
    <w:p w14:paraId="0FC01194" w14:textId="77777777" w:rsidR="00CF5927" w:rsidRPr="00CF5927" w:rsidRDefault="00CF5927" w:rsidP="00CF5927">
      <w:pPr>
        <w:tabs>
          <w:tab w:val="left" w:pos="560"/>
        </w:tabs>
        <w:ind w:right="386"/>
        <w:jc w:val="both"/>
        <w:rPr>
          <w:rFonts w:ascii="Verdana" w:hAnsi="Verdana"/>
          <w:b/>
          <w:color w:val="000000"/>
          <w:sz w:val="18"/>
          <w:szCs w:val="18"/>
        </w:rPr>
      </w:pPr>
      <w:r w:rsidRPr="00CF5927">
        <w:rPr>
          <w:rFonts w:ascii="Verdana" w:hAnsi="Verdana"/>
          <w:b/>
          <w:color w:val="000000"/>
          <w:sz w:val="18"/>
          <w:szCs w:val="18"/>
        </w:rPr>
        <w:t>APORTE PROPIO. –</w:t>
      </w:r>
    </w:p>
    <w:p w14:paraId="566F08EC" w14:textId="77777777" w:rsidR="00CF5927" w:rsidRPr="00CF5927" w:rsidRDefault="00CF5927" w:rsidP="00CF5927">
      <w:pPr>
        <w:jc w:val="both"/>
        <w:rPr>
          <w:rFonts w:ascii="Verdana" w:hAnsi="Verdana" w:cs="Tahoma"/>
          <w:color w:val="000000"/>
          <w:sz w:val="18"/>
          <w:szCs w:val="18"/>
        </w:rPr>
      </w:pPr>
      <w:r w:rsidRPr="00CF5927">
        <w:rPr>
          <w:rFonts w:ascii="Verdana" w:hAnsi="Verdana" w:cs="Tahoma"/>
          <w:color w:val="000000"/>
          <w:sz w:val="18"/>
          <w:szCs w:val="18"/>
        </w:rPr>
        <w:t xml:space="preserve">El aporte propio se encuentra especificado en el </w:t>
      </w:r>
      <w:r w:rsidRPr="00CF5927">
        <w:rPr>
          <w:rFonts w:ascii="Verdana" w:hAnsi="Verdana" w:cs="Tahoma"/>
          <w:sz w:val="18"/>
          <w:szCs w:val="18"/>
        </w:rPr>
        <w:t>análisis de precios unitarios</w:t>
      </w:r>
      <w:r w:rsidRPr="00CF5927">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CB61B60" w14:textId="77777777" w:rsidR="00CF5927" w:rsidRPr="00CF5927" w:rsidRDefault="00CF5927" w:rsidP="00CF5927">
      <w:pPr>
        <w:tabs>
          <w:tab w:val="left" w:pos="560"/>
        </w:tabs>
        <w:jc w:val="both"/>
        <w:rPr>
          <w:rFonts w:ascii="Verdana" w:hAnsi="Verdana" w:cs="Tahoma"/>
          <w:color w:val="000000"/>
          <w:sz w:val="18"/>
          <w:szCs w:val="18"/>
        </w:rPr>
      </w:pPr>
      <w:r w:rsidRPr="00CF5927">
        <w:rPr>
          <w:rFonts w:ascii="Verdana" w:hAnsi="Verdana" w:cs="Tahoma"/>
          <w:color w:val="000000"/>
          <w:sz w:val="18"/>
          <w:szCs w:val="18"/>
        </w:rPr>
        <w:t>Este aporte propio estará sujeto al cronograma de ejecución de obra de la Entidad Ejecutora.</w:t>
      </w:r>
    </w:p>
    <w:tbl>
      <w:tblPr>
        <w:tblStyle w:val="Tablaconcuadrcula"/>
        <w:tblW w:w="8926" w:type="dxa"/>
        <w:tblLook w:val="04A0" w:firstRow="1" w:lastRow="0" w:firstColumn="1" w:lastColumn="0" w:noHBand="0" w:noVBand="1"/>
      </w:tblPr>
      <w:tblGrid>
        <w:gridCol w:w="584"/>
        <w:gridCol w:w="2385"/>
        <w:gridCol w:w="1145"/>
        <w:gridCol w:w="4812"/>
      </w:tblGrid>
      <w:tr w:rsidR="00CF5927" w:rsidRPr="00CF5927" w14:paraId="78918BA0" w14:textId="77777777" w:rsidTr="00841F2C">
        <w:tc>
          <w:tcPr>
            <w:tcW w:w="584" w:type="dxa"/>
            <w:shd w:val="clear" w:color="auto" w:fill="1F3864" w:themeFill="accent5" w:themeFillShade="80"/>
          </w:tcPr>
          <w:p w14:paraId="71452350"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w:t>
            </w:r>
          </w:p>
        </w:tc>
        <w:tc>
          <w:tcPr>
            <w:tcW w:w="2385" w:type="dxa"/>
            <w:shd w:val="clear" w:color="auto" w:fill="1F3864" w:themeFill="accent5" w:themeFillShade="80"/>
          </w:tcPr>
          <w:p w14:paraId="0468B492" w14:textId="77777777" w:rsidR="00CF5927" w:rsidRPr="00CF5927" w:rsidRDefault="00CF5927" w:rsidP="00CF5927">
            <w:pPr>
              <w:spacing w:line="360" w:lineRule="auto"/>
              <w:jc w:val="center"/>
              <w:rPr>
                <w:rFonts w:ascii="Verdana" w:hAnsi="Verdana"/>
                <w:b/>
                <w:sz w:val="18"/>
                <w:szCs w:val="18"/>
              </w:rPr>
            </w:pPr>
            <w:r w:rsidRPr="00CF5927">
              <w:rPr>
                <w:rFonts w:ascii="Verdana" w:hAnsi="Verdana"/>
                <w:b/>
                <w:sz w:val="18"/>
                <w:szCs w:val="18"/>
              </w:rPr>
              <w:t>CODIGO</w:t>
            </w:r>
          </w:p>
        </w:tc>
        <w:tc>
          <w:tcPr>
            <w:tcW w:w="1145" w:type="dxa"/>
            <w:shd w:val="clear" w:color="auto" w:fill="1F3864" w:themeFill="accent5" w:themeFillShade="80"/>
          </w:tcPr>
          <w:p w14:paraId="3FE3E5EF"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UNIDAD</w:t>
            </w:r>
          </w:p>
        </w:tc>
        <w:tc>
          <w:tcPr>
            <w:tcW w:w="4812" w:type="dxa"/>
            <w:shd w:val="clear" w:color="auto" w:fill="1F3864" w:themeFill="accent5" w:themeFillShade="80"/>
          </w:tcPr>
          <w:p w14:paraId="24F8D1B3"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ITEM</w:t>
            </w:r>
          </w:p>
        </w:tc>
      </w:tr>
      <w:tr w:rsidR="00CF5927" w:rsidRPr="00CF5927" w14:paraId="23973F9A" w14:textId="77777777" w:rsidTr="00841F2C">
        <w:tc>
          <w:tcPr>
            <w:tcW w:w="584" w:type="dxa"/>
            <w:shd w:val="clear" w:color="auto" w:fill="BDD6EE" w:themeFill="accent1" w:themeFillTint="66"/>
          </w:tcPr>
          <w:p w14:paraId="02A683E5"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25</w:t>
            </w:r>
          </w:p>
        </w:tc>
        <w:tc>
          <w:tcPr>
            <w:tcW w:w="2385" w:type="dxa"/>
            <w:shd w:val="clear" w:color="auto" w:fill="BDD6EE" w:themeFill="accent1" w:themeFillTint="66"/>
          </w:tcPr>
          <w:p w14:paraId="491EAAF4" w14:textId="77777777" w:rsidR="00CF5927" w:rsidRPr="00CF5927" w:rsidRDefault="00CF5927" w:rsidP="00CF5927">
            <w:pPr>
              <w:jc w:val="center"/>
              <w:rPr>
                <w:rFonts w:ascii="Verdana" w:hAnsi="Verdana"/>
                <w:b/>
                <w:sz w:val="18"/>
                <w:szCs w:val="18"/>
              </w:rPr>
            </w:pPr>
            <w:r w:rsidRPr="00CF5927">
              <w:rPr>
                <w:rFonts w:ascii="Verdana" w:hAnsi="Verdana" w:cs="Tahoma"/>
                <w:b/>
                <w:sz w:val="18"/>
                <w:szCs w:val="18"/>
              </w:rPr>
              <w:t>VAC-OF-PIN-4</w:t>
            </w:r>
          </w:p>
        </w:tc>
        <w:tc>
          <w:tcPr>
            <w:tcW w:w="1145" w:type="dxa"/>
            <w:shd w:val="clear" w:color="auto" w:fill="BDD6EE" w:themeFill="accent1" w:themeFillTint="66"/>
          </w:tcPr>
          <w:p w14:paraId="3891266A"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M2</w:t>
            </w:r>
          </w:p>
        </w:tc>
        <w:tc>
          <w:tcPr>
            <w:tcW w:w="4812" w:type="dxa"/>
            <w:shd w:val="clear" w:color="auto" w:fill="BDD6EE" w:themeFill="accent1" w:themeFillTint="66"/>
          </w:tcPr>
          <w:p w14:paraId="337B7DD6" w14:textId="77777777" w:rsidR="00CF5927" w:rsidRPr="00CF5927" w:rsidRDefault="00CF5927" w:rsidP="00CF5927">
            <w:pPr>
              <w:spacing w:line="360" w:lineRule="auto"/>
              <w:jc w:val="center"/>
              <w:rPr>
                <w:rFonts w:ascii="Verdana" w:hAnsi="Verdana"/>
                <w:b/>
                <w:sz w:val="18"/>
                <w:szCs w:val="18"/>
              </w:rPr>
            </w:pPr>
            <w:r w:rsidRPr="00CF5927">
              <w:rPr>
                <w:rFonts w:ascii="Verdana" w:hAnsi="Verdana" w:cs="Tahoma"/>
                <w:b/>
                <w:sz w:val="18"/>
                <w:szCs w:val="18"/>
              </w:rPr>
              <w:t>PINTURA INTERIOR LATEX ENGOMADA</w:t>
            </w:r>
          </w:p>
        </w:tc>
      </w:tr>
    </w:tbl>
    <w:p w14:paraId="7C6FCE02" w14:textId="77777777" w:rsidR="00CF5927" w:rsidRPr="00CF5927" w:rsidRDefault="00CF5927" w:rsidP="00CF5927">
      <w:pPr>
        <w:spacing w:line="276" w:lineRule="auto"/>
        <w:ind w:right="386"/>
        <w:jc w:val="both"/>
        <w:rPr>
          <w:rFonts w:ascii="Verdana" w:hAnsi="Verdana" w:cs="Arial"/>
          <w:b/>
          <w:kern w:val="28"/>
          <w:sz w:val="18"/>
          <w:szCs w:val="18"/>
        </w:rPr>
      </w:pPr>
    </w:p>
    <w:p w14:paraId="683F2579" w14:textId="77777777" w:rsidR="00CF5927" w:rsidRPr="00CF5927" w:rsidRDefault="00CF5927" w:rsidP="00CF5927">
      <w:pPr>
        <w:spacing w:line="276" w:lineRule="auto"/>
        <w:ind w:right="386"/>
        <w:jc w:val="both"/>
        <w:rPr>
          <w:rFonts w:ascii="Verdana" w:hAnsi="Verdana" w:cs="Arial"/>
          <w:kern w:val="28"/>
          <w:sz w:val="18"/>
          <w:szCs w:val="18"/>
        </w:rPr>
      </w:pPr>
      <w:r w:rsidRPr="00CF5927">
        <w:rPr>
          <w:rFonts w:ascii="Verdana" w:hAnsi="Verdana" w:cs="Arial"/>
          <w:b/>
          <w:kern w:val="28"/>
          <w:sz w:val="18"/>
          <w:szCs w:val="18"/>
        </w:rPr>
        <w:t>DESCRIPCIÓN. -</w:t>
      </w:r>
    </w:p>
    <w:p w14:paraId="598D91CF" w14:textId="77777777" w:rsidR="00CF5927" w:rsidRPr="00CF5927" w:rsidRDefault="00CF5927" w:rsidP="00CF5927">
      <w:pPr>
        <w:spacing w:line="276" w:lineRule="auto"/>
        <w:ind w:right="386"/>
        <w:jc w:val="both"/>
        <w:rPr>
          <w:rFonts w:ascii="Verdana" w:hAnsi="Verdana" w:cs="Arial"/>
          <w:kern w:val="28"/>
          <w:sz w:val="18"/>
          <w:szCs w:val="18"/>
        </w:rPr>
      </w:pPr>
      <w:r w:rsidRPr="00CF5927">
        <w:rPr>
          <w:rFonts w:ascii="Verdana" w:hAnsi="Verdana" w:cs="Arial"/>
          <w:kern w:val="28"/>
          <w:sz w:val="18"/>
          <w:szCs w:val="18"/>
        </w:rPr>
        <w:t>Este ítem se refiere al recubrimiento de las paredes con una película de pintura interior látex engomada</w:t>
      </w:r>
      <w:r w:rsidRPr="00CF5927">
        <w:rPr>
          <w:rFonts w:ascii="Verdana" w:hAnsi="Verdana" w:cs="Arial"/>
          <w:b/>
          <w:bCs/>
          <w:kern w:val="28"/>
          <w:sz w:val="18"/>
          <w:szCs w:val="18"/>
        </w:rPr>
        <w:t>,</w:t>
      </w:r>
      <w:r w:rsidRPr="00CF5927">
        <w:rPr>
          <w:rFonts w:ascii="Verdana" w:hAnsi="Verdana" w:cs="Arial"/>
          <w:kern w:val="28"/>
          <w:sz w:val="18"/>
          <w:szCs w:val="18"/>
        </w:rPr>
        <w:t xml:space="preserve"> sobre los paramentos previamente revocados, lijados y </w:t>
      </w:r>
      <w:proofErr w:type="spellStart"/>
      <w:r w:rsidRPr="00CF5927">
        <w:rPr>
          <w:rFonts w:ascii="Verdana" w:hAnsi="Verdana" w:cs="Arial"/>
          <w:kern w:val="28"/>
          <w:sz w:val="18"/>
          <w:szCs w:val="18"/>
        </w:rPr>
        <w:t>masillados</w:t>
      </w:r>
      <w:proofErr w:type="spellEnd"/>
      <w:r w:rsidRPr="00CF5927">
        <w:rPr>
          <w:rFonts w:ascii="Verdana" w:hAnsi="Verdana" w:cs="Arial"/>
          <w:kern w:val="28"/>
          <w:sz w:val="18"/>
          <w:szCs w:val="18"/>
        </w:rPr>
        <w:t xml:space="preserve">, en conformidad a </w:t>
      </w:r>
      <w:r w:rsidRPr="00CF5927">
        <w:rPr>
          <w:rFonts w:ascii="Verdana" w:hAnsi="Verdana" w:cs="Tahoma"/>
          <w:color w:val="000000"/>
          <w:sz w:val="18"/>
          <w:szCs w:val="18"/>
        </w:rPr>
        <w:t>los planos constructivos y/o instrucciones del Inspector de proyecto.</w:t>
      </w:r>
    </w:p>
    <w:p w14:paraId="271F9FE5" w14:textId="77777777" w:rsidR="00CF5927" w:rsidRPr="00CF5927" w:rsidRDefault="00CF5927" w:rsidP="00CF5927">
      <w:pPr>
        <w:ind w:right="386"/>
        <w:jc w:val="both"/>
        <w:rPr>
          <w:rFonts w:ascii="Verdana" w:hAnsi="Verdana" w:cs="Arial"/>
          <w:kern w:val="28"/>
          <w:sz w:val="18"/>
          <w:szCs w:val="18"/>
        </w:rPr>
      </w:pPr>
      <w:r w:rsidRPr="00CF5927">
        <w:rPr>
          <w:rFonts w:ascii="Verdana" w:hAnsi="Verdana" w:cs="Arial"/>
          <w:b/>
          <w:kern w:val="28"/>
          <w:sz w:val="18"/>
          <w:szCs w:val="18"/>
        </w:rPr>
        <w:t>MATERIALES, HERRAMIENTAS Y EQUIPO. -</w:t>
      </w:r>
    </w:p>
    <w:p w14:paraId="0345EB0A" w14:textId="77777777" w:rsidR="00CF5927" w:rsidRPr="00CF5927" w:rsidRDefault="00CF5927" w:rsidP="00CF5927">
      <w:pPr>
        <w:widowControl w:val="0"/>
        <w:tabs>
          <w:tab w:val="left" w:pos="560"/>
        </w:tabs>
        <w:autoSpaceDE w:val="0"/>
        <w:autoSpaceDN w:val="0"/>
        <w:ind w:right="386"/>
        <w:jc w:val="both"/>
        <w:rPr>
          <w:rFonts w:ascii="Verdana" w:hAnsi="Verdana" w:cs="Tahoma"/>
          <w:sz w:val="18"/>
          <w:szCs w:val="18"/>
        </w:rPr>
      </w:pPr>
      <w:r w:rsidRPr="00CF592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C567FC1" w14:textId="77777777" w:rsidR="00CF5927" w:rsidRPr="00CF5927" w:rsidRDefault="00CF5927" w:rsidP="00CF5927">
      <w:pPr>
        <w:ind w:right="386"/>
        <w:jc w:val="both"/>
        <w:rPr>
          <w:rFonts w:ascii="Verdana" w:hAnsi="Verdana" w:cs="Arial"/>
          <w:kern w:val="28"/>
          <w:sz w:val="18"/>
          <w:szCs w:val="18"/>
        </w:rPr>
      </w:pPr>
      <w:r w:rsidRPr="00CF5927">
        <w:rPr>
          <w:rFonts w:ascii="Verdana" w:hAnsi="Verdana" w:cs="Arial"/>
          <w:b/>
          <w:kern w:val="28"/>
          <w:sz w:val="18"/>
          <w:szCs w:val="18"/>
        </w:rPr>
        <w:t>FORMA DE EJECUCIÓN. -</w:t>
      </w:r>
    </w:p>
    <w:p w14:paraId="0D6FCD89" w14:textId="77777777" w:rsidR="00CF5927" w:rsidRPr="00CF5927" w:rsidRDefault="00CF5927" w:rsidP="00CF5927">
      <w:pPr>
        <w:tabs>
          <w:tab w:val="left" w:pos="560"/>
        </w:tabs>
        <w:ind w:right="386"/>
        <w:jc w:val="both"/>
        <w:rPr>
          <w:rFonts w:ascii="Verdana" w:hAnsi="Verdana" w:cs="Tahoma"/>
          <w:color w:val="000000"/>
          <w:sz w:val="18"/>
          <w:szCs w:val="18"/>
        </w:rPr>
      </w:pPr>
      <w:r w:rsidRPr="00CF5927">
        <w:rPr>
          <w:rFonts w:ascii="Verdana" w:hAnsi="Verdana" w:cs="Tahoma"/>
          <w:color w:val="000000"/>
          <w:sz w:val="18"/>
          <w:szCs w:val="18"/>
        </w:rPr>
        <w:lastRenderedPageBreak/>
        <w:t>La Entidad Ejecutora deberá proveer todas las herramientas, equipo y andamiaje que fueren necesarios para la ejecución adecuada del ítem. En General se seguirán las siguientes directrices para la ejecución:</w:t>
      </w:r>
    </w:p>
    <w:p w14:paraId="152CB0A7" w14:textId="77777777" w:rsidR="00CF5927" w:rsidRPr="00CF5927" w:rsidRDefault="00CF5927" w:rsidP="00CF5927">
      <w:pPr>
        <w:tabs>
          <w:tab w:val="left" w:pos="560"/>
        </w:tabs>
        <w:ind w:right="386"/>
        <w:jc w:val="both"/>
        <w:rPr>
          <w:rFonts w:ascii="Verdana" w:hAnsi="Verdana" w:cs="Tahoma"/>
          <w:color w:val="000000"/>
          <w:sz w:val="18"/>
          <w:szCs w:val="18"/>
        </w:rPr>
      </w:pPr>
      <w:r w:rsidRPr="00CF5927">
        <w:rPr>
          <w:rFonts w:ascii="Verdana"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6E81ACC4" w14:textId="77777777" w:rsidR="00CF5927" w:rsidRPr="00CF5927" w:rsidRDefault="00CF5927" w:rsidP="00CF5927">
      <w:pPr>
        <w:tabs>
          <w:tab w:val="left" w:pos="560"/>
        </w:tabs>
        <w:ind w:right="386"/>
        <w:jc w:val="both"/>
        <w:rPr>
          <w:rFonts w:ascii="Verdana" w:hAnsi="Verdana" w:cs="Tahoma"/>
          <w:color w:val="000000"/>
          <w:sz w:val="18"/>
          <w:szCs w:val="18"/>
        </w:rPr>
      </w:pPr>
      <w:r w:rsidRPr="00CF5927">
        <w:rPr>
          <w:rFonts w:ascii="Verdana" w:hAnsi="Verdana" w:cs="Arial"/>
          <w:kern w:val="28"/>
          <w:sz w:val="18"/>
          <w:szCs w:val="18"/>
        </w:rPr>
        <w:t>Se aplicará la primera mano de pintura y cuando esta se encuentre seca se aplicarán una segunda mano de pintura o como sean necesarias, hasta dejar superficies totalmente cubiertas en forma uniforme y homogénea en color y acabado.</w:t>
      </w:r>
    </w:p>
    <w:p w14:paraId="7FCDBA95" w14:textId="77777777" w:rsidR="00CF5927" w:rsidRPr="00CF5927" w:rsidRDefault="00CF5927" w:rsidP="00CF5927">
      <w:pPr>
        <w:tabs>
          <w:tab w:val="left" w:pos="560"/>
        </w:tabs>
        <w:ind w:right="386"/>
        <w:jc w:val="both"/>
        <w:rPr>
          <w:rFonts w:ascii="Verdana" w:hAnsi="Verdana" w:cs="Tahoma"/>
          <w:color w:val="000000"/>
          <w:sz w:val="18"/>
          <w:szCs w:val="18"/>
        </w:rPr>
      </w:pPr>
      <w:r w:rsidRPr="00CF5927">
        <w:rPr>
          <w:rFonts w:ascii="Verdana" w:hAnsi="Verdana" w:cs="Tahoma"/>
          <w:color w:val="000000"/>
          <w:sz w:val="18"/>
          <w:szCs w:val="18"/>
        </w:rPr>
        <w:t>Asimismo, la Entidad Ejecutora aplicará la pintura en los rangos de tiempo, con el equipo y forma que indica el proveedor del material.</w:t>
      </w:r>
    </w:p>
    <w:p w14:paraId="127BEF2D" w14:textId="77777777" w:rsidR="00CF5927" w:rsidRPr="00CF5927" w:rsidRDefault="00CF5927" w:rsidP="00CF5927">
      <w:pPr>
        <w:tabs>
          <w:tab w:val="left" w:pos="560"/>
        </w:tabs>
        <w:ind w:right="386"/>
        <w:jc w:val="both"/>
        <w:rPr>
          <w:rFonts w:ascii="Verdana" w:hAnsi="Verdana" w:cs="Tahoma"/>
          <w:color w:val="000000"/>
          <w:sz w:val="18"/>
          <w:szCs w:val="18"/>
        </w:rPr>
      </w:pPr>
      <w:r w:rsidRPr="00CF5927">
        <w:rPr>
          <w:rFonts w:ascii="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37934D5E" w14:textId="77777777" w:rsidR="00CF5927" w:rsidRPr="00CF5927" w:rsidRDefault="00CF5927" w:rsidP="00CF5927">
      <w:pPr>
        <w:tabs>
          <w:tab w:val="left" w:pos="560"/>
        </w:tabs>
        <w:ind w:right="386"/>
        <w:jc w:val="both"/>
        <w:rPr>
          <w:rFonts w:ascii="Verdana" w:hAnsi="Verdana" w:cs="Tahoma"/>
          <w:color w:val="000000"/>
          <w:sz w:val="18"/>
          <w:szCs w:val="18"/>
        </w:rPr>
      </w:pPr>
      <w:r w:rsidRPr="00CF5927">
        <w:rPr>
          <w:rFonts w:ascii="Verdana" w:hAnsi="Verdana"/>
          <w:color w:val="000000" w:themeColor="text1"/>
          <w:sz w:val="18"/>
          <w:szCs w:val="18"/>
        </w:rPr>
        <w:t xml:space="preserve">Previo a la aplicación de la pintura, el Inspector de proyecto deberá verificar la superficie que recibirá este tratamiento </w:t>
      </w:r>
      <w:r w:rsidRPr="00CF5927">
        <w:rPr>
          <w:rFonts w:ascii="Verdana" w:hAnsi="Verdana" w:cs="Tahoma"/>
          <w:color w:val="000000"/>
          <w:sz w:val="18"/>
          <w:szCs w:val="18"/>
        </w:rPr>
        <w:t>a la vez debe revisar que la superficie esté libre de grumos, humedad, moho, polvo o manchas, grasas, etc.</w:t>
      </w:r>
    </w:p>
    <w:p w14:paraId="290BD595" w14:textId="77777777" w:rsidR="00CF5927" w:rsidRPr="00CF5927" w:rsidRDefault="00CF5927" w:rsidP="00CF5927">
      <w:pPr>
        <w:tabs>
          <w:tab w:val="left" w:pos="560"/>
        </w:tabs>
        <w:ind w:right="386"/>
        <w:jc w:val="both"/>
        <w:rPr>
          <w:rFonts w:ascii="Verdana" w:hAnsi="Verdana" w:cs="Tahoma"/>
          <w:color w:val="000000"/>
          <w:sz w:val="18"/>
          <w:szCs w:val="18"/>
        </w:rPr>
      </w:pPr>
      <w:r w:rsidRPr="00CF5927">
        <w:rPr>
          <w:rFonts w:ascii="Verdana" w:hAnsi="Verdana" w:cs="Tahoma"/>
          <w:color w:val="000000"/>
          <w:sz w:val="18"/>
          <w:szCs w:val="18"/>
        </w:rPr>
        <w:t xml:space="preserve">Una vez aplicada la pintura, se deberá verificar que tenga una apariencia uniforme y no presente los siguientes defectos: diferencias de textura, grumos, ampollas, grietas y hendiduras superficiales, eflorescencias, </w:t>
      </w:r>
      <w:proofErr w:type="spellStart"/>
      <w:r w:rsidRPr="00CF5927">
        <w:rPr>
          <w:rFonts w:ascii="Verdana" w:hAnsi="Verdana" w:cs="Tahoma"/>
          <w:color w:val="000000"/>
          <w:sz w:val="18"/>
          <w:szCs w:val="18"/>
        </w:rPr>
        <w:t>caleo</w:t>
      </w:r>
      <w:proofErr w:type="spellEnd"/>
      <w:r w:rsidRPr="00CF5927">
        <w:rPr>
          <w:rFonts w:ascii="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460D8514" w14:textId="77777777" w:rsidR="00CF5927" w:rsidRPr="00CF5927" w:rsidRDefault="00CF5927" w:rsidP="00CF5927">
      <w:pPr>
        <w:tabs>
          <w:tab w:val="left" w:pos="8711"/>
        </w:tabs>
        <w:spacing w:after="120"/>
        <w:ind w:right="386"/>
        <w:jc w:val="both"/>
        <w:rPr>
          <w:rFonts w:ascii="Verdana" w:hAnsi="Verdana" w:cs="Tahoma"/>
          <w:b/>
          <w:sz w:val="18"/>
          <w:szCs w:val="18"/>
        </w:rPr>
      </w:pPr>
      <w:r w:rsidRPr="00CF5927">
        <w:rPr>
          <w:rFonts w:ascii="Verdana" w:hAnsi="Verdana" w:cs="Tahoma"/>
          <w:b/>
          <w:sz w:val="18"/>
          <w:szCs w:val="18"/>
        </w:rPr>
        <w:t>Criterios de Aceptación y Rechazo</w:t>
      </w:r>
    </w:p>
    <w:p w14:paraId="0FB722D7" w14:textId="77777777" w:rsidR="00CF5927" w:rsidRPr="00CF5927" w:rsidRDefault="00CF5927" w:rsidP="00CF5927">
      <w:pPr>
        <w:tabs>
          <w:tab w:val="left" w:pos="560"/>
        </w:tabs>
        <w:ind w:right="386"/>
        <w:jc w:val="both"/>
        <w:rPr>
          <w:rFonts w:ascii="Verdana" w:hAnsi="Verdana" w:cs="Tahoma"/>
          <w:color w:val="000000"/>
          <w:sz w:val="18"/>
          <w:szCs w:val="18"/>
        </w:rPr>
      </w:pPr>
      <w:r w:rsidRPr="00CF5927">
        <w:rPr>
          <w:rFonts w:ascii="Verdana" w:hAnsi="Verdana" w:cs="Tahoma"/>
          <w:color w:val="000000"/>
          <w:sz w:val="18"/>
          <w:szCs w:val="18"/>
        </w:rPr>
        <w:t>Previa a la aprobación y pago de las superficies pintadas, se deberá verificar que se haya aplicado la pintura el color y las superficies indicadas en los planos constructivos o instrucciones del Inspector de proyecto.</w:t>
      </w:r>
    </w:p>
    <w:p w14:paraId="7FC04C05" w14:textId="77777777" w:rsidR="00CF5927" w:rsidRPr="00CF5927" w:rsidRDefault="00CF5927" w:rsidP="00CF5927">
      <w:pPr>
        <w:ind w:right="386"/>
        <w:jc w:val="both"/>
        <w:rPr>
          <w:rFonts w:ascii="Verdana" w:hAnsi="Verdana" w:cs="Arial"/>
          <w:kern w:val="28"/>
          <w:sz w:val="18"/>
          <w:szCs w:val="18"/>
        </w:rPr>
      </w:pPr>
      <w:r w:rsidRPr="00CF5927">
        <w:rPr>
          <w:rFonts w:ascii="Verdana" w:hAnsi="Verdana" w:cs="Arial"/>
          <w:b/>
          <w:kern w:val="28"/>
          <w:sz w:val="18"/>
          <w:szCs w:val="18"/>
        </w:rPr>
        <w:t>MEDICIÓN. -</w:t>
      </w:r>
    </w:p>
    <w:p w14:paraId="0F316BAF" w14:textId="77777777" w:rsidR="00CF5927" w:rsidRPr="00CF5927" w:rsidRDefault="00CF5927" w:rsidP="00CF5927">
      <w:pPr>
        <w:ind w:right="386"/>
        <w:jc w:val="both"/>
        <w:rPr>
          <w:rFonts w:ascii="Verdana" w:hAnsi="Verdana" w:cs="Arial"/>
          <w:kern w:val="28"/>
          <w:sz w:val="18"/>
          <w:szCs w:val="18"/>
        </w:rPr>
      </w:pPr>
      <w:r w:rsidRPr="00CF5927">
        <w:rPr>
          <w:rFonts w:ascii="Verdana" w:hAnsi="Verdana" w:cs="Arial"/>
          <w:kern w:val="28"/>
          <w:sz w:val="18"/>
          <w:szCs w:val="18"/>
        </w:rPr>
        <w:t xml:space="preserve">La pintura interior látex engomada, serán medidos en </w:t>
      </w:r>
      <w:r w:rsidRPr="00CF5927">
        <w:rPr>
          <w:rFonts w:ascii="Verdana" w:hAnsi="Verdana" w:cs="Arial"/>
          <w:b/>
          <w:kern w:val="28"/>
          <w:sz w:val="18"/>
          <w:szCs w:val="18"/>
        </w:rPr>
        <w:t>metros cuadrados,</w:t>
      </w:r>
      <w:r w:rsidRPr="00CF5927">
        <w:rPr>
          <w:rFonts w:ascii="Verdana" w:hAnsi="Verdana" w:cs="Arial"/>
          <w:kern w:val="28"/>
          <w:sz w:val="18"/>
          <w:szCs w:val="18"/>
        </w:rPr>
        <w:t xml:space="preserve"> tomando en cuenta el área neta del trabajo ejecutado y autorizado. </w:t>
      </w:r>
    </w:p>
    <w:p w14:paraId="75FCC275" w14:textId="77777777" w:rsidR="00CF5927" w:rsidRPr="00CF5927" w:rsidRDefault="00CF5927" w:rsidP="00CF5927">
      <w:pPr>
        <w:tabs>
          <w:tab w:val="left" w:pos="560"/>
        </w:tabs>
        <w:ind w:right="386"/>
        <w:jc w:val="both"/>
        <w:rPr>
          <w:rFonts w:ascii="Verdana" w:hAnsi="Verdana" w:cs="Arial"/>
          <w:b/>
          <w:sz w:val="18"/>
          <w:szCs w:val="18"/>
        </w:rPr>
      </w:pPr>
      <w:r w:rsidRPr="00CF5927">
        <w:rPr>
          <w:rFonts w:ascii="Verdana" w:hAnsi="Verdana" w:cs="Arial"/>
          <w:b/>
          <w:sz w:val="18"/>
          <w:szCs w:val="18"/>
        </w:rPr>
        <w:t>APORTE PROPIO. -</w:t>
      </w:r>
    </w:p>
    <w:p w14:paraId="7CBCF0F2" w14:textId="77777777" w:rsidR="00CF5927" w:rsidRPr="00CF5927" w:rsidRDefault="00CF5927" w:rsidP="00CF5927">
      <w:pPr>
        <w:widowControl w:val="0"/>
        <w:autoSpaceDE w:val="0"/>
        <w:autoSpaceDN w:val="0"/>
        <w:ind w:right="386"/>
        <w:jc w:val="both"/>
        <w:rPr>
          <w:rFonts w:ascii="Verdana" w:eastAsia="Arial" w:hAnsi="Verdana" w:cs="Arial"/>
          <w:sz w:val="18"/>
          <w:szCs w:val="18"/>
        </w:rPr>
      </w:pPr>
      <w:r w:rsidRPr="00CF5927">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7746A39" w14:textId="77777777" w:rsidR="00CF5927" w:rsidRPr="00CF5927" w:rsidRDefault="00CF5927" w:rsidP="00CF5927">
      <w:pPr>
        <w:tabs>
          <w:tab w:val="left" w:pos="560"/>
        </w:tabs>
        <w:ind w:right="386"/>
        <w:jc w:val="both"/>
        <w:rPr>
          <w:rFonts w:ascii="Verdana" w:hAnsi="Verdana" w:cs="Tahoma"/>
          <w:color w:val="000000" w:themeColor="text1"/>
          <w:sz w:val="18"/>
          <w:szCs w:val="18"/>
        </w:rPr>
      </w:pPr>
      <w:r w:rsidRPr="00CF5927">
        <w:rPr>
          <w:rFonts w:ascii="Verdana" w:hAnsi="Verdana" w:cs="Tahoma"/>
          <w:color w:val="000000" w:themeColor="text1"/>
          <w:sz w:val="18"/>
          <w:szCs w:val="18"/>
        </w:rPr>
        <w:t>Este aporte estará sujeto al cronograma de ejecución de obra de la Entidad Ejecutora.</w:t>
      </w:r>
    </w:p>
    <w:tbl>
      <w:tblPr>
        <w:tblStyle w:val="Tablaconcuadrcula"/>
        <w:tblW w:w="8926" w:type="dxa"/>
        <w:tblLook w:val="04A0" w:firstRow="1" w:lastRow="0" w:firstColumn="1" w:lastColumn="0" w:noHBand="0" w:noVBand="1"/>
      </w:tblPr>
      <w:tblGrid>
        <w:gridCol w:w="584"/>
        <w:gridCol w:w="2385"/>
        <w:gridCol w:w="1145"/>
        <w:gridCol w:w="4812"/>
      </w:tblGrid>
      <w:tr w:rsidR="00CF5927" w:rsidRPr="00CF5927" w14:paraId="390DE484" w14:textId="77777777" w:rsidTr="00841F2C">
        <w:tc>
          <w:tcPr>
            <w:tcW w:w="584" w:type="dxa"/>
            <w:shd w:val="clear" w:color="auto" w:fill="1F3864" w:themeFill="accent5" w:themeFillShade="80"/>
          </w:tcPr>
          <w:p w14:paraId="481C05B7"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N°</w:t>
            </w:r>
          </w:p>
        </w:tc>
        <w:tc>
          <w:tcPr>
            <w:tcW w:w="2385" w:type="dxa"/>
            <w:shd w:val="clear" w:color="auto" w:fill="1F3864" w:themeFill="accent5" w:themeFillShade="80"/>
          </w:tcPr>
          <w:p w14:paraId="761424CE" w14:textId="77777777" w:rsidR="00CF5927" w:rsidRPr="00CF5927" w:rsidRDefault="00CF5927" w:rsidP="00CF5927">
            <w:pPr>
              <w:spacing w:line="360" w:lineRule="auto"/>
              <w:jc w:val="center"/>
              <w:rPr>
                <w:rFonts w:ascii="Verdana" w:hAnsi="Verdana"/>
                <w:b/>
                <w:sz w:val="18"/>
                <w:szCs w:val="18"/>
              </w:rPr>
            </w:pPr>
            <w:r w:rsidRPr="00CF5927">
              <w:rPr>
                <w:rFonts w:ascii="Verdana" w:hAnsi="Verdana"/>
                <w:b/>
                <w:sz w:val="18"/>
                <w:szCs w:val="18"/>
              </w:rPr>
              <w:t>CODIGO</w:t>
            </w:r>
          </w:p>
        </w:tc>
        <w:tc>
          <w:tcPr>
            <w:tcW w:w="1145" w:type="dxa"/>
            <w:shd w:val="clear" w:color="auto" w:fill="1F3864" w:themeFill="accent5" w:themeFillShade="80"/>
          </w:tcPr>
          <w:p w14:paraId="7DD4DF2E"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UNIDAD</w:t>
            </w:r>
          </w:p>
        </w:tc>
        <w:tc>
          <w:tcPr>
            <w:tcW w:w="4812" w:type="dxa"/>
            <w:shd w:val="clear" w:color="auto" w:fill="1F3864" w:themeFill="accent5" w:themeFillShade="80"/>
          </w:tcPr>
          <w:p w14:paraId="6A82DAB9"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ITEM</w:t>
            </w:r>
          </w:p>
        </w:tc>
      </w:tr>
      <w:tr w:rsidR="00CF5927" w:rsidRPr="00CF5927" w14:paraId="0DBDF5D3" w14:textId="77777777" w:rsidTr="00841F2C">
        <w:tc>
          <w:tcPr>
            <w:tcW w:w="584" w:type="dxa"/>
            <w:shd w:val="clear" w:color="auto" w:fill="BDD6EE" w:themeFill="accent1" w:themeFillTint="66"/>
          </w:tcPr>
          <w:p w14:paraId="650478B6"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26</w:t>
            </w:r>
          </w:p>
        </w:tc>
        <w:tc>
          <w:tcPr>
            <w:tcW w:w="2385" w:type="dxa"/>
            <w:shd w:val="clear" w:color="auto" w:fill="BDD6EE" w:themeFill="accent1" w:themeFillTint="66"/>
          </w:tcPr>
          <w:p w14:paraId="7797D95F"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VAC-OF-PIN-2</w:t>
            </w:r>
          </w:p>
        </w:tc>
        <w:tc>
          <w:tcPr>
            <w:tcW w:w="1145" w:type="dxa"/>
            <w:shd w:val="clear" w:color="auto" w:fill="BDD6EE" w:themeFill="accent1" w:themeFillTint="66"/>
          </w:tcPr>
          <w:p w14:paraId="177B0A00"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M2</w:t>
            </w:r>
          </w:p>
        </w:tc>
        <w:tc>
          <w:tcPr>
            <w:tcW w:w="4812" w:type="dxa"/>
            <w:shd w:val="clear" w:color="auto" w:fill="BDD6EE" w:themeFill="accent1" w:themeFillTint="66"/>
          </w:tcPr>
          <w:p w14:paraId="663B5879"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PINTURA EXTERIOR LATEX SOBRE MORTERO DE CEMENTO</w:t>
            </w:r>
          </w:p>
        </w:tc>
      </w:tr>
    </w:tbl>
    <w:p w14:paraId="4B8C474A" w14:textId="77777777" w:rsidR="00CF5927" w:rsidRPr="00CF5927" w:rsidRDefault="00CF5927" w:rsidP="00CF5927">
      <w:pPr>
        <w:tabs>
          <w:tab w:val="left" w:pos="2025"/>
        </w:tabs>
        <w:ind w:right="386"/>
        <w:rPr>
          <w:rFonts w:ascii="Verdana" w:hAnsi="Verdana"/>
          <w:b/>
          <w:color w:val="000000" w:themeColor="text1"/>
          <w:sz w:val="18"/>
          <w:szCs w:val="18"/>
        </w:rPr>
      </w:pPr>
    </w:p>
    <w:p w14:paraId="5F97BF18" w14:textId="77777777" w:rsidR="00CF5927" w:rsidRPr="00CF5927" w:rsidRDefault="00CF5927" w:rsidP="00CF5927">
      <w:pPr>
        <w:tabs>
          <w:tab w:val="left" w:pos="560"/>
        </w:tabs>
        <w:ind w:right="386"/>
        <w:jc w:val="both"/>
        <w:rPr>
          <w:rFonts w:ascii="Verdana" w:hAnsi="Verdana" w:cs="Tahoma"/>
          <w:b/>
          <w:color w:val="000000" w:themeColor="text1"/>
          <w:sz w:val="18"/>
          <w:szCs w:val="18"/>
        </w:rPr>
      </w:pPr>
      <w:r w:rsidRPr="00CF5927">
        <w:rPr>
          <w:rFonts w:ascii="Verdana" w:hAnsi="Verdana" w:cs="Tahoma"/>
          <w:b/>
          <w:color w:val="000000" w:themeColor="text1"/>
          <w:sz w:val="18"/>
          <w:szCs w:val="18"/>
        </w:rPr>
        <w:t>DESCRIPCIÓN. -</w:t>
      </w:r>
    </w:p>
    <w:p w14:paraId="5B8AD40F" w14:textId="77777777" w:rsidR="00CF5927" w:rsidRPr="00CF5927" w:rsidRDefault="00CF5927" w:rsidP="00CF5927">
      <w:pPr>
        <w:tabs>
          <w:tab w:val="left" w:pos="560"/>
        </w:tabs>
        <w:ind w:right="386"/>
        <w:jc w:val="both"/>
        <w:rPr>
          <w:rFonts w:ascii="Verdana" w:hAnsi="Verdana" w:cs="Tahoma"/>
          <w:color w:val="000000"/>
          <w:sz w:val="18"/>
          <w:szCs w:val="18"/>
        </w:rPr>
      </w:pPr>
      <w:r w:rsidRPr="00CF5927">
        <w:rPr>
          <w:rFonts w:ascii="Verdana" w:hAnsi="Verdana" w:cs="Tahoma"/>
          <w:color w:val="000000"/>
          <w:sz w:val="18"/>
          <w:szCs w:val="18"/>
        </w:rPr>
        <w:t>Este ítem se refiere a la aplicación de pintura látex lavable en muros exteriores recubiertos con mortero de cemento y otros que se indicarán en los planos constructivos y/o instrucciones del Inspector de proyecto.</w:t>
      </w:r>
    </w:p>
    <w:p w14:paraId="77F62334" w14:textId="77777777" w:rsidR="00CF5927" w:rsidRPr="00CF5927" w:rsidRDefault="00CF5927" w:rsidP="00CF5927">
      <w:pPr>
        <w:tabs>
          <w:tab w:val="left" w:pos="560"/>
        </w:tabs>
        <w:ind w:right="386"/>
        <w:jc w:val="both"/>
        <w:rPr>
          <w:rFonts w:ascii="Verdana" w:hAnsi="Verdana" w:cs="Tahoma"/>
          <w:b/>
          <w:color w:val="000000" w:themeColor="text1"/>
          <w:sz w:val="18"/>
          <w:szCs w:val="18"/>
        </w:rPr>
      </w:pPr>
      <w:r w:rsidRPr="00CF5927">
        <w:rPr>
          <w:rFonts w:ascii="Verdana" w:hAnsi="Verdana" w:cs="Tahoma"/>
          <w:b/>
          <w:color w:val="000000" w:themeColor="text1"/>
          <w:sz w:val="18"/>
          <w:szCs w:val="18"/>
        </w:rPr>
        <w:t>MATERIALES, HERRAMIENTAS Y EQUIPO. -</w:t>
      </w:r>
    </w:p>
    <w:p w14:paraId="38B18757" w14:textId="77777777" w:rsidR="00CF5927" w:rsidRPr="00CF5927" w:rsidRDefault="00CF5927" w:rsidP="00CF5927">
      <w:pPr>
        <w:tabs>
          <w:tab w:val="left" w:pos="8711"/>
        </w:tabs>
        <w:ind w:right="386"/>
        <w:jc w:val="both"/>
        <w:rPr>
          <w:rFonts w:ascii="Verdana" w:hAnsi="Verdana" w:cs="Tahoma"/>
          <w:sz w:val="18"/>
          <w:szCs w:val="18"/>
        </w:rPr>
      </w:pPr>
      <w:r w:rsidRPr="00CF5927">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0DA1DB6B" w14:textId="77777777" w:rsidR="00CF5927" w:rsidRPr="00CF5927" w:rsidRDefault="00CF5927" w:rsidP="00CF5927">
      <w:pPr>
        <w:tabs>
          <w:tab w:val="left" w:pos="560"/>
        </w:tabs>
        <w:ind w:right="386"/>
        <w:jc w:val="both"/>
        <w:rPr>
          <w:rFonts w:ascii="Verdana" w:hAnsi="Verdana" w:cs="Tahoma"/>
          <w:b/>
          <w:color w:val="000000" w:themeColor="text1"/>
          <w:sz w:val="18"/>
          <w:szCs w:val="18"/>
        </w:rPr>
      </w:pPr>
      <w:r w:rsidRPr="00CF5927">
        <w:rPr>
          <w:rFonts w:ascii="Verdana" w:hAnsi="Verdana" w:cs="Tahoma"/>
          <w:b/>
          <w:color w:val="000000" w:themeColor="text1"/>
          <w:sz w:val="18"/>
          <w:szCs w:val="18"/>
        </w:rPr>
        <w:t>FORMA DE EJECUCIÓN. –</w:t>
      </w:r>
    </w:p>
    <w:p w14:paraId="156B3DF0" w14:textId="77777777" w:rsidR="00CF5927" w:rsidRPr="00CF5927" w:rsidRDefault="00CF5927" w:rsidP="00CF5927">
      <w:pPr>
        <w:tabs>
          <w:tab w:val="left" w:pos="560"/>
        </w:tabs>
        <w:ind w:right="386"/>
        <w:jc w:val="both"/>
        <w:rPr>
          <w:rFonts w:ascii="Verdana" w:hAnsi="Verdana" w:cs="Tahoma"/>
          <w:color w:val="000000"/>
          <w:sz w:val="18"/>
          <w:szCs w:val="18"/>
        </w:rPr>
      </w:pPr>
      <w:r w:rsidRPr="00CF5927">
        <w:rPr>
          <w:rFonts w:ascii="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4E33DE27" w14:textId="77777777" w:rsidR="00CF5927" w:rsidRPr="00CF5927" w:rsidRDefault="00CF5927" w:rsidP="00CF5927">
      <w:pPr>
        <w:tabs>
          <w:tab w:val="left" w:pos="560"/>
        </w:tabs>
        <w:ind w:right="386"/>
        <w:jc w:val="both"/>
        <w:rPr>
          <w:rFonts w:ascii="Verdana" w:hAnsi="Verdana" w:cs="Tahoma"/>
          <w:color w:val="000000"/>
          <w:sz w:val="18"/>
          <w:szCs w:val="18"/>
        </w:rPr>
      </w:pPr>
      <w:r w:rsidRPr="00CF5927">
        <w:rPr>
          <w:rFonts w:ascii="Verdana" w:hAnsi="Verdana"/>
          <w:color w:val="000000" w:themeColor="text1"/>
          <w:sz w:val="18"/>
          <w:szCs w:val="18"/>
        </w:rPr>
        <w:t xml:space="preserve">Previo a la aplicación de la pintura, el Inspector de proyecto deberá aprobar la superficie que recibirá este tratamiento </w:t>
      </w:r>
      <w:r w:rsidRPr="00CF5927">
        <w:rPr>
          <w:rFonts w:ascii="Verdana" w:hAnsi="Verdana" w:cs="Tahoma"/>
          <w:color w:val="000000"/>
          <w:sz w:val="18"/>
          <w:szCs w:val="18"/>
        </w:rPr>
        <w:t>a la vez debe verificar que la superficie esté libre de grumos, humedad, moho, polvo o manchas, grasas, etc.</w:t>
      </w:r>
    </w:p>
    <w:p w14:paraId="36DE6053" w14:textId="77777777" w:rsidR="00CF5927" w:rsidRPr="00CF5927" w:rsidRDefault="00CF5927" w:rsidP="00CF5927">
      <w:pPr>
        <w:tabs>
          <w:tab w:val="left" w:pos="560"/>
        </w:tabs>
        <w:ind w:right="386"/>
        <w:jc w:val="both"/>
        <w:rPr>
          <w:rFonts w:ascii="Verdana" w:hAnsi="Verdana" w:cs="Tahoma"/>
          <w:color w:val="000000"/>
          <w:sz w:val="18"/>
          <w:szCs w:val="18"/>
        </w:rPr>
      </w:pPr>
      <w:r w:rsidRPr="00CF5927">
        <w:rPr>
          <w:rFonts w:ascii="Verdana" w:hAnsi="Verdana" w:cs="Tahoma"/>
          <w:color w:val="000000"/>
          <w:sz w:val="18"/>
          <w:szCs w:val="18"/>
        </w:rPr>
        <w:lastRenderedPageBreak/>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0C22280C" w14:textId="77777777" w:rsidR="00CF5927" w:rsidRPr="00CF5927" w:rsidRDefault="00CF5927" w:rsidP="00CF5927">
      <w:pPr>
        <w:tabs>
          <w:tab w:val="left" w:pos="560"/>
        </w:tabs>
        <w:ind w:right="386"/>
        <w:jc w:val="both"/>
        <w:rPr>
          <w:rFonts w:ascii="Verdana" w:hAnsi="Verdana" w:cs="Tahoma"/>
          <w:color w:val="000000"/>
          <w:sz w:val="18"/>
          <w:szCs w:val="18"/>
        </w:rPr>
      </w:pPr>
      <w:r w:rsidRPr="00CF5927">
        <w:rPr>
          <w:rFonts w:ascii="Verdana" w:hAnsi="Verdana" w:cs="Tahoma"/>
          <w:color w:val="000000"/>
          <w:sz w:val="18"/>
          <w:szCs w:val="18"/>
        </w:rPr>
        <w:t>Asimismo, la Entidad Ejecutora aplicará la pintura en los rangos de tiempo, con el equipo y forma que indica el proveedor del material.</w:t>
      </w:r>
    </w:p>
    <w:p w14:paraId="15670A50" w14:textId="77777777" w:rsidR="00CF5927" w:rsidRPr="00CF5927" w:rsidRDefault="00CF5927" w:rsidP="00CF5927">
      <w:pPr>
        <w:tabs>
          <w:tab w:val="left" w:pos="560"/>
        </w:tabs>
        <w:ind w:right="386"/>
        <w:jc w:val="both"/>
        <w:rPr>
          <w:rFonts w:ascii="Verdana" w:hAnsi="Verdana" w:cs="Tahoma"/>
          <w:color w:val="000000"/>
          <w:sz w:val="18"/>
          <w:szCs w:val="18"/>
        </w:rPr>
      </w:pPr>
      <w:r w:rsidRPr="00CF5927">
        <w:rPr>
          <w:rFonts w:ascii="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2D034A26" w14:textId="77777777" w:rsidR="00CF5927" w:rsidRPr="00CF5927" w:rsidRDefault="00CF5927" w:rsidP="00CF5927">
      <w:pPr>
        <w:tabs>
          <w:tab w:val="left" w:pos="560"/>
        </w:tabs>
        <w:ind w:right="386"/>
        <w:jc w:val="both"/>
        <w:rPr>
          <w:rFonts w:ascii="Verdana" w:hAnsi="Verdana" w:cs="Tahoma"/>
          <w:color w:val="000000"/>
          <w:sz w:val="18"/>
          <w:szCs w:val="18"/>
        </w:rPr>
      </w:pPr>
      <w:r w:rsidRPr="00CF5927">
        <w:rPr>
          <w:rFonts w:ascii="Verdana" w:hAnsi="Verdana"/>
          <w:color w:val="000000" w:themeColor="text1"/>
          <w:sz w:val="18"/>
          <w:szCs w:val="18"/>
        </w:rPr>
        <w:t xml:space="preserve">Previo a la aplicación de la pintura, el Inspector de proyecto deberá aprobar la superficie que recibirá este tratamiento </w:t>
      </w:r>
      <w:r w:rsidRPr="00CF5927">
        <w:rPr>
          <w:rFonts w:ascii="Verdana" w:hAnsi="Verdana" w:cs="Tahoma"/>
          <w:color w:val="000000"/>
          <w:sz w:val="18"/>
          <w:szCs w:val="18"/>
        </w:rPr>
        <w:t>a la vez debe verificar que la superficie esté libre de grumos, humedad, moho, polvo o manchas, grasas, etc.</w:t>
      </w:r>
    </w:p>
    <w:p w14:paraId="72405849" w14:textId="77777777" w:rsidR="00CF5927" w:rsidRPr="00CF5927" w:rsidRDefault="00CF5927" w:rsidP="00CF5927">
      <w:pPr>
        <w:tabs>
          <w:tab w:val="left" w:pos="8711"/>
        </w:tabs>
        <w:spacing w:after="120"/>
        <w:ind w:right="386"/>
        <w:jc w:val="both"/>
        <w:rPr>
          <w:rFonts w:ascii="Verdana" w:hAnsi="Verdana" w:cs="Tahoma"/>
          <w:b/>
          <w:sz w:val="18"/>
          <w:szCs w:val="18"/>
        </w:rPr>
      </w:pPr>
      <w:r w:rsidRPr="00CF5927">
        <w:rPr>
          <w:rFonts w:ascii="Verdana" w:hAnsi="Verdana" w:cs="Tahoma"/>
          <w:b/>
          <w:sz w:val="18"/>
          <w:szCs w:val="18"/>
        </w:rPr>
        <w:t>Criterios de Aceptación y Rechazo</w:t>
      </w:r>
    </w:p>
    <w:p w14:paraId="2987E979" w14:textId="77777777" w:rsidR="00CF5927" w:rsidRPr="00CF5927" w:rsidRDefault="00CF5927" w:rsidP="00CF5927">
      <w:pPr>
        <w:tabs>
          <w:tab w:val="left" w:pos="560"/>
        </w:tabs>
        <w:ind w:right="386"/>
        <w:jc w:val="both"/>
        <w:rPr>
          <w:rFonts w:ascii="Verdana" w:hAnsi="Verdana" w:cs="Tahoma"/>
          <w:color w:val="000000"/>
          <w:sz w:val="18"/>
          <w:szCs w:val="18"/>
        </w:rPr>
      </w:pPr>
      <w:r w:rsidRPr="00CF5927">
        <w:rPr>
          <w:rFonts w:ascii="Verdana" w:hAnsi="Verdana" w:cs="Tahoma"/>
          <w:color w:val="000000"/>
          <w:sz w:val="18"/>
          <w:szCs w:val="18"/>
        </w:rPr>
        <w:t>Previa a la aprobación y pago de las superficies pintadas, se deberá verificar que se haya aplicado la pintura el color y superficies indicadas en los planos constructivos o instrucciones del Inspector de proyecto.</w:t>
      </w:r>
    </w:p>
    <w:p w14:paraId="5E1491A9" w14:textId="77777777" w:rsidR="00CF5927" w:rsidRPr="00CF5927" w:rsidRDefault="00CF5927" w:rsidP="00CF5927">
      <w:pPr>
        <w:tabs>
          <w:tab w:val="left" w:pos="560"/>
        </w:tabs>
        <w:ind w:right="386"/>
        <w:jc w:val="both"/>
        <w:rPr>
          <w:rFonts w:ascii="Verdana" w:hAnsi="Verdana" w:cs="Tahoma"/>
          <w:color w:val="000000"/>
          <w:sz w:val="18"/>
          <w:szCs w:val="18"/>
        </w:rPr>
      </w:pPr>
      <w:r w:rsidRPr="00CF5927">
        <w:rPr>
          <w:rFonts w:ascii="Verdana" w:hAnsi="Verdana" w:cs="Tahoma"/>
          <w:color w:val="000000"/>
          <w:sz w:val="18"/>
          <w:szCs w:val="18"/>
        </w:rPr>
        <w:t xml:space="preserve">Una vez aplicada se deberá verificar que la pintura tenga, una apariencia uniforme y no presente los siguientes defectos: diferencias de textura, grumos, ampollas, grietas y hendiduras superficiales, eflorescencias, </w:t>
      </w:r>
      <w:proofErr w:type="spellStart"/>
      <w:r w:rsidRPr="00CF5927">
        <w:rPr>
          <w:rFonts w:ascii="Verdana" w:hAnsi="Verdana" w:cs="Tahoma"/>
          <w:color w:val="000000"/>
          <w:sz w:val="18"/>
          <w:szCs w:val="18"/>
        </w:rPr>
        <w:t>caleo</w:t>
      </w:r>
      <w:proofErr w:type="spellEnd"/>
      <w:r w:rsidRPr="00CF5927">
        <w:rPr>
          <w:rFonts w:ascii="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5624DDE7" w14:textId="77777777" w:rsidR="00CF5927" w:rsidRPr="00CF5927" w:rsidRDefault="00CF5927" w:rsidP="00CF5927">
      <w:pPr>
        <w:tabs>
          <w:tab w:val="left" w:pos="560"/>
        </w:tabs>
        <w:ind w:right="386"/>
        <w:jc w:val="both"/>
        <w:rPr>
          <w:rFonts w:ascii="Verdana" w:hAnsi="Verdana" w:cs="Tahoma"/>
          <w:b/>
          <w:color w:val="000000" w:themeColor="text1"/>
          <w:sz w:val="18"/>
          <w:szCs w:val="18"/>
        </w:rPr>
      </w:pPr>
      <w:r w:rsidRPr="00CF5927">
        <w:rPr>
          <w:rFonts w:ascii="Verdana" w:hAnsi="Verdana" w:cs="Tahoma"/>
          <w:b/>
          <w:color w:val="000000" w:themeColor="text1"/>
          <w:sz w:val="18"/>
          <w:szCs w:val="18"/>
        </w:rPr>
        <w:t>MEDICIÓN. –</w:t>
      </w:r>
    </w:p>
    <w:p w14:paraId="5F61DB21" w14:textId="77777777" w:rsidR="00CF5927" w:rsidRPr="00CF5927" w:rsidRDefault="00CF5927" w:rsidP="00CF5927">
      <w:pPr>
        <w:tabs>
          <w:tab w:val="left" w:pos="560"/>
        </w:tabs>
        <w:ind w:right="386"/>
        <w:jc w:val="both"/>
        <w:rPr>
          <w:rFonts w:ascii="Verdana" w:hAnsi="Verdana" w:cs="Tahoma"/>
          <w:color w:val="000000" w:themeColor="text1"/>
          <w:sz w:val="18"/>
          <w:szCs w:val="18"/>
        </w:rPr>
      </w:pPr>
      <w:r w:rsidRPr="00CF5927">
        <w:rPr>
          <w:rFonts w:ascii="Verdana" w:hAnsi="Verdana" w:cs="Tahoma"/>
          <w:color w:val="000000" w:themeColor="text1"/>
          <w:sz w:val="18"/>
          <w:szCs w:val="18"/>
        </w:rPr>
        <w:t xml:space="preserve">La </w:t>
      </w:r>
      <w:r w:rsidRPr="00CF5927">
        <w:rPr>
          <w:rFonts w:ascii="Verdana" w:hAnsi="Verdana" w:cs="Tahoma"/>
          <w:sz w:val="18"/>
          <w:szCs w:val="18"/>
        </w:rPr>
        <w:t xml:space="preserve">pintura exterior látex sobre mortero de cemento </w:t>
      </w:r>
      <w:r w:rsidRPr="00CF5927">
        <w:rPr>
          <w:rFonts w:ascii="Verdana" w:hAnsi="Verdana" w:cs="Tahoma"/>
          <w:color w:val="000000" w:themeColor="text1"/>
          <w:sz w:val="18"/>
          <w:szCs w:val="18"/>
        </w:rPr>
        <w:t xml:space="preserve">será medida en </w:t>
      </w:r>
      <w:r w:rsidRPr="00CF5927">
        <w:rPr>
          <w:rFonts w:ascii="Verdana" w:hAnsi="Verdana" w:cs="Tahoma"/>
          <w:b/>
          <w:color w:val="000000" w:themeColor="text1"/>
          <w:sz w:val="18"/>
          <w:szCs w:val="18"/>
        </w:rPr>
        <w:t>metros cuadrados</w:t>
      </w:r>
      <w:r w:rsidRPr="00CF5927">
        <w:rPr>
          <w:rFonts w:ascii="Verdana" w:hAnsi="Verdana" w:cs="Tahoma"/>
          <w:color w:val="000000"/>
          <w:sz w:val="18"/>
          <w:szCs w:val="18"/>
        </w:rPr>
        <w:t xml:space="preserve">, </w:t>
      </w:r>
      <w:r w:rsidRPr="00CF5927">
        <w:rPr>
          <w:rFonts w:ascii="Verdana" w:hAnsi="Verdana"/>
          <w:sz w:val="18"/>
          <w:szCs w:val="18"/>
        </w:rPr>
        <w:t>tomando en cuenta únicamente las áreas netas del trabajo ejecutado y autorizado.</w:t>
      </w:r>
    </w:p>
    <w:p w14:paraId="482076A0" w14:textId="77777777" w:rsidR="00CF5927" w:rsidRPr="00CF5927" w:rsidRDefault="00CF5927" w:rsidP="00CF5927">
      <w:pPr>
        <w:tabs>
          <w:tab w:val="left" w:pos="560"/>
        </w:tabs>
        <w:ind w:right="386"/>
        <w:jc w:val="both"/>
        <w:rPr>
          <w:rFonts w:ascii="Verdana" w:hAnsi="Verdana" w:cs="Tahoma"/>
          <w:b/>
          <w:color w:val="000000" w:themeColor="text1"/>
          <w:sz w:val="18"/>
          <w:szCs w:val="18"/>
        </w:rPr>
      </w:pPr>
      <w:r w:rsidRPr="00CF5927">
        <w:rPr>
          <w:rFonts w:ascii="Verdana" w:hAnsi="Verdana" w:cs="Tahoma"/>
          <w:b/>
          <w:color w:val="000000" w:themeColor="text1"/>
          <w:sz w:val="18"/>
          <w:szCs w:val="18"/>
        </w:rPr>
        <w:t>APORTE PROPIO. -</w:t>
      </w:r>
    </w:p>
    <w:p w14:paraId="2073B8B6" w14:textId="77777777" w:rsidR="00CF5927" w:rsidRPr="00CF5927" w:rsidRDefault="00CF5927" w:rsidP="00CF5927">
      <w:pPr>
        <w:tabs>
          <w:tab w:val="left" w:pos="560"/>
        </w:tabs>
        <w:ind w:right="386"/>
        <w:jc w:val="both"/>
        <w:rPr>
          <w:rFonts w:ascii="Verdana" w:hAnsi="Verdana" w:cs="Tahoma"/>
          <w:color w:val="000000" w:themeColor="text1"/>
          <w:sz w:val="18"/>
          <w:szCs w:val="18"/>
        </w:rPr>
      </w:pPr>
      <w:r w:rsidRPr="00CF5927">
        <w:rPr>
          <w:rFonts w:ascii="Verdana" w:hAnsi="Verdana" w:cs="Tahoma"/>
          <w:color w:val="000000" w:themeColor="text1"/>
          <w:sz w:val="18"/>
          <w:szCs w:val="18"/>
        </w:rPr>
        <w:t xml:space="preserve">El aporte propio se encuentra especificado en el </w:t>
      </w:r>
      <w:r w:rsidRPr="00CF5927">
        <w:rPr>
          <w:rFonts w:ascii="Verdana" w:hAnsi="Verdana" w:cs="Tahoma"/>
          <w:sz w:val="18"/>
          <w:szCs w:val="18"/>
        </w:rPr>
        <w:t xml:space="preserve">análisis de precios unitarios, </w:t>
      </w:r>
      <w:r w:rsidRPr="00CF5927">
        <w:rPr>
          <w:rFonts w:ascii="Verdana" w:hAnsi="Verdana" w:cs="Tahoma"/>
          <w:color w:val="000000" w:themeColor="text1"/>
          <w:sz w:val="18"/>
          <w:szCs w:val="18"/>
        </w:rPr>
        <w:t>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281D6C4" w14:textId="77777777" w:rsidR="00CF5927" w:rsidRPr="00CF5927" w:rsidRDefault="00CF5927" w:rsidP="00CF5927">
      <w:pPr>
        <w:tabs>
          <w:tab w:val="left" w:pos="560"/>
        </w:tabs>
        <w:ind w:right="386"/>
        <w:jc w:val="both"/>
        <w:rPr>
          <w:rFonts w:ascii="Verdana" w:hAnsi="Verdana" w:cs="Tahoma"/>
          <w:color w:val="000000" w:themeColor="text1"/>
          <w:sz w:val="18"/>
          <w:szCs w:val="18"/>
        </w:rPr>
      </w:pPr>
      <w:r w:rsidRPr="00CF5927">
        <w:rPr>
          <w:rFonts w:ascii="Verdana" w:hAnsi="Verdana" w:cs="Tahoma"/>
          <w:color w:val="000000" w:themeColor="text1"/>
          <w:sz w:val="18"/>
          <w:szCs w:val="18"/>
        </w:rPr>
        <w:t>Este aporte estará sujeto al cronograma de ejecución de obra de la Entidad Ejecutora.</w:t>
      </w:r>
    </w:p>
    <w:tbl>
      <w:tblPr>
        <w:tblStyle w:val="Tablaconcuadrcula"/>
        <w:tblW w:w="8784" w:type="dxa"/>
        <w:tblLook w:val="04A0" w:firstRow="1" w:lastRow="0" w:firstColumn="1" w:lastColumn="0" w:noHBand="0" w:noVBand="1"/>
      </w:tblPr>
      <w:tblGrid>
        <w:gridCol w:w="584"/>
        <w:gridCol w:w="2385"/>
        <w:gridCol w:w="1145"/>
        <w:gridCol w:w="4670"/>
      </w:tblGrid>
      <w:tr w:rsidR="00CF5927" w:rsidRPr="00CF5927" w14:paraId="6656A744" w14:textId="77777777" w:rsidTr="00841F2C">
        <w:tc>
          <w:tcPr>
            <w:tcW w:w="584" w:type="dxa"/>
            <w:shd w:val="clear" w:color="auto" w:fill="1F3864" w:themeFill="accent5" w:themeFillShade="80"/>
          </w:tcPr>
          <w:p w14:paraId="1A18DCF8"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N°</w:t>
            </w:r>
          </w:p>
        </w:tc>
        <w:tc>
          <w:tcPr>
            <w:tcW w:w="2385" w:type="dxa"/>
            <w:shd w:val="clear" w:color="auto" w:fill="1F3864" w:themeFill="accent5" w:themeFillShade="80"/>
          </w:tcPr>
          <w:p w14:paraId="46E1DFAC" w14:textId="77777777" w:rsidR="00CF5927" w:rsidRPr="00CF5927" w:rsidRDefault="00CF5927" w:rsidP="00CF5927">
            <w:pPr>
              <w:spacing w:line="360" w:lineRule="auto"/>
              <w:jc w:val="center"/>
              <w:rPr>
                <w:rFonts w:ascii="Verdana" w:hAnsi="Verdana"/>
                <w:b/>
                <w:sz w:val="18"/>
                <w:szCs w:val="18"/>
              </w:rPr>
            </w:pPr>
            <w:r w:rsidRPr="00CF5927">
              <w:rPr>
                <w:rFonts w:ascii="Verdana" w:hAnsi="Verdana"/>
                <w:b/>
                <w:sz w:val="18"/>
                <w:szCs w:val="18"/>
              </w:rPr>
              <w:t>CODIGO</w:t>
            </w:r>
          </w:p>
        </w:tc>
        <w:tc>
          <w:tcPr>
            <w:tcW w:w="1145" w:type="dxa"/>
            <w:shd w:val="clear" w:color="auto" w:fill="1F3864" w:themeFill="accent5" w:themeFillShade="80"/>
          </w:tcPr>
          <w:p w14:paraId="624EB18F"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UNIDAD</w:t>
            </w:r>
          </w:p>
        </w:tc>
        <w:tc>
          <w:tcPr>
            <w:tcW w:w="4670" w:type="dxa"/>
            <w:shd w:val="clear" w:color="auto" w:fill="1F3864" w:themeFill="accent5" w:themeFillShade="80"/>
          </w:tcPr>
          <w:p w14:paraId="7FFEA040"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ITEM</w:t>
            </w:r>
          </w:p>
        </w:tc>
      </w:tr>
      <w:tr w:rsidR="00CF5927" w:rsidRPr="00CF5927" w14:paraId="5F8D5EF9" w14:textId="77777777" w:rsidTr="00841F2C">
        <w:tc>
          <w:tcPr>
            <w:tcW w:w="584" w:type="dxa"/>
            <w:shd w:val="clear" w:color="auto" w:fill="BDD6EE" w:themeFill="accent1" w:themeFillTint="66"/>
          </w:tcPr>
          <w:p w14:paraId="255BCAD3"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27</w:t>
            </w:r>
          </w:p>
        </w:tc>
        <w:tc>
          <w:tcPr>
            <w:tcW w:w="2385" w:type="dxa"/>
            <w:shd w:val="clear" w:color="auto" w:fill="BDD6EE" w:themeFill="accent1" w:themeFillTint="66"/>
          </w:tcPr>
          <w:p w14:paraId="4D80C270" w14:textId="77777777" w:rsidR="00CF5927" w:rsidRPr="00CF5927" w:rsidRDefault="00CF5927" w:rsidP="00CF5927">
            <w:pPr>
              <w:jc w:val="center"/>
              <w:rPr>
                <w:rFonts w:ascii="Verdana" w:hAnsi="Verdana"/>
                <w:b/>
                <w:sz w:val="18"/>
                <w:szCs w:val="18"/>
              </w:rPr>
            </w:pPr>
            <w:r w:rsidRPr="00CF5927">
              <w:rPr>
                <w:rFonts w:ascii="Verdana" w:hAnsi="Verdana" w:cs="Arial"/>
                <w:b/>
                <w:sz w:val="18"/>
                <w:szCs w:val="18"/>
              </w:rPr>
              <w:t>VAC-OF-CIE-3</w:t>
            </w:r>
          </w:p>
        </w:tc>
        <w:tc>
          <w:tcPr>
            <w:tcW w:w="1145" w:type="dxa"/>
            <w:shd w:val="clear" w:color="auto" w:fill="BDD6EE" w:themeFill="accent1" w:themeFillTint="66"/>
          </w:tcPr>
          <w:p w14:paraId="5FB02EF5"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M2</w:t>
            </w:r>
          </w:p>
        </w:tc>
        <w:tc>
          <w:tcPr>
            <w:tcW w:w="4670" w:type="dxa"/>
            <w:shd w:val="clear" w:color="auto" w:fill="BDD6EE" w:themeFill="accent1" w:themeFillTint="66"/>
          </w:tcPr>
          <w:p w14:paraId="050658E8"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PROVISIÓN Y COLOCADO CIELO FALSO DE PLACA PVC C/ESTRUCTURA GALVANIZADA</w:t>
            </w:r>
          </w:p>
        </w:tc>
      </w:tr>
    </w:tbl>
    <w:p w14:paraId="4D81541E" w14:textId="77777777" w:rsidR="00CF5927" w:rsidRPr="00CF5927" w:rsidRDefault="00CF5927" w:rsidP="00CF5927">
      <w:pPr>
        <w:tabs>
          <w:tab w:val="left" w:pos="8711"/>
        </w:tabs>
        <w:ind w:right="386"/>
        <w:jc w:val="both"/>
        <w:rPr>
          <w:rFonts w:ascii="Verdana" w:hAnsi="Verdana" w:cs="Arial"/>
          <w:b/>
          <w:sz w:val="18"/>
          <w:szCs w:val="18"/>
        </w:rPr>
      </w:pPr>
    </w:p>
    <w:p w14:paraId="7584DEAF" w14:textId="77777777" w:rsidR="00CF5927" w:rsidRPr="00CF5927" w:rsidRDefault="00CF5927" w:rsidP="00CF5927">
      <w:pPr>
        <w:tabs>
          <w:tab w:val="left" w:pos="8711"/>
        </w:tabs>
        <w:ind w:right="386"/>
        <w:jc w:val="both"/>
        <w:rPr>
          <w:rFonts w:ascii="Verdana" w:hAnsi="Verdana" w:cs="Arial"/>
          <w:b/>
          <w:sz w:val="18"/>
          <w:szCs w:val="18"/>
        </w:rPr>
      </w:pPr>
      <w:r w:rsidRPr="00CF5927">
        <w:rPr>
          <w:rFonts w:ascii="Verdana" w:hAnsi="Verdana" w:cs="Arial"/>
          <w:b/>
          <w:sz w:val="18"/>
          <w:szCs w:val="18"/>
        </w:rPr>
        <w:t>DESCRIPCIÓN. –</w:t>
      </w:r>
    </w:p>
    <w:p w14:paraId="055FCCF9" w14:textId="77777777" w:rsidR="00CF5927" w:rsidRPr="00CF5927" w:rsidRDefault="00CF5927" w:rsidP="00CF5927">
      <w:pPr>
        <w:tabs>
          <w:tab w:val="left" w:pos="8711"/>
        </w:tabs>
        <w:ind w:right="386"/>
        <w:jc w:val="both"/>
        <w:rPr>
          <w:rFonts w:ascii="Verdana" w:hAnsi="Verdana" w:cs="Arial"/>
          <w:sz w:val="18"/>
          <w:szCs w:val="18"/>
        </w:rPr>
      </w:pPr>
      <w:r w:rsidRPr="00CF5927">
        <w:rPr>
          <w:rFonts w:ascii="Verdana" w:hAnsi="Verdana" w:cs="Arial"/>
          <w:sz w:val="18"/>
          <w:szCs w:val="18"/>
        </w:rPr>
        <w:t>Este ítem se refiere a todas las actividades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14:paraId="4747276D" w14:textId="77777777" w:rsidR="00CF5927" w:rsidRPr="00CF5927" w:rsidRDefault="00CF5927" w:rsidP="00CF5927">
      <w:pPr>
        <w:tabs>
          <w:tab w:val="left" w:pos="8711"/>
        </w:tabs>
        <w:ind w:right="386"/>
        <w:jc w:val="both"/>
        <w:rPr>
          <w:rFonts w:ascii="Verdana" w:hAnsi="Verdana" w:cs="Arial"/>
          <w:b/>
          <w:sz w:val="18"/>
          <w:szCs w:val="18"/>
        </w:rPr>
      </w:pPr>
      <w:r w:rsidRPr="00CF5927">
        <w:rPr>
          <w:rFonts w:ascii="Verdana" w:hAnsi="Verdana" w:cs="Arial"/>
          <w:b/>
          <w:sz w:val="18"/>
          <w:szCs w:val="18"/>
        </w:rPr>
        <w:t>MATERIALES, HERRAMIENTAS Y EQUIPO. -</w:t>
      </w:r>
    </w:p>
    <w:p w14:paraId="0FC05891" w14:textId="77777777" w:rsidR="00CF5927" w:rsidRPr="00CF5927" w:rsidRDefault="00CF5927" w:rsidP="00CF5927">
      <w:pPr>
        <w:tabs>
          <w:tab w:val="left" w:pos="8711"/>
        </w:tabs>
        <w:spacing w:before="120"/>
        <w:ind w:right="386"/>
        <w:jc w:val="both"/>
        <w:rPr>
          <w:rFonts w:ascii="Verdana" w:hAnsi="Verdana" w:cs="Tahoma"/>
          <w:sz w:val="18"/>
          <w:szCs w:val="18"/>
        </w:rPr>
      </w:pPr>
      <w:r w:rsidRPr="00CF5927">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p w14:paraId="61126F97" w14:textId="77777777" w:rsidR="00CF5927" w:rsidRPr="00CF5927" w:rsidRDefault="00CF5927" w:rsidP="00CF5927">
      <w:pPr>
        <w:tabs>
          <w:tab w:val="left" w:pos="8711"/>
        </w:tabs>
        <w:ind w:right="386"/>
        <w:jc w:val="both"/>
        <w:rPr>
          <w:rFonts w:ascii="Verdana" w:hAnsi="Verdana" w:cs="Arial"/>
          <w:b/>
          <w:sz w:val="18"/>
          <w:szCs w:val="18"/>
        </w:rPr>
      </w:pPr>
      <w:r w:rsidRPr="00CF5927">
        <w:rPr>
          <w:rFonts w:ascii="Verdana" w:hAnsi="Verdana" w:cs="Arial"/>
          <w:b/>
          <w:sz w:val="18"/>
          <w:szCs w:val="18"/>
        </w:rPr>
        <w:t>FORMA DE EJECUCIÓN. -</w:t>
      </w:r>
    </w:p>
    <w:p w14:paraId="1B4FE78C" w14:textId="77777777" w:rsidR="00CF5927" w:rsidRPr="00CF5927" w:rsidRDefault="00CF5927" w:rsidP="00CF5927">
      <w:pPr>
        <w:ind w:right="386"/>
        <w:jc w:val="both"/>
        <w:rPr>
          <w:rFonts w:ascii="Verdana" w:hAnsi="Verdana" w:cs="Arial"/>
          <w:sz w:val="18"/>
          <w:szCs w:val="18"/>
        </w:rPr>
      </w:pPr>
      <w:r w:rsidRPr="00CF5927">
        <w:rPr>
          <w:rFonts w:ascii="Verdana" w:hAnsi="Verdana" w:cs="Arial"/>
          <w:sz w:val="18"/>
          <w:szCs w:val="18"/>
        </w:rPr>
        <w:t>En general, el cielo deberá cumplir con las siguientes directrices referidas a la ejecución:</w:t>
      </w:r>
    </w:p>
    <w:p w14:paraId="6372AAB7" w14:textId="77777777" w:rsidR="00CF5927" w:rsidRPr="00CF5927" w:rsidRDefault="00CF5927" w:rsidP="00CF5927">
      <w:pPr>
        <w:tabs>
          <w:tab w:val="left" w:pos="8711"/>
        </w:tabs>
        <w:ind w:right="386"/>
        <w:jc w:val="both"/>
        <w:rPr>
          <w:rFonts w:ascii="Verdana" w:hAnsi="Verdana" w:cs="Arial"/>
          <w:color w:val="333333"/>
          <w:sz w:val="18"/>
          <w:szCs w:val="18"/>
        </w:rPr>
      </w:pPr>
      <w:r w:rsidRPr="00CF5927">
        <w:rPr>
          <w:rFonts w:ascii="Verdana" w:hAnsi="Verdana" w:cs="Arial"/>
          <w:color w:val="333333"/>
          <w:sz w:val="18"/>
          <w:szCs w:val="18"/>
        </w:rPr>
        <w:t xml:space="preserve">Para instalar cielo falso de PVC, mediante </w:t>
      </w:r>
      <w:r w:rsidRPr="00CF5927">
        <w:rPr>
          <w:rFonts w:ascii="Verdana" w:hAnsi="Verdana" w:cs="Arial"/>
          <w:sz w:val="18"/>
          <w:szCs w:val="18"/>
        </w:rPr>
        <w:t xml:space="preserve">instrucciones del Inspector de proyecto, </w:t>
      </w:r>
      <w:r w:rsidRPr="00CF5927">
        <w:rPr>
          <w:rFonts w:ascii="Verdana" w:hAnsi="Verdana" w:cs="Arial"/>
          <w:color w:val="333333"/>
          <w:sz w:val="18"/>
          <w:szCs w:val="18"/>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410C2BE9" w14:textId="77777777" w:rsidR="00CF5927" w:rsidRPr="00CF5927" w:rsidRDefault="00CF5927" w:rsidP="00CF5927">
      <w:pPr>
        <w:autoSpaceDE w:val="0"/>
        <w:autoSpaceDN w:val="0"/>
        <w:adjustRightInd w:val="0"/>
        <w:ind w:right="386"/>
        <w:jc w:val="both"/>
        <w:rPr>
          <w:rFonts w:ascii="Verdana" w:hAnsi="Verdana" w:cs="Arial"/>
          <w:color w:val="333333"/>
          <w:sz w:val="18"/>
          <w:szCs w:val="18"/>
        </w:rPr>
      </w:pPr>
      <w:r w:rsidRPr="00CF5927">
        <w:rPr>
          <w:rFonts w:ascii="Verdana" w:hAnsi="Verdana" w:cs="Arial"/>
          <w:color w:val="333333"/>
          <w:sz w:val="18"/>
          <w:szCs w:val="18"/>
        </w:rPr>
        <w:t>El procedimiento para la nivelación es el siguiente:</w:t>
      </w:r>
    </w:p>
    <w:p w14:paraId="0AFD6609" w14:textId="77777777" w:rsidR="00CF5927" w:rsidRPr="00CF5927" w:rsidRDefault="00CF5927" w:rsidP="00CF5927">
      <w:pPr>
        <w:pStyle w:val="Prrafodelista"/>
        <w:adjustRightInd w:val="0"/>
        <w:ind w:right="386"/>
        <w:jc w:val="both"/>
        <w:rPr>
          <w:rFonts w:ascii="Verdana" w:hAnsi="Verdana"/>
          <w:color w:val="333333"/>
          <w:sz w:val="18"/>
          <w:szCs w:val="18"/>
          <w:lang w:val="es-BO"/>
        </w:rPr>
      </w:pPr>
      <w:r w:rsidRPr="00CF5927">
        <w:rPr>
          <w:rFonts w:ascii="Verdana" w:hAnsi="Verdana"/>
          <w:color w:val="333333"/>
          <w:sz w:val="18"/>
          <w:szCs w:val="18"/>
          <w:lang w:val="es-BO"/>
        </w:rPr>
        <w:t xml:space="preserve">Mediante </w:t>
      </w:r>
      <w:r w:rsidRPr="00CF5927">
        <w:rPr>
          <w:rFonts w:ascii="Verdana" w:hAnsi="Verdana"/>
          <w:sz w:val="18"/>
          <w:szCs w:val="18"/>
        </w:rPr>
        <w:t>instrucciones del Inspector de proyecto</w:t>
      </w:r>
      <w:r w:rsidRPr="00CF5927">
        <w:rPr>
          <w:rFonts w:ascii="Verdana" w:hAnsi="Verdana"/>
          <w:color w:val="333333"/>
          <w:sz w:val="18"/>
          <w:szCs w:val="18"/>
          <w:lang w:val="es-BO"/>
        </w:rPr>
        <w:t xml:space="preserve"> se debe marcar la altura a la que se debe colocar el cielo falso, en todos los ángulos del lugar, se deberá trazar una línea uniendo las marcas.</w:t>
      </w:r>
    </w:p>
    <w:p w14:paraId="36401953" w14:textId="77777777" w:rsidR="00CF5927" w:rsidRPr="00CF5927" w:rsidRDefault="00CF5927" w:rsidP="00CF5927">
      <w:pPr>
        <w:pStyle w:val="Prrafodelista"/>
        <w:ind w:right="386"/>
        <w:jc w:val="both"/>
        <w:rPr>
          <w:rFonts w:ascii="Verdana" w:hAnsi="Verdana"/>
          <w:color w:val="333333"/>
          <w:sz w:val="18"/>
          <w:szCs w:val="18"/>
          <w:lang w:val="es-BO"/>
        </w:rPr>
      </w:pPr>
      <w:r w:rsidRPr="00CF5927">
        <w:rPr>
          <w:rFonts w:ascii="Verdana" w:hAnsi="Verdana"/>
          <w:color w:val="333333"/>
          <w:sz w:val="18"/>
          <w:szCs w:val="18"/>
          <w:lang w:val="es-BO"/>
        </w:rPr>
        <w:t>Montar la estructura, utilizando como base las líneas.</w:t>
      </w:r>
    </w:p>
    <w:p w14:paraId="54184584" w14:textId="77777777" w:rsidR="00CF5927" w:rsidRPr="00CF5927" w:rsidRDefault="00CF5927" w:rsidP="00CF5927">
      <w:pPr>
        <w:pStyle w:val="Prrafodelista"/>
        <w:ind w:right="386"/>
        <w:jc w:val="both"/>
        <w:rPr>
          <w:rFonts w:ascii="Verdana" w:hAnsi="Verdana"/>
          <w:color w:val="333333"/>
          <w:sz w:val="18"/>
          <w:szCs w:val="18"/>
          <w:lang w:val="es-BO"/>
        </w:rPr>
      </w:pPr>
      <w:r w:rsidRPr="00CF5927">
        <w:rPr>
          <w:rFonts w:ascii="Verdana" w:hAnsi="Verdana"/>
          <w:color w:val="333333"/>
          <w:sz w:val="18"/>
          <w:szCs w:val="18"/>
          <w:lang w:val="es-BO"/>
        </w:rPr>
        <w:t>Fijar el perfil borde en todo el perímetro del ambiente, cortando esquinas a 45º.</w:t>
      </w:r>
    </w:p>
    <w:p w14:paraId="422FB3EB" w14:textId="77777777" w:rsidR="00CF5927" w:rsidRPr="00CF5927" w:rsidRDefault="00CF5927" w:rsidP="00CF5927">
      <w:pPr>
        <w:pStyle w:val="Prrafodelista"/>
        <w:adjustRightInd w:val="0"/>
        <w:ind w:right="386"/>
        <w:jc w:val="both"/>
        <w:rPr>
          <w:rFonts w:ascii="Verdana" w:hAnsi="Verdana"/>
          <w:color w:val="333333"/>
          <w:sz w:val="18"/>
          <w:szCs w:val="18"/>
          <w:lang w:val="es-BO"/>
        </w:rPr>
      </w:pPr>
      <w:r w:rsidRPr="00CF5927">
        <w:rPr>
          <w:rFonts w:ascii="Verdana" w:hAnsi="Verdana"/>
          <w:color w:val="333333"/>
          <w:sz w:val="18"/>
          <w:szCs w:val="18"/>
          <w:lang w:val="es-BO"/>
        </w:rPr>
        <w:lastRenderedPageBreak/>
        <w:t>Recortar una placa de cielo raso de 0,5 o 1cm. menor que el largo del espacio a cubrir entre los perfiles de borde.</w:t>
      </w:r>
    </w:p>
    <w:p w14:paraId="3B16057B" w14:textId="77777777" w:rsidR="00CF5927" w:rsidRPr="00CF5927" w:rsidRDefault="00CF5927" w:rsidP="00CF5927">
      <w:pPr>
        <w:pStyle w:val="Prrafodelista"/>
        <w:adjustRightInd w:val="0"/>
        <w:ind w:right="386"/>
        <w:jc w:val="both"/>
        <w:rPr>
          <w:rFonts w:ascii="Verdana" w:hAnsi="Verdana"/>
          <w:color w:val="333333"/>
          <w:sz w:val="18"/>
          <w:szCs w:val="18"/>
          <w:lang w:val="es-BO"/>
        </w:rPr>
      </w:pPr>
    </w:p>
    <w:p w14:paraId="56DD019F" w14:textId="77777777" w:rsidR="00CF5927" w:rsidRPr="00CF5927" w:rsidRDefault="00CF5927" w:rsidP="00CF5927">
      <w:pPr>
        <w:pStyle w:val="Prrafodelista"/>
        <w:adjustRightInd w:val="0"/>
        <w:ind w:right="386"/>
        <w:jc w:val="both"/>
        <w:rPr>
          <w:rFonts w:ascii="Verdana" w:hAnsi="Verdana"/>
          <w:color w:val="333333"/>
          <w:sz w:val="18"/>
          <w:szCs w:val="18"/>
          <w:lang w:val="es-BO"/>
        </w:rPr>
      </w:pPr>
      <w:r w:rsidRPr="00CF5927">
        <w:rPr>
          <w:rFonts w:ascii="Verdana" w:hAnsi="Verdana"/>
          <w:color w:val="333333"/>
          <w:sz w:val="18"/>
          <w:szCs w:val="18"/>
          <w:lang w:val="es-BO"/>
        </w:rPr>
        <w:t>Colocar la primera placa con la superficie a la vista hacia abajo, dentro el espacio a cubrir entre los perfiles de borde, empujando dentro del perfil borde hasta su enganche total.</w:t>
      </w:r>
    </w:p>
    <w:p w14:paraId="7794049A" w14:textId="77777777" w:rsidR="00CF5927" w:rsidRPr="00CF5927" w:rsidRDefault="00CF5927" w:rsidP="00CF5927">
      <w:pPr>
        <w:pStyle w:val="Prrafodelista"/>
        <w:adjustRightInd w:val="0"/>
        <w:ind w:right="386"/>
        <w:jc w:val="both"/>
        <w:rPr>
          <w:rFonts w:ascii="Verdana" w:hAnsi="Verdana"/>
          <w:color w:val="333333"/>
          <w:sz w:val="18"/>
          <w:szCs w:val="18"/>
          <w:lang w:val="es-BO"/>
        </w:rPr>
      </w:pPr>
      <w:r w:rsidRPr="00CF5927">
        <w:rPr>
          <w:rFonts w:ascii="Verdana" w:hAnsi="Verdana"/>
          <w:color w:val="333333"/>
          <w:sz w:val="18"/>
          <w:szCs w:val="18"/>
          <w:lang w:val="es-BO"/>
        </w:rPr>
        <w:t>Para la fijación de las placas de PVC se utilizan clavos o grampas o tornillos depende del material de la estructura. Estos deben ser clavados en la pestaña de fijación en todos los listones de la estructura.</w:t>
      </w:r>
    </w:p>
    <w:p w14:paraId="048191F8" w14:textId="77777777" w:rsidR="00CF5927" w:rsidRPr="00CF5927" w:rsidRDefault="00CF5927" w:rsidP="00CF5927">
      <w:pPr>
        <w:pStyle w:val="Prrafodelista"/>
        <w:adjustRightInd w:val="0"/>
        <w:ind w:right="386"/>
        <w:jc w:val="both"/>
        <w:rPr>
          <w:rFonts w:ascii="Verdana" w:hAnsi="Verdana"/>
          <w:color w:val="333333"/>
          <w:sz w:val="18"/>
          <w:szCs w:val="18"/>
          <w:lang w:val="es-BO"/>
        </w:rPr>
      </w:pPr>
      <w:r w:rsidRPr="00CF5927">
        <w:rPr>
          <w:rFonts w:ascii="Verdana" w:hAnsi="Verdana"/>
          <w:color w:val="333333"/>
          <w:sz w:val="18"/>
          <w:szCs w:val="18"/>
          <w:lang w:val="es-BO"/>
        </w:rPr>
        <w:t>En el caso de que la placa del cielo falso no fuese suficiente para cubrir el espacio deseado, se debe utilizar el perfil de unión para unir las placas en el sentido de la longitud. Esta unión deberá ser fijada a la estructura con un clavo.</w:t>
      </w:r>
    </w:p>
    <w:p w14:paraId="79C97AAE" w14:textId="77777777" w:rsidR="00CF5927" w:rsidRPr="00CF5927" w:rsidRDefault="00CF5927" w:rsidP="00CF5927">
      <w:pPr>
        <w:pStyle w:val="Prrafodelista"/>
        <w:adjustRightInd w:val="0"/>
        <w:ind w:right="386"/>
        <w:jc w:val="both"/>
        <w:rPr>
          <w:rFonts w:ascii="Verdana" w:hAnsi="Verdana"/>
          <w:color w:val="333333"/>
          <w:sz w:val="18"/>
          <w:szCs w:val="18"/>
          <w:lang w:val="es-BO"/>
        </w:rPr>
      </w:pPr>
      <w:r w:rsidRPr="00CF5927">
        <w:rPr>
          <w:rFonts w:ascii="Verdana" w:hAnsi="Verdana"/>
          <w:color w:val="333333"/>
          <w:sz w:val="18"/>
          <w:szCs w:val="18"/>
          <w:lang w:val="es-BO"/>
        </w:rPr>
        <w:t>En el caso de una curvatura, utilizar el perfil de unión flexible.</w:t>
      </w:r>
    </w:p>
    <w:p w14:paraId="41747021" w14:textId="77777777" w:rsidR="00CF5927" w:rsidRPr="00CF5927" w:rsidRDefault="00CF5927" w:rsidP="00CF5927">
      <w:pPr>
        <w:pStyle w:val="Prrafodelista"/>
        <w:adjustRightInd w:val="0"/>
        <w:ind w:right="386"/>
        <w:jc w:val="both"/>
        <w:rPr>
          <w:rFonts w:ascii="Verdana" w:hAnsi="Verdana"/>
          <w:color w:val="333333"/>
          <w:sz w:val="18"/>
          <w:szCs w:val="18"/>
          <w:lang w:val="es-BO"/>
        </w:rPr>
      </w:pPr>
    </w:p>
    <w:p w14:paraId="2AFE72D6" w14:textId="77777777" w:rsidR="00CF5927" w:rsidRPr="00CF5927" w:rsidRDefault="00CF5927" w:rsidP="00CF5927">
      <w:pPr>
        <w:tabs>
          <w:tab w:val="left" w:pos="8711"/>
        </w:tabs>
        <w:ind w:right="386"/>
        <w:jc w:val="both"/>
        <w:rPr>
          <w:rFonts w:ascii="Verdana" w:hAnsi="Verdana" w:cs="Arial"/>
          <w:b/>
          <w:sz w:val="18"/>
          <w:szCs w:val="18"/>
        </w:rPr>
      </w:pPr>
      <w:r w:rsidRPr="00CF5927">
        <w:rPr>
          <w:rFonts w:ascii="Verdana" w:hAnsi="Verdana" w:cs="Arial"/>
          <w:b/>
          <w:sz w:val="18"/>
          <w:szCs w:val="18"/>
        </w:rPr>
        <w:t>MEDICIÓN. –</w:t>
      </w:r>
    </w:p>
    <w:p w14:paraId="7E885534" w14:textId="77777777" w:rsidR="00CF5927" w:rsidRPr="00CF5927" w:rsidRDefault="00CF5927" w:rsidP="00CF5927">
      <w:pPr>
        <w:ind w:right="386"/>
        <w:jc w:val="both"/>
        <w:rPr>
          <w:rFonts w:ascii="Verdana" w:hAnsi="Verdana" w:cs="Arial"/>
          <w:sz w:val="18"/>
          <w:szCs w:val="18"/>
        </w:rPr>
      </w:pPr>
      <w:r w:rsidRPr="00CF5927">
        <w:rPr>
          <w:rFonts w:ascii="Verdana" w:hAnsi="Verdana" w:cs="Arial"/>
          <w:sz w:val="18"/>
          <w:szCs w:val="18"/>
        </w:rPr>
        <w:t xml:space="preserve">La provisión y colocado cielo falso de placa PVC c/estructura galvanizada será medido en </w:t>
      </w:r>
      <w:r w:rsidRPr="00CF5927">
        <w:rPr>
          <w:rFonts w:ascii="Verdana" w:hAnsi="Verdana" w:cs="Arial"/>
          <w:b/>
          <w:sz w:val="18"/>
          <w:szCs w:val="18"/>
        </w:rPr>
        <w:t xml:space="preserve">metros cuadrados, </w:t>
      </w:r>
      <w:r w:rsidRPr="00CF5927">
        <w:rPr>
          <w:rFonts w:ascii="Verdana" w:hAnsi="Verdana" w:cs="Arial"/>
          <w:sz w:val="18"/>
          <w:szCs w:val="18"/>
        </w:rPr>
        <w:t>tomando en cuenta únicamente las superficies netas ejecutadas y autorizadas.</w:t>
      </w:r>
    </w:p>
    <w:p w14:paraId="4F39A772" w14:textId="77777777" w:rsidR="00CF5927" w:rsidRPr="00CF5927" w:rsidRDefault="00CF5927" w:rsidP="00CF5927">
      <w:pPr>
        <w:tabs>
          <w:tab w:val="left" w:pos="560"/>
        </w:tabs>
        <w:ind w:right="386"/>
        <w:jc w:val="both"/>
        <w:rPr>
          <w:rFonts w:ascii="Verdana" w:hAnsi="Verdana" w:cs="Arial"/>
          <w:b/>
          <w:sz w:val="18"/>
          <w:szCs w:val="18"/>
        </w:rPr>
      </w:pPr>
      <w:r w:rsidRPr="00CF5927">
        <w:rPr>
          <w:rFonts w:ascii="Verdana" w:hAnsi="Verdana" w:cs="Arial"/>
          <w:b/>
          <w:sz w:val="18"/>
          <w:szCs w:val="18"/>
        </w:rPr>
        <w:t>APORTE PROPIO. -</w:t>
      </w:r>
    </w:p>
    <w:p w14:paraId="71D9AE7B" w14:textId="77777777" w:rsidR="00CF5927" w:rsidRPr="00CF5927" w:rsidRDefault="00CF5927" w:rsidP="00CF5927">
      <w:pPr>
        <w:tabs>
          <w:tab w:val="left" w:pos="8711"/>
        </w:tabs>
        <w:ind w:right="386"/>
        <w:jc w:val="both"/>
        <w:rPr>
          <w:rFonts w:ascii="Verdana" w:hAnsi="Verdana" w:cs="Arial"/>
          <w:sz w:val="18"/>
          <w:szCs w:val="18"/>
        </w:rPr>
      </w:pPr>
      <w:r w:rsidRPr="00CF5927">
        <w:rPr>
          <w:rFonts w:ascii="Verdana" w:hAnsi="Verdana" w:cs="Arial"/>
          <w:sz w:val="18"/>
          <w:szCs w:val="18"/>
        </w:rPr>
        <w:t>El aporte propio se encuentra especificado en el análisis de precio</w:t>
      </w:r>
      <w:r w:rsidRPr="00CF5927">
        <w:rPr>
          <w:rFonts w:ascii="Verdana" w:hAnsi="Verdana" w:cs="Arial"/>
          <w:color w:val="000000" w:themeColor="text1"/>
          <w:sz w:val="18"/>
          <w:szCs w:val="18"/>
        </w:rPr>
        <w:t>s unitarios</w:t>
      </w:r>
      <w:r w:rsidRPr="00CF5927">
        <w:rPr>
          <w:rFonts w:ascii="Verdana" w:hAnsi="Verdana" w:cs="Arial"/>
          <w:sz w:val="18"/>
          <w:szCs w:val="18"/>
        </w:rPr>
        <w:t>, mismo que no serán tomados en cuenta en la cantidad monetaria del ítem. En caso de mano de obra no calificada, la Entidad Ejecutora deberá capacitar al beneficiario para una buena ejecución del ítem. En caso de material de aporte propio, este será aprobado por el Inspector de proyecto, para garantizar su calidad.</w:t>
      </w:r>
    </w:p>
    <w:p w14:paraId="47079E5E" w14:textId="77777777" w:rsidR="00CF5927" w:rsidRPr="00CF5927" w:rsidRDefault="00CF5927" w:rsidP="00CF5927">
      <w:pPr>
        <w:tabs>
          <w:tab w:val="left" w:pos="560"/>
        </w:tabs>
        <w:jc w:val="both"/>
        <w:rPr>
          <w:rFonts w:ascii="Verdana" w:hAnsi="Verdana" w:cs="Tahoma"/>
          <w:color w:val="000000"/>
          <w:sz w:val="18"/>
          <w:szCs w:val="18"/>
        </w:rPr>
      </w:pPr>
      <w:r w:rsidRPr="00CF5927">
        <w:rPr>
          <w:rFonts w:ascii="Verdana" w:hAnsi="Verdana" w:cs="Arial"/>
          <w:sz w:val="18"/>
          <w:szCs w:val="18"/>
        </w:rPr>
        <w:t>Este aporte propio estará sujeto al cronograma de ejecución de obra de la Entidad</w:t>
      </w:r>
    </w:p>
    <w:p w14:paraId="0A535564" w14:textId="77777777" w:rsidR="00CF5927" w:rsidRPr="00CF5927" w:rsidRDefault="00CF5927" w:rsidP="00CF5927">
      <w:pPr>
        <w:tabs>
          <w:tab w:val="left" w:pos="560"/>
        </w:tabs>
        <w:spacing w:after="240"/>
        <w:contextualSpacing/>
        <w:jc w:val="both"/>
        <w:rPr>
          <w:rFonts w:ascii="Verdana" w:hAnsi="Verdana" w:cs="Arial"/>
          <w:b/>
          <w:color w:val="000000"/>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CF5927" w:rsidRPr="00CF5927" w14:paraId="0B6C44FB" w14:textId="77777777" w:rsidTr="00841F2C">
        <w:tc>
          <w:tcPr>
            <w:tcW w:w="584" w:type="dxa"/>
            <w:shd w:val="clear" w:color="auto" w:fill="1F3864" w:themeFill="accent5" w:themeFillShade="80"/>
          </w:tcPr>
          <w:p w14:paraId="39FF9D9E"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N°</w:t>
            </w:r>
          </w:p>
        </w:tc>
        <w:tc>
          <w:tcPr>
            <w:tcW w:w="2385" w:type="dxa"/>
            <w:shd w:val="clear" w:color="auto" w:fill="1F3864" w:themeFill="accent5" w:themeFillShade="80"/>
          </w:tcPr>
          <w:p w14:paraId="1E4E8A65" w14:textId="77777777" w:rsidR="00CF5927" w:rsidRPr="00CF5927" w:rsidRDefault="00CF5927" w:rsidP="00CF5927">
            <w:pPr>
              <w:spacing w:line="360" w:lineRule="auto"/>
              <w:jc w:val="center"/>
              <w:rPr>
                <w:rFonts w:ascii="Verdana" w:hAnsi="Verdana"/>
                <w:b/>
                <w:sz w:val="18"/>
                <w:szCs w:val="18"/>
              </w:rPr>
            </w:pPr>
            <w:r w:rsidRPr="00CF5927">
              <w:rPr>
                <w:rFonts w:ascii="Verdana" w:hAnsi="Verdana"/>
                <w:b/>
                <w:sz w:val="18"/>
                <w:szCs w:val="18"/>
              </w:rPr>
              <w:t>CODIGO</w:t>
            </w:r>
          </w:p>
        </w:tc>
        <w:tc>
          <w:tcPr>
            <w:tcW w:w="1145" w:type="dxa"/>
            <w:shd w:val="clear" w:color="auto" w:fill="1F3864" w:themeFill="accent5" w:themeFillShade="80"/>
          </w:tcPr>
          <w:p w14:paraId="46200FEB"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UNIDAD</w:t>
            </w:r>
          </w:p>
        </w:tc>
        <w:tc>
          <w:tcPr>
            <w:tcW w:w="5095" w:type="dxa"/>
            <w:shd w:val="clear" w:color="auto" w:fill="1F3864" w:themeFill="accent5" w:themeFillShade="80"/>
          </w:tcPr>
          <w:p w14:paraId="570F924C"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ITEM</w:t>
            </w:r>
          </w:p>
        </w:tc>
      </w:tr>
      <w:tr w:rsidR="00CF5927" w:rsidRPr="00CF5927" w14:paraId="630DEE8F" w14:textId="77777777" w:rsidTr="00841F2C">
        <w:tc>
          <w:tcPr>
            <w:tcW w:w="584" w:type="dxa"/>
            <w:shd w:val="clear" w:color="auto" w:fill="BDD6EE" w:themeFill="accent1" w:themeFillTint="66"/>
          </w:tcPr>
          <w:p w14:paraId="539EFCB7"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28</w:t>
            </w:r>
          </w:p>
        </w:tc>
        <w:tc>
          <w:tcPr>
            <w:tcW w:w="2385" w:type="dxa"/>
            <w:shd w:val="clear" w:color="auto" w:fill="BDD6EE" w:themeFill="accent1" w:themeFillTint="66"/>
          </w:tcPr>
          <w:p w14:paraId="1551E6C7" w14:textId="77777777" w:rsidR="00CF5927" w:rsidRPr="00CF5927" w:rsidRDefault="00CF5927" w:rsidP="00CF5927">
            <w:pPr>
              <w:jc w:val="center"/>
              <w:rPr>
                <w:rFonts w:ascii="Verdana" w:hAnsi="Verdana"/>
                <w:b/>
                <w:sz w:val="18"/>
                <w:szCs w:val="18"/>
              </w:rPr>
            </w:pPr>
            <w:r w:rsidRPr="00CF5927">
              <w:rPr>
                <w:rFonts w:ascii="Verdana" w:hAnsi="Verdana" w:cs="Tahoma"/>
                <w:b/>
                <w:sz w:val="18"/>
                <w:szCs w:val="18"/>
              </w:rPr>
              <w:t>VAC-IA-ART-3</w:t>
            </w:r>
          </w:p>
        </w:tc>
        <w:tc>
          <w:tcPr>
            <w:tcW w:w="1145" w:type="dxa"/>
            <w:shd w:val="clear" w:color="auto" w:fill="BDD6EE" w:themeFill="accent1" w:themeFillTint="66"/>
          </w:tcPr>
          <w:p w14:paraId="020F2229"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PZA</w:t>
            </w:r>
          </w:p>
        </w:tc>
        <w:tc>
          <w:tcPr>
            <w:tcW w:w="5095" w:type="dxa"/>
            <w:shd w:val="clear" w:color="auto" w:fill="BDD6EE" w:themeFill="accent1" w:themeFillTint="66"/>
          </w:tcPr>
          <w:p w14:paraId="199E2569" w14:textId="77777777" w:rsidR="00CF5927" w:rsidRPr="00CF5927" w:rsidRDefault="00CF5927" w:rsidP="00CF5927">
            <w:pPr>
              <w:spacing w:before="120"/>
              <w:jc w:val="center"/>
              <w:rPr>
                <w:rFonts w:ascii="Verdana" w:hAnsi="Verdana" w:cs="Helvetica"/>
                <w:color w:val="333333"/>
                <w:sz w:val="18"/>
                <w:szCs w:val="18"/>
                <w:lang w:eastAsia="es-BO"/>
              </w:rPr>
            </w:pPr>
            <w:r w:rsidRPr="00CF5927">
              <w:rPr>
                <w:rFonts w:ascii="Verdana" w:hAnsi="Verdana" w:cs="Tahoma"/>
                <w:b/>
                <w:sz w:val="18"/>
                <w:szCs w:val="18"/>
              </w:rPr>
              <w:t>PROVISIÓN Y COLOCADO DE LAVAPLATOS DE DOS FOSAS CON ACCESORIOS</w:t>
            </w:r>
          </w:p>
        </w:tc>
      </w:tr>
    </w:tbl>
    <w:p w14:paraId="2885C462" w14:textId="77777777" w:rsidR="00CF5927" w:rsidRPr="00CF5927" w:rsidRDefault="00CF5927" w:rsidP="00CF5927">
      <w:pPr>
        <w:tabs>
          <w:tab w:val="left" w:pos="560"/>
        </w:tabs>
        <w:spacing w:after="240"/>
        <w:contextualSpacing/>
        <w:jc w:val="both"/>
        <w:rPr>
          <w:rFonts w:ascii="Verdana" w:hAnsi="Verdana" w:cs="Arial"/>
          <w:b/>
          <w:color w:val="000000"/>
          <w:sz w:val="18"/>
          <w:szCs w:val="18"/>
        </w:rPr>
      </w:pPr>
    </w:p>
    <w:p w14:paraId="2ECBB4AD" w14:textId="77777777" w:rsidR="00CF5927" w:rsidRPr="00CF5927" w:rsidRDefault="00CF5927" w:rsidP="00CF5927">
      <w:pPr>
        <w:tabs>
          <w:tab w:val="left" w:pos="560"/>
        </w:tabs>
        <w:spacing w:after="240"/>
        <w:contextualSpacing/>
        <w:jc w:val="both"/>
        <w:rPr>
          <w:rFonts w:ascii="Verdana" w:hAnsi="Verdana" w:cs="Arial"/>
          <w:b/>
          <w:color w:val="000000"/>
          <w:sz w:val="18"/>
          <w:szCs w:val="18"/>
        </w:rPr>
      </w:pPr>
      <w:r w:rsidRPr="00CF5927">
        <w:rPr>
          <w:rFonts w:ascii="Verdana" w:hAnsi="Verdana" w:cs="Arial"/>
          <w:b/>
          <w:color w:val="000000"/>
          <w:sz w:val="18"/>
          <w:szCs w:val="18"/>
        </w:rPr>
        <w:t>DESCRIPCIÓN. –</w:t>
      </w:r>
    </w:p>
    <w:p w14:paraId="57DF18DA" w14:textId="77777777" w:rsidR="00CF5927" w:rsidRPr="00CF5927" w:rsidRDefault="00CF5927" w:rsidP="00CF5927">
      <w:pPr>
        <w:tabs>
          <w:tab w:val="left" w:pos="560"/>
        </w:tabs>
        <w:spacing w:after="240"/>
        <w:contextualSpacing/>
        <w:jc w:val="both"/>
        <w:rPr>
          <w:rFonts w:ascii="Verdana" w:hAnsi="Verdana" w:cs="Arial"/>
          <w:b/>
          <w:color w:val="000000"/>
          <w:sz w:val="18"/>
          <w:szCs w:val="18"/>
        </w:rPr>
      </w:pPr>
    </w:p>
    <w:p w14:paraId="24C95264" w14:textId="77777777" w:rsidR="00CF5927" w:rsidRPr="00CF5927" w:rsidRDefault="00CF5927" w:rsidP="00CF5927">
      <w:pPr>
        <w:tabs>
          <w:tab w:val="left" w:pos="560"/>
        </w:tabs>
        <w:contextualSpacing/>
        <w:jc w:val="both"/>
        <w:rPr>
          <w:rFonts w:ascii="Verdana" w:hAnsi="Verdana" w:cs="Arial"/>
          <w:color w:val="000000"/>
          <w:sz w:val="18"/>
          <w:szCs w:val="18"/>
        </w:rPr>
      </w:pPr>
      <w:r w:rsidRPr="00CF5927">
        <w:rPr>
          <w:rFonts w:ascii="Verdana" w:hAnsi="Verdana" w:cs="Arial"/>
          <w:color w:val="000000"/>
          <w:sz w:val="18"/>
          <w:szCs w:val="18"/>
        </w:rPr>
        <w:t xml:space="preserve">Este ítem se refiere a la provisión y colocado de lavaplatos de dos fosas con accesorios, grifo, </w:t>
      </w:r>
      <w:proofErr w:type="spellStart"/>
      <w:r w:rsidRPr="00CF5927">
        <w:rPr>
          <w:rFonts w:ascii="Verdana" w:hAnsi="Verdana" w:cs="Arial"/>
          <w:color w:val="000000"/>
          <w:sz w:val="18"/>
          <w:szCs w:val="18"/>
        </w:rPr>
        <w:t>sopapa</w:t>
      </w:r>
      <w:proofErr w:type="spellEnd"/>
      <w:r w:rsidRPr="00CF5927">
        <w:rPr>
          <w:rFonts w:ascii="Verdana" w:hAnsi="Verdana" w:cs="Arial"/>
          <w:color w:val="000000"/>
          <w:sz w:val="18"/>
          <w:szCs w:val="18"/>
        </w:rPr>
        <w:t xml:space="preserve">, sifón </w:t>
      </w:r>
      <w:proofErr w:type="spellStart"/>
      <w:r w:rsidRPr="00CF5927">
        <w:rPr>
          <w:rFonts w:ascii="Verdana" w:hAnsi="Verdana" w:cs="Arial"/>
          <w:color w:val="000000"/>
          <w:sz w:val="18"/>
          <w:szCs w:val="18"/>
        </w:rPr>
        <w:t>y</w:t>
      </w:r>
      <w:proofErr w:type="spellEnd"/>
      <w:r w:rsidRPr="00CF5927">
        <w:rPr>
          <w:rFonts w:ascii="Verdana" w:hAnsi="Verdana" w:cs="Arial"/>
          <w:color w:val="000000"/>
          <w:sz w:val="18"/>
          <w:szCs w:val="18"/>
        </w:rPr>
        <w:t xml:space="preserve"> instalación, de acuerdo a planos constructivos, e instrucciones del Inspector de proyecto.</w:t>
      </w:r>
    </w:p>
    <w:p w14:paraId="5A6A8F15" w14:textId="77777777" w:rsidR="00CF5927" w:rsidRPr="00CF5927" w:rsidRDefault="00CF5927" w:rsidP="00CF5927">
      <w:pPr>
        <w:tabs>
          <w:tab w:val="left" w:pos="560"/>
        </w:tabs>
        <w:spacing w:before="120" w:after="240"/>
        <w:contextualSpacing/>
        <w:rPr>
          <w:rFonts w:ascii="Verdana" w:hAnsi="Verdana" w:cs="Arial"/>
          <w:b/>
          <w:color w:val="000000"/>
          <w:sz w:val="18"/>
          <w:szCs w:val="18"/>
        </w:rPr>
      </w:pPr>
      <w:r w:rsidRPr="00CF5927">
        <w:rPr>
          <w:rFonts w:ascii="Verdana" w:hAnsi="Verdana" w:cs="Arial"/>
          <w:b/>
          <w:color w:val="000000"/>
          <w:sz w:val="18"/>
          <w:szCs w:val="18"/>
        </w:rPr>
        <w:t>MATERIALES, HERRAMIENTA Y EQUIPOS. –</w:t>
      </w:r>
    </w:p>
    <w:p w14:paraId="450000C7" w14:textId="77777777" w:rsidR="00CF5927" w:rsidRPr="00CF5927" w:rsidRDefault="00CF5927" w:rsidP="00CF5927">
      <w:pPr>
        <w:tabs>
          <w:tab w:val="left" w:pos="560"/>
        </w:tabs>
        <w:spacing w:before="120" w:after="240"/>
        <w:contextualSpacing/>
        <w:rPr>
          <w:rFonts w:ascii="Verdana" w:hAnsi="Verdana" w:cs="Arial"/>
          <w:b/>
          <w:color w:val="000000"/>
          <w:sz w:val="18"/>
          <w:szCs w:val="18"/>
        </w:rPr>
      </w:pPr>
    </w:p>
    <w:p w14:paraId="2C2ABE91" w14:textId="77777777" w:rsidR="00CF5927" w:rsidRPr="00CF5927" w:rsidRDefault="00CF5927" w:rsidP="00CF5927">
      <w:pPr>
        <w:tabs>
          <w:tab w:val="left" w:pos="560"/>
        </w:tabs>
        <w:spacing w:before="120"/>
        <w:contextualSpacing/>
        <w:rPr>
          <w:rFonts w:ascii="Verdana" w:hAnsi="Verdana" w:cs="Tahoma"/>
          <w:sz w:val="18"/>
          <w:szCs w:val="18"/>
        </w:rPr>
      </w:pPr>
      <w:r w:rsidRPr="00CF5927">
        <w:rPr>
          <w:rFonts w:ascii="Verdana" w:hAnsi="Verdana" w:cs="Arial"/>
          <w:sz w:val="18"/>
          <w:szCs w:val="18"/>
        </w:rPr>
        <w:t>La Entidad Ejecutora deberá suministrar todos los materiales, herramientas y equipo necesarios para la ejecución de los trabajos.</w:t>
      </w:r>
    </w:p>
    <w:p w14:paraId="7EDD8635" w14:textId="77777777" w:rsidR="00CF5927" w:rsidRPr="00CF5927" w:rsidRDefault="00CF5927" w:rsidP="00CF5927">
      <w:pPr>
        <w:tabs>
          <w:tab w:val="left" w:pos="560"/>
        </w:tabs>
        <w:spacing w:before="120" w:after="240"/>
        <w:jc w:val="both"/>
        <w:rPr>
          <w:rFonts w:ascii="Verdana" w:hAnsi="Verdana" w:cs="Arial"/>
          <w:b/>
          <w:color w:val="000000"/>
          <w:sz w:val="18"/>
          <w:szCs w:val="18"/>
        </w:rPr>
      </w:pPr>
      <w:r w:rsidRPr="00CF5927">
        <w:rPr>
          <w:rFonts w:ascii="Verdana" w:hAnsi="Verdana" w:cs="Arial"/>
          <w:b/>
          <w:color w:val="000000"/>
          <w:sz w:val="18"/>
          <w:szCs w:val="18"/>
        </w:rPr>
        <w:t>FORMA DE EJECUCION. -</w:t>
      </w:r>
    </w:p>
    <w:p w14:paraId="13728EAD" w14:textId="77777777" w:rsidR="00CF5927" w:rsidRPr="00CF5927" w:rsidRDefault="00CF5927" w:rsidP="00CF5927">
      <w:pPr>
        <w:tabs>
          <w:tab w:val="left" w:pos="560"/>
        </w:tabs>
        <w:jc w:val="both"/>
        <w:rPr>
          <w:rFonts w:ascii="Verdana" w:hAnsi="Verdana" w:cs="Arial"/>
          <w:sz w:val="18"/>
          <w:szCs w:val="18"/>
        </w:rPr>
      </w:pPr>
      <w:r w:rsidRPr="00CF5927">
        <w:rPr>
          <w:rFonts w:ascii="Verdana" w:hAnsi="Verdana" w:cs="Arial"/>
          <w:sz w:val="18"/>
          <w:szCs w:val="18"/>
        </w:rPr>
        <w:t>Se realizará el replanteo donde se ubicará el lavaplatos y el grifo de acuerdo a los detalles arquitectónicos, planos hidráulicos y/o instrucciones del Inspector de proyecto.</w:t>
      </w:r>
    </w:p>
    <w:p w14:paraId="2CD83A39" w14:textId="77777777" w:rsidR="00CF5927" w:rsidRPr="00CF5927" w:rsidRDefault="00CF5927" w:rsidP="00CF5927">
      <w:pPr>
        <w:tabs>
          <w:tab w:val="left" w:pos="560"/>
        </w:tabs>
        <w:jc w:val="both"/>
        <w:rPr>
          <w:rFonts w:ascii="Verdana" w:hAnsi="Verdana" w:cs="Arial"/>
          <w:sz w:val="18"/>
          <w:szCs w:val="18"/>
        </w:rPr>
      </w:pPr>
      <w:r w:rsidRPr="00CF5927">
        <w:rPr>
          <w:rFonts w:ascii="Verdana" w:hAnsi="Verdana" w:cs="Arial"/>
          <w:sz w:val="18"/>
          <w:szCs w:val="18"/>
        </w:rPr>
        <w:t>Verificar que el mesón donde se va incrustar o colocar el lavaplatos cuente con el nivel aceptado y el espacio suficiente para la implementación del artefacto, con la aprobación del Inspector de proyecto.</w:t>
      </w:r>
    </w:p>
    <w:p w14:paraId="7E3E5919" w14:textId="77777777" w:rsidR="00CF5927" w:rsidRPr="00CF5927" w:rsidRDefault="00CF5927" w:rsidP="00CF5927">
      <w:pPr>
        <w:tabs>
          <w:tab w:val="left" w:pos="560"/>
        </w:tabs>
        <w:jc w:val="both"/>
        <w:rPr>
          <w:rFonts w:ascii="Verdana" w:hAnsi="Verdana" w:cs="Arial"/>
          <w:sz w:val="18"/>
          <w:szCs w:val="18"/>
        </w:rPr>
      </w:pPr>
      <w:r w:rsidRPr="00CF5927">
        <w:rPr>
          <w:rFonts w:ascii="Verdana" w:hAnsi="Verdana" w:cs="Arial"/>
          <w:sz w:val="18"/>
          <w:szCs w:val="18"/>
        </w:rPr>
        <w:t>Posteriormente se continuará con la respectiva conexión del lavaplatos a la red de desagüe, comprobando el sellado en todos los elementos utilizados, así como en el punto de conexión.</w:t>
      </w:r>
    </w:p>
    <w:p w14:paraId="38ECFD5B" w14:textId="77777777" w:rsidR="00CF5927" w:rsidRPr="00CF5927" w:rsidRDefault="00CF5927" w:rsidP="00CF5927">
      <w:pPr>
        <w:tabs>
          <w:tab w:val="left" w:pos="560"/>
        </w:tabs>
        <w:jc w:val="both"/>
        <w:rPr>
          <w:rFonts w:ascii="Verdana" w:hAnsi="Verdana" w:cs="Arial"/>
          <w:sz w:val="18"/>
          <w:szCs w:val="18"/>
        </w:rPr>
      </w:pPr>
      <w:r w:rsidRPr="00CF5927">
        <w:rPr>
          <w:rFonts w:ascii="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76C06DD6" w14:textId="77777777" w:rsidR="00CF5927" w:rsidRPr="00CF5927" w:rsidRDefault="00CF5927" w:rsidP="00CF5927">
      <w:pPr>
        <w:tabs>
          <w:tab w:val="left" w:pos="560"/>
        </w:tabs>
        <w:jc w:val="both"/>
        <w:rPr>
          <w:rFonts w:ascii="Verdana" w:hAnsi="Verdana" w:cs="Arial"/>
          <w:color w:val="000000"/>
          <w:sz w:val="18"/>
          <w:szCs w:val="18"/>
        </w:rPr>
      </w:pPr>
      <w:r w:rsidRPr="00CF5927">
        <w:rPr>
          <w:rFonts w:ascii="Verdana" w:hAnsi="Verdana" w:cs="Arial"/>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4F42AC84" w14:textId="77777777" w:rsidR="00CF5927" w:rsidRPr="00CF5927" w:rsidRDefault="00CF5927" w:rsidP="00CF5927">
      <w:pPr>
        <w:tabs>
          <w:tab w:val="left" w:pos="8711"/>
        </w:tabs>
        <w:spacing w:before="120" w:after="120"/>
        <w:jc w:val="both"/>
        <w:rPr>
          <w:rFonts w:ascii="Verdana" w:hAnsi="Verdana" w:cs="Tahoma"/>
          <w:b/>
          <w:sz w:val="18"/>
          <w:szCs w:val="18"/>
        </w:rPr>
      </w:pPr>
      <w:r w:rsidRPr="00CF5927">
        <w:rPr>
          <w:rFonts w:ascii="Verdana" w:hAnsi="Verdana" w:cs="Tahoma"/>
          <w:b/>
          <w:sz w:val="18"/>
          <w:szCs w:val="18"/>
        </w:rPr>
        <w:t>Criterios de Control, Aceptación y Rechazo</w:t>
      </w:r>
    </w:p>
    <w:p w14:paraId="4BE134DF" w14:textId="77777777" w:rsidR="00CF5927" w:rsidRPr="00CF5927" w:rsidRDefault="00CF5927" w:rsidP="00CF5927">
      <w:pPr>
        <w:tabs>
          <w:tab w:val="left" w:pos="560"/>
        </w:tabs>
        <w:spacing w:before="120"/>
        <w:jc w:val="both"/>
        <w:rPr>
          <w:rFonts w:ascii="Verdana" w:hAnsi="Verdana" w:cs="Tahoma"/>
          <w:sz w:val="18"/>
          <w:szCs w:val="18"/>
        </w:rPr>
      </w:pPr>
      <w:r w:rsidRPr="00CF5927">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19B61E97" w14:textId="77777777" w:rsidR="00CF5927" w:rsidRPr="00CF5927" w:rsidRDefault="00CF5927" w:rsidP="00CF5927">
      <w:pPr>
        <w:tabs>
          <w:tab w:val="left" w:pos="560"/>
        </w:tabs>
        <w:spacing w:before="120" w:after="240"/>
        <w:jc w:val="both"/>
        <w:rPr>
          <w:rFonts w:ascii="Verdana" w:hAnsi="Verdana" w:cs="Arial"/>
          <w:b/>
          <w:color w:val="000000"/>
          <w:sz w:val="18"/>
          <w:szCs w:val="18"/>
        </w:rPr>
      </w:pPr>
      <w:r w:rsidRPr="00CF5927">
        <w:rPr>
          <w:rFonts w:ascii="Verdana" w:hAnsi="Verdana" w:cs="Arial"/>
          <w:b/>
          <w:color w:val="000000"/>
          <w:sz w:val="18"/>
          <w:szCs w:val="18"/>
        </w:rPr>
        <w:lastRenderedPageBreak/>
        <w:t>MEDICIÓN. -</w:t>
      </w:r>
    </w:p>
    <w:p w14:paraId="7AC03695" w14:textId="77777777" w:rsidR="00CF5927" w:rsidRPr="00CF5927" w:rsidRDefault="00CF5927" w:rsidP="00CF5927">
      <w:pPr>
        <w:tabs>
          <w:tab w:val="left" w:pos="560"/>
        </w:tabs>
        <w:spacing w:before="120"/>
        <w:jc w:val="both"/>
        <w:rPr>
          <w:rFonts w:ascii="Verdana" w:hAnsi="Verdana" w:cs="Tahoma"/>
          <w:sz w:val="18"/>
          <w:szCs w:val="18"/>
        </w:rPr>
      </w:pPr>
      <w:r w:rsidRPr="00CF5927">
        <w:rPr>
          <w:rFonts w:ascii="Verdana" w:hAnsi="Verdana" w:cs="Arial"/>
          <w:color w:val="000000"/>
          <w:sz w:val="18"/>
          <w:szCs w:val="18"/>
        </w:rPr>
        <w:t>La provisión y colocado de lavaplatos de dos fosas con accesorios</w:t>
      </w:r>
      <w:r w:rsidRPr="00CF5927">
        <w:rPr>
          <w:rFonts w:ascii="Verdana" w:hAnsi="Verdana" w:cs="Arial"/>
          <w:sz w:val="18"/>
          <w:szCs w:val="18"/>
        </w:rPr>
        <w:t xml:space="preserve"> será medido por </w:t>
      </w:r>
      <w:r w:rsidRPr="00CF5927">
        <w:rPr>
          <w:rFonts w:ascii="Verdana" w:hAnsi="Verdana" w:cs="Arial"/>
          <w:b/>
          <w:sz w:val="18"/>
          <w:szCs w:val="18"/>
        </w:rPr>
        <w:t>Pieza,</w:t>
      </w:r>
      <w:r w:rsidRPr="00CF5927">
        <w:rPr>
          <w:rFonts w:ascii="Verdana" w:hAnsi="Verdana" w:cs="Arial"/>
          <w:sz w:val="18"/>
          <w:szCs w:val="18"/>
        </w:rPr>
        <w:t xml:space="preserve"> instalada y correctamente funcionando </w:t>
      </w:r>
      <w:r w:rsidRPr="00CF5927">
        <w:rPr>
          <w:rFonts w:ascii="Verdana" w:hAnsi="Verdana" w:cs="Tahoma"/>
          <w:sz w:val="18"/>
          <w:szCs w:val="18"/>
        </w:rPr>
        <w:t>incluyendo todos sus accesorios para el buen funcionamiento.</w:t>
      </w:r>
    </w:p>
    <w:p w14:paraId="3AFAE705" w14:textId="77777777" w:rsidR="00CF5927" w:rsidRPr="00CF5927" w:rsidRDefault="00CF5927" w:rsidP="00CF5927">
      <w:pPr>
        <w:tabs>
          <w:tab w:val="left" w:pos="560"/>
        </w:tabs>
        <w:spacing w:before="120" w:after="240"/>
        <w:jc w:val="both"/>
        <w:rPr>
          <w:rFonts w:ascii="Verdana" w:hAnsi="Verdana" w:cs="Arial"/>
          <w:b/>
          <w:sz w:val="18"/>
          <w:szCs w:val="18"/>
        </w:rPr>
      </w:pPr>
      <w:r w:rsidRPr="00CF5927">
        <w:rPr>
          <w:rFonts w:ascii="Verdana" w:hAnsi="Verdana" w:cs="Arial"/>
          <w:b/>
          <w:sz w:val="18"/>
          <w:szCs w:val="18"/>
        </w:rPr>
        <w:t>APORTE PROPIO. -</w:t>
      </w:r>
    </w:p>
    <w:p w14:paraId="467D6C14" w14:textId="77777777" w:rsidR="00CF5927" w:rsidRPr="00CF5927" w:rsidRDefault="00CF5927" w:rsidP="00CF5927">
      <w:pPr>
        <w:widowControl w:val="0"/>
        <w:autoSpaceDE w:val="0"/>
        <w:autoSpaceDN w:val="0"/>
        <w:spacing w:before="120"/>
        <w:jc w:val="both"/>
        <w:rPr>
          <w:rFonts w:ascii="Verdana" w:eastAsia="Arial" w:hAnsi="Verdana" w:cs="Arial"/>
          <w:sz w:val="18"/>
          <w:szCs w:val="18"/>
        </w:rPr>
      </w:pPr>
      <w:r w:rsidRPr="00CF5927">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4A81D1F" w14:textId="77777777" w:rsidR="00CF5927" w:rsidRPr="00CF5927" w:rsidRDefault="00CF5927" w:rsidP="00CF5927">
      <w:pPr>
        <w:widowControl w:val="0"/>
        <w:tabs>
          <w:tab w:val="left" w:pos="560"/>
        </w:tabs>
        <w:autoSpaceDE w:val="0"/>
        <w:autoSpaceDN w:val="0"/>
        <w:spacing w:before="120"/>
        <w:jc w:val="both"/>
        <w:rPr>
          <w:rFonts w:ascii="Verdana" w:hAnsi="Verdana"/>
          <w:sz w:val="18"/>
          <w:szCs w:val="18"/>
          <w:u w:val="single"/>
        </w:rPr>
      </w:pPr>
      <w:r w:rsidRPr="00CF5927">
        <w:rPr>
          <w:rFonts w:ascii="Verdana" w:eastAsia="Arial" w:hAnsi="Verdana" w:cs="Arial"/>
          <w:sz w:val="18"/>
          <w:szCs w:val="18"/>
        </w:rPr>
        <w:t>Este aporte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CF5927" w:rsidRPr="00CF5927" w14:paraId="228F49FE" w14:textId="77777777" w:rsidTr="00841F2C">
        <w:tc>
          <w:tcPr>
            <w:tcW w:w="584" w:type="dxa"/>
            <w:shd w:val="clear" w:color="auto" w:fill="1F4E79" w:themeFill="accent1" w:themeFillShade="80"/>
          </w:tcPr>
          <w:p w14:paraId="507210A4" w14:textId="77777777" w:rsidR="00CF5927" w:rsidRPr="00CF5927" w:rsidRDefault="00CF5927" w:rsidP="00CF5927">
            <w:pPr>
              <w:jc w:val="center"/>
              <w:rPr>
                <w:rFonts w:ascii="Verdana" w:hAnsi="Verdana"/>
                <w:b/>
                <w:color w:val="FFFFFF" w:themeColor="background1"/>
                <w:sz w:val="18"/>
                <w:szCs w:val="18"/>
              </w:rPr>
            </w:pPr>
            <w:bookmarkStart w:id="170" w:name="_Hlk145519003"/>
            <w:r w:rsidRPr="00CF5927">
              <w:rPr>
                <w:rFonts w:ascii="Verdana" w:hAnsi="Verdana"/>
                <w:b/>
                <w:color w:val="FFFFFF" w:themeColor="background1"/>
                <w:sz w:val="18"/>
                <w:szCs w:val="18"/>
              </w:rPr>
              <w:t>N°</w:t>
            </w:r>
          </w:p>
        </w:tc>
        <w:tc>
          <w:tcPr>
            <w:tcW w:w="2385" w:type="dxa"/>
            <w:shd w:val="clear" w:color="auto" w:fill="1F4E79" w:themeFill="accent1" w:themeFillShade="80"/>
          </w:tcPr>
          <w:p w14:paraId="42F55060" w14:textId="77777777" w:rsidR="00CF5927" w:rsidRPr="00CF5927" w:rsidRDefault="00CF5927" w:rsidP="00CF5927">
            <w:pPr>
              <w:spacing w:line="360" w:lineRule="auto"/>
              <w:jc w:val="center"/>
              <w:rPr>
                <w:rFonts w:ascii="Verdana" w:hAnsi="Verdana"/>
                <w:b/>
                <w:color w:val="FFFFFF" w:themeColor="background1"/>
                <w:sz w:val="18"/>
                <w:szCs w:val="18"/>
              </w:rPr>
            </w:pPr>
            <w:r w:rsidRPr="00CF5927">
              <w:rPr>
                <w:rFonts w:ascii="Verdana" w:hAnsi="Verdana"/>
                <w:b/>
                <w:color w:val="FFFFFF" w:themeColor="background1"/>
                <w:sz w:val="18"/>
                <w:szCs w:val="18"/>
              </w:rPr>
              <w:t>CODIGO</w:t>
            </w:r>
          </w:p>
        </w:tc>
        <w:tc>
          <w:tcPr>
            <w:tcW w:w="1145" w:type="dxa"/>
            <w:shd w:val="clear" w:color="auto" w:fill="1F4E79" w:themeFill="accent1" w:themeFillShade="80"/>
          </w:tcPr>
          <w:p w14:paraId="581942D3" w14:textId="77777777" w:rsidR="00CF5927" w:rsidRPr="00CF5927" w:rsidRDefault="00CF5927" w:rsidP="00CF5927">
            <w:pPr>
              <w:jc w:val="center"/>
              <w:rPr>
                <w:rFonts w:ascii="Verdana" w:hAnsi="Verdana"/>
                <w:b/>
                <w:color w:val="FFFFFF" w:themeColor="background1"/>
                <w:sz w:val="18"/>
                <w:szCs w:val="18"/>
              </w:rPr>
            </w:pPr>
            <w:r w:rsidRPr="00CF5927">
              <w:rPr>
                <w:rFonts w:ascii="Verdana" w:hAnsi="Verdana"/>
                <w:b/>
                <w:color w:val="FFFFFF" w:themeColor="background1"/>
                <w:sz w:val="18"/>
                <w:szCs w:val="18"/>
              </w:rPr>
              <w:t>UNIDAD</w:t>
            </w:r>
          </w:p>
        </w:tc>
        <w:tc>
          <w:tcPr>
            <w:tcW w:w="5095" w:type="dxa"/>
            <w:shd w:val="clear" w:color="auto" w:fill="1F4E79" w:themeFill="accent1" w:themeFillShade="80"/>
          </w:tcPr>
          <w:p w14:paraId="5C256B39" w14:textId="77777777" w:rsidR="00CF5927" w:rsidRPr="00CF5927" w:rsidRDefault="00CF5927" w:rsidP="00CF5927">
            <w:pPr>
              <w:jc w:val="center"/>
              <w:rPr>
                <w:rFonts w:ascii="Verdana" w:hAnsi="Verdana"/>
                <w:b/>
                <w:color w:val="FFFFFF" w:themeColor="background1"/>
                <w:sz w:val="18"/>
                <w:szCs w:val="18"/>
              </w:rPr>
            </w:pPr>
            <w:r w:rsidRPr="00CF5927">
              <w:rPr>
                <w:rFonts w:ascii="Verdana" w:hAnsi="Verdana"/>
                <w:b/>
                <w:color w:val="FFFFFF" w:themeColor="background1"/>
                <w:sz w:val="18"/>
                <w:szCs w:val="18"/>
              </w:rPr>
              <w:t>ITEM</w:t>
            </w:r>
          </w:p>
        </w:tc>
      </w:tr>
      <w:tr w:rsidR="00CF5927" w:rsidRPr="00CF5927" w14:paraId="47613175" w14:textId="77777777" w:rsidTr="00841F2C">
        <w:tc>
          <w:tcPr>
            <w:tcW w:w="584" w:type="dxa"/>
            <w:shd w:val="clear" w:color="auto" w:fill="B4C6E7" w:themeFill="accent5" w:themeFillTint="66"/>
          </w:tcPr>
          <w:p w14:paraId="6E165868"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29</w:t>
            </w:r>
          </w:p>
        </w:tc>
        <w:tc>
          <w:tcPr>
            <w:tcW w:w="2385" w:type="dxa"/>
            <w:shd w:val="clear" w:color="auto" w:fill="B4C6E7" w:themeFill="accent5" w:themeFillTint="66"/>
          </w:tcPr>
          <w:p w14:paraId="6A4A8464"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VAC-OF-REJ-1</w:t>
            </w:r>
          </w:p>
        </w:tc>
        <w:tc>
          <w:tcPr>
            <w:tcW w:w="1145" w:type="dxa"/>
            <w:shd w:val="clear" w:color="auto" w:fill="B4C6E7" w:themeFill="accent5" w:themeFillTint="66"/>
          </w:tcPr>
          <w:p w14:paraId="47C5DED9"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PZA</w:t>
            </w:r>
          </w:p>
        </w:tc>
        <w:tc>
          <w:tcPr>
            <w:tcW w:w="5095" w:type="dxa"/>
            <w:shd w:val="clear" w:color="auto" w:fill="B4C6E7" w:themeFill="accent5" w:themeFillTint="66"/>
          </w:tcPr>
          <w:p w14:paraId="0D03019A" w14:textId="77777777" w:rsidR="00CF5927" w:rsidRPr="00CF5927" w:rsidRDefault="00CF5927" w:rsidP="00CF5927">
            <w:pPr>
              <w:spacing w:line="360" w:lineRule="auto"/>
              <w:jc w:val="center"/>
              <w:rPr>
                <w:rFonts w:ascii="Verdana" w:hAnsi="Verdana"/>
                <w:b/>
                <w:sz w:val="18"/>
                <w:szCs w:val="18"/>
              </w:rPr>
            </w:pPr>
            <w:r w:rsidRPr="00CF5927">
              <w:rPr>
                <w:rFonts w:ascii="Verdana" w:hAnsi="Verdana"/>
                <w:b/>
                <w:sz w:val="18"/>
                <w:szCs w:val="18"/>
              </w:rPr>
              <w:t>REJILLA DE VENTILACIÓN</w:t>
            </w:r>
          </w:p>
        </w:tc>
      </w:tr>
    </w:tbl>
    <w:p w14:paraId="76B33E67" w14:textId="77777777" w:rsidR="00CF5927" w:rsidRPr="00CF5927" w:rsidRDefault="00CF5927" w:rsidP="00CF5927">
      <w:pPr>
        <w:tabs>
          <w:tab w:val="left" w:pos="560"/>
        </w:tabs>
        <w:ind w:right="49"/>
        <w:jc w:val="both"/>
        <w:rPr>
          <w:rFonts w:ascii="Verdana" w:hAnsi="Verdana" w:cs="Tahoma"/>
          <w:b/>
          <w:color w:val="000000"/>
          <w:sz w:val="18"/>
          <w:szCs w:val="18"/>
        </w:rPr>
      </w:pPr>
    </w:p>
    <w:p w14:paraId="556DDAA5" w14:textId="77777777" w:rsidR="00CF5927" w:rsidRPr="00CF5927" w:rsidRDefault="00CF5927" w:rsidP="00CF5927">
      <w:pPr>
        <w:tabs>
          <w:tab w:val="left" w:pos="560"/>
        </w:tabs>
        <w:ind w:right="49"/>
        <w:jc w:val="both"/>
        <w:rPr>
          <w:rFonts w:ascii="Verdana" w:hAnsi="Verdana" w:cs="Tahoma"/>
          <w:b/>
          <w:color w:val="000000"/>
          <w:sz w:val="18"/>
          <w:szCs w:val="18"/>
        </w:rPr>
      </w:pPr>
      <w:r w:rsidRPr="00CF5927">
        <w:rPr>
          <w:rFonts w:ascii="Verdana" w:hAnsi="Verdana" w:cs="Tahoma"/>
          <w:b/>
          <w:color w:val="000000"/>
          <w:sz w:val="18"/>
          <w:szCs w:val="18"/>
        </w:rPr>
        <w:t>DESCRIPCIÓN. -</w:t>
      </w:r>
    </w:p>
    <w:p w14:paraId="7269D510" w14:textId="77777777" w:rsidR="00CF5927" w:rsidRPr="00CF5927" w:rsidRDefault="00CF5927" w:rsidP="00CF5927">
      <w:pPr>
        <w:tabs>
          <w:tab w:val="left" w:pos="560"/>
        </w:tabs>
        <w:ind w:right="49"/>
        <w:jc w:val="both"/>
        <w:rPr>
          <w:rFonts w:ascii="Verdana" w:hAnsi="Verdana" w:cs="Tahoma"/>
          <w:color w:val="000000"/>
          <w:sz w:val="18"/>
          <w:szCs w:val="18"/>
        </w:rPr>
      </w:pPr>
      <w:r w:rsidRPr="00CF5927">
        <w:rPr>
          <w:rFonts w:ascii="Verdana" w:hAnsi="Verdana" w:cs="Tahoma"/>
          <w:color w:val="000000"/>
          <w:sz w:val="18"/>
          <w:szCs w:val="18"/>
        </w:rPr>
        <w:t>Este ítem se refiere a la provisión e instalación de la rejilla de ventilación, en el área de la cocina de acuerdo a planos constructivos y/o instrucciones del Inspector de proyecto.</w:t>
      </w:r>
    </w:p>
    <w:p w14:paraId="611FC0F2" w14:textId="77777777" w:rsidR="00CF5927" w:rsidRPr="00CF5927" w:rsidRDefault="00CF5927" w:rsidP="00CF5927">
      <w:pPr>
        <w:tabs>
          <w:tab w:val="left" w:pos="560"/>
        </w:tabs>
        <w:ind w:right="49"/>
        <w:jc w:val="both"/>
        <w:rPr>
          <w:rFonts w:ascii="Verdana" w:hAnsi="Verdana" w:cs="Tahoma"/>
          <w:b/>
          <w:color w:val="000000"/>
          <w:sz w:val="18"/>
          <w:szCs w:val="18"/>
        </w:rPr>
      </w:pPr>
      <w:r w:rsidRPr="00CF5927">
        <w:rPr>
          <w:rFonts w:ascii="Verdana" w:hAnsi="Verdana" w:cs="Tahoma"/>
          <w:b/>
          <w:color w:val="000000"/>
          <w:sz w:val="18"/>
          <w:szCs w:val="18"/>
        </w:rPr>
        <w:t>MATERIALES, HERRAMIENTAS Y EQUIPO. -</w:t>
      </w:r>
    </w:p>
    <w:p w14:paraId="1A39E0C1" w14:textId="77777777" w:rsidR="00CF5927" w:rsidRPr="00CF5927" w:rsidRDefault="00CF5927" w:rsidP="00CF5927">
      <w:pPr>
        <w:tabs>
          <w:tab w:val="left" w:pos="8711"/>
        </w:tabs>
        <w:ind w:right="49"/>
        <w:jc w:val="both"/>
        <w:rPr>
          <w:rFonts w:ascii="Verdana" w:hAnsi="Verdana" w:cs="Tahoma"/>
          <w:sz w:val="18"/>
          <w:szCs w:val="18"/>
        </w:rPr>
      </w:pPr>
      <w:r w:rsidRPr="00CF592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970019D" w14:textId="77777777" w:rsidR="00CF5927" w:rsidRPr="00CF5927" w:rsidRDefault="00CF5927" w:rsidP="00CF5927">
      <w:pPr>
        <w:tabs>
          <w:tab w:val="left" w:pos="560"/>
        </w:tabs>
        <w:ind w:right="49"/>
        <w:jc w:val="both"/>
        <w:rPr>
          <w:rFonts w:ascii="Verdana" w:hAnsi="Verdana" w:cs="Tahoma"/>
          <w:b/>
          <w:color w:val="000000"/>
          <w:sz w:val="18"/>
          <w:szCs w:val="18"/>
        </w:rPr>
      </w:pPr>
      <w:r w:rsidRPr="00CF5927">
        <w:rPr>
          <w:rFonts w:ascii="Verdana" w:hAnsi="Verdana" w:cs="Tahoma"/>
          <w:b/>
          <w:color w:val="000000"/>
          <w:sz w:val="18"/>
          <w:szCs w:val="18"/>
        </w:rPr>
        <w:t>FORMA DE EJECUCIÓN. -</w:t>
      </w:r>
    </w:p>
    <w:p w14:paraId="18FAB20A" w14:textId="77777777" w:rsidR="00CF5927" w:rsidRPr="00CF5927" w:rsidRDefault="00CF5927" w:rsidP="00CF5927">
      <w:pPr>
        <w:tabs>
          <w:tab w:val="left" w:pos="560"/>
        </w:tabs>
        <w:ind w:right="49"/>
        <w:jc w:val="both"/>
        <w:rPr>
          <w:rFonts w:ascii="Verdana" w:hAnsi="Verdana" w:cs="Tahoma"/>
          <w:color w:val="000000"/>
          <w:sz w:val="18"/>
          <w:szCs w:val="18"/>
        </w:rPr>
      </w:pPr>
      <w:r w:rsidRPr="00CF5927">
        <w:rPr>
          <w:rFonts w:ascii="Verdana" w:hAnsi="Verdana" w:cs="Tahoma"/>
          <w:color w:val="000000"/>
          <w:sz w:val="18"/>
          <w:szCs w:val="18"/>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648CE07A" w14:textId="77777777" w:rsidR="00CF5927" w:rsidRPr="00CF5927" w:rsidRDefault="00CF5927" w:rsidP="00CF5927">
      <w:pPr>
        <w:tabs>
          <w:tab w:val="left" w:pos="560"/>
        </w:tabs>
        <w:ind w:right="49"/>
        <w:jc w:val="both"/>
        <w:rPr>
          <w:rFonts w:ascii="Verdana" w:hAnsi="Verdana" w:cs="Tahoma"/>
          <w:color w:val="000000"/>
          <w:sz w:val="18"/>
          <w:szCs w:val="18"/>
        </w:rPr>
      </w:pPr>
      <w:r w:rsidRPr="00CF5927">
        <w:rPr>
          <w:rFonts w:ascii="Verdana" w:hAnsi="Verdana" w:cs="Tahoma"/>
          <w:color w:val="000000"/>
          <w:sz w:val="18"/>
          <w:szCs w:val="18"/>
        </w:rPr>
        <w:t xml:space="preserve">Las rejillas de ventilación serán aseguradas al muro en 4 partes, fijándose por medio de los tornillos y </w:t>
      </w:r>
      <w:proofErr w:type="spellStart"/>
      <w:r w:rsidRPr="00CF5927">
        <w:rPr>
          <w:rFonts w:ascii="Verdana" w:hAnsi="Verdana" w:cs="Tahoma"/>
          <w:color w:val="000000"/>
          <w:sz w:val="18"/>
          <w:szCs w:val="18"/>
        </w:rPr>
        <w:t>ramplugs</w:t>
      </w:r>
      <w:proofErr w:type="spellEnd"/>
      <w:r w:rsidRPr="00CF5927">
        <w:rPr>
          <w:rFonts w:ascii="Verdana" w:hAnsi="Verdana" w:cs="Tahoma"/>
          <w:color w:val="000000"/>
          <w:sz w:val="18"/>
          <w:szCs w:val="18"/>
        </w:rPr>
        <w:t xml:space="preserve">. </w:t>
      </w:r>
    </w:p>
    <w:p w14:paraId="0B8CA707" w14:textId="77777777" w:rsidR="00CF5927" w:rsidRPr="00CF5927" w:rsidRDefault="00CF5927" w:rsidP="00CF5927">
      <w:pPr>
        <w:tabs>
          <w:tab w:val="left" w:pos="560"/>
        </w:tabs>
        <w:ind w:right="49"/>
        <w:jc w:val="both"/>
        <w:rPr>
          <w:rFonts w:ascii="Verdana" w:hAnsi="Verdana" w:cs="Tahoma"/>
          <w:color w:val="000000"/>
          <w:sz w:val="18"/>
          <w:szCs w:val="18"/>
        </w:rPr>
      </w:pPr>
      <w:r w:rsidRPr="00CF5927">
        <w:rPr>
          <w:rFonts w:ascii="Verdana" w:hAnsi="Verdana" w:cs="Tahoma"/>
          <w:color w:val="000000"/>
          <w:sz w:val="18"/>
          <w:szCs w:val="18"/>
        </w:rPr>
        <w:t>Este ítem contempla todos los accesorios necesarios para el colocado y funcionamiento de la rejilla.</w:t>
      </w:r>
    </w:p>
    <w:p w14:paraId="2DF070F1" w14:textId="77777777" w:rsidR="00CF5927" w:rsidRPr="00CF5927" w:rsidRDefault="00CF5927" w:rsidP="00CF5927">
      <w:pPr>
        <w:tabs>
          <w:tab w:val="left" w:pos="560"/>
        </w:tabs>
        <w:ind w:right="49"/>
        <w:jc w:val="both"/>
        <w:rPr>
          <w:rFonts w:ascii="Verdana" w:hAnsi="Verdana" w:cs="Tahoma"/>
          <w:color w:val="000000"/>
          <w:sz w:val="18"/>
          <w:szCs w:val="18"/>
        </w:rPr>
      </w:pPr>
      <w:r w:rsidRPr="00CF5927">
        <w:rPr>
          <w:rFonts w:ascii="Verdana" w:hAnsi="Verdana" w:cs="Tahoma"/>
          <w:color w:val="000000"/>
          <w:sz w:val="18"/>
          <w:szCs w:val="18"/>
        </w:rPr>
        <w:t>Los materiales serán de buena calidad, lo que asegure la durabilidad y correcto colocado de las rejillas; previo a su empleo en obra deberán ser aprobados por el Inspector de proyecto.</w:t>
      </w:r>
    </w:p>
    <w:p w14:paraId="7C298645" w14:textId="77777777" w:rsidR="00CF5927" w:rsidRPr="00CF5927" w:rsidRDefault="00CF5927" w:rsidP="00CF5927">
      <w:pPr>
        <w:tabs>
          <w:tab w:val="left" w:pos="560"/>
        </w:tabs>
        <w:ind w:right="49"/>
        <w:jc w:val="both"/>
        <w:rPr>
          <w:rFonts w:ascii="Verdana" w:hAnsi="Verdana" w:cs="Tahoma"/>
          <w:b/>
          <w:sz w:val="18"/>
          <w:szCs w:val="18"/>
        </w:rPr>
      </w:pPr>
      <w:r w:rsidRPr="00CF5927">
        <w:rPr>
          <w:rFonts w:ascii="Verdana" w:hAnsi="Verdana" w:cs="Tahoma"/>
          <w:b/>
          <w:sz w:val="18"/>
          <w:szCs w:val="18"/>
        </w:rPr>
        <w:t>Criterios de Control, Aceptación y Rechazo</w:t>
      </w:r>
    </w:p>
    <w:p w14:paraId="6010F229" w14:textId="77777777" w:rsidR="00CF5927" w:rsidRPr="00CF5927" w:rsidRDefault="00CF5927" w:rsidP="00CF5927">
      <w:pPr>
        <w:tabs>
          <w:tab w:val="left" w:pos="8711"/>
        </w:tabs>
        <w:ind w:right="49"/>
        <w:jc w:val="both"/>
        <w:rPr>
          <w:rFonts w:ascii="Verdana" w:hAnsi="Verdana" w:cs="Tahoma"/>
          <w:sz w:val="18"/>
          <w:szCs w:val="18"/>
        </w:rPr>
      </w:pPr>
      <w:r w:rsidRPr="00CF5927">
        <w:rPr>
          <w:rFonts w:ascii="Verdana" w:hAnsi="Verdana" w:cs="Tahoma"/>
          <w:sz w:val="18"/>
          <w:szCs w:val="18"/>
        </w:rPr>
        <w:t>Se controlará que las rejillas hayan sido ejecutadas de acuerdo a los planos constructivos o instrucción del Inspector de proyecto.</w:t>
      </w:r>
    </w:p>
    <w:p w14:paraId="0526FAB8" w14:textId="77777777" w:rsidR="00CF5927" w:rsidRPr="00CF5927" w:rsidRDefault="00CF5927" w:rsidP="00CF5927">
      <w:pPr>
        <w:tabs>
          <w:tab w:val="left" w:pos="560"/>
        </w:tabs>
        <w:ind w:right="49"/>
        <w:jc w:val="both"/>
        <w:rPr>
          <w:rFonts w:ascii="Verdana" w:hAnsi="Verdana" w:cs="Tahoma"/>
          <w:b/>
          <w:color w:val="000000"/>
          <w:sz w:val="18"/>
          <w:szCs w:val="18"/>
        </w:rPr>
      </w:pPr>
      <w:r w:rsidRPr="00CF5927">
        <w:rPr>
          <w:rFonts w:ascii="Verdana" w:hAnsi="Verdana" w:cs="Tahoma"/>
          <w:b/>
          <w:color w:val="000000"/>
          <w:sz w:val="18"/>
          <w:szCs w:val="18"/>
        </w:rPr>
        <w:t xml:space="preserve">MEDICIÓN. </w:t>
      </w:r>
    </w:p>
    <w:p w14:paraId="436D26EE" w14:textId="77777777" w:rsidR="00CF5927" w:rsidRPr="00CF5927" w:rsidRDefault="00CF5927" w:rsidP="00CF5927">
      <w:pPr>
        <w:tabs>
          <w:tab w:val="left" w:pos="560"/>
        </w:tabs>
        <w:ind w:right="49"/>
        <w:jc w:val="both"/>
        <w:rPr>
          <w:rFonts w:ascii="Verdana" w:hAnsi="Verdana" w:cs="Tahoma"/>
          <w:color w:val="000000"/>
          <w:sz w:val="18"/>
          <w:szCs w:val="18"/>
        </w:rPr>
      </w:pPr>
      <w:r w:rsidRPr="00CF5927">
        <w:rPr>
          <w:rFonts w:ascii="Verdana" w:hAnsi="Verdana" w:cs="Tahoma"/>
          <w:color w:val="000000"/>
          <w:sz w:val="18"/>
          <w:szCs w:val="18"/>
        </w:rPr>
        <w:t xml:space="preserve">El ítem de Rejilla de ventilación se medirá por </w:t>
      </w:r>
      <w:r w:rsidRPr="00CF5927">
        <w:rPr>
          <w:rFonts w:ascii="Verdana" w:hAnsi="Verdana" w:cs="Tahoma"/>
          <w:b/>
          <w:color w:val="000000"/>
          <w:sz w:val="18"/>
          <w:szCs w:val="18"/>
        </w:rPr>
        <w:t>pieza,</w:t>
      </w:r>
      <w:r w:rsidRPr="00CF5927">
        <w:rPr>
          <w:rFonts w:ascii="Verdana" w:hAnsi="Verdana" w:cs="Tahoma"/>
          <w:color w:val="000000"/>
          <w:sz w:val="18"/>
          <w:szCs w:val="18"/>
        </w:rPr>
        <w:t xml:space="preserve"> (incluyendo todos sus elementos respectivos) instalada y/o autorizada por el Inspector de proyecto.</w:t>
      </w:r>
    </w:p>
    <w:p w14:paraId="4D7B5A3E" w14:textId="77777777" w:rsidR="00CF5927" w:rsidRPr="00CF5927" w:rsidRDefault="00CF5927" w:rsidP="00CF5927">
      <w:pPr>
        <w:tabs>
          <w:tab w:val="left" w:pos="560"/>
        </w:tabs>
        <w:ind w:right="49"/>
        <w:jc w:val="both"/>
        <w:rPr>
          <w:rFonts w:ascii="Verdana" w:hAnsi="Verdana"/>
          <w:b/>
          <w:sz w:val="18"/>
          <w:szCs w:val="18"/>
        </w:rPr>
      </w:pPr>
      <w:r w:rsidRPr="00CF5927">
        <w:rPr>
          <w:rFonts w:ascii="Verdana" w:hAnsi="Verdana"/>
          <w:b/>
          <w:sz w:val="18"/>
          <w:szCs w:val="18"/>
        </w:rPr>
        <w:t>APORTE PROPIO. –</w:t>
      </w:r>
    </w:p>
    <w:p w14:paraId="1041D7F0" w14:textId="77777777" w:rsidR="00CF5927" w:rsidRPr="00CF5927" w:rsidRDefault="00CF5927" w:rsidP="00CF5927">
      <w:pPr>
        <w:ind w:right="49"/>
        <w:jc w:val="both"/>
        <w:rPr>
          <w:rFonts w:ascii="Verdana" w:hAnsi="Verdana"/>
          <w:sz w:val="18"/>
          <w:szCs w:val="18"/>
        </w:rPr>
      </w:pPr>
      <w:r w:rsidRPr="00CF5927">
        <w:rPr>
          <w:rFonts w:ascii="Verdana" w:hAnsi="Verdana"/>
          <w:sz w:val="18"/>
          <w:szCs w:val="18"/>
        </w:rPr>
        <w:t>El aporte propio se encuentra especificado en el análisis</w:t>
      </w:r>
      <w:r w:rsidRPr="00CF5927">
        <w:rPr>
          <w:rFonts w:ascii="Verdana" w:hAnsi="Verdana"/>
          <w:color w:val="FF0000"/>
          <w:sz w:val="18"/>
          <w:szCs w:val="18"/>
        </w:rPr>
        <w:t xml:space="preserve"> </w:t>
      </w:r>
      <w:r w:rsidRPr="00CF5927">
        <w:rPr>
          <w:rFonts w:ascii="Verdana" w:hAnsi="Verdana"/>
          <w:sz w:val="18"/>
          <w:szCs w:val="18"/>
        </w:rPr>
        <w:t>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4905DCBE" w14:textId="77777777" w:rsidR="00CF5927" w:rsidRPr="00CF5927" w:rsidRDefault="00CF5927" w:rsidP="00CF5927">
      <w:pPr>
        <w:tabs>
          <w:tab w:val="left" w:pos="560"/>
        </w:tabs>
        <w:ind w:right="49"/>
        <w:jc w:val="both"/>
        <w:rPr>
          <w:rFonts w:ascii="Verdana" w:hAnsi="Verdana"/>
          <w:sz w:val="18"/>
          <w:szCs w:val="18"/>
          <w:u w:val="single"/>
        </w:rPr>
      </w:pPr>
      <w:r w:rsidRPr="00CF5927">
        <w:rPr>
          <w:rFonts w:ascii="Verdana" w:hAnsi="Verdana"/>
          <w:sz w:val="18"/>
          <w:szCs w:val="18"/>
        </w:rPr>
        <w:t xml:space="preserve">Este aporte estará sujeto al cronograma de ejecución de obra </w:t>
      </w:r>
      <w:r w:rsidRPr="00CF5927">
        <w:rPr>
          <w:rFonts w:ascii="Verdana" w:hAnsi="Verdana" w:cs="Tahoma"/>
          <w:sz w:val="18"/>
          <w:szCs w:val="18"/>
        </w:rPr>
        <w:t>de la Entidad Ejecutora.</w:t>
      </w:r>
    </w:p>
    <w:bookmarkEnd w:id="170"/>
    <w:p w14:paraId="00F2349A" w14:textId="77777777" w:rsidR="00CF5927" w:rsidRPr="00CF5927" w:rsidRDefault="00CF5927" w:rsidP="00CF5927">
      <w:pPr>
        <w:tabs>
          <w:tab w:val="left" w:pos="2025"/>
        </w:tabs>
        <w:ind w:right="528"/>
        <w:rPr>
          <w:rFonts w:ascii="Verdana" w:hAnsi="Verdana"/>
          <w:b/>
          <w:sz w:val="18"/>
          <w:szCs w:val="18"/>
        </w:rPr>
      </w:pPr>
    </w:p>
    <w:tbl>
      <w:tblPr>
        <w:tblStyle w:val="Tablaconcuadrcula"/>
        <w:tblW w:w="8784" w:type="dxa"/>
        <w:tblLook w:val="04A0" w:firstRow="1" w:lastRow="0" w:firstColumn="1" w:lastColumn="0" w:noHBand="0" w:noVBand="1"/>
      </w:tblPr>
      <w:tblGrid>
        <w:gridCol w:w="584"/>
        <w:gridCol w:w="2385"/>
        <w:gridCol w:w="1145"/>
        <w:gridCol w:w="4670"/>
      </w:tblGrid>
      <w:tr w:rsidR="00CF5927" w:rsidRPr="00CF5927" w14:paraId="245BEEB2" w14:textId="77777777" w:rsidTr="00841F2C">
        <w:tc>
          <w:tcPr>
            <w:tcW w:w="584" w:type="dxa"/>
            <w:shd w:val="clear" w:color="auto" w:fill="1F3864" w:themeFill="accent5" w:themeFillShade="80"/>
          </w:tcPr>
          <w:p w14:paraId="66D8A7AC"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N°</w:t>
            </w:r>
          </w:p>
        </w:tc>
        <w:tc>
          <w:tcPr>
            <w:tcW w:w="2385" w:type="dxa"/>
            <w:shd w:val="clear" w:color="auto" w:fill="1F3864" w:themeFill="accent5" w:themeFillShade="80"/>
          </w:tcPr>
          <w:p w14:paraId="20A56660" w14:textId="77777777" w:rsidR="00CF5927" w:rsidRPr="00CF5927" w:rsidRDefault="00CF5927" w:rsidP="00CF5927">
            <w:pPr>
              <w:spacing w:line="360" w:lineRule="auto"/>
              <w:jc w:val="center"/>
              <w:rPr>
                <w:rFonts w:ascii="Verdana" w:hAnsi="Verdana"/>
                <w:b/>
                <w:sz w:val="18"/>
                <w:szCs w:val="18"/>
              </w:rPr>
            </w:pPr>
            <w:r w:rsidRPr="00CF5927">
              <w:rPr>
                <w:rFonts w:ascii="Verdana" w:hAnsi="Verdana"/>
                <w:b/>
                <w:sz w:val="18"/>
                <w:szCs w:val="18"/>
              </w:rPr>
              <w:t>CODIGO</w:t>
            </w:r>
          </w:p>
        </w:tc>
        <w:tc>
          <w:tcPr>
            <w:tcW w:w="1145" w:type="dxa"/>
            <w:shd w:val="clear" w:color="auto" w:fill="1F3864" w:themeFill="accent5" w:themeFillShade="80"/>
          </w:tcPr>
          <w:p w14:paraId="04553D9B"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UNIDAD</w:t>
            </w:r>
          </w:p>
        </w:tc>
        <w:tc>
          <w:tcPr>
            <w:tcW w:w="4670" w:type="dxa"/>
            <w:shd w:val="clear" w:color="auto" w:fill="1F3864" w:themeFill="accent5" w:themeFillShade="80"/>
          </w:tcPr>
          <w:p w14:paraId="552916C9"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ITEM</w:t>
            </w:r>
          </w:p>
        </w:tc>
      </w:tr>
      <w:tr w:rsidR="00CF5927" w:rsidRPr="00CF5927" w14:paraId="61C691DF" w14:textId="77777777" w:rsidTr="00841F2C">
        <w:tc>
          <w:tcPr>
            <w:tcW w:w="584" w:type="dxa"/>
            <w:shd w:val="clear" w:color="auto" w:fill="BDD6EE" w:themeFill="accent1" w:themeFillTint="66"/>
          </w:tcPr>
          <w:p w14:paraId="75E0D5B0"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30</w:t>
            </w:r>
          </w:p>
        </w:tc>
        <w:tc>
          <w:tcPr>
            <w:tcW w:w="2385" w:type="dxa"/>
            <w:shd w:val="clear" w:color="auto" w:fill="BDD6EE" w:themeFill="accent1" w:themeFillTint="66"/>
          </w:tcPr>
          <w:p w14:paraId="4D72B587"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VAC-OF-PIS-1</w:t>
            </w:r>
          </w:p>
        </w:tc>
        <w:tc>
          <w:tcPr>
            <w:tcW w:w="1145" w:type="dxa"/>
            <w:shd w:val="clear" w:color="auto" w:fill="BDD6EE" w:themeFill="accent1" w:themeFillTint="66"/>
          </w:tcPr>
          <w:p w14:paraId="44AAC7CC"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M2</w:t>
            </w:r>
          </w:p>
        </w:tc>
        <w:tc>
          <w:tcPr>
            <w:tcW w:w="4670" w:type="dxa"/>
            <w:shd w:val="clear" w:color="auto" w:fill="BDD6EE" w:themeFill="accent1" w:themeFillTint="66"/>
          </w:tcPr>
          <w:p w14:paraId="66BFA916" w14:textId="77777777" w:rsidR="00CF5927" w:rsidRPr="00CF5927" w:rsidRDefault="00CF5927" w:rsidP="00CF5927">
            <w:pPr>
              <w:spacing w:line="360" w:lineRule="auto"/>
              <w:jc w:val="center"/>
              <w:rPr>
                <w:rFonts w:ascii="Verdana" w:hAnsi="Verdana"/>
                <w:b/>
                <w:sz w:val="18"/>
                <w:szCs w:val="18"/>
              </w:rPr>
            </w:pPr>
            <w:r w:rsidRPr="00CF5927">
              <w:rPr>
                <w:rFonts w:ascii="Verdana" w:hAnsi="Verdana"/>
                <w:b/>
                <w:sz w:val="18"/>
                <w:szCs w:val="18"/>
              </w:rPr>
              <w:t>PISO DE CERÁMICA C/CEMENTO COLA</w:t>
            </w:r>
          </w:p>
        </w:tc>
      </w:tr>
    </w:tbl>
    <w:p w14:paraId="19D712E6" w14:textId="77777777" w:rsidR="00CF5927" w:rsidRPr="00CF5927" w:rsidRDefault="00CF5927" w:rsidP="00CF5927">
      <w:pPr>
        <w:tabs>
          <w:tab w:val="left" w:pos="560"/>
        </w:tabs>
        <w:spacing w:before="240" w:after="120"/>
        <w:ind w:right="528"/>
        <w:jc w:val="both"/>
        <w:rPr>
          <w:rFonts w:ascii="Verdana" w:hAnsi="Verdana" w:cs="Tahoma"/>
          <w:b/>
          <w:color w:val="000000"/>
          <w:sz w:val="18"/>
          <w:szCs w:val="18"/>
        </w:rPr>
      </w:pPr>
      <w:r w:rsidRPr="00CF5927">
        <w:rPr>
          <w:rFonts w:ascii="Verdana" w:hAnsi="Verdana" w:cs="Tahoma"/>
          <w:b/>
          <w:color w:val="000000"/>
          <w:sz w:val="18"/>
          <w:szCs w:val="18"/>
        </w:rPr>
        <w:t>DESCRIPCIÓN. -</w:t>
      </w:r>
    </w:p>
    <w:p w14:paraId="6AFCB0D5" w14:textId="77777777" w:rsidR="00CF5927" w:rsidRPr="00CF5927" w:rsidRDefault="00CF5927" w:rsidP="00CF5927">
      <w:pPr>
        <w:ind w:right="528"/>
        <w:jc w:val="both"/>
        <w:rPr>
          <w:rFonts w:ascii="Verdana" w:hAnsi="Verdana" w:cs="Tahoma"/>
          <w:bCs/>
          <w:color w:val="000000"/>
          <w:sz w:val="18"/>
          <w:szCs w:val="18"/>
        </w:rPr>
      </w:pPr>
      <w:r w:rsidRPr="00CF5927">
        <w:rPr>
          <w:rFonts w:ascii="Verdana" w:hAnsi="Verdana" w:cs="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14:paraId="7B18CCD1" w14:textId="77777777" w:rsidR="00CF5927" w:rsidRPr="00CF5927" w:rsidRDefault="00CF5927" w:rsidP="00CF5927">
      <w:pPr>
        <w:tabs>
          <w:tab w:val="left" w:pos="560"/>
        </w:tabs>
        <w:spacing w:before="240" w:after="120"/>
        <w:ind w:right="528"/>
        <w:jc w:val="both"/>
        <w:rPr>
          <w:rFonts w:ascii="Verdana" w:hAnsi="Verdana" w:cs="Tahoma"/>
          <w:b/>
          <w:color w:val="000000"/>
          <w:sz w:val="18"/>
          <w:szCs w:val="18"/>
        </w:rPr>
      </w:pPr>
      <w:r w:rsidRPr="00CF5927">
        <w:rPr>
          <w:rFonts w:ascii="Verdana" w:hAnsi="Verdana" w:cs="Tahoma"/>
          <w:b/>
          <w:color w:val="000000"/>
          <w:sz w:val="18"/>
          <w:szCs w:val="18"/>
        </w:rPr>
        <w:t>MATERIALES, HERRAMIENTAS Y EQUIPO. -</w:t>
      </w:r>
    </w:p>
    <w:p w14:paraId="01766E6F" w14:textId="77777777" w:rsidR="00CF5927" w:rsidRPr="00CF5927" w:rsidRDefault="00CF5927" w:rsidP="00CF5927">
      <w:pPr>
        <w:tabs>
          <w:tab w:val="left" w:pos="8711"/>
        </w:tabs>
        <w:ind w:right="528"/>
        <w:jc w:val="both"/>
        <w:rPr>
          <w:rFonts w:ascii="Verdana" w:hAnsi="Verdana" w:cs="Tahoma"/>
          <w:sz w:val="18"/>
          <w:szCs w:val="18"/>
        </w:rPr>
      </w:pPr>
      <w:r w:rsidRPr="00CF5927">
        <w:rPr>
          <w:rFonts w:ascii="Verdana" w:hAnsi="Verdana" w:cs="Tahoma"/>
          <w:sz w:val="18"/>
          <w:szCs w:val="18"/>
        </w:rPr>
        <w:lastRenderedPageBreak/>
        <w:t>La Entidad Ejecutora proporcionará todos los materiales (excepto los de aporte propio), herramientas y equipo necesarios para la ejecución de los trabajos, los mismos deberán ser aprobados por el Inspector de proyecto.</w:t>
      </w:r>
    </w:p>
    <w:p w14:paraId="37773938" w14:textId="77777777" w:rsidR="00CF5927" w:rsidRPr="00CF5927" w:rsidRDefault="00CF5927" w:rsidP="00CF5927">
      <w:pPr>
        <w:tabs>
          <w:tab w:val="left" w:pos="560"/>
        </w:tabs>
        <w:spacing w:before="120" w:after="120"/>
        <w:ind w:right="528"/>
        <w:jc w:val="both"/>
        <w:rPr>
          <w:rFonts w:ascii="Verdana" w:hAnsi="Verdana" w:cs="Tahoma"/>
          <w:b/>
          <w:color w:val="000000"/>
          <w:sz w:val="18"/>
          <w:szCs w:val="18"/>
        </w:rPr>
      </w:pPr>
      <w:r w:rsidRPr="00CF5927">
        <w:rPr>
          <w:rFonts w:ascii="Verdana" w:hAnsi="Verdana" w:cs="Tahoma"/>
          <w:b/>
          <w:color w:val="000000"/>
          <w:sz w:val="18"/>
          <w:szCs w:val="18"/>
        </w:rPr>
        <w:t>FORMA DE EJECUCIÓN. –</w:t>
      </w:r>
    </w:p>
    <w:p w14:paraId="73DAE937" w14:textId="77777777" w:rsidR="00CF5927" w:rsidRPr="00CF5927" w:rsidRDefault="00CF5927" w:rsidP="00CF5927">
      <w:pPr>
        <w:ind w:right="528"/>
        <w:jc w:val="both"/>
        <w:rPr>
          <w:rFonts w:ascii="Verdana" w:hAnsi="Verdana" w:cs="Tahoma"/>
          <w:sz w:val="18"/>
          <w:szCs w:val="18"/>
        </w:rPr>
      </w:pPr>
      <w:r w:rsidRPr="00CF5927">
        <w:rPr>
          <w:rFonts w:ascii="Verdana" w:hAnsi="Verdana" w:cs="Tahoma"/>
          <w:sz w:val="18"/>
          <w:szCs w:val="18"/>
        </w:rPr>
        <w:t>La Entidad Ejecutora deberá prever todas las herramientas, equipos y accesorios necesarios para la ejecución del ítem. En general se seguirán las siguientes directrices:</w:t>
      </w:r>
    </w:p>
    <w:p w14:paraId="3031E069" w14:textId="77777777" w:rsidR="00CF5927" w:rsidRPr="00CF5927" w:rsidRDefault="00CF5927" w:rsidP="00CF5927">
      <w:pPr>
        <w:tabs>
          <w:tab w:val="left" w:pos="560"/>
        </w:tabs>
        <w:spacing w:after="120"/>
        <w:ind w:right="528"/>
        <w:jc w:val="both"/>
        <w:rPr>
          <w:rFonts w:ascii="Verdana" w:hAnsi="Verdana" w:cs="Tahoma"/>
          <w:b/>
          <w:sz w:val="18"/>
          <w:szCs w:val="18"/>
        </w:rPr>
      </w:pPr>
      <w:r w:rsidRPr="00CF5927">
        <w:rPr>
          <w:rFonts w:ascii="Verdana" w:hAnsi="Verdana" w:cs="Tahoma"/>
          <w:b/>
          <w:sz w:val="18"/>
          <w:szCs w:val="18"/>
        </w:rPr>
        <w:t>Preparación de la Superficie</w:t>
      </w:r>
    </w:p>
    <w:p w14:paraId="047AF8AF" w14:textId="77777777" w:rsidR="00CF5927" w:rsidRPr="00CF5927" w:rsidRDefault="00CF5927" w:rsidP="00CF5927">
      <w:pPr>
        <w:ind w:right="528"/>
        <w:jc w:val="both"/>
        <w:rPr>
          <w:rFonts w:ascii="Verdana" w:hAnsi="Verdana" w:cs="Tahoma"/>
          <w:bCs/>
          <w:color w:val="000000"/>
          <w:sz w:val="18"/>
          <w:szCs w:val="18"/>
        </w:rPr>
      </w:pPr>
      <w:r w:rsidRPr="00CF5927">
        <w:rPr>
          <w:rFonts w:ascii="Verdana" w:hAnsi="Verdana" w:cs="Tahoma"/>
          <w:sz w:val="18"/>
          <w:szCs w:val="18"/>
        </w:rPr>
        <w:t>Antes del colocado de las piezas verificar que la superficie este uniforme sin polvo, grasas o sustancias que perjudiquen la buena ejecución del ítem</w:t>
      </w:r>
      <w:r w:rsidRPr="00CF5927">
        <w:rPr>
          <w:rFonts w:ascii="Verdana" w:hAnsi="Verdana" w:cs="Tahoma"/>
          <w:bCs/>
          <w:color w:val="000000"/>
          <w:sz w:val="18"/>
          <w:szCs w:val="18"/>
        </w:rPr>
        <w:t>.</w:t>
      </w:r>
    </w:p>
    <w:p w14:paraId="7CA3118F" w14:textId="77777777" w:rsidR="00CF5927" w:rsidRPr="00CF5927" w:rsidRDefault="00CF5927" w:rsidP="00CF5927">
      <w:pPr>
        <w:tabs>
          <w:tab w:val="left" w:pos="560"/>
        </w:tabs>
        <w:spacing w:after="120"/>
        <w:ind w:right="528"/>
        <w:jc w:val="both"/>
        <w:rPr>
          <w:rFonts w:ascii="Verdana" w:hAnsi="Verdana" w:cs="Tahoma"/>
          <w:b/>
          <w:sz w:val="18"/>
          <w:szCs w:val="18"/>
        </w:rPr>
      </w:pPr>
      <w:r w:rsidRPr="00CF5927">
        <w:rPr>
          <w:rFonts w:ascii="Verdana" w:hAnsi="Verdana" w:cs="Tahoma"/>
          <w:b/>
          <w:sz w:val="18"/>
          <w:szCs w:val="18"/>
        </w:rPr>
        <w:t>Preparación del Cemento Cola</w:t>
      </w:r>
    </w:p>
    <w:p w14:paraId="16E59FCD" w14:textId="77777777" w:rsidR="00CF5927" w:rsidRPr="00CF5927" w:rsidRDefault="00CF5927" w:rsidP="00CF5927">
      <w:pPr>
        <w:tabs>
          <w:tab w:val="left" w:pos="8711"/>
        </w:tabs>
        <w:ind w:right="528"/>
        <w:jc w:val="both"/>
        <w:rPr>
          <w:rFonts w:ascii="Verdana" w:hAnsi="Verdana" w:cs="Tahoma"/>
          <w:sz w:val="18"/>
          <w:szCs w:val="18"/>
        </w:rPr>
      </w:pPr>
      <w:r w:rsidRPr="00CF5927">
        <w:rPr>
          <w:rFonts w:ascii="Verdana" w:hAnsi="Verdana" w:cs="Tahoma"/>
          <w:sz w:val="18"/>
          <w:szCs w:val="18"/>
        </w:rPr>
        <w:t>El cemento cola deberá ser preparado con agua limpia hasta obtener una pasta homogénea sin grumos. La mezcla deberá seguir estrictamente la dosificación y forma indicado por el proveedor.</w:t>
      </w:r>
    </w:p>
    <w:p w14:paraId="023030E7" w14:textId="77777777" w:rsidR="00CF5927" w:rsidRPr="00CF5927" w:rsidRDefault="00CF5927" w:rsidP="00CF5927">
      <w:pPr>
        <w:tabs>
          <w:tab w:val="left" w:pos="560"/>
        </w:tabs>
        <w:spacing w:after="120"/>
        <w:ind w:right="528"/>
        <w:jc w:val="both"/>
        <w:rPr>
          <w:rFonts w:ascii="Verdana" w:hAnsi="Verdana" w:cs="Tahoma"/>
          <w:b/>
          <w:sz w:val="18"/>
          <w:szCs w:val="18"/>
        </w:rPr>
      </w:pPr>
      <w:r w:rsidRPr="00CF5927">
        <w:rPr>
          <w:rFonts w:ascii="Verdana" w:hAnsi="Verdana" w:cs="Tahoma"/>
          <w:b/>
          <w:sz w:val="18"/>
          <w:szCs w:val="18"/>
        </w:rPr>
        <w:t>Ejecución del revestimiento</w:t>
      </w:r>
    </w:p>
    <w:p w14:paraId="0DD0AE97" w14:textId="77777777" w:rsidR="00CF5927" w:rsidRPr="00CF5927" w:rsidRDefault="00CF5927" w:rsidP="00CF5927">
      <w:pPr>
        <w:tabs>
          <w:tab w:val="left" w:pos="8711"/>
        </w:tabs>
        <w:ind w:right="528"/>
        <w:jc w:val="both"/>
        <w:rPr>
          <w:rFonts w:ascii="Verdana" w:hAnsi="Verdana" w:cs="Tahoma"/>
          <w:sz w:val="18"/>
          <w:szCs w:val="18"/>
        </w:rPr>
      </w:pPr>
      <w:r w:rsidRPr="00CF5927">
        <w:rPr>
          <w:rFonts w:ascii="Verdana" w:hAnsi="Verdana" w:cs="Tahoma"/>
          <w:sz w:val="18"/>
          <w:szCs w:val="18"/>
        </w:rPr>
        <w:t>La Entidad Ejecutora deberá proveer el cortado de piezas en el caso de superficies irregulares a fin de minimizar imperfecciones en el acabado y los desperdicios.</w:t>
      </w:r>
    </w:p>
    <w:p w14:paraId="19C691D4" w14:textId="77777777" w:rsidR="00CF5927" w:rsidRPr="00CF5927" w:rsidRDefault="00CF5927" w:rsidP="00CF5927">
      <w:pPr>
        <w:ind w:right="528"/>
        <w:jc w:val="both"/>
        <w:rPr>
          <w:rFonts w:ascii="Verdana" w:hAnsi="Verdana" w:cs="Tahoma"/>
          <w:bCs/>
          <w:color w:val="000000"/>
          <w:sz w:val="18"/>
          <w:szCs w:val="18"/>
        </w:rPr>
      </w:pPr>
      <w:r w:rsidRPr="00CF5927">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71D53A9E" w14:textId="77777777" w:rsidR="00CF5927" w:rsidRPr="00CF5927" w:rsidRDefault="00CF5927" w:rsidP="00CF5927">
      <w:pPr>
        <w:tabs>
          <w:tab w:val="left" w:pos="8711"/>
        </w:tabs>
        <w:ind w:right="528"/>
        <w:jc w:val="both"/>
        <w:rPr>
          <w:rFonts w:ascii="Verdana" w:hAnsi="Verdana" w:cs="Tahoma"/>
          <w:sz w:val="18"/>
          <w:szCs w:val="18"/>
        </w:rPr>
      </w:pPr>
      <w:r w:rsidRPr="00CF5927">
        <w:rPr>
          <w:rFonts w:ascii="Verdana" w:hAnsi="Verdana" w:cs="Tahoma"/>
          <w:sz w:val="18"/>
          <w:szCs w:val="18"/>
        </w:rPr>
        <w:t>Piezas que presenten un mal asentamiento con el cemento cola o que al golpe denoten un sonido hueco deberán ser rehechas inmediatamente.</w:t>
      </w:r>
    </w:p>
    <w:p w14:paraId="1C36BFFA" w14:textId="77777777" w:rsidR="00CF5927" w:rsidRPr="00CF5927" w:rsidRDefault="00CF5927" w:rsidP="00CF5927">
      <w:pPr>
        <w:tabs>
          <w:tab w:val="left" w:pos="8711"/>
        </w:tabs>
        <w:ind w:right="528"/>
        <w:jc w:val="both"/>
        <w:rPr>
          <w:rFonts w:ascii="Verdana" w:hAnsi="Verdana" w:cs="Tahoma"/>
          <w:sz w:val="18"/>
          <w:szCs w:val="18"/>
        </w:rPr>
      </w:pPr>
      <w:r w:rsidRPr="00CF5927">
        <w:rPr>
          <w:rFonts w:ascii="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7B6FA7F8" w14:textId="77777777" w:rsidR="00CF5927" w:rsidRPr="00CF5927" w:rsidRDefault="00CF5927" w:rsidP="00CF5927">
      <w:pPr>
        <w:tabs>
          <w:tab w:val="left" w:pos="8711"/>
        </w:tabs>
        <w:ind w:right="528"/>
        <w:jc w:val="both"/>
        <w:rPr>
          <w:rFonts w:ascii="Verdana" w:hAnsi="Verdana" w:cs="Tahoma"/>
          <w:sz w:val="18"/>
          <w:szCs w:val="18"/>
        </w:rPr>
      </w:pPr>
      <w:r w:rsidRPr="00CF5927">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058BC03F" w14:textId="77777777" w:rsidR="00CF5927" w:rsidRPr="00CF5927" w:rsidRDefault="00CF5927" w:rsidP="00CF5927">
      <w:pPr>
        <w:tabs>
          <w:tab w:val="left" w:pos="8711"/>
        </w:tabs>
        <w:spacing w:after="120"/>
        <w:ind w:right="528"/>
        <w:jc w:val="both"/>
        <w:rPr>
          <w:rFonts w:ascii="Verdana" w:hAnsi="Verdana" w:cs="Tahoma"/>
          <w:b/>
          <w:sz w:val="18"/>
          <w:szCs w:val="18"/>
        </w:rPr>
      </w:pPr>
      <w:r w:rsidRPr="00CF5927">
        <w:rPr>
          <w:rFonts w:ascii="Verdana" w:hAnsi="Verdana" w:cs="Tahoma"/>
          <w:b/>
          <w:sz w:val="18"/>
          <w:szCs w:val="18"/>
        </w:rPr>
        <w:t>Criterios de Control, Aceptación y Rechazo</w:t>
      </w:r>
    </w:p>
    <w:p w14:paraId="5D5ADAC5" w14:textId="77777777" w:rsidR="00CF5927" w:rsidRPr="00CF5927" w:rsidRDefault="00CF5927" w:rsidP="00CF5927">
      <w:pPr>
        <w:tabs>
          <w:tab w:val="left" w:pos="8711"/>
        </w:tabs>
        <w:ind w:right="528"/>
        <w:jc w:val="both"/>
        <w:rPr>
          <w:rFonts w:ascii="Verdana" w:hAnsi="Verdana" w:cs="Tahoma"/>
          <w:sz w:val="18"/>
          <w:szCs w:val="18"/>
        </w:rPr>
      </w:pPr>
      <w:r w:rsidRPr="00CF5927">
        <w:rPr>
          <w:rFonts w:ascii="Verdana" w:hAnsi="Verdana" w:cs="Tahoma"/>
          <w:sz w:val="18"/>
          <w:szCs w:val="18"/>
        </w:rPr>
        <w:t>En la ejecución se realizará los siguientes controles:</w:t>
      </w:r>
    </w:p>
    <w:p w14:paraId="0187A604" w14:textId="77777777" w:rsidR="00CF5927" w:rsidRPr="00CF5927" w:rsidRDefault="00CF5927" w:rsidP="00C53299">
      <w:pPr>
        <w:pStyle w:val="Prrafodelista"/>
        <w:widowControl w:val="0"/>
        <w:numPr>
          <w:ilvl w:val="0"/>
          <w:numId w:val="117"/>
        </w:numPr>
        <w:tabs>
          <w:tab w:val="left" w:pos="567"/>
        </w:tabs>
        <w:autoSpaceDE w:val="0"/>
        <w:autoSpaceDN w:val="0"/>
        <w:ind w:right="528"/>
        <w:jc w:val="both"/>
        <w:rPr>
          <w:rFonts w:ascii="Verdana" w:hAnsi="Verdana" w:cs="Tahoma"/>
          <w:sz w:val="18"/>
          <w:szCs w:val="18"/>
        </w:rPr>
      </w:pPr>
      <w:r w:rsidRPr="00CF5927">
        <w:rPr>
          <w:rFonts w:ascii="Verdana" w:hAnsi="Verdana" w:cs="Tahoma"/>
          <w:sz w:val="18"/>
          <w:szCs w:val="18"/>
        </w:rPr>
        <w:t>No se aceptarán pisos con piezas rotas, mal pegadas sin juntas adecuadas.</w:t>
      </w:r>
    </w:p>
    <w:p w14:paraId="4BF890E3" w14:textId="77777777" w:rsidR="00CF5927" w:rsidRPr="00CF5927" w:rsidRDefault="00CF5927" w:rsidP="00C53299">
      <w:pPr>
        <w:pStyle w:val="Prrafodelista"/>
        <w:widowControl w:val="0"/>
        <w:numPr>
          <w:ilvl w:val="0"/>
          <w:numId w:val="117"/>
        </w:numPr>
        <w:tabs>
          <w:tab w:val="left" w:pos="567"/>
        </w:tabs>
        <w:autoSpaceDE w:val="0"/>
        <w:autoSpaceDN w:val="0"/>
        <w:ind w:right="528"/>
        <w:jc w:val="both"/>
        <w:rPr>
          <w:rFonts w:ascii="Verdana" w:hAnsi="Verdana" w:cs="Tahoma"/>
          <w:sz w:val="18"/>
          <w:szCs w:val="18"/>
        </w:rPr>
      </w:pPr>
      <w:r w:rsidRPr="00CF5927">
        <w:rPr>
          <w:rFonts w:ascii="Verdana" w:hAnsi="Verdana" w:cs="Tahoma"/>
          <w:sz w:val="18"/>
          <w:szCs w:val="18"/>
        </w:rPr>
        <w:t>No se aceptan piezas con geometría y bombeo diferentes a lo indicado en los planos que indican la evacuación del agua con las rejillas.</w:t>
      </w:r>
    </w:p>
    <w:p w14:paraId="19DB3F77" w14:textId="77777777" w:rsidR="00CF5927" w:rsidRPr="00CF5927" w:rsidRDefault="00CF5927" w:rsidP="00C53299">
      <w:pPr>
        <w:pStyle w:val="Prrafodelista"/>
        <w:widowControl w:val="0"/>
        <w:numPr>
          <w:ilvl w:val="0"/>
          <w:numId w:val="117"/>
        </w:numPr>
        <w:tabs>
          <w:tab w:val="left" w:pos="567"/>
        </w:tabs>
        <w:autoSpaceDE w:val="0"/>
        <w:autoSpaceDN w:val="0"/>
        <w:ind w:right="528"/>
        <w:jc w:val="both"/>
        <w:rPr>
          <w:rFonts w:ascii="Verdana" w:hAnsi="Verdana" w:cs="Tahoma"/>
          <w:sz w:val="18"/>
          <w:szCs w:val="18"/>
        </w:rPr>
      </w:pPr>
      <w:r w:rsidRPr="00CF5927">
        <w:rPr>
          <w:rFonts w:ascii="Verdana" w:hAnsi="Verdana" w:cs="Tahoma"/>
          <w:sz w:val="18"/>
          <w:szCs w:val="18"/>
        </w:rPr>
        <w:t>Los pisos que denoten vacíos entre la cerámica y el cemento cola por un mal asentamiento deberán ser corregidos.</w:t>
      </w:r>
    </w:p>
    <w:p w14:paraId="0B1E85DC" w14:textId="77777777" w:rsidR="00CF5927" w:rsidRPr="00CF5927" w:rsidRDefault="00CF5927" w:rsidP="00C53299">
      <w:pPr>
        <w:pStyle w:val="Prrafodelista"/>
        <w:widowControl w:val="0"/>
        <w:numPr>
          <w:ilvl w:val="0"/>
          <w:numId w:val="117"/>
        </w:numPr>
        <w:tabs>
          <w:tab w:val="left" w:pos="567"/>
        </w:tabs>
        <w:autoSpaceDE w:val="0"/>
        <w:autoSpaceDN w:val="0"/>
        <w:ind w:right="528"/>
        <w:jc w:val="both"/>
        <w:rPr>
          <w:rFonts w:ascii="Verdana" w:hAnsi="Verdana" w:cs="Tahoma"/>
          <w:sz w:val="18"/>
          <w:szCs w:val="18"/>
        </w:rPr>
      </w:pPr>
      <w:r w:rsidRPr="00CF5927">
        <w:rPr>
          <w:rFonts w:ascii="Verdana" w:hAnsi="Verdana" w:cs="Tahoma"/>
          <w:sz w:val="18"/>
          <w:szCs w:val="18"/>
        </w:rPr>
        <w:t>En algunos casos el Inspector de proyecto indicará la superficie a rehacer el cual deberá ser ejecutado por cuenta de la Entidad Ejecutora.</w:t>
      </w:r>
    </w:p>
    <w:p w14:paraId="2D02034B" w14:textId="77777777" w:rsidR="00CF5927" w:rsidRPr="00CF5927" w:rsidRDefault="00CF5927" w:rsidP="00CF5927">
      <w:pPr>
        <w:tabs>
          <w:tab w:val="left" w:pos="560"/>
        </w:tabs>
        <w:spacing w:before="240" w:after="120"/>
        <w:ind w:right="528"/>
        <w:jc w:val="both"/>
        <w:rPr>
          <w:rFonts w:ascii="Verdana" w:hAnsi="Verdana" w:cs="Tahoma"/>
          <w:b/>
          <w:color w:val="000000"/>
          <w:sz w:val="18"/>
          <w:szCs w:val="18"/>
        </w:rPr>
      </w:pPr>
      <w:r w:rsidRPr="00CF5927">
        <w:rPr>
          <w:rFonts w:ascii="Verdana" w:hAnsi="Verdana" w:cs="Tahoma"/>
          <w:b/>
          <w:color w:val="000000"/>
          <w:sz w:val="18"/>
          <w:szCs w:val="18"/>
        </w:rPr>
        <w:t>MEDICIÓN. -</w:t>
      </w:r>
    </w:p>
    <w:p w14:paraId="41451AD4" w14:textId="77777777" w:rsidR="00CF5927" w:rsidRPr="00CF5927" w:rsidRDefault="00CF5927" w:rsidP="00CF5927">
      <w:pPr>
        <w:ind w:right="528"/>
        <w:jc w:val="both"/>
        <w:rPr>
          <w:rFonts w:ascii="Verdana" w:hAnsi="Verdana" w:cs="Tahoma"/>
          <w:color w:val="000000"/>
          <w:sz w:val="18"/>
          <w:szCs w:val="18"/>
        </w:rPr>
      </w:pPr>
      <w:r w:rsidRPr="00CF5927">
        <w:rPr>
          <w:rFonts w:ascii="Verdana" w:hAnsi="Verdana" w:cs="Tahoma"/>
          <w:color w:val="000000"/>
          <w:sz w:val="18"/>
          <w:szCs w:val="18"/>
        </w:rPr>
        <w:t>El piso de cerámica con cemento cola se medirá en</w:t>
      </w:r>
      <w:r w:rsidRPr="00CF5927">
        <w:rPr>
          <w:rFonts w:ascii="Verdana" w:hAnsi="Verdana" w:cs="Tahoma"/>
          <w:b/>
          <w:color w:val="000000"/>
          <w:sz w:val="18"/>
          <w:szCs w:val="18"/>
        </w:rPr>
        <w:t xml:space="preserve"> metros cuadrados</w:t>
      </w:r>
      <w:r w:rsidRPr="00CF5927">
        <w:rPr>
          <w:rFonts w:ascii="Verdana" w:hAnsi="Verdana" w:cs="Tahoma"/>
          <w:color w:val="000000"/>
          <w:sz w:val="18"/>
          <w:szCs w:val="18"/>
        </w:rPr>
        <w:t>, tomando en cuenta solamente el área de trabajo neto ejecutado y autorizado.</w:t>
      </w:r>
    </w:p>
    <w:p w14:paraId="132314E7" w14:textId="77777777" w:rsidR="00CF5927" w:rsidRPr="00CF5927" w:rsidRDefault="00CF5927" w:rsidP="00CF5927">
      <w:pPr>
        <w:tabs>
          <w:tab w:val="left" w:pos="560"/>
        </w:tabs>
        <w:ind w:right="528"/>
        <w:jc w:val="both"/>
        <w:rPr>
          <w:rFonts w:ascii="Verdana" w:hAnsi="Verdana" w:cs="Tahoma"/>
          <w:b/>
          <w:color w:val="000000"/>
          <w:sz w:val="18"/>
          <w:szCs w:val="18"/>
        </w:rPr>
      </w:pPr>
      <w:r w:rsidRPr="00CF5927">
        <w:rPr>
          <w:rFonts w:ascii="Verdana" w:hAnsi="Verdana" w:cs="Tahoma"/>
          <w:b/>
          <w:color w:val="000000"/>
          <w:sz w:val="18"/>
          <w:szCs w:val="18"/>
        </w:rPr>
        <w:t>APORTE PROPIO. -</w:t>
      </w:r>
    </w:p>
    <w:p w14:paraId="43E5AC3F" w14:textId="77777777" w:rsidR="00CF5927" w:rsidRPr="00CF5927" w:rsidRDefault="00CF5927" w:rsidP="00CF5927">
      <w:pPr>
        <w:ind w:right="528"/>
        <w:jc w:val="both"/>
        <w:rPr>
          <w:rFonts w:ascii="Verdana" w:hAnsi="Verdana" w:cs="Tahoma"/>
          <w:color w:val="000000"/>
          <w:sz w:val="18"/>
          <w:szCs w:val="18"/>
        </w:rPr>
      </w:pPr>
      <w:r w:rsidRPr="00CF5927">
        <w:rPr>
          <w:rFonts w:ascii="Verdana" w:hAnsi="Verdana" w:cs="Tahoma"/>
          <w:color w:val="000000"/>
          <w:sz w:val="18"/>
          <w:szCs w:val="18"/>
        </w:rPr>
        <w:t xml:space="preserve">El aporte propio se encuentra especificado en el análisis </w:t>
      </w:r>
      <w:r w:rsidRPr="00CF5927">
        <w:rPr>
          <w:rFonts w:ascii="Verdana" w:hAnsi="Verdana" w:cs="Tahoma"/>
          <w:sz w:val="18"/>
          <w:szCs w:val="18"/>
        </w:rPr>
        <w:t>de precios unitarios</w:t>
      </w:r>
      <w:r w:rsidRPr="00CF5927">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D0DCDEB" w14:textId="77777777" w:rsidR="00CF5927" w:rsidRPr="00CF5927" w:rsidRDefault="00CF5927" w:rsidP="00CF5927">
      <w:pPr>
        <w:tabs>
          <w:tab w:val="left" w:pos="560"/>
        </w:tabs>
        <w:ind w:right="528"/>
        <w:jc w:val="both"/>
        <w:rPr>
          <w:rFonts w:ascii="Verdana" w:hAnsi="Verdana" w:cs="Tahoma"/>
          <w:color w:val="000000"/>
          <w:sz w:val="18"/>
          <w:szCs w:val="18"/>
        </w:rPr>
      </w:pPr>
      <w:r w:rsidRPr="00CF5927">
        <w:rPr>
          <w:rFonts w:ascii="Verdana" w:hAnsi="Verdana" w:cs="Tahoma"/>
          <w:color w:val="000000"/>
          <w:sz w:val="18"/>
          <w:szCs w:val="18"/>
        </w:rPr>
        <w:t>Este aporte propio estará sujeto al cronograma de ejecución de obra de la Entidad Ejecutora.</w:t>
      </w:r>
    </w:p>
    <w:p w14:paraId="75A192D3" w14:textId="77777777" w:rsidR="00CF5927" w:rsidRPr="00CF5927" w:rsidRDefault="00CF5927" w:rsidP="00CF5927">
      <w:pPr>
        <w:pStyle w:val="Sinespaciado"/>
        <w:rPr>
          <w:rFonts w:ascii="Verdana" w:hAnsi="Verdana"/>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CF5927" w:rsidRPr="00CF5927" w14:paraId="1558EF71" w14:textId="77777777" w:rsidTr="00841F2C">
        <w:tc>
          <w:tcPr>
            <w:tcW w:w="584" w:type="dxa"/>
            <w:shd w:val="clear" w:color="auto" w:fill="1F4E79" w:themeFill="accent1" w:themeFillShade="80"/>
          </w:tcPr>
          <w:p w14:paraId="528A9C6A" w14:textId="77777777" w:rsidR="00CF5927" w:rsidRPr="00CF5927" w:rsidRDefault="00CF5927" w:rsidP="00CF5927">
            <w:pPr>
              <w:jc w:val="center"/>
              <w:rPr>
                <w:rFonts w:ascii="Verdana" w:hAnsi="Verdana"/>
                <w:b/>
                <w:color w:val="FFFFFF" w:themeColor="background1"/>
                <w:sz w:val="18"/>
                <w:szCs w:val="18"/>
              </w:rPr>
            </w:pPr>
            <w:r w:rsidRPr="00CF5927">
              <w:rPr>
                <w:rFonts w:ascii="Verdana" w:hAnsi="Verdana"/>
                <w:b/>
                <w:color w:val="FFFFFF" w:themeColor="background1"/>
                <w:sz w:val="18"/>
                <w:szCs w:val="18"/>
              </w:rPr>
              <w:t>N°</w:t>
            </w:r>
          </w:p>
        </w:tc>
        <w:tc>
          <w:tcPr>
            <w:tcW w:w="2385" w:type="dxa"/>
            <w:shd w:val="clear" w:color="auto" w:fill="1F4E79" w:themeFill="accent1" w:themeFillShade="80"/>
          </w:tcPr>
          <w:p w14:paraId="2A9F80C6" w14:textId="77777777" w:rsidR="00CF5927" w:rsidRPr="00CF5927" w:rsidRDefault="00CF5927" w:rsidP="00CF5927">
            <w:pPr>
              <w:spacing w:line="360" w:lineRule="auto"/>
              <w:jc w:val="center"/>
              <w:rPr>
                <w:rFonts w:ascii="Verdana" w:hAnsi="Verdana"/>
                <w:b/>
                <w:color w:val="FFFFFF" w:themeColor="background1"/>
                <w:sz w:val="18"/>
                <w:szCs w:val="18"/>
              </w:rPr>
            </w:pPr>
            <w:r w:rsidRPr="00CF5927">
              <w:rPr>
                <w:rFonts w:ascii="Verdana" w:hAnsi="Verdana"/>
                <w:b/>
                <w:color w:val="FFFFFF" w:themeColor="background1"/>
                <w:sz w:val="18"/>
                <w:szCs w:val="18"/>
              </w:rPr>
              <w:t>CODIGO</w:t>
            </w:r>
          </w:p>
        </w:tc>
        <w:tc>
          <w:tcPr>
            <w:tcW w:w="1145" w:type="dxa"/>
            <w:shd w:val="clear" w:color="auto" w:fill="1F4E79" w:themeFill="accent1" w:themeFillShade="80"/>
          </w:tcPr>
          <w:p w14:paraId="441C05D8" w14:textId="77777777" w:rsidR="00CF5927" w:rsidRPr="00CF5927" w:rsidRDefault="00CF5927" w:rsidP="00CF5927">
            <w:pPr>
              <w:jc w:val="center"/>
              <w:rPr>
                <w:rFonts w:ascii="Verdana" w:hAnsi="Verdana"/>
                <w:b/>
                <w:color w:val="FFFFFF" w:themeColor="background1"/>
                <w:sz w:val="18"/>
                <w:szCs w:val="18"/>
              </w:rPr>
            </w:pPr>
            <w:r w:rsidRPr="00CF5927">
              <w:rPr>
                <w:rFonts w:ascii="Verdana" w:hAnsi="Verdana"/>
                <w:b/>
                <w:color w:val="FFFFFF" w:themeColor="background1"/>
                <w:sz w:val="18"/>
                <w:szCs w:val="18"/>
              </w:rPr>
              <w:t>UNIDAD</w:t>
            </w:r>
          </w:p>
        </w:tc>
        <w:tc>
          <w:tcPr>
            <w:tcW w:w="5095" w:type="dxa"/>
            <w:shd w:val="clear" w:color="auto" w:fill="1F4E79" w:themeFill="accent1" w:themeFillShade="80"/>
          </w:tcPr>
          <w:p w14:paraId="0219081D" w14:textId="77777777" w:rsidR="00CF5927" w:rsidRPr="00CF5927" w:rsidRDefault="00CF5927" w:rsidP="00CF5927">
            <w:pPr>
              <w:jc w:val="center"/>
              <w:rPr>
                <w:rFonts w:ascii="Verdana" w:hAnsi="Verdana"/>
                <w:b/>
                <w:color w:val="FFFFFF" w:themeColor="background1"/>
                <w:sz w:val="18"/>
                <w:szCs w:val="18"/>
              </w:rPr>
            </w:pPr>
            <w:r w:rsidRPr="00CF5927">
              <w:rPr>
                <w:rFonts w:ascii="Verdana" w:hAnsi="Verdana"/>
                <w:b/>
                <w:color w:val="FFFFFF" w:themeColor="background1"/>
                <w:sz w:val="18"/>
                <w:szCs w:val="18"/>
              </w:rPr>
              <w:t>ITEM</w:t>
            </w:r>
          </w:p>
        </w:tc>
      </w:tr>
      <w:tr w:rsidR="00CF5927" w:rsidRPr="00CF5927" w14:paraId="45184CBD" w14:textId="77777777" w:rsidTr="00841F2C">
        <w:tc>
          <w:tcPr>
            <w:tcW w:w="584" w:type="dxa"/>
            <w:shd w:val="clear" w:color="auto" w:fill="B4C6E7" w:themeFill="accent5" w:themeFillTint="66"/>
          </w:tcPr>
          <w:p w14:paraId="0FE690A8"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31</w:t>
            </w:r>
          </w:p>
        </w:tc>
        <w:tc>
          <w:tcPr>
            <w:tcW w:w="2385" w:type="dxa"/>
            <w:shd w:val="clear" w:color="auto" w:fill="B4C6E7" w:themeFill="accent5" w:themeFillTint="66"/>
          </w:tcPr>
          <w:p w14:paraId="1B4835E8"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VAC-OF-RES-1</w:t>
            </w:r>
          </w:p>
        </w:tc>
        <w:tc>
          <w:tcPr>
            <w:tcW w:w="1145" w:type="dxa"/>
            <w:shd w:val="clear" w:color="auto" w:fill="B4C6E7" w:themeFill="accent5" w:themeFillTint="66"/>
          </w:tcPr>
          <w:p w14:paraId="3C48B396"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M2</w:t>
            </w:r>
          </w:p>
        </w:tc>
        <w:tc>
          <w:tcPr>
            <w:tcW w:w="5095" w:type="dxa"/>
            <w:shd w:val="clear" w:color="auto" w:fill="B4C6E7" w:themeFill="accent5" w:themeFillTint="66"/>
          </w:tcPr>
          <w:p w14:paraId="4C1E6512"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REVESTIMIENTO DE CERÁMICA C/CEMENTO COLA</w:t>
            </w:r>
          </w:p>
        </w:tc>
      </w:tr>
    </w:tbl>
    <w:p w14:paraId="5044C966" w14:textId="77777777" w:rsidR="00CF5927" w:rsidRPr="00CF5927" w:rsidRDefault="00CF5927" w:rsidP="00CF5927">
      <w:pPr>
        <w:jc w:val="both"/>
        <w:rPr>
          <w:rFonts w:ascii="Verdana" w:hAnsi="Verdana" w:cs="Arial"/>
          <w:b/>
          <w:kern w:val="28"/>
          <w:sz w:val="18"/>
          <w:szCs w:val="18"/>
        </w:rPr>
      </w:pPr>
    </w:p>
    <w:p w14:paraId="79EF269E" w14:textId="77777777" w:rsidR="00CF5927" w:rsidRPr="00CF5927" w:rsidRDefault="00CF5927" w:rsidP="00CF5927">
      <w:pPr>
        <w:jc w:val="both"/>
        <w:rPr>
          <w:rFonts w:ascii="Verdana" w:hAnsi="Verdana" w:cs="Arial"/>
          <w:b/>
          <w:kern w:val="28"/>
          <w:sz w:val="18"/>
          <w:szCs w:val="18"/>
        </w:rPr>
      </w:pPr>
      <w:r w:rsidRPr="00CF5927">
        <w:rPr>
          <w:rFonts w:ascii="Verdana" w:hAnsi="Verdana" w:cs="Arial"/>
          <w:b/>
          <w:kern w:val="28"/>
          <w:sz w:val="18"/>
          <w:szCs w:val="18"/>
        </w:rPr>
        <w:t>DESCRIPCIÓN. -</w:t>
      </w:r>
    </w:p>
    <w:p w14:paraId="66A9700F" w14:textId="77777777" w:rsidR="00CF5927" w:rsidRPr="00CF5927" w:rsidRDefault="00CF5927" w:rsidP="00CF5927">
      <w:pPr>
        <w:jc w:val="both"/>
        <w:rPr>
          <w:rFonts w:ascii="Verdana" w:hAnsi="Verdana" w:cs="Arial"/>
          <w:kern w:val="28"/>
          <w:sz w:val="18"/>
          <w:szCs w:val="18"/>
        </w:rPr>
      </w:pPr>
      <w:r w:rsidRPr="00CF5927">
        <w:rPr>
          <w:rFonts w:ascii="Verdana" w:hAnsi="Verdana" w:cs="Arial"/>
          <w:kern w:val="28"/>
          <w:sz w:val="18"/>
          <w:szCs w:val="18"/>
        </w:rPr>
        <w:t>Este ítem comprende el Revestimiento de Cerámica c/cemento cola, en las superficies indicadas en los planos constructivos y/o instrucciones del Inspector de proyecto.</w:t>
      </w:r>
    </w:p>
    <w:p w14:paraId="0D3CE89D" w14:textId="77777777" w:rsidR="00CF5927" w:rsidRPr="00CF5927" w:rsidRDefault="00CF5927" w:rsidP="00CF5927">
      <w:pPr>
        <w:jc w:val="both"/>
        <w:rPr>
          <w:rFonts w:ascii="Verdana" w:hAnsi="Verdana" w:cs="Arial"/>
          <w:b/>
          <w:kern w:val="28"/>
          <w:sz w:val="18"/>
          <w:szCs w:val="18"/>
        </w:rPr>
      </w:pPr>
      <w:r w:rsidRPr="00CF5927">
        <w:rPr>
          <w:rFonts w:ascii="Verdana" w:hAnsi="Verdana" w:cs="Arial"/>
          <w:b/>
          <w:kern w:val="28"/>
          <w:sz w:val="18"/>
          <w:szCs w:val="18"/>
        </w:rPr>
        <w:t>MATERIALES, HERRAMIENTAS Y EQUIPO. -</w:t>
      </w:r>
    </w:p>
    <w:p w14:paraId="74B4777E" w14:textId="77777777" w:rsidR="00CF5927" w:rsidRPr="00CF5927" w:rsidRDefault="00CF5927" w:rsidP="00CF5927">
      <w:pPr>
        <w:jc w:val="both"/>
        <w:rPr>
          <w:rFonts w:ascii="Verdana" w:hAnsi="Verdana" w:cs="Tahoma"/>
          <w:kern w:val="28"/>
          <w:sz w:val="18"/>
          <w:szCs w:val="18"/>
        </w:rPr>
      </w:pPr>
      <w:r w:rsidRPr="00CF5927">
        <w:rPr>
          <w:rFonts w:ascii="Verdana" w:hAnsi="Verdana" w:cs="Tahoma"/>
          <w:kern w:val="28"/>
          <w:sz w:val="18"/>
          <w:szCs w:val="18"/>
        </w:rPr>
        <w:lastRenderedPageBreak/>
        <w:t>La Entidad Ejecutora proporcionará todos los materiales excepto los de aporte propio, herramientas y equipo necesarios para la ejecución de los trabajos, los mismos deberán ser aprobados por el Inspector de proyecto.</w:t>
      </w:r>
    </w:p>
    <w:p w14:paraId="4A592046" w14:textId="77777777" w:rsidR="00CF5927" w:rsidRPr="00CF5927" w:rsidRDefault="00CF5927" w:rsidP="00CF5927">
      <w:pPr>
        <w:jc w:val="both"/>
        <w:rPr>
          <w:rFonts w:ascii="Verdana" w:hAnsi="Verdana" w:cs="Arial"/>
          <w:b/>
          <w:kern w:val="28"/>
          <w:sz w:val="18"/>
          <w:szCs w:val="18"/>
        </w:rPr>
      </w:pPr>
      <w:r w:rsidRPr="00CF5927">
        <w:rPr>
          <w:rFonts w:ascii="Verdana" w:hAnsi="Verdana" w:cs="Arial"/>
          <w:b/>
          <w:kern w:val="28"/>
          <w:sz w:val="18"/>
          <w:szCs w:val="18"/>
        </w:rPr>
        <w:t>FORMA DE EJECUCIÓN. -</w:t>
      </w:r>
    </w:p>
    <w:p w14:paraId="5837EEE0"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La Entidad Ejecutora deberá prever todas las herramientas, equipos y accesorios necesarios para la ejecución del ítem. En general se seguirán las siguientes directrices:</w:t>
      </w:r>
    </w:p>
    <w:p w14:paraId="74D3F238" w14:textId="77777777" w:rsidR="00CF5927" w:rsidRPr="00CF5927" w:rsidRDefault="00CF5927" w:rsidP="00CF5927">
      <w:pPr>
        <w:tabs>
          <w:tab w:val="left" w:pos="560"/>
        </w:tabs>
        <w:jc w:val="both"/>
        <w:rPr>
          <w:rFonts w:ascii="Verdana" w:hAnsi="Verdana" w:cs="Tahoma"/>
          <w:b/>
          <w:sz w:val="18"/>
          <w:szCs w:val="18"/>
        </w:rPr>
      </w:pPr>
      <w:r w:rsidRPr="00CF5927">
        <w:rPr>
          <w:rFonts w:ascii="Verdana" w:hAnsi="Verdana" w:cs="Tahoma"/>
          <w:b/>
          <w:sz w:val="18"/>
          <w:szCs w:val="18"/>
        </w:rPr>
        <w:t>Preparación de la Superficie</w:t>
      </w:r>
    </w:p>
    <w:p w14:paraId="02004F4D" w14:textId="77777777" w:rsidR="00CF5927" w:rsidRPr="00CF5927" w:rsidRDefault="00CF5927" w:rsidP="00CF5927">
      <w:pPr>
        <w:jc w:val="both"/>
        <w:rPr>
          <w:rFonts w:ascii="Verdana" w:hAnsi="Verdana" w:cs="Tahoma"/>
          <w:kern w:val="28"/>
          <w:sz w:val="18"/>
          <w:szCs w:val="18"/>
        </w:rPr>
      </w:pPr>
      <w:r w:rsidRPr="00CF5927">
        <w:rPr>
          <w:rFonts w:ascii="Verdana" w:hAnsi="Verdana" w:cs="Tahoma"/>
          <w:sz w:val="18"/>
          <w:szCs w:val="18"/>
        </w:rPr>
        <w:t>Antes de la colocación de las piezas verificar que la superficie este uniforme sin polvo, grasas o sustancias que perjudiquen la buena ejecución del ítem</w:t>
      </w:r>
      <w:r w:rsidRPr="00CF5927">
        <w:rPr>
          <w:rFonts w:ascii="Verdana" w:hAnsi="Verdana" w:cs="Tahoma"/>
          <w:bCs/>
          <w:color w:val="000000"/>
          <w:sz w:val="18"/>
          <w:szCs w:val="18"/>
        </w:rPr>
        <w:t xml:space="preserve">. </w:t>
      </w:r>
      <w:r w:rsidRPr="00CF5927">
        <w:rPr>
          <w:rFonts w:ascii="Verdana" w:hAnsi="Verdana" w:cs="Tahoma"/>
          <w:kern w:val="28"/>
          <w:sz w:val="18"/>
          <w:szCs w:val="18"/>
        </w:rPr>
        <w:t>Asimismo, deberán regarse con agua las superficies a revestir salvo indicación contraria del Inspector de proyecto.</w:t>
      </w:r>
    </w:p>
    <w:p w14:paraId="60EEE150" w14:textId="77777777" w:rsidR="00CF5927" w:rsidRPr="00CF5927" w:rsidRDefault="00CF5927" w:rsidP="00CF5927">
      <w:pPr>
        <w:tabs>
          <w:tab w:val="left" w:pos="560"/>
        </w:tabs>
        <w:spacing w:after="120"/>
        <w:jc w:val="both"/>
        <w:rPr>
          <w:rFonts w:ascii="Verdana" w:hAnsi="Verdana" w:cs="Tahoma"/>
          <w:b/>
          <w:sz w:val="18"/>
          <w:szCs w:val="18"/>
        </w:rPr>
      </w:pPr>
      <w:r w:rsidRPr="00CF5927">
        <w:rPr>
          <w:rFonts w:ascii="Verdana" w:hAnsi="Verdana" w:cs="Tahoma"/>
          <w:b/>
          <w:sz w:val="18"/>
          <w:szCs w:val="18"/>
        </w:rPr>
        <w:t>Preparación del Cemento Cola</w:t>
      </w:r>
    </w:p>
    <w:p w14:paraId="47469793"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El cemento cola deberá ser preparado con agua limpia hasta obtener una pasta homogénea sin grumos; </w:t>
      </w:r>
      <w:r w:rsidRPr="00CF5927">
        <w:rPr>
          <w:rFonts w:ascii="Verdana" w:hAnsi="Verdana" w:cs="Tahoma"/>
          <w:kern w:val="28"/>
          <w:sz w:val="18"/>
          <w:szCs w:val="18"/>
        </w:rPr>
        <w:t>después de 5-10 minutos de reposo, volver a mezclar y la mezcla estará lista para su aplicación sobre la superficie</w:t>
      </w:r>
      <w:r w:rsidRPr="00CF5927">
        <w:rPr>
          <w:rFonts w:ascii="Verdana" w:hAnsi="Verdana" w:cs="Tahoma"/>
          <w:sz w:val="18"/>
          <w:szCs w:val="18"/>
        </w:rPr>
        <w:t>. Se mezcla deberá seguir estrictamente la dosificación y forma indicado por el proveedor.</w:t>
      </w:r>
    </w:p>
    <w:p w14:paraId="7A31C741" w14:textId="77777777" w:rsidR="00CF5927" w:rsidRPr="00CF5927" w:rsidRDefault="00CF5927" w:rsidP="00CF5927">
      <w:pPr>
        <w:tabs>
          <w:tab w:val="left" w:pos="560"/>
        </w:tabs>
        <w:jc w:val="both"/>
        <w:rPr>
          <w:rFonts w:ascii="Verdana" w:hAnsi="Verdana" w:cs="Tahoma"/>
          <w:b/>
          <w:sz w:val="18"/>
          <w:szCs w:val="18"/>
        </w:rPr>
      </w:pPr>
      <w:r w:rsidRPr="00CF5927">
        <w:rPr>
          <w:rFonts w:ascii="Verdana" w:hAnsi="Verdana" w:cs="Tahoma"/>
          <w:b/>
          <w:sz w:val="18"/>
          <w:szCs w:val="18"/>
        </w:rPr>
        <w:t>Ejecución del revestimiento</w:t>
      </w:r>
    </w:p>
    <w:p w14:paraId="62B5F52F"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La Entidad Ejecutora deberá proveer el cortado de piezas en el caso de superficies irregulares a fin de minimizar imperfecciones en el acabado y los desperdicios.</w:t>
      </w:r>
    </w:p>
    <w:p w14:paraId="798BED8E" w14:textId="77777777" w:rsidR="00CF5927" w:rsidRPr="00CF5927" w:rsidRDefault="00CF5927" w:rsidP="00CF5927">
      <w:pPr>
        <w:jc w:val="both"/>
        <w:rPr>
          <w:rFonts w:ascii="Verdana" w:hAnsi="Verdana" w:cs="Tahoma"/>
          <w:kern w:val="28"/>
          <w:sz w:val="18"/>
          <w:szCs w:val="18"/>
        </w:rPr>
      </w:pPr>
      <w:r w:rsidRPr="00CF5927">
        <w:rPr>
          <w:rFonts w:ascii="Verdana" w:hAnsi="Verdana" w:cs="Tahoma"/>
          <w:kern w:val="28"/>
          <w:sz w:val="18"/>
          <w:szCs w:val="18"/>
        </w:rPr>
        <w:t>Para realizar el corte de las piezas se debe utilizar una cortadora de cerámica la cual debe estar en buen estado para obtener piezas sin astillas ni rajaduras.</w:t>
      </w:r>
    </w:p>
    <w:p w14:paraId="0825467E" w14:textId="77777777" w:rsidR="00CF5927" w:rsidRPr="00CF5927" w:rsidRDefault="00CF5927" w:rsidP="00CF5927">
      <w:pPr>
        <w:tabs>
          <w:tab w:val="left" w:pos="8711"/>
        </w:tabs>
        <w:jc w:val="both"/>
        <w:rPr>
          <w:rFonts w:ascii="Verdana" w:hAnsi="Verdana" w:cs="Tahoma"/>
          <w:sz w:val="18"/>
          <w:szCs w:val="18"/>
        </w:rPr>
      </w:pPr>
    </w:p>
    <w:p w14:paraId="190E0473" w14:textId="77777777" w:rsidR="00CF5927" w:rsidRPr="00CF5927" w:rsidRDefault="00CF5927" w:rsidP="00CF5927">
      <w:pPr>
        <w:jc w:val="both"/>
        <w:rPr>
          <w:rFonts w:ascii="Verdana" w:hAnsi="Verdana" w:cs="Tahoma"/>
          <w:bCs/>
          <w:color w:val="000000"/>
          <w:sz w:val="18"/>
          <w:szCs w:val="18"/>
        </w:rPr>
      </w:pPr>
      <w:r w:rsidRPr="00CF5927">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49CD7DDA"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Piezas que presenten un mal asentamiento con el cemento cola o que al golpe denoten un sonido hueco deberán ser rehechas inmediatamente.</w:t>
      </w:r>
    </w:p>
    <w:p w14:paraId="6B61F85F"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28824F19" w14:textId="77777777" w:rsidR="00CF5927" w:rsidRPr="00CF5927" w:rsidRDefault="00CF5927" w:rsidP="00CF5927">
      <w:pPr>
        <w:jc w:val="both"/>
        <w:rPr>
          <w:rFonts w:ascii="Verdana" w:hAnsi="Verdana" w:cs="Tahoma"/>
          <w:kern w:val="28"/>
          <w:sz w:val="18"/>
          <w:szCs w:val="18"/>
        </w:rPr>
      </w:pPr>
      <w:r w:rsidRPr="00CF5927">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2A212BDA"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559C25C2" w14:textId="77777777" w:rsidR="00CF5927" w:rsidRPr="00CF5927" w:rsidRDefault="00CF5927" w:rsidP="00CF5927">
      <w:pPr>
        <w:tabs>
          <w:tab w:val="left" w:pos="560"/>
        </w:tabs>
        <w:spacing w:after="120"/>
        <w:jc w:val="both"/>
        <w:rPr>
          <w:rFonts w:ascii="Verdana" w:hAnsi="Verdana" w:cs="Tahoma"/>
          <w:b/>
          <w:sz w:val="18"/>
          <w:szCs w:val="18"/>
        </w:rPr>
      </w:pPr>
      <w:r w:rsidRPr="00CF5927">
        <w:rPr>
          <w:rFonts w:ascii="Verdana" w:hAnsi="Verdana" w:cs="Tahoma"/>
          <w:b/>
          <w:sz w:val="18"/>
          <w:szCs w:val="18"/>
        </w:rPr>
        <w:t>Criterios de Control, Aceptación y Rechazo</w:t>
      </w:r>
    </w:p>
    <w:p w14:paraId="62615BF7" w14:textId="77777777" w:rsidR="00CF5927" w:rsidRPr="00CF5927" w:rsidRDefault="00CF5927" w:rsidP="00CF5927">
      <w:pPr>
        <w:jc w:val="both"/>
        <w:rPr>
          <w:rFonts w:ascii="Verdana" w:hAnsi="Verdana" w:cs="Tahoma"/>
          <w:kern w:val="28"/>
          <w:sz w:val="18"/>
          <w:szCs w:val="18"/>
        </w:rPr>
      </w:pPr>
      <w:r w:rsidRPr="00CF5927">
        <w:rPr>
          <w:rFonts w:ascii="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4C12006D"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En la ejecución se realizará los siguientes controles:</w:t>
      </w:r>
    </w:p>
    <w:p w14:paraId="69A72C70" w14:textId="77777777" w:rsidR="00CF5927" w:rsidRPr="00CF5927" w:rsidRDefault="00CF5927" w:rsidP="00C53299">
      <w:pPr>
        <w:pStyle w:val="Prrafodelista"/>
        <w:widowControl w:val="0"/>
        <w:numPr>
          <w:ilvl w:val="0"/>
          <w:numId w:val="117"/>
        </w:numPr>
        <w:tabs>
          <w:tab w:val="left" w:pos="567"/>
        </w:tabs>
        <w:autoSpaceDE w:val="0"/>
        <w:autoSpaceDN w:val="0"/>
        <w:jc w:val="both"/>
        <w:rPr>
          <w:rFonts w:ascii="Verdana" w:hAnsi="Verdana" w:cs="Tahoma"/>
          <w:sz w:val="18"/>
          <w:szCs w:val="18"/>
        </w:rPr>
      </w:pPr>
      <w:r w:rsidRPr="00CF5927">
        <w:rPr>
          <w:rFonts w:ascii="Verdana" w:hAnsi="Verdana" w:cs="Tahoma"/>
          <w:sz w:val="18"/>
          <w:szCs w:val="18"/>
        </w:rPr>
        <w:t>No se aceptarán piezas rotas, mal pegadas sin juntas adecuadas.</w:t>
      </w:r>
    </w:p>
    <w:p w14:paraId="4D60B288" w14:textId="77777777" w:rsidR="00CF5927" w:rsidRPr="00CF5927" w:rsidRDefault="00CF5927" w:rsidP="00C53299">
      <w:pPr>
        <w:pStyle w:val="Prrafodelista"/>
        <w:widowControl w:val="0"/>
        <w:numPr>
          <w:ilvl w:val="0"/>
          <w:numId w:val="117"/>
        </w:numPr>
        <w:tabs>
          <w:tab w:val="left" w:pos="567"/>
        </w:tabs>
        <w:autoSpaceDE w:val="0"/>
        <w:autoSpaceDN w:val="0"/>
        <w:jc w:val="both"/>
        <w:rPr>
          <w:rFonts w:ascii="Verdana" w:hAnsi="Verdana" w:cs="Tahoma"/>
          <w:sz w:val="18"/>
          <w:szCs w:val="18"/>
        </w:rPr>
      </w:pPr>
      <w:r w:rsidRPr="00CF5927">
        <w:rPr>
          <w:rFonts w:ascii="Verdana" w:hAnsi="Verdana" w:cs="Tahoma"/>
          <w:sz w:val="18"/>
          <w:szCs w:val="18"/>
        </w:rPr>
        <w:t>No se aceptan piezas con geometría y bombeo diferentes a lo indicado en los planos que indican la evacuación del agua con las rejillas.</w:t>
      </w:r>
    </w:p>
    <w:p w14:paraId="11ADF030" w14:textId="77777777" w:rsidR="00CF5927" w:rsidRPr="00CF5927" w:rsidRDefault="00CF5927" w:rsidP="00C53299">
      <w:pPr>
        <w:pStyle w:val="Prrafodelista"/>
        <w:widowControl w:val="0"/>
        <w:numPr>
          <w:ilvl w:val="0"/>
          <w:numId w:val="117"/>
        </w:numPr>
        <w:tabs>
          <w:tab w:val="left" w:pos="567"/>
        </w:tabs>
        <w:autoSpaceDE w:val="0"/>
        <w:autoSpaceDN w:val="0"/>
        <w:jc w:val="both"/>
        <w:rPr>
          <w:rFonts w:ascii="Verdana" w:hAnsi="Verdana" w:cs="Tahoma"/>
          <w:sz w:val="18"/>
          <w:szCs w:val="18"/>
        </w:rPr>
      </w:pPr>
      <w:r w:rsidRPr="00CF5927">
        <w:rPr>
          <w:rFonts w:ascii="Verdana" w:hAnsi="Verdana" w:cs="Tahoma"/>
          <w:sz w:val="18"/>
          <w:szCs w:val="18"/>
        </w:rPr>
        <w:t>Si denota vacíos entre la cerámica y el cemento cola por un mal asentamiento deberán ser corregidos.</w:t>
      </w:r>
    </w:p>
    <w:p w14:paraId="58E420AD" w14:textId="77777777" w:rsidR="00CF5927" w:rsidRPr="00CF5927" w:rsidRDefault="00CF5927" w:rsidP="00C53299">
      <w:pPr>
        <w:pStyle w:val="Prrafodelista"/>
        <w:widowControl w:val="0"/>
        <w:numPr>
          <w:ilvl w:val="0"/>
          <w:numId w:val="117"/>
        </w:numPr>
        <w:tabs>
          <w:tab w:val="left" w:pos="567"/>
        </w:tabs>
        <w:autoSpaceDE w:val="0"/>
        <w:autoSpaceDN w:val="0"/>
        <w:jc w:val="both"/>
        <w:rPr>
          <w:rFonts w:ascii="Verdana" w:hAnsi="Verdana" w:cs="Tahoma"/>
          <w:sz w:val="18"/>
          <w:szCs w:val="18"/>
        </w:rPr>
      </w:pPr>
      <w:r w:rsidRPr="00CF5927">
        <w:rPr>
          <w:rFonts w:ascii="Verdana" w:hAnsi="Verdana" w:cs="Tahoma"/>
          <w:sz w:val="18"/>
          <w:szCs w:val="18"/>
        </w:rPr>
        <w:t>En algunos casos el Inspector de proyecto indicará la superficie a rehacer el cual deberá ser ejecutado por cuenta de la Entidad Ejecutora.</w:t>
      </w:r>
    </w:p>
    <w:p w14:paraId="42C67260" w14:textId="77777777" w:rsidR="00CF5927" w:rsidRPr="00CF5927" w:rsidRDefault="00CF5927" w:rsidP="00CF5927">
      <w:pPr>
        <w:jc w:val="both"/>
        <w:rPr>
          <w:rFonts w:ascii="Verdana" w:hAnsi="Verdana" w:cs="Arial"/>
          <w:b/>
          <w:kern w:val="28"/>
          <w:sz w:val="18"/>
          <w:szCs w:val="18"/>
        </w:rPr>
      </w:pPr>
    </w:p>
    <w:p w14:paraId="521EAB6F" w14:textId="77777777" w:rsidR="00CF5927" w:rsidRPr="00CF5927" w:rsidRDefault="00CF5927" w:rsidP="00CF5927">
      <w:pPr>
        <w:jc w:val="both"/>
        <w:rPr>
          <w:rFonts w:ascii="Verdana" w:hAnsi="Verdana" w:cs="Arial"/>
          <w:b/>
          <w:kern w:val="28"/>
          <w:sz w:val="18"/>
          <w:szCs w:val="18"/>
        </w:rPr>
      </w:pPr>
      <w:r w:rsidRPr="00CF5927">
        <w:rPr>
          <w:rFonts w:ascii="Verdana" w:hAnsi="Verdana" w:cs="Arial"/>
          <w:b/>
          <w:kern w:val="28"/>
          <w:sz w:val="18"/>
          <w:szCs w:val="18"/>
        </w:rPr>
        <w:t>MEDICIÓN. –</w:t>
      </w:r>
    </w:p>
    <w:p w14:paraId="7DA3A400" w14:textId="77777777" w:rsidR="00CF5927" w:rsidRPr="00CF5927" w:rsidRDefault="00CF5927" w:rsidP="00CF5927">
      <w:pPr>
        <w:jc w:val="both"/>
        <w:rPr>
          <w:rFonts w:ascii="Verdana" w:hAnsi="Verdana" w:cs="Arial"/>
          <w:kern w:val="28"/>
          <w:sz w:val="18"/>
          <w:szCs w:val="18"/>
        </w:rPr>
      </w:pPr>
      <w:r w:rsidRPr="00CF5927">
        <w:rPr>
          <w:rFonts w:ascii="Verdana" w:hAnsi="Verdana" w:cs="Arial"/>
          <w:bCs/>
          <w:sz w:val="18"/>
          <w:szCs w:val="18"/>
        </w:rPr>
        <w:t>El revestimiento de cerámica</w:t>
      </w:r>
      <w:r w:rsidRPr="00CF5927">
        <w:rPr>
          <w:rFonts w:ascii="Verdana" w:hAnsi="Verdana" w:cs="Arial"/>
          <w:kern w:val="28"/>
          <w:sz w:val="18"/>
          <w:szCs w:val="18"/>
        </w:rPr>
        <w:t xml:space="preserve"> c/cemento cola será medido en </w:t>
      </w:r>
      <w:r w:rsidRPr="00CF5927">
        <w:rPr>
          <w:rFonts w:ascii="Verdana" w:hAnsi="Verdana" w:cs="Arial"/>
          <w:b/>
          <w:kern w:val="28"/>
          <w:sz w:val="18"/>
          <w:szCs w:val="18"/>
        </w:rPr>
        <w:t>metros cuadrados,</w:t>
      </w:r>
      <w:r w:rsidRPr="00CF5927">
        <w:rPr>
          <w:rFonts w:ascii="Verdana" w:hAnsi="Verdana" w:cs="Arial"/>
          <w:kern w:val="28"/>
          <w:sz w:val="18"/>
          <w:szCs w:val="18"/>
        </w:rPr>
        <w:t xml:space="preserve"> tomando en cuenta solamente el área neta ejecutada y autorizada. </w:t>
      </w:r>
    </w:p>
    <w:p w14:paraId="09D79CAC" w14:textId="77777777" w:rsidR="00CF5927" w:rsidRPr="00CF5927" w:rsidRDefault="00CF5927" w:rsidP="00CF5927">
      <w:pPr>
        <w:tabs>
          <w:tab w:val="left" w:pos="560"/>
        </w:tabs>
        <w:jc w:val="both"/>
        <w:rPr>
          <w:rFonts w:ascii="Verdana" w:hAnsi="Verdana" w:cs="Arial"/>
          <w:b/>
          <w:sz w:val="18"/>
          <w:szCs w:val="18"/>
        </w:rPr>
      </w:pPr>
      <w:r w:rsidRPr="00CF5927">
        <w:rPr>
          <w:rFonts w:ascii="Verdana" w:hAnsi="Verdana" w:cs="Arial"/>
          <w:b/>
          <w:sz w:val="18"/>
          <w:szCs w:val="18"/>
        </w:rPr>
        <w:t>APORTE PROPIO. –</w:t>
      </w:r>
    </w:p>
    <w:p w14:paraId="2FA231F3" w14:textId="77777777" w:rsidR="00CF5927" w:rsidRPr="00CF5927" w:rsidRDefault="00CF5927" w:rsidP="00CF5927">
      <w:pPr>
        <w:jc w:val="both"/>
        <w:rPr>
          <w:rFonts w:ascii="Verdana" w:hAnsi="Verdana" w:cs="Tahoma"/>
          <w:color w:val="000000"/>
          <w:sz w:val="18"/>
          <w:szCs w:val="18"/>
        </w:rPr>
      </w:pPr>
      <w:r w:rsidRPr="00CF5927">
        <w:rPr>
          <w:rFonts w:ascii="Verdana" w:hAnsi="Verdana" w:cs="Tahoma"/>
          <w:color w:val="000000"/>
          <w:sz w:val="18"/>
          <w:szCs w:val="18"/>
        </w:rPr>
        <w:t xml:space="preserve">El aporte propio se encuentra especificado en el análisis </w:t>
      </w:r>
      <w:r w:rsidRPr="00CF5927">
        <w:rPr>
          <w:rFonts w:ascii="Verdana" w:hAnsi="Verdana" w:cs="Tahoma"/>
          <w:sz w:val="18"/>
          <w:szCs w:val="18"/>
        </w:rPr>
        <w:t xml:space="preserve">de precios unitarios, </w:t>
      </w:r>
      <w:r w:rsidRPr="00CF5927">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C630B58" w14:textId="77777777" w:rsidR="00CF5927" w:rsidRDefault="00CF5927" w:rsidP="00CF5927">
      <w:pPr>
        <w:tabs>
          <w:tab w:val="left" w:pos="560"/>
        </w:tabs>
        <w:jc w:val="both"/>
        <w:rPr>
          <w:rFonts w:ascii="Verdana" w:hAnsi="Verdana" w:cs="Tahoma"/>
          <w:color w:val="000000"/>
          <w:sz w:val="18"/>
          <w:szCs w:val="18"/>
        </w:rPr>
      </w:pPr>
      <w:r w:rsidRPr="00CF5927">
        <w:rPr>
          <w:rFonts w:ascii="Verdana" w:hAnsi="Verdana" w:cs="Tahoma"/>
          <w:color w:val="000000"/>
          <w:sz w:val="18"/>
          <w:szCs w:val="18"/>
        </w:rPr>
        <w:t>Este aporte propio estará sujeto al cronograma de ejecución de obra de la Entidad Ejecutora.</w:t>
      </w:r>
    </w:p>
    <w:p w14:paraId="64090E08" w14:textId="77777777" w:rsidR="00841F2C" w:rsidRPr="00CF5927" w:rsidRDefault="00841F2C" w:rsidP="00CF5927">
      <w:pPr>
        <w:tabs>
          <w:tab w:val="left" w:pos="560"/>
        </w:tabs>
        <w:jc w:val="both"/>
        <w:rPr>
          <w:rFonts w:ascii="Verdana" w:hAnsi="Verdana" w:cs="Tahoma"/>
          <w:color w:val="000000"/>
          <w:sz w:val="18"/>
          <w:szCs w:val="18"/>
        </w:rPr>
      </w:pPr>
    </w:p>
    <w:p w14:paraId="7EB72786" w14:textId="77777777" w:rsidR="00CF5927" w:rsidRPr="00CF5927" w:rsidRDefault="00CF5927" w:rsidP="00CF5927">
      <w:pPr>
        <w:tabs>
          <w:tab w:val="left" w:pos="8711"/>
        </w:tabs>
        <w:rPr>
          <w:rFonts w:ascii="Verdana" w:hAnsi="Verdana" w:cs="Tahoma"/>
          <w:b/>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CF5927" w:rsidRPr="00CF5927" w14:paraId="20AD6FEE" w14:textId="77777777" w:rsidTr="00841F2C">
        <w:tc>
          <w:tcPr>
            <w:tcW w:w="584" w:type="dxa"/>
            <w:shd w:val="clear" w:color="auto" w:fill="1F4E79" w:themeFill="accent1" w:themeFillShade="80"/>
          </w:tcPr>
          <w:p w14:paraId="537449EC" w14:textId="77777777" w:rsidR="00CF5927" w:rsidRPr="00CF5927" w:rsidRDefault="00CF5927" w:rsidP="00CF5927">
            <w:pPr>
              <w:jc w:val="center"/>
              <w:rPr>
                <w:rFonts w:ascii="Verdana" w:hAnsi="Verdana"/>
                <w:b/>
                <w:color w:val="FFFFFF" w:themeColor="background1"/>
                <w:sz w:val="18"/>
                <w:szCs w:val="18"/>
              </w:rPr>
            </w:pPr>
            <w:r w:rsidRPr="00CF5927">
              <w:rPr>
                <w:rFonts w:ascii="Verdana" w:hAnsi="Verdana"/>
                <w:b/>
                <w:color w:val="FFFFFF" w:themeColor="background1"/>
                <w:sz w:val="18"/>
                <w:szCs w:val="18"/>
              </w:rPr>
              <w:lastRenderedPageBreak/>
              <w:t>N°</w:t>
            </w:r>
          </w:p>
        </w:tc>
        <w:tc>
          <w:tcPr>
            <w:tcW w:w="2385" w:type="dxa"/>
            <w:shd w:val="clear" w:color="auto" w:fill="1F4E79" w:themeFill="accent1" w:themeFillShade="80"/>
          </w:tcPr>
          <w:p w14:paraId="2F44C185" w14:textId="77777777" w:rsidR="00CF5927" w:rsidRPr="00CF5927" w:rsidRDefault="00CF5927" w:rsidP="00CF5927">
            <w:pPr>
              <w:spacing w:line="360" w:lineRule="auto"/>
              <w:jc w:val="center"/>
              <w:rPr>
                <w:rFonts w:ascii="Verdana" w:hAnsi="Verdana"/>
                <w:b/>
                <w:color w:val="FFFFFF" w:themeColor="background1"/>
                <w:sz w:val="18"/>
                <w:szCs w:val="18"/>
              </w:rPr>
            </w:pPr>
            <w:r w:rsidRPr="00CF5927">
              <w:rPr>
                <w:rFonts w:ascii="Verdana" w:hAnsi="Verdana"/>
                <w:b/>
                <w:color w:val="FFFFFF" w:themeColor="background1"/>
                <w:sz w:val="18"/>
                <w:szCs w:val="18"/>
              </w:rPr>
              <w:t>CODIGO</w:t>
            </w:r>
          </w:p>
        </w:tc>
        <w:tc>
          <w:tcPr>
            <w:tcW w:w="1145" w:type="dxa"/>
            <w:shd w:val="clear" w:color="auto" w:fill="1F4E79" w:themeFill="accent1" w:themeFillShade="80"/>
          </w:tcPr>
          <w:p w14:paraId="7BC0DC89" w14:textId="77777777" w:rsidR="00CF5927" w:rsidRPr="00CF5927" w:rsidRDefault="00CF5927" w:rsidP="00CF5927">
            <w:pPr>
              <w:jc w:val="center"/>
              <w:rPr>
                <w:rFonts w:ascii="Verdana" w:hAnsi="Verdana"/>
                <w:b/>
                <w:color w:val="FFFFFF" w:themeColor="background1"/>
                <w:sz w:val="18"/>
                <w:szCs w:val="18"/>
              </w:rPr>
            </w:pPr>
            <w:r w:rsidRPr="00CF5927">
              <w:rPr>
                <w:rFonts w:ascii="Verdana" w:hAnsi="Verdana"/>
                <w:b/>
                <w:color w:val="FFFFFF" w:themeColor="background1"/>
                <w:sz w:val="18"/>
                <w:szCs w:val="18"/>
              </w:rPr>
              <w:t>UNIDAD</w:t>
            </w:r>
          </w:p>
        </w:tc>
        <w:tc>
          <w:tcPr>
            <w:tcW w:w="5095" w:type="dxa"/>
            <w:shd w:val="clear" w:color="auto" w:fill="1F4E79" w:themeFill="accent1" w:themeFillShade="80"/>
          </w:tcPr>
          <w:p w14:paraId="30D97014" w14:textId="77777777" w:rsidR="00CF5927" w:rsidRPr="00CF5927" w:rsidRDefault="00CF5927" w:rsidP="00CF5927">
            <w:pPr>
              <w:jc w:val="center"/>
              <w:rPr>
                <w:rFonts w:ascii="Verdana" w:hAnsi="Verdana"/>
                <w:b/>
                <w:color w:val="FFFFFF" w:themeColor="background1"/>
                <w:sz w:val="18"/>
                <w:szCs w:val="18"/>
              </w:rPr>
            </w:pPr>
            <w:r w:rsidRPr="00CF5927">
              <w:rPr>
                <w:rFonts w:ascii="Verdana" w:hAnsi="Verdana"/>
                <w:b/>
                <w:color w:val="FFFFFF" w:themeColor="background1"/>
                <w:sz w:val="18"/>
                <w:szCs w:val="18"/>
              </w:rPr>
              <w:t>ITEM</w:t>
            </w:r>
          </w:p>
        </w:tc>
      </w:tr>
      <w:tr w:rsidR="00CF5927" w:rsidRPr="00CF5927" w14:paraId="13D5E684" w14:textId="77777777" w:rsidTr="00841F2C">
        <w:tc>
          <w:tcPr>
            <w:tcW w:w="584" w:type="dxa"/>
            <w:shd w:val="clear" w:color="auto" w:fill="B4C6E7" w:themeFill="accent5" w:themeFillTint="66"/>
          </w:tcPr>
          <w:p w14:paraId="38ABCDEF"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32</w:t>
            </w:r>
          </w:p>
        </w:tc>
        <w:tc>
          <w:tcPr>
            <w:tcW w:w="2385" w:type="dxa"/>
            <w:shd w:val="clear" w:color="auto" w:fill="B4C6E7" w:themeFill="accent5" w:themeFillTint="66"/>
          </w:tcPr>
          <w:p w14:paraId="320826D0"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VAC-OF-RES-2</w:t>
            </w:r>
          </w:p>
        </w:tc>
        <w:tc>
          <w:tcPr>
            <w:tcW w:w="1145" w:type="dxa"/>
            <w:shd w:val="clear" w:color="auto" w:fill="B4C6E7" w:themeFill="accent5" w:themeFillTint="66"/>
          </w:tcPr>
          <w:p w14:paraId="7DC5BCFF"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M2</w:t>
            </w:r>
          </w:p>
        </w:tc>
        <w:tc>
          <w:tcPr>
            <w:tcW w:w="5095" w:type="dxa"/>
            <w:shd w:val="clear" w:color="auto" w:fill="B4C6E7" w:themeFill="accent5" w:themeFillTint="66"/>
          </w:tcPr>
          <w:p w14:paraId="25F06EC3" w14:textId="77777777" w:rsidR="00CF5927" w:rsidRPr="00CF5927" w:rsidRDefault="00CF5927" w:rsidP="00CF5927">
            <w:pPr>
              <w:spacing w:line="360" w:lineRule="auto"/>
              <w:jc w:val="center"/>
              <w:rPr>
                <w:rFonts w:ascii="Verdana" w:hAnsi="Verdana"/>
                <w:b/>
                <w:sz w:val="18"/>
                <w:szCs w:val="18"/>
              </w:rPr>
            </w:pPr>
            <w:r w:rsidRPr="00CF5927">
              <w:rPr>
                <w:rFonts w:ascii="Verdana" w:hAnsi="Verdana"/>
                <w:b/>
                <w:sz w:val="18"/>
                <w:szCs w:val="18"/>
              </w:rPr>
              <w:t>REVESTIMIENTO DE CERÁMICA PARA MESÓN</w:t>
            </w:r>
          </w:p>
        </w:tc>
      </w:tr>
    </w:tbl>
    <w:p w14:paraId="0FF907DC" w14:textId="77777777" w:rsidR="00CF5927" w:rsidRPr="00CF5927" w:rsidRDefault="00CF5927" w:rsidP="00CF5927">
      <w:pPr>
        <w:jc w:val="both"/>
        <w:rPr>
          <w:rFonts w:ascii="Verdana" w:hAnsi="Verdana" w:cs="Tahoma"/>
          <w:b/>
          <w:sz w:val="18"/>
          <w:szCs w:val="18"/>
        </w:rPr>
      </w:pPr>
    </w:p>
    <w:p w14:paraId="5FAF3559" w14:textId="77777777" w:rsidR="00CF5927" w:rsidRPr="00CF5927" w:rsidRDefault="00CF5927" w:rsidP="00CF5927">
      <w:pPr>
        <w:jc w:val="both"/>
        <w:rPr>
          <w:rFonts w:ascii="Verdana" w:hAnsi="Verdana" w:cs="Tahoma"/>
          <w:b/>
          <w:sz w:val="18"/>
          <w:szCs w:val="18"/>
        </w:rPr>
      </w:pPr>
      <w:r w:rsidRPr="00CF5927">
        <w:rPr>
          <w:rFonts w:ascii="Verdana" w:hAnsi="Verdana" w:cs="Tahoma"/>
          <w:b/>
          <w:sz w:val="18"/>
          <w:szCs w:val="18"/>
        </w:rPr>
        <w:t>DESCRIPCIÓN. -</w:t>
      </w:r>
    </w:p>
    <w:p w14:paraId="5F9E7A89"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Este ítem se refiere al revestimiento de cerámica para mesón, de acuerdo a lo señalado en los planos constructivos y/o instrucciones del Inspector de proyecto.</w:t>
      </w:r>
    </w:p>
    <w:p w14:paraId="5DCFC67D" w14:textId="77777777" w:rsidR="00CF5927" w:rsidRPr="00CF5927" w:rsidRDefault="00CF5927" w:rsidP="00CF5927">
      <w:pPr>
        <w:jc w:val="both"/>
        <w:rPr>
          <w:rFonts w:ascii="Verdana" w:hAnsi="Verdana" w:cs="Tahoma"/>
          <w:b/>
          <w:sz w:val="18"/>
          <w:szCs w:val="18"/>
        </w:rPr>
      </w:pPr>
      <w:r w:rsidRPr="00CF5927">
        <w:rPr>
          <w:rFonts w:ascii="Verdana" w:hAnsi="Verdana" w:cs="Tahoma"/>
          <w:b/>
          <w:sz w:val="18"/>
          <w:szCs w:val="18"/>
        </w:rPr>
        <w:t>MATERIALES, HERRAMIENTAS Y EQUIPO. -</w:t>
      </w:r>
    </w:p>
    <w:p w14:paraId="06FE98C2"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7036FACD" w14:textId="77777777" w:rsidR="00CF5927" w:rsidRPr="00CF5927" w:rsidRDefault="00CF5927" w:rsidP="00CF5927">
      <w:pPr>
        <w:jc w:val="both"/>
        <w:rPr>
          <w:rFonts w:ascii="Verdana" w:hAnsi="Verdana" w:cs="Tahoma"/>
          <w:b/>
          <w:sz w:val="18"/>
          <w:szCs w:val="18"/>
        </w:rPr>
      </w:pPr>
      <w:r w:rsidRPr="00CF5927">
        <w:rPr>
          <w:rFonts w:ascii="Verdana" w:hAnsi="Verdana" w:cs="Tahoma"/>
          <w:b/>
          <w:sz w:val="18"/>
          <w:szCs w:val="18"/>
        </w:rPr>
        <w:t xml:space="preserve">FORMA DE EJECUCIÓN. - </w:t>
      </w:r>
    </w:p>
    <w:p w14:paraId="084090BF"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La Entidad Ejecutora deberá prever todas las herramientas, equipos y accesorios necesarios para la ejecución del ítem. En general se seguirán las siguientes directrices:</w:t>
      </w:r>
    </w:p>
    <w:p w14:paraId="2FFDB60C" w14:textId="77777777" w:rsidR="00CF5927" w:rsidRPr="00CF5927" w:rsidRDefault="00CF5927" w:rsidP="00CF5927">
      <w:pPr>
        <w:tabs>
          <w:tab w:val="left" w:pos="560"/>
        </w:tabs>
        <w:jc w:val="both"/>
        <w:rPr>
          <w:rFonts w:ascii="Verdana" w:hAnsi="Verdana" w:cs="Tahoma"/>
          <w:b/>
          <w:sz w:val="18"/>
          <w:szCs w:val="18"/>
        </w:rPr>
      </w:pPr>
      <w:r w:rsidRPr="00CF5927">
        <w:rPr>
          <w:rFonts w:ascii="Verdana" w:hAnsi="Verdana" w:cs="Tahoma"/>
          <w:b/>
          <w:sz w:val="18"/>
          <w:szCs w:val="18"/>
        </w:rPr>
        <w:t>Preparación de la Superficie</w:t>
      </w:r>
    </w:p>
    <w:p w14:paraId="333DA8DA" w14:textId="77777777" w:rsidR="00CF5927" w:rsidRPr="00CF5927" w:rsidRDefault="00CF5927" w:rsidP="00CF5927">
      <w:pPr>
        <w:jc w:val="both"/>
        <w:rPr>
          <w:rFonts w:ascii="Verdana" w:hAnsi="Verdana" w:cs="Tahoma"/>
          <w:bCs/>
          <w:color w:val="000000"/>
          <w:sz w:val="18"/>
          <w:szCs w:val="18"/>
        </w:rPr>
      </w:pPr>
      <w:r w:rsidRPr="00CF5927">
        <w:rPr>
          <w:rFonts w:ascii="Verdana" w:hAnsi="Verdana" w:cs="Tahoma"/>
          <w:sz w:val="18"/>
          <w:szCs w:val="18"/>
        </w:rPr>
        <w:t>Antes del colocado de las piezas verificar que la superficie del mesón este uniforme sin polvo, grasas o sustancias que perjudiquen la buena ejecución del ítem</w:t>
      </w:r>
      <w:r w:rsidRPr="00CF5927">
        <w:rPr>
          <w:rFonts w:ascii="Verdana" w:hAnsi="Verdana" w:cs="Tahoma"/>
          <w:bCs/>
          <w:color w:val="000000"/>
          <w:sz w:val="18"/>
          <w:szCs w:val="18"/>
        </w:rPr>
        <w:t xml:space="preserve">. </w:t>
      </w:r>
      <w:r w:rsidRPr="00CF5927">
        <w:rPr>
          <w:rFonts w:ascii="Verdana" w:hAnsi="Verdana" w:cs="Tahoma"/>
          <w:kern w:val="28"/>
          <w:sz w:val="18"/>
          <w:szCs w:val="18"/>
        </w:rPr>
        <w:t>Asimismo, deberán regarse las superficies a revestir salvo indicación contraria del Inspector de proyecto.</w:t>
      </w:r>
    </w:p>
    <w:p w14:paraId="5F837967" w14:textId="77777777" w:rsidR="00CF5927" w:rsidRPr="00CF5927" w:rsidRDefault="00CF5927" w:rsidP="00CF5927">
      <w:pPr>
        <w:tabs>
          <w:tab w:val="left" w:pos="560"/>
        </w:tabs>
        <w:jc w:val="both"/>
        <w:rPr>
          <w:rFonts w:ascii="Verdana" w:hAnsi="Verdana" w:cs="Tahoma"/>
          <w:b/>
          <w:sz w:val="18"/>
          <w:szCs w:val="18"/>
        </w:rPr>
      </w:pPr>
      <w:r w:rsidRPr="00CF5927">
        <w:rPr>
          <w:rFonts w:ascii="Verdana" w:hAnsi="Verdana" w:cs="Tahoma"/>
          <w:b/>
          <w:sz w:val="18"/>
          <w:szCs w:val="18"/>
        </w:rPr>
        <w:t>Preparación del Cemento Cola</w:t>
      </w:r>
    </w:p>
    <w:p w14:paraId="51D545D3"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El cemento cola deberá ser preparado con agua limpia hasta obtener una pasta homogénea sin grumos; </w:t>
      </w:r>
      <w:r w:rsidRPr="00CF5927">
        <w:rPr>
          <w:rFonts w:ascii="Verdana" w:hAnsi="Verdana" w:cs="Tahoma"/>
          <w:kern w:val="28"/>
          <w:sz w:val="18"/>
          <w:szCs w:val="18"/>
        </w:rPr>
        <w:t>después de 5-10 minutos de reposo, se volverá mezclar y la mezcla estará lista para su aplicación sobre la superficie</w:t>
      </w:r>
      <w:r w:rsidRPr="00CF5927">
        <w:rPr>
          <w:rFonts w:ascii="Verdana" w:hAnsi="Verdana" w:cs="Tahoma"/>
          <w:sz w:val="18"/>
          <w:szCs w:val="18"/>
        </w:rPr>
        <w:t>. La mezcla deberá seguir estrictamente la dosificación y forma de preparado indicado por el proveedor.</w:t>
      </w:r>
    </w:p>
    <w:p w14:paraId="7DE48E95" w14:textId="77777777" w:rsidR="00CF5927" w:rsidRPr="00CF5927" w:rsidRDefault="00CF5927" w:rsidP="00CF5927">
      <w:pPr>
        <w:tabs>
          <w:tab w:val="left" w:pos="560"/>
        </w:tabs>
        <w:jc w:val="both"/>
        <w:rPr>
          <w:rFonts w:ascii="Verdana" w:hAnsi="Verdana" w:cs="Tahoma"/>
          <w:b/>
          <w:sz w:val="18"/>
          <w:szCs w:val="18"/>
        </w:rPr>
      </w:pPr>
      <w:r w:rsidRPr="00CF5927">
        <w:rPr>
          <w:rFonts w:ascii="Verdana" w:hAnsi="Verdana" w:cs="Tahoma"/>
          <w:b/>
          <w:sz w:val="18"/>
          <w:szCs w:val="18"/>
        </w:rPr>
        <w:t>Ejecución del revestimiento</w:t>
      </w:r>
    </w:p>
    <w:p w14:paraId="443EEFA7"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La Entidad Ejecutora deberá prever el cortado de piezas en el caso de superficies irregulares a fin de minimizar imperfecciones en el acabado y los desperdicios.</w:t>
      </w:r>
    </w:p>
    <w:p w14:paraId="3D7CA785" w14:textId="77777777" w:rsidR="00CF5927" w:rsidRPr="00CF5927" w:rsidRDefault="00CF5927" w:rsidP="00CF5927">
      <w:pPr>
        <w:jc w:val="both"/>
        <w:rPr>
          <w:rFonts w:ascii="Verdana" w:hAnsi="Verdana" w:cs="Tahoma"/>
          <w:kern w:val="28"/>
          <w:sz w:val="18"/>
          <w:szCs w:val="18"/>
        </w:rPr>
      </w:pPr>
      <w:r w:rsidRPr="00CF5927">
        <w:rPr>
          <w:rFonts w:ascii="Verdana" w:hAnsi="Verdana" w:cs="Tahoma"/>
          <w:kern w:val="28"/>
          <w:sz w:val="18"/>
          <w:szCs w:val="18"/>
        </w:rPr>
        <w:t>Para realizar el corte de las piezas se debe utilizar una cortadora de cerámica la cual debe estar en buen estado para obtener piezas sin astillas ni rajaduras.</w:t>
      </w:r>
    </w:p>
    <w:p w14:paraId="72336896" w14:textId="77777777" w:rsidR="00CF5927" w:rsidRPr="00CF5927" w:rsidRDefault="00CF5927" w:rsidP="00CF5927">
      <w:pPr>
        <w:jc w:val="both"/>
        <w:rPr>
          <w:rFonts w:ascii="Verdana" w:hAnsi="Verdana" w:cs="Tahoma"/>
          <w:bCs/>
          <w:color w:val="000000"/>
          <w:sz w:val="18"/>
          <w:szCs w:val="18"/>
        </w:rPr>
      </w:pPr>
      <w:r w:rsidRPr="00CF5927">
        <w:rPr>
          <w:rFonts w:ascii="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39404970" w14:textId="77777777" w:rsidR="00CF5927" w:rsidRPr="00CF5927" w:rsidRDefault="00CF5927" w:rsidP="00CF5927">
      <w:pPr>
        <w:jc w:val="both"/>
        <w:rPr>
          <w:rFonts w:ascii="Verdana" w:hAnsi="Verdana" w:cs="Tahoma"/>
          <w:sz w:val="18"/>
          <w:szCs w:val="18"/>
        </w:rPr>
      </w:pPr>
      <w:r w:rsidRPr="00CF5927">
        <w:rPr>
          <w:rFonts w:ascii="Verdana" w:hAnsi="Verdana" w:cs="Tahoma"/>
          <w:bCs/>
          <w:color w:val="000000"/>
          <w:sz w:val="18"/>
          <w:szCs w:val="18"/>
        </w:rPr>
        <w:t xml:space="preserve"> </w:t>
      </w:r>
      <w:r w:rsidRPr="00CF5927">
        <w:rPr>
          <w:rFonts w:ascii="Verdana" w:hAnsi="Verdana" w:cs="Tahoma"/>
          <w:sz w:val="18"/>
          <w:szCs w:val="18"/>
        </w:rPr>
        <w:t>Piezas que presenten un mal asentamiento con el cemento cola o que al golpe denoten un sonido hueco deberán ser rehechas inmediatamente.</w:t>
      </w:r>
    </w:p>
    <w:p w14:paraId="724E2CC5"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3C186EAA" w14:textId="77777777" w:rsidR="00CF5927" w:rsidRPr="00CF5927" w:rsidRDefault="00CF5927" w:rsidP="00CF5927">
      <w:pPr>
        <w:jc w:val="both"/>
        <w:rPr>
          <w:rFonts w:ascii="Verdana" w:hAnsi="Verdana" w:cs="Tahoma"/>
          <w:kern w:val="28"/>
          <w:sz w:val="18"/>
          <w:szCs w:val="18"/>
        </w:rPr>
      </w:pPr>
      <w:r w:rsidRPr="00CF5927">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05A3538"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6FB8676E" w14:textId="77777777" w:rsidR="00CF5927" w:rsidRPr="00CF5927" w:rsidRDefault="00CF5927" w:rsidP="00CF5927">
      <w:pPr>
        <w:jc w:val="both"/>
        <w:rPr>
          <w:rFonts w:ascii="Verdana" w:hAnsi="Verdana" w:cs="Tahoma"/>
          <w:sz w:val="18"/>
          <w:szCs w:val="18"/>
        </w:rPr>
      </w:pPr>
    </w:p>
    <w:p w14:paraId="1064C8BF" w14:textId="77777777" w:rsidR="00CF5927" w:rsidRPr="00CF5927" w:rsidRDefault="00CF5927" w:rsidP="00CF5927">
      <w:pPr>
        <w:jc w:val="both"/>
        <w:rPr>
          <w:rFonts w:ascii="Verdana" w:hAnsi="Verdana" w:cs="Tahoma"/>
          <w:color w:val="000000"/>
          <w:sz w:val="18"/>
          <w:szCs w:val="18"/>
        </w:rPr>
      </w:pPr>
      <w:r w:rsidRPr="00CF5927">
        <w:rPr>
          <w:rFonts w:ascii="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0575FC84" w14:textId="77777777" w:rsidR="00CF5927" w:rsidRPr="00CF5927" w:rsidRDefault="00CF5927" w:rsidP="00CF5927">
      <w:pPr>
        <w:tabs>
          <w:tab w:val="left" w:pos="8711"/>
        </w:tabs>
        <w:jc w:val="both"/>
        <w:rPr>
          <w:rFonts w:ascii="Verdana" w:hAnsi="Verdana" w:cs="Tahoma"/>
          <w:b/>
          <w:sz w:val="18"/>
          <w:szCs w:val="18"/>
        </w:rPr>
      </w:pPr>
      <w:r w:rsidRPr="00CF5927">
        <w:rPr>
          <w:rFonts w:ascii="Verdana" w:hAnsi="Verdana" w:cs="Tahoma"/>
          <w:b/>
          <w:sz w:val="18"/>
          <w:szCs w:val="18"/>
        </w:rPr>
        <w:t>Criterios de Control, Aceptación y Rechazo</w:t>
      </w:r>
    </w:p>
    <w:p w14:paraId="1A64FF1D" w14:textId="77777777" w:rsidR="00CF5927" w:rsidRPr="00CF5927" w:rsidRDefault="00CF5927" w:rsidP="00CF5927">
      <w:pPr>
        <w:jc w:val="both"/>
        <w:rPr>
          <w:rFonts w:ascii="Verdana" w:hAnsi="Verdana" w:cs="Tahoma"/>
          <w:kern w:val="28"/>
          <w:sz w:val="18"/>
          <w:szCs w:val="18"/>
        </w:rPr>
      </w:pPr>
      <w:r w:rsidRPr="00CF5927">
        <w:rPr>
          <w:rFonts w:ascii="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2F9BC6FD"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En la ejecución se realizará los siguientes controles:</w:t>
      </w:r>
    </w:p>
    <w:p w14:paraId="062DAE62" w14:textId="77777777" w:rsidR="00CF5927" w:rsidRPr="00CF5927" w:rsidRDefault="00CF5927" w:rsidP="00C53299">
      <w:pPr>
        <w:pStyle w:val="Prrafodelista"/>
        <w:widowControl w:val="0"/>
        <w:numPr>
          <w:ilvl w:val="0"/>
          <w:numId w:val="117"/>
        </w:numPr>
        <w:tabs>
          <w:tab w:val="left" w:pos="567"/>
        </w:tabs>
        <w:autoSpaceDE w:val="0"/>
        <w:autoSpaceDN w:val="0"/>
        <w:jc w:val="both"/>
        <w:rPr>
          <w:rFonts w:ascii="Verdana" w:hAnsi="Verdana" w:cs="Tahoma"/>
          <w:sz w:val="18"/>
          <w:szCs w:val="18"/>
        </w:rPr>
      </w:pPr>
      <w:r w:rsidRPr="00CF5927">
        <w:rPr>
          <w:rFonts w:ascii="Verdana" w:hAnsi="Verdana" w:cs="Tahoma"/>
          <w:sz w:val="18"/>
          <w:szCs w:val="18"/>
        </w:rPr>
        <w:t>No se aceptarán piezas rotas, mal pegadas sin juntas adecuadas.</w:t>
      </w:r>
    </w:p>
    <w:p w14:paraId="21878A3E" w14:textId="77777777" w:rsidR="00CF5927" w:rsidRPr="00CF5927" w:rsidRDefault="00CF5927" w:rsidP="00C53299">
      <w:pPr>
        <w:pStyle w:val="Prrafodelista"/>
        <w:widowControl w:val="0"/>
        <w:numPr>
          <w:ilvl w:val="0"/>
          <w:numId w:val="117"/>
        </w:numPr>
        <w:tabs>
          <w:tab w:val="left" w:pos="567"/>
        </w:tabs>
        <w:autoSpaceDE w:val="0"/>
        <w:autoSpaceDN w:val="0"/>
        <w:jc w:val="both"/>
        <w:rPr>
          <w:rFonts w:ascii="Verdana" w:hAnsi="Verdana" w:cs="Tahoma"/>
          <w:sz w:val="18"/>
          <w:szCs w:val="18"/>
        </w:rPr>
      </w:pPr>
      <w:r w:rsidRPr="00CF5927">
        <w:rPr>
          <w:rFonts w:ascii="Verdana" w:hAnsi="Verdana" w:cs="Tahoma"/>
          <w:sz w:val="18"/>
          <w:szCs w:val="18"/>
        </w:rPr>
        <w:t>Si se denota vacíos entre la cerámica y el cemento cola por un mal asentamiento deberán ser corregidos.</w:t>
      </w:r>
    </w:p>
    <w:p w14:paraId="67CF3F8B" w14:textId="77777777" w:rsidR="00CF5927" w:rsidRPr="00CF5927" w:rsidRDefault="00CF5927" w:rsidP="00C53299">
      <w:pPr>
        <w:pStyle w:val="Prrafodelista"/>
        <w:widowControl w:val="0"/>
        <w:numPr>
          <w:ilvl w:val="0"/>
          <w:numId w:val="117"/>
        </w:numPr>
        <w:tabs>
          <w:tab w:val="left" w:pos="567"/>
        </w:tabs>
        <w:autoSpaceDE w:val="0"/>
        <w:autoSpaceDN w:val="0"/>
        <w:jc w:val="both"/>
        <w:rPr>
          <w:rFonts w:ascii="Verdana" w:hAnsi="Verdana" w:cs="Tahoma"/>
          <w:sz w:val="18"/>
          <w:szCs w:val="18"/>
        </w:rPr>
      </w:pPr>
      <w:r w:rsidRPr="00CF5927">
        <w:rPr>
          <w:rFonts w:ascii="Verdana" w:hAnsi="Verdana" w:cs="Tahoma"/>
          <w:sz w:val="18"/>
          <w:szCs w:val="18"/>
        </w:rPr>
        <w:t>En algunos casos el Inspector de proyecto indicará la superficie a rehacer el cual deberá ser ejecutado por cuenta de la Entidad Ejecutora.</w:t>
      </w:r>
    </w:p>
    <w:p w14:paraId="14C59B3B" w14:textId="77777777" w:rsidR="00CF5927" w:rsidRPr="00CF5927" w:rsidRDefault="00CF5927" w:rsidP="00CF5927">
      <w:pPr>
        <w:tabs>
          <w:tab w:val="left" w:pos="567"/>
        </w:tabs>
        <w:ind w:left="570"/>
        <w:jc w:val="both"/>
        <w:rPr>
          <w:rFonts w:ascii="Verdana" w:hAnsi="Verdana" w:cs="Tahoma"/>
          <w:sz w:val="18"/>
          <w:szCs w:val="18"/>
        </w:rPr>
      </w:pPr>
    </w:p>
    <w:p w14:paraId="7BE0D0D7"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Por último, se verificará la adecuada instalación del esquinero de aluminio, verificándose no tengan </w:t>
      </w:r>
      <w:proofErr w:type="gramStart"/>
      <w:r w:rsidRPr="00CF5927">
        <w:rPr>
          <w:rFonts w:ascii="Verdana" w:hAnsi="Verdana" w:cs="Tahoma"/>
          <w:sz w:val="18"/>
          <w:szCs w:val="18"/>
        </w:rPr>
        <w:t>ninguna</w:t>
      </w:r>
      <w:proofErr w:type="gramEnd"/>
      <w:r w:rsidRPr="00CF5927">
        <w:rPr>
          <w:rFonts w:ascii="Verdana" w:hAnsi="Verdana" w:cs="Tahoma"/>
          <w:sz w:val="18"/>
          <w:szCs w:val="18"/>
        </w:rPr>
        <w:t xml:space="preserve"> defecto geométrico y estético.</w:t>
      </w:r>
    </w:p>
    <w:p w14:paraId="7AB8C0F6" w14:textId="77777777" w:rsidR="00CF5927" w:rsidRPr="00CF5927" w:rsidRDefault="00CF5927" w:rsidP="00CF5927">
      <w:pPr>
        <w:jc w:val="both"/>
        <w:rPr>
          <w:rFonts w:ascii="Verdana" w:hAnsi="Verdana" w:cs="Tahoma"/>
          <w:b/>
          <w:sz w:val="18"/>
          <w:szCs w:val="18"/>
        </w:rPr>
      </w:pPr>
      <w:r w:rsidRPr="00CF5927">
        <w:rPr>
          <w:rFonts w:ascii="Verdana" w:hAnsi="Verdana" w:cs="Tahoma"/>
          <w:b/>
          <w:sz w:val="18"/>
          <w:szCs w:val="18"/>
        </w:rPr>
        <w:lastRenderedPageBreak/>
        <w:t>MEDICIÓN. -</w:t>
      </w:r>
    </w:p>
    <w:p w14:paraId="1CCF9D1F"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 xml:space="preserve">Los revestimientos de cerámica para mesón, serán medidos por </w:t>
      </w:r>
      <w:r w:rsidRPr="00CF5927">
        <w:rPr>
          <w:rFonts w:ascii="Verdana" w:hAnsi="Verdana" w:cs="Tahoma"/>
          <w:b/>
          <w:bCs/>
          <w:sz w:val="18"/>
          <w:szCs w:val="18"/>
        </w:rPr>
        <w:t>metros cuadrados</w:t>
      </w:r>
      <w:r w:rsidRPr="00CF5927">
        <w:rPr>
          <w:rFonts w:ascii="Verdana" w:hAnsi="Verdana" w:cs="Tahoma"/>
          <w:sz w:val="18"/>
          <w:szCs w:val="18"/>
        </w:rPr>
        <w:t>, de superficie neta ejecutada y autorizada.</w:t>
      </w:r>
    </w:p>
    <w:p w14:paraId="63CB7C8F" w14:textId="77777777" w:rsidR="00CF5927" w:rsidRPr="00CF5927" w:rsidRDefault="00CF5927" w:rsidP="00CF5927">
      <w:pPr>
        <w:tabs>
          <w:tab w:val="left" w:pos="560"/>
        </w:tabs>
        <w:jc w:val="both"/>
        <w:rPr>
          <w:rFonts w:ascii="Verdana" w:hAnsi="Verdana" w:cs="Tahoma"/>
          <w:b/>
          <w:sz w:val="18"/>
          <w:szCs w:val="18"/>
        </w:rPr>
      </w:pPr>
      <w:r w:rsidRPr="00CF5927">
        <w:rPr>
          <w:rFonts w:ascii="Verdana" w:hAnsi="Verdana" w:cs="Tahoma"/>
          <w:b/>
          <w:sz w:val="18"/>
          <w:szCs w:val="18"/>
        </w:rPr>
        <w:t>APORTE PROPIO. -</w:t>
      </w:r>
    </w:p>
    <w:p w14:paraId="10767309"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2B27E821" w14:textId="77777777" w:rsidR="00CF5927" w:rsidRPr="00CF5927" w:rsidRDefault="00CF5927" w:rsidP="00CF5927">
      <w:pPr>
        <w:tabs>
          <w:tab w:val="left" w:pos="8711"/>
        </w:tabs>
        <w:jc w:val="both"/>
        <w:rPr>
          <w:rFonts w:ascii="Verdana" w:hAnsi="Verdana"/>
          <w:sz w:val="18"/>
          <w:szCs w:val="18"/>
          <w:u w:val="single"/>
        </w:rPr>
      </w:pPr>
      <w:r w:rsidRPr="00CF5927">
        <w:rPr>
          <w:rFonts w:ascii="Verdana" w:hAnsi="Verdana" w:cs="Tahoma"/>
          <w:sz w:val="18"/>
          <w:szCs w:val="18"/>
        </w:rPr>
        <w:t>Este aporte propio estará sujeto al cronograma de ejecución de obra de la Entidad Ejecutora.</w:t>
      </w:r>
    </w:p>
    <w:p w14:paraId="3500F4E2" w14:textId="77777777" w:rsidR="00CF5927" w:rsidRPr="00CF5927" w:rsidRDefault="00CF5927" w:rsidP="00CF5927">
      <w:pPr>
        <w:jc w:val="both"/>
        <w:rPr>
          <w:rFonts w:ascii="Verdana" w:hAnsi="Verdana" w:cs="Tahoma"/>
          <w:sz w:val="18"/>
          <w:szCs w:val="18"/>
        </w:rPr>
      </w:pPr>
      <w:bookmarkStart w:id="171" w:name="_Hlk67220710"/>
    </w:p>
    <w:tbl>
      <w:tblPr>
        <w:tblStyle w:val="Tablaconcuadrcula"/>
        <w:tblW w:w="9351" w:type="dxa"/>
        <w:tblLook w:val="04A0" w:firstRow="1" w:lastRow="0" w:firstColumn="1" w:lastColumn="0" w:noHBand="0" w:noVBand="1"/>
      </w:tblPr>
      <w:tblGrid>
        <w:gridCol w:w="584"/>
        <w:gridCol w:w="2385"/>
        <w:gridCol w:w="1145"/>
        <w:gridCol w:w="5237"/>
      </w:tblGrid>
      <w:tr w:rsidR="00CF5927" w:rsidRPr="00CF5927" w14:paraId="3CC0DC20" w14:textId="77777777" w:rsidTr="00841F2C">
        <w:tc>
          <w:tcPr>
            <w:tcW w:w="584" w:type="dxa"/>
            <w:shd w:val="clear" w:color="auto" w:fill="1F4E79" w:themeFill="accent1" w:themeFillShade="80"/>
          </w:tcPr>
          <w:p w14:paraId="00BF531A" w14:textId="77777777" w:rsidR="00CF5927" w:rsidRPr="00CF5927" w:rsidRDefault="00CF5927" w:rsidP="00CF5927">
            <w:pPr>
              <w:jc w:val="center"/>
              <w:rPr>
                <w:rFonts w:ascii="Verdana" w:hAnsi="Verdana"/>
                <w:b/>
                <w:color w:val="FFFFFF" w:themeColor="background1"/>
                <w:sz w:val="18"/>
                <w:szCs w:val="18"/>
              </w:rPr>
            </w:pPr>
            <w:r w:rsidRPr="00CF5927">
              <w:rPr>
                <w:rFonts w:ascii="Verdana" w:hAnsi="Verdana"/>
                <w:b/>
                <w:color w:val="FFFFFF" w:themeColor="background1"/>
                <w:sz w:val="18"/>
                <w:szCs w:val="18"/>
              </w:rPr>
              <w:t>N°</w:t>
            </w:r>
          </w:p>
        </w:tc>
        <w:tc>
          <w:tcPr>
            <w:tcW w:w="2385" w:type="dxa"/>
            <w:shd w:val="clear" w:color="auto" w:fill="1F4E79" w:themeFill="accent1" w:themeFillShade="80"/>
          </w:tcPr>
          <w:p w14:paraId="46E3CD7C" w14:textId="77777777" w:rsidR="00CF5927" w:rsidRPr="00CF5927" w:rsidRDefault="00CF5927" w:rsidP="00CF5927">
            <w:pPr>
              <w:spacing w:line="360" w:lineRule="auto"/>
              <w:jc w:val="center"/>
              <w:rPr>
                <w:rFonts w:ascii="Verdana" w:hAnsi="Verdana"/>
                <w:b/>
                <w:color w:val="FFFFFF" w:themeColor="background1"/>
                <w:sz w:val="18"/>
                <w:szCs w:val="18"/>
              </w:rPr>
            </w:pPr>
            <w:r w:rsidRPr="00CF5927">
              <w:rPr>
                <w:rFonts w:ascii="Verdana" w:hAnsi="Verdana"/>
                <w:b/>
                <w:color w:val="FFFFFF" w:themeColor="background1"/>
                <w:sz w:val="18"/>
                <w:szCs w:val="18"/>
              </w:rPr>
              <w:t>CODIGO</w:t>
            </w:r>
          </w:p>
        </w:tc>
        <w:tc>
          <w:tcPr>
            <w:tcW w:w="1145" w:type="dxa"/>
            <w:shd w:val="clear" w:color="auto" w:fill="1F4E79" w:themeFill="accent1" w:themeFillShade="80"/>
          </w:tcPr>
          <w:p w14:paraId="2C4EDB00" w14:textId="77777777" w:rsidR="00CF5927" w:rsidRPr="00CF5927" w:rsidRDefault="00CF5927" w:rsidP="00CF5927">
            <w:pPr>
              <w:jc w:val="center"/>
              <w:rPr>
                <w:rFonts w:ascii="Verdana" w:hAnsi="Verdana"/>
                <w:b/>
                <w:color w:val="FFFFFF" w:themeColor="background1"/>
                <w:sz w:val="18"/>
                <w:szCs w:val="18"/>
              </w:rPr>
            </w:pPr>
            <w:r w:rsidRPr="00CF5927">
              <w:rPr>
                <w:rFonts w:ascii="Verdana" w:hAnsi="Verdana"/>
                <w:b/>
                <w:color w:val="FFFFFF" w:themeColor="background1"/>
                <w:sz w:val="18"/>
                <w:szCs w:val="18"/>
              </w:rPr>
              <w:t>UNIDAD</w:t>
            </w:r>
          </w:p>
        </w:tc>
        <w:tc>
          <w:tcPr>
            <w:tcW w:w="5237" w:type="dxa"/>
            <w:shd w:val="clear" w:color="auto" w:fill="1F4E79" w:themeFill="accent1" w:themeFillShade="80"/>
          </w:tcPr>
          <w:p w14:paraId="683462D8" w14:textId="77777777" w:rsidR="00CF5927" w:rsidRPr="00CF5927" w:rsidRDefault="00CF5927" w:rsidP="00CF5927">
            <w:pPr>
              <w:jc w:val="center"/>
              <w:rPr>
                <w:rFonts w:ascii="Verdana" w:hAnsi="Verdana"/>
                <w:b/>
                <w:color w:val="FFFFFF" w:themeColor="background1"/>
                <w:sz w:val="18"/>
                <w:szCs w:val="18"/>
              </w:rPr>
            </w:pPr>
            <w:r w:rsidRPr="00CF5927">
              <w:rPr>
                <w:rFonts w:ascii="Verdana" w:hAnsi="Verdana"/>
                <w:b/>
                <w:color w:val="FFFFFF" w:themeColor="background1"/>
                <w:sz w:val="18"/>
                <w:szCs w:val="18"/>
              </w:rPr>
              <w:t>ITEM</w:t>
            </w:r>
          </w:p>
        </w:tc>
      </w:tr>
      <w:tr w:rsidR="00CF5927" w:rsidRPr="00CF5927" w14:paraId="4356E8E3" w14:textId="77777777" w:rsidTr="00841F2C">
        <w:trPr>
          <w:trHeight w:val="363"/>
        </w:trPr>
        <w:tc>
          <w:tcPr>
            <w:tcW w:w="584" w:type="dxa"/>
            <w:shd w:val="clear" w:color="auto" w:fill="BDD6EE" w:themeFill="accent1" w:themeFillTint="66"/>
          </w:tcPr>
          <w:p w14:paraId="4DC9816E"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33</w:t>
            </w:r>
          </w:p>
        </w:tc>
        <w:tc>
          <w:tcPr>
            <w:tcW w:w="2385" w:type="dxa"/>
            <w:shd w:val="clear" w:color="auto" w:fill="BDD6EE" w:themeFill="accent1" w:themeFillTint="66"/>
          </w:tcPr>
          <w:p w14:paraId="46772F94" w14:textId="77777777" w:rsidR="00CF5927" w:rsidRPr="00CF5927" w:rsidRDefault="00CF5927" w:rsidP="00CF5927">
            <w:pPr>
              <w:jc w:val="center"/>
              <w:rPr>
                <w:rFonts w:ascii="Verdana" w:hAnsi="Verdana"/>
                <w:b/>
                <w:sz w:val="18"/>
                <w:szCs w:val="18"/>
              </w:rPr>
            </w:pPr>
            <w:r w:rsidRPr="00CF5927">
              <w:rPr>
                <w:rFonts w:ascii="Verdana" w:hAnsi="Verdana" w:cs="Tahoma"/>
                <w:b/>
                <w:sz w:val="18"/>
                <w:szCs w:val="18"/>
              </w:rPr>
              <w:t>VAC-OF-ZOC-2</w:t>
            </w:r>
          </w:p>
        </w:tc>
        <w:tc>
          <w:tcPr>
            <w:tcW w:w="1145" w:type="dxa"/>
            <w:shd w:val="clear" w:color="auto" w:fill="BDD6EE" w:themeFill="accent1" w:themeFillTint="66"/>
          </w:tcPr>
          <w:p w14:paraId="656919B4"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M</w:t>
            </w:r>
          </w:p>
        </w:tc>
        <w:tc>
          <w:tcPr>
            <w:tcW w:w="5237" w:type="dxa"/>
            <w:shd w:val="clear" w:color="auto" w:fill="BDD6EE" w:themeFill="accent1" w:themeFillTint="66"/>
          </w:tcPr>
          <w:p w14:paraId="0C0BFF89" w14:textId="77777777" w:rsidR="00CF5927" w:rsidRPr="00CF5927" w:rsidRDefault="00CF5927" w:rsidP="00CF5927">
            <w:pPr>
              <w:pStyle w:val="Sinespaciado"/>
              <w:jc w:val="center"/>
              <w:rPr>
                <w:rFonts w:ascii="Verdana" w:hAnsi="Verdana"/>
                <w:b/>
                <w:bCs/>
                <w:sz w:val="18"/>
                <w:szCs w:val="18"/>
              </w:rPr>
            </w:pPr>
            <w:bookmarkStart w:id="172" w:name="_Hlk166524367"/>
            <w:r w:rsidRPr="00CF5927">
              <w:rPr>
                <w:rFonts w:ascii="Verdana" w:hAnsi="Verdana"/>
                <w:b/>
                <w:bCs/>
                <w:sz w:val="18"/>
                <w:szCs w:val="18"/>
              </w:rPr>
              <w:t>ZÓCALO DE CERÁMICA C/CEMENTO COLA</w:t>
            </w:r>
            <w:bookmarkEnd w:id="172"/>
          </w:p>
        </w:tc>
      </w:tr>
    </w:tbl>
    <w:p w14:paraId="78311631" w14:textId="77777777" w:rsidR="00CF5927" w:rsidRPr="00CF5927" w:rsidRDefault="00CF5927" w:rsidP="00CF5927">
      <w:pPr>
        <w:jc w:val="both"/>
        <w:rPr>
          <w:rFonts w:ascii="Verdana" w:hAnsi="Verdana"/>
          <w:b/>
          <w:bCs/>
          <w:color w:val="000000" w:themeColor="text1"/>
          <w:sz w:val="18"/>
          <w:szCs w:val="18"/>
        </w:rPr>
      </w:pPr>
    </w:p>
    <w:p w14:paraId="0E2D4BD1" w14:textId="77777777" w:rsidR="00CF5927" w:rsidRPr="00CF5927" w:rsidRDefault="00CF5927" w:rsidP="00CF5927">
      <w:pPr>
        <w:jc w:val="both"/>
        <w:rPr>
          <w:rFonts w:ascii="Verdana" w:hAnsi="Verdana"/>
          <w:b/>
          <w:bCs/>
          <w:color w:val="000000" w:themeColor="text1"/>
          <w:sz w:val="18"/>
          <w:szCs w:val="18"/>
        </w:rPr>
      </w:pPr>
      <w:r w:rsidRPr="00CF5927">
        <w:rPr>
          <w:rFonts w:ascii="Verdana" w:hAnsi="Verdana"/>
          <w:b/>
          <w:bCs/>
          <w:color w:val="000000" w:themeColor="text1"/>
          <w:sz w:val="18"/>
          <w:szCs w:val="18"/>
        </w:rPr>
        <w:t>DEFINICIÓN. -</w:t>
      </w:r>
    </w:p>
    <w:p w14:paraId="7AC247B2" w14:textId="77777777" w:rsidR="00CF5927" w:rsidRPr="00CF5927" w:rsidRDefault="00CF5927" w:rsidP="00CF5927">
      <w:pPr>
        <w:spacing w:after="120"/>
        <w:jc w:val="both"/>
        <w:rPr>
          <w:rFonts w:ascii="Verdana" w:hAnsi="Verdana" w:cs="Tahoma"/>
          <w:sz w:val="18"/>
          <w:szCs w:val="18"/>
        </w:rPr>
      </w:pPr>
      <w:r w:rsidRPr="00CF5927">
        <w:rPr>
          <w:rFonts w:ascii="Verdana" w:hAnsi="Verdana" w:cs="Tahoma"/>
          <w:sz w:val="18"/>
          <w:szCs w:val="18"/>
        </w:rPr>
        <w:t xml:space="preserve">Este ítem se refiere a la construcción de zócalo de cerámica con cemento cola, de acuerdo a lo establecido en los </w:t>
      </w:r>
      <w:r w:rsidRPr="00CF5927">
        <w:rPr>
          <w:rFonts w:ascii="Verdana" w:hAnsi="Verdana" w:cs="Tahoma"/>
          <w:color w:val="000000"/>
          <w:sz w:val="18"/>
          <w:szCs w:val="18"/>
        </w:rPr>
        <w:t>planos constructivos y/o</w:t>
      </w:r>
      <w:r w:rsidRPr="00CF5927">
        <w:rPr>
          <w:rFonts w:ascii="Verdana" w:hAnsi="Verdana"/>
          <w:kern w:val="28"/>
          <w:sz w:val="18"/>
          <w:szCs w:val="18"/>
        </w:rPr>
        <w:t xml:space="preserve"> instrucción del Inspector de Obra</w:t>
      </w:r>
      <w:r w:rsidRPr="00CF5927">
        <w:rPr>
          <w:rFonts w:ascii="Verdana" w:hAnsi="Verdana" w:cs="Tahoma"/>
          <w:sz w:val="18"/>
          <w:szCs w:val="18"/>
        </w:rPr>
        <w:t>.</w:t>
      </w:r>
    </w:p>
    <w:p w14:paraId="0A456F67" w14:textId="77777777" w:rsidR="00CF5927" w:rsidRPr="00CF5927" w:rsidRDefault="00CF5927" w:rsidP="00CF5927">
      <w:pPr>
        <w:jc w:val="both"/>
        <w:rPr>
          <w:rFonts w:ascii="Verdana" w:hAnsi="Verdana"/>
          <w:b/>
          <w:bCs/>
          <w:color w:val="000000" w:themeColor="text1"/>
          <w:sz w:val="18"/>
          <w:szCs w:val="18"/>
        </w:rPr>
      </w:pPr>
      <w:r w:rsidRPr="00CF5927">
        <w:rPr>
          <w:rFonts w:ascii="Verdana" w:hAnsi="Verdana"/>
          <w:b/>
          <w:bCs/>
          <w:color w:val="000000" w:themeColor="text1"/>
          <w:sz w:val="18"/>
          <w:szCs w:val="18"/>
        </w:rPr>
        <w:t>MATERIALES, HERRAMIENTAS Y EQUIPO. -</w:t>
      </w:r>
    </w:p>
    <w:p w14:paraId="24CF8016"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47719246" w14:textId="77777777" w:rsidR="00CF5927" w:rsidRPr="00CF5927" w:rsidRDefault="00CF5927" w:rsidP="00CF5927">
      <w:pPr>
        <w:jc w:val="both"/>
        <w:rPr>
          <w:rFonts w:ascii="Verdana" w:hAnsi="Verdana"/>
          <w:b/>
          <w:bCs/>
          <w:color w:val="000000" w:themeColor="text1"/>
          <w:sz w:val="18"/>
          <w:szCs w:val="18"/>
        </w:rPr>
      </w:pPr>
    </w:p>
    <w:p w14:paraId="6B056FCD" w14:textId="77777777" w:rsidR="00CF5927" w:rsidRPr="00CF5927" w:rsidRDefault="00CF5927" w:rsidP="00CF5927">
      <w:pPr>
        <w:jc w:val="both"/>
        <w:rPr>
          <w:rFonts w:ascii="Verdana" w:hAnsi="Verdana"/>
          <w:b/>
          <w:bCs/>
          <w:color w:val="000000" w:themeColor="text1"/>
          <w:sz w:val="18"/>
          <w:szCs w:val="18"/>
        </w:rPr>
      </w:pPr>
      <w:r w:rsidRPr="00CF5927">
        <w:rPr>
          <w:rFonts w:ascii="Verdana" w:hAnsi="Verdana"/>
          <w:b/>
          <w:bCs/>
          <w:color w:val="000000" w:themeColor="text1"/>
          <w:sz w:val="18"/>
          <w:szCs w:val="18"/>
        </w:rPr>
        <w:t>FORMA DE EJECUCIÓN. -</w:t>
      </w:r>
    </w:p>
    <w:p w14:paraId="4A9F0CA6"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La Entidad Ejecutora deberá prever todas las herramientas, equipos y accesorios necesarios para la ejecución del ítem. En general se seguirán las siguientes directrices:</w:t>
      </w:r>
    </w:p>
    <w:p w14:paraId="52B51BD6" w14:textId="77777777" w:rsidR="00CF5927" w:rsidRPr="00CF5927" w:rsidRDefault="00CF5927" w:rsidP="00CF5927">
      <w:pPr>
        <w:tabs>
          <w:tab w:val="left" w:pos="560"/>
        </w:tabs>
        <w:jc w:val="both"/>
        <w:rPr>
          <w:rFonts w:ascii="Verdana" w:hAnsi="Verdana" w:cs="Tahoma"/>
          <w:b/>
          <w:sz w:val="18"/>
          <w:szCs w:val="18"/>
        </w:rPr>
      </w:pPr>
      <w:r w:rsidRPr="00CF5927">
        <w:rPr>
          <w:rFonts w:ascii="Verdana" w:hAnsi="Verdana" w:cs="Tahoma"/>
          <w:b/>
          <w:sz w:val="18"/>
          <w:szCs w:val="18"/>
        </w:rPr>
        <w:t>Preparación de la Superficie</w:t>
      </w:r>
    </w:p>
    <w:p w14:paraId="08F9D14A" w14:textId="77777777" w:rsidR="00CF5927" w:rsidRPr="00CF5927" w:rsidRDefault="00CF5927" w:rsidP="00CF5927">
      <w:pPr>
        <w:jc w:val="both"/>
        <w:rPr>
          <w:rFonts w:ascii="Verdana" w:hAnsi="Verdana" w:cs="Tahoma"/>
          <w:kern w:val="28"/>
          <w:sz w:val="18"/>
          <w:szCs w:val="18"/>
        </w:rPr>
      </w:pPr>
      <w:r w:rsidRPr="00CF5927">
        <w:rPr>
          <w:rFonts w:ascii="Verdana" w:hAnsi="Verdana" w:cs="Tahoma"/>
          <w:sz w:val="18"/>
          <w:szCs w:val="18"/>
        </w:rPr>
        <w:t>Antes de la colocación de las piezas verificar que la superficie este uniforme sin polvo, grasas o sustancias que perjudiquen la buena ejecución del ítem</w:t>
      </w:r>
      <w:r w:rsidRPr="00CF5927">
        <w:rPr>
          <w:rFonts w:ascii="Verdana" w:hAnsi="Verdana" w:cs="Tahoma"/>
          <w:bCs/>
          <w:color w:val="000000"/>
          <w:sz w:val="18"/>
          <w:szCs w:val="18"/>
        </w:rPr>
        <w:t xml:space="preserve">. </w:t>
      </w:r>
      <w:r w:rsidRPr="00CF5927">
        <w:rPr>
          <w:rFonts w:ascii="Verdana" w:hAnsi="Verdana" w:cs="Tahoma"/>
          <w:kern w:val="28"/>
          <w:sz w:val="18"/>
          <w:szCs w:val="18"/>
        </w:rPr>
        <w:t>Asimismo, deberán regarse las superficies a revestir salvo indicación contraria del Inspector de Obra.</w:t>
      </w:r>
    </w:p>
    <w:p w14:paraId="72DEB09D"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Previamente se limpiarán las juntas de los muros y tabiques que recibirán este revestimiento.</w:t>
      </w:r>
    </w:p>
    <w:p w14:paraId="642A61BB" w14:textId="77777777" w:rsidR="00CF5927" w:rsidRPr="00CF5927" w:rsidRDefault="00CF5927" w:rsidP="00CF5927">
      <w:pPr>
        <w:tabs>
          <w:tab w:val="left" w:pos="560"/>
        </w:tabs>
        <w:jc w:val="both"/>
        <w:rPr>
          <w:rFonts w:ascii="Verdana" w:hAnsi="Verdana" w:cs="Tahoma"/>
          <w:b/>
          <w:sz w:val="18"/>
          <w:szCs w:val="18"/>
        </w:rPr>
      </w:pPr>
      <w:r w:rsidRPr="00CF5927">
        <w:rPr>
          <w:rFonts w:ascii="Verdana" w:hAnsi="Verdana" w:cs="Tahoma"/>
          <w:b/>
          <w:sz w:val="18"/>
          <w:szCs w:val="18"/>
        </w:rPr>
        <w:t>Preparación del Cemento Cola</w:t>
      </w:r>
    </w:p>
    <w:p w14:paraId="48F435F3"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El cemento cola deberá ser preparado con agua limpia hasta obtener una pasta homogénea sin grumos; </w:t>
      </w:r>
      <w:r w:rsidRPr="00CF5927">
        <w:rPr>
          <w:rFonts w:ascii="Verdana" w:hAnsi="Verdana" w:cs="Tahoma"/>
          <w:kern w:val="28"/>
          <w:sz w:val="18"/>
          <w:szCs w:val="18"/>
        </w:rPr>
        <w:t>después de 5-10 minutos de reposo, volver a mezclar y la mezcla estará lista para su aplicación sobre la superficie</w:t>
      </w:r>
      <w:r w:rsidRPr="00CF5927">
        <w:rPr>
          <w:rFonts w:ascii="Verdana" w:hAnsi="Verdana" w:cs="Tahoma"/>
          <w:sz w:val="18"/>
          <w:szCs w:val="18"/>
        </w:rPr>
        <w:t>. La mezcla deberá seguir estrictamente la dosificación y forma indicado por el proveedor.</w:t>
      </w:r>
    </w:p>
    <w:p w14:paraId="5BC67E26" w14:textId="77777777" w:rsidR="00CF5927" w:rsidRPr="00CF5927" w:rsidRDefault="00CF5927" w:rsidP="00CF5927">
      <w:pPr>
        <w:tabs>
          <w:tab w:val="left" w:pos="560"/>
        </w:tabs>
        <w:jc w:val="both"/>
        <w:rPr>
          <w:rFonts w:ascii="Verdana" w:hAnsi="Verdana" w:cs="Tahoma"/>
          <w:b/>
          <w:sz w:val="18"/>
          <w:szCs w:val="18"/>
        </w:rPr>
      </w:pPr>
      <w:r w:rsidRPr="00CF5927">
        <w:rPr>
          <w:rFonts w:ascii="Verdana" w:hAnsi="Verdana" w:cs="Tahoma"/>
          <w:b/>
          <w:sz w:val="18"/>
          <w:szCs w:val="18"/>
        </w:rPr>
        <w:t>Ejecución del revestimiento</w:t>
      </w:r>
    </w:p>
    <w:p w14:paraId="68E24D98" w14:textId="77777777" w:rsidR="00CF5927" w:rsidRPr="00CF5927" w:rsidRDefault="00CF5927" w:rsidP="00CF5927">
      <w:pPr>
        <w:jc w:val="both"/>
        <w:rPr>
          <w:rFonts w:ascii="Verdana" w:hAnsi="Verdana"/>
          <w:color w:val="000000" w:themeColor="text1"/>
          <w:sz w:val="18"/>
          <w:szCs w:val="18"/>
        </w:rPr>
      </w:pPr>
      <w:r w:rsidRPr="00CF5927">
        <w:rPr>
          <w:rFonts w:ascii="Verdana" w:hAnsi="Verdana"/>
          <w:color w:val="000000" w:themeColor="text1"/>
          <w:sz w:val="18"/>
          <w:szCs w:val="18"/>
        </w:rPr>
        <w:t>Después de ejecutar los trabajos preliminares señalados anteriormente, se humedecerán los zócalos para aplicar la capa de cemento cola.</w:t>
      </w:r>
    </w:p>
    <w:p w14:paraId="4CC7BF99" w14:textId="77777777" w:rsidR="00CF5927" w:rsidRPr="00CF5927" w:rsidRDefault="00CF5927" w:rsidP="00CF5927">
      <w:pPr>
        <w:jc w:val="both"/>
        <w:rPr>
          <w:rFonts w:ascii="Verdana" w:hAnsi="Verdana" w:cs="Tahoma"/>
          <w:kern w:val="28"/>
          <w:sz w:val="18"/>
          <w:szCs w:val="18"/>
        </w:rPr>
      </w:pPr>
      <w:r w:rsidRPr="00CF5927">
        <w:rPr>
          <w:rFonts w:ascii="Verdana" w:hAnsi="Verdana" w:cs="Tahoma"/>
          <w:kern w:val="28"/>
          <w:sz w:val="18"/>
          <w:szCs w:val="18"/>
        </w:rPr>
        <w:t>Para realizar el corte de las piezas se debe utilizar una cortadora de cerámica la cual debe estar en buen estado para obtener piezas sin astillas ni rajaduras.</w:t>
      </w:r>
    </w:p>
    <w:p w14:paraId="260E2255" w14:textId="77777777" w:rsidR="00CF5927" w:rsidRPr="00CF5927" w:rsidRDefault="00CF5927" w:rsidP="00CF5927">
      <w:pPr>
        <w:jc w:val="both"/>
        <w:rPr>
          <w:rFonts w:ascii="Verdana" w:hAnsi="Verdana"/>
          <w:color w:val="000000" w:themeColor="text1"/>
          <w:sz w:val="18"/>
          <w:szCs w:val="18"/>
        </w:rPr>
      </w:pPr>
      <w:r w:rsidRPr="00CF5927">
        <w:rPr>
          <w:rFonts w:ascii="Verdana" w:hAnsi="Verdana"/>
          <w:color w:val="000000" w:themeColor="text1"/>
          <w:sz w:val="18"/>
          <w:szCs w:val="18"/>
        </w:rPr>
        <w:t xml:space="preserve">El zócalo tendrá la altura indicada en planos, pero en ningún caso será menor a 10 cm de altura. </w:t>
      </w:r>
    </w:p>
    <w:p w14:paraId="0747D0E1"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Concluida la operación del colocado, se aplicará una lechada de cemento blanco u otro color aprobado por el Inspector de obra, para cubrir las juntas, limpiándose luego con un trapo seco la superficie obtenida.</w:t>
      </w:r>
    </w:p>
    <w:p w14:paraId="6924EB7A" w14:textId="77777777" w:rsidR="00CF5927" w:rsidRPr="00CF5927" w:rsidRDefault="00CF5927" w:rsidP="00CF5927">
      <w:pPr>
        <w:tabs>
          <w:tab w:val="left" w:pos="8711"/>
        </w:tabs>
        <w:jc w:val="both"/>
        <w:rPr>
          <w:rFonts w:ascii="Verdana" w:hAnsi="Verdana" w:cs="Tahoma"/>
          <w:b/>
          <w:sz w:val="18"/>
          <w:szCs w:val="18"/>
        </w:rPr>
      </w:pPr>
      <w:r w:rsidRPr="00CF5927">
        <w:rPr>
          <w:rFonts w:ascii="Verdana" w:hAnsi="Verdana" w:cs="Tahoma"/>
          <w:b/>
          <w:sz w:val="18"/>
          <w:szCs w:val="18"/>
        </w:rPr>
        <w:t>Criterios de Control, Aceptación y Rechazo</w:t>
      </w:r>
    </w:p>
    <w:p w14:paraId="486A99D0" w14:textId="77777777" w:rsidR="00CF5927" w:rsidRPr="00CF5927" w:rsidRDefault="00CF5927" w:rsidP="00CF5927">
      <w:pPr>
        <w:jc w:val="both"/>
        <w:rPr>
          <w:rFonts w:ascii="Verdana" w:hAnsi="Verdana" w:cs="Tahoma"/>
          <w:kern w:val="28"/>
          <w:sz w:val="18"/>
          <w:szCs w:val="18"/>
        </w:rPr>
      </w:pPr>
      <w:r w:rsidRPr="00CF5927">
        <w:rPr>
          <w:rFonts w:ascii="Verdana" w:hAnsi="Verdana" w:cs="Tahoma"/>
          <w:kern w:val="28"/>
          <w:sz w:val="18"/>
          <w:szCs w:val="18"/>
        </w:rPr>
        <w:t>Se debe verificar la correcta nivelación de las piezas colocadas de cerámica con nivel para evitar pendientes y desniveles entre las piezas, verificar que no existan piezas rotas, desportilladas y manchadas.</w:t>
      </w:r>
    </w:p>
    <w:p w14:paraId="3C9B8905" w14:textId="77777777" w:rsidR="00CF5927" w:rsidRPr="00CF5927" w:rsidRDefault="00CF5927" w:rsidP="00CF5927">
      <w:pPr>
        <w:jc w:val="both"/>
        <w:rPr>
          <w:rFonts w:ascii="Verdana" w:hAnsi="Verdana"/>
          <w:b/>
          <w:bCs/>
          <w:color w:val="000000" w:themeColor="text1"/>
          <w:sz w:val="18"/>
          <w:szCs w:val="18"/>
        </w:rPr>
      </w:pPr>
      <w:r w:rsidRPr="00CF5927">
        <w:rPr>
          <w:rFonts w:ascii="Verdana" w:hAnsi="Verdana"/>
          <w:b/>
          <w:bCs/>
          <w:color w:val="000000" w:themeColor="text1"/>
          <w:sz w:val="18"/>
          <w:szCs w:val="18"/>
        </w:rPr>
        <w:t>MEDICIÓN. –</w:t>
      </w:r>
    </w:p>
    <w:p w14:paraId="35E45118" w14:textId="77777777" w:rsidR="00CF5927" w:rsidRPr="00CF5927" w:rsidRDefault="00CF5927" w:rsidP="00CF5927">
      <w:pPr>
        <w:jc w:val="both"/>
        <w:rPr>
          <w:rFonts w:ascii="Verdana" w:hAnsi="Verdana"/>
          <w:color w:val="000000" w:themeColor="text1"/>
          <w:sz w:val="18"/>
          <w:szCs w:val="18"/>
        </w:rPr>
      </w:pPr>
      <w:r w:rsidRPr="00CF5927">
        <w:rPr>
          <w:rFonts w:ascii="Verdana" w:hAnsi="Verdana"/>
          <w:color w:val="000000" w:themeColor="text1"/>
          <w:sz w:val="18"/>
          <w:szCs w:val="18"/>
        </w:rPr>
        <w:t xml:space="preserve">El colocado de zócalo de cerámica c/cemento cola se medirá en </w:t>
      </w:r>
      <w:r w:rsidRPr="00CF5927">
        <w:rPr>
          <w:rFonts w:ascii="Verdana" w:hAnsi="Verdana"/>
          <w:b/>
          <w:bCs/>
          <w:color w:val="000000" w:themeColor="text1"/>
          <w:sz w:val="18"/>
          <w:szCs w:val="18"/>
        </w:rPr>
        <w:t xml:space="preserve">metros </w:t>
      </w:r>
      <w:r w:rsidRPr="00CF5927">
        <w:rPr>
          <w:rFonts w:ascii="Verdana" w:hAnsi="Verdana"/>
          <w:color w:val="000000" w:themeColor="text1"/>
          <w:sz w:val="18"/>
          <w:szCs w:val="18"/>
        </w:rPr>
        <w:t>tomando en cuenta únicamente la longitud neta del trabajo ejecutado y autorizado.</w:t>
      </w:r>
    </w:p>
    <w:p w14:paraId="1307DC1D" w14:textId="77777777" w:rsidR="00CF5927" w:rsidRPr="00CF5927" w:rsidRDefault="00CF5927" w:rsidP="00CF5927">
      <w:pPr>
        <w:tabs>
          <w:tab w:val="left" w:pos="560"/>
        </w:tabs>
        <w:jc w:val="both"/>
        <w:rPr>
          <w:rFonts w:ascii="Verdana" w:hAnsi="Verdana"/>
          <w:b/>
          <w:bCs/>
          <w:color w:val="000000" w:themeColor="text1"/>
          <w:sz w:val="18"/>
          <w:szCs w:val="18"/>
        </w:rPr>
      </w:pPr>
      <w:r w:rsidRPr="00CF5927">
        <w:rPr>
          <w:rFonts w:ascii="Verdana" w:hAnsi="Verdana"/>
          <w:b/>
          <w:bCs/>
          <w:color w:val="000000" w:themeColor="text1"/>
          <w:sz w:val="18"/>
          <w:szCs w:val="18"/>
        </w:rPr>
        <w:t>APORTE PROPIO. -</w:t>
      </w:r>
    </w:p>
    <w:bookmarkEnd w:id="171"/>
    <w:p w14:paraId="2F940892" w14:textId="77777777" w:rsidR="00CF5927" w:rsidRPr="00CF5927" w:rsidRDefault="00CF5927" w:rsidP="00CF5927">
      <w:pPr>
        <w:jc w:val="both"/>
        <w:rPr>
          <w:rFonts w:ascii="Verdana" w:hAnsi="Verdana" w:cs="Tahoma"/>
          <w:color w:val="000000"/>
          <w:sz w:val="18"/>
          <w:szCs w:val="18"/>
        </w:rPr>
      </w:pPr>
      <w:r w:rsidRPr="00CF5927">
        <w:rPr>
          <w:rFonts w:ascii="Verdana" w:hAnsi="Verdana" w:cs="Tahoma"/>
          <w:sz w:val="18"/>
          <w:szCs w:val="18"/>
        </w:rPr>
        <w:t xml:space="preserve">El aporte propio se encuentra especificado en el análisis de precios unitarios, </w:t>
      </w:r>
      <w:r w:rsidRPr="00CF5927">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5D19A02E" w14:textId="77777777" w:rsidR="00CF5927" w:rsidRPr="00CF5927" w:rsidRDefault="00CF5927" w:rsidP="00CF5927">
      <w:pPr>
        <w:tabs>
          <w:tab w:val="left" w:pos="560"/>
        </w:tabs>
        <w:jc w:val="both"/>
        <w:rPr>
          <w:rFonts w:ascii="Verdana" w:hAnsi="Verdana" w:cs="Tahoma"/>
          <w:color w:val="000000"/>
          <w:sz w:val="18"/>
          <w:szCs w:val="18"/>
        </w:rPr>
      </w:pPr>
      <w:r w:rsidRPr="00CF5927">
        <w:rPr>
          <w:rFonts w:ascii="Verdana" w:hAnsi="Verdana" w:cs="Tahoma"/>
          <w:color w:val="000000"/>
          <w:sz w:val="18"/>
          <w:szCs w:val="18"/>
        </w:rPr>
        <w:t>Este aporte propio estará sujeto al cronograma de ejecución de obra de la Entidad Ejecutora.</w:t>
      </w:r>
    </w:p>
    <w:p w14:paraId="3B22E811" w14:textId="77777777" w:rsidR="00CF5927" w:rsidRPr="00CF5927" w:rsidRDefault="00CF5927" w:rsidP="00CF5927">
      <w:pPr>
        <w:tabs>
          <w:tab w:val="left" w:pos="560"/>
        </w:tabs>
        <w:jc w:val="both"/>
        <w:rPr>
          <w:rFonts w:ascii="Verdana" w:hAnsi="Verdana" w:cs="Tahoma"/>
          <w:color w:val="000000"/>
          <w:sz w:val="18"/>
          <w:szCs w:val="18"/>
        </w:rPr>
      </w:pPr>
    </w:p>
    <w:tbl>
      <w:tblPr>
        <w:tblStyle w:val="Tablaconcuadrcula"/>
        <w:tblW w:w="9351" w:type="dxa"/>
        <w:tblLook w:val="04A0" w:firstRow="1" w:lastRow="0" w:firstColumn="1" w:lastColumn="0" w:noHBand="0" w:noVBand="1"/>
      </w:tblPr>
      <w:tblGrid>
        <w:gridCol w:w="584"/>
        <w:gridCol w:w="2385"/>
        <w:gridCol w:w="1145"/>
        <w:gridCol w:w="5237"/>
      </w:tblGrid>
      <w:tr w:rsidR="00CF5927" w:rsidRPr="00CF5927" w14:paraId="33A4BAA9" w14:textId="77777777" w:rsidTr="00841F2C">
        <w:tc>
          <w:tcPr>
            <w:tcW w:w="584" w:type="dxa"/>
            <w:shd w:val="clear" w:color="auto" w:fill="002060"/>
          </w:tcPr>
          <w:p w14:paraId="452DA878"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lastRenderedPageBreak/>
              <w:t>N°</w:t>
            </w:r>
          </w:p>
        </w:tc>
        <w:tc>
          <w:tcPr>
            <w:tcW w:w="2385" w:type="dxa"/>
            <w:shd w:val="clear" w:color="auto" w:fill="002060"/>
          </w:tcPr>
          <w:p w14:paraId="03A4EAB3" w14:textId="77777777" w:rsidR="00CF5927" w:rsidRPr="00CF5927" w:rsidRDefault="00CF5927" w:rsidP="00CF5927">
            <w:pPr>
              <w:spacing w:line="360" w:lineRule="auto"/>
              <w:jc w:val="center"/>
              <w:rPr>
                <w:rFonts w:ascii="Verdana" w:hAnsi="Verdana"/>
                <w:b/>
                <w:sz w:val="18"/>
                <w:szCs w:val="18"/>
              </w:rPr>
            </w:pPr>
            <w:r w:rsidRPr="00CF5927">
              <w:rPr>
                <w:rFonts w:ascii="Verdana" w:hAnsi="Verdana"/>
                <w:b/>
                <w:sz w:val="18"/>
                <w:szCs w:val="18"/>
              </w:rPr>
              <w:t>CODIGO</w:t>
            </w:r>
          </w:p>
        </w:tc>
        <w:tc>
          <w:tcPr>
            <w:tcW w:w="1145" w:type="dxa"/>
            <w:shd w:val="clear" w:color="auto" w:fill="002060"/>
          </w:tcPr>
          <w:p w14:paraId="68CC861A"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UNIDAD</w:t>
            </w:r>
          </w:p>
        </w:tc>
        <w:tc>
          <w:tcPr>
            <w:tcW w:w="5237" w:type="dxa"/>
            <w:shd w:val="clear" w:color="auto" w:fill="002060"/>
          </w:tcPr>
          <w:p w14:paraId="094192AD"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ITEM</w:t>
            </w:r>
          </w:p>
        </w:tc>
      </w:tr>
      <w:tr w:rsidR="00CF5927" w:rsidRPr="00CF5927" w14:paraId="18619174" w14:textId="77777777" w:rsidTr="00841F2C">
        <w:tc>
          <w:tcPr>
            <w:tcW w:w="584" w:type="dxa"/>
            <w:shd w:val="clear" w:color="auto" w:fill="D9E2F3" w:themeFill="accent5" w:themeFillTint="33"/>
          </w:tcPr>
          <w:p w14:paraId="5199A7A1"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34</w:t>
            </w:r>
          </w:p>
        </w:tc>
        <w:tc>
          <w:tcPr>
            <w:tcW w:w="2385" w:type="dxa"/>
            <w:shd w:val="clear" w:color="auto" w:fill="D9E2F3" w:themeFill="accent5" w:themeFillTint="33"/>
          </w:tcPr>
          <w:p w14:paraId="0EC0BB36"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VAC-OF-VEN-2</w:t>
            </w:r>
          </w:p>
        </w:tc>
        <w:tc>
          <w:tcPr>
            <w:tcW w:w="1145" w:type="dxa"/>
            <w:shd w:val="clear" w:color="auto" w:fill="D9E2F3" w:themeFill="accent5" w:themeFillTint="33"/>
          </w:tcPr>
          <w:p w14:paraId="12DAB36D"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M2</w:t>
            </w:r>
          </w:p>
        </w:tc>
        <w:tc>
          <w:tcPr>
            <w:tcW w:w="5237" w:type="dxa"/>
            <w:shd w:val="clear" w:color="auto" w:fill="D9E2F3" w:themeFill="accent5" w:themeFillTint="33"/>
          </w:tcPr>
          <w:p w14:paraId="6B2227E6"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PROVISIÓN Y COLOCADO VENTANA DE ALUMINIO LÍNEA 20 C/VIDRIO 4MM Y ACCESORIOS</w:t>
            </w:r>
          </w:p>
        </w:tc>
      </w:tr>
    </w:tbl>
    <w:p w14:paraId="7215BC05" w14:textId="77777777" w:rsidR="00CF5927" w:rsidRPr="00CF5927" w:rsidRDefault="00CF5927" w:rsidP="00CF5927">
      <w:pPr>
        <w:jc w:val="both"/>
        <w:rPr>
          <w:rFonts w:ascii="Verdana" w:hAnsi="Verdana" w:cs="Tahoma"/>
          <w:b/>
          <w:sz w:val="18"/>
          <w:szCs w:val="18"/>
        </w:rPr>
      </w:pPr>
    </w:p>
    <w:p w14:paraId="46DB0473" w14:textId="77777777" w:rsidR="00CF5927" w:rsidRPr="00CF5927" w:rsidRDefault="00CF5927" w:rsidP="00CF5927">
      <w:pPr>
        <w:jc w:val="both"/>
        <w:rPr>
          <w:rFonts w:ascii="Verdana" w:hAnsi="Verdana" w:cs="Tahoma"/>
          <w:b/>
          <w:sz w:val="18"/>
          <w:szCs w:val="18"/>
        </w:rPr>
      </w:pPr>
      <w:r w:rsidRPr="00CF5927">
        <w:rPr>
          <w:rFonts w:ascii="Verdana" w:hAnsi="Verdana" w:cs="Tahoma"/>
          <w:b/>
          <w:sz w:val="18"/>
          <w:szCs w:val="18"/>
        </w:rPr>
        <w:t>DESCRIPCIÓN. -</w:t>
      </w:r>
    </w:p>
    <w:p w14:paraId="5B469AB3"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3EA9A696" w14:textId="77777777" w:rsidR="00CF5927" w:rsidRPr="00CF5927" w:rsidRDefault="00CF5927" w:rsidP="00CF5927">
      <w:pPr>
        <w:tabs>
          <w:tab w:val="left" w:pos="8711"/>
        </w:tabs>
        <w:rPr>
          <w:rFonts w:ascii="Verdana" w:hAnsi="Verdana" w:cs="Tahoma"/>
          <w:b/>
          <w:sz w:val="18"/>
          <w:szCs w:val="18"/>
        </w:rPr>
      </w:pPr>
      <w:r w:rsidRPr="00CF5927">
        <w:rPr>
          <w:rFonts w:ascii="Verdana" w:hAnsi="Verdana" w:cs="Tahoma"/>
          <w:b/>
          <w:sz w:val="18"/>
          <w:szCs w:val="18"/>
        </w:rPr>
        <w:t>MATERIALES, HERRAMIENTAS Y EQUIPO. -</w:t>
      </w:r>
    </w:p>
    <w:p w14:paraId="0D688F01"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F42C9EA" w14:textId="77777777" w:rsidR="00CF5927" w:rsidRPr="00CF5927" w:rsidRDefault="00CF5927" w:rsidP="00CF5927">
      <w:pPr>
        <w:jc w:val="both"/>
        <w:rPr>
          <w:rFonts w:ascii="Verdana" w:hAnsi="Verdana" w:cs="Tahoma"/>
          <w:b/>
          <w:sz w:val="18"/>
          <w:szCs w:val="18"/>
        </w:rPr>
      </w:pPr>
      <w:r w:rsidRPr="00CF5927">
        <w:rPr>
          <w:rFonts w:ascii="Verdana" w:hAnsi="Verdana" w:cs="Tahoma"/>
          <w:b/>
          <w:sz w:val="18"/>
          <w:szCs w:val="18"/>
        </w:rPr>
        <w:t>FORMA DE EJECUCIÓN. -</w:t>
      </w:r>
    </w:p>
    <w:p w14:paraId="40490AD2"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 xml:space="preserve">Antes de realizar la fabricación de la ventana, La Entidad Ejecutora deberá verificar cuidadosamente las dimensiones reales en obra. </w:t>
      </w:r>
    </w:p>
    <w:p w14:paraId="4D30FB05"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 xml:space="preserve">En el proceso de fabricación deberá emplearse el equipo y herramientas adecuadas, así como mano de obra calificada, que garantice un trabajo satisfactorio. </w:t>
      </w:r>
    </w:p>
    <w:p w14:paraId="6B1ADBC3"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 xml:space="preserve">Las uniones se realizarán con tornillos inoxidables y serán lo suficientemente sólidas para resistir los esfuerzos correspondientes al transporte, colocación y operación. </w:t>
      </w:r>
    </w:p>
    <w:p w14:paraId="006DA5BB"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097B9AFA"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65F52A75"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096AB458"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5D954A11"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Se emplearán burletes de goma para sujetar los vidrios y accesorios adecuados al tipo de carpintería aluminio.</w:t>
      </w:r>
    </w:p>
    <w:p w14:paraId="43474D8F" w14:textId="77777777" w:rsidR="00CF5927" w:rsidRPr="00CF5927" w:rsidRDefault="00CF5927" w:rsidP="00CF5927">
      <w:pPr>
        <w:jc w:val="both"/>
        <w:rPr>
          <w:rFonts w:ascii="Verdana" w:hAnsi="Verdana" w:cs="Tahoma"/>
          <w:sz w:val="18"/>
          <w:szCs w:val="18"/>
        </w:rPr>
      </w:pPr>
    </w:p>
    <w:p w14:paraId="2177498F" w14:textId="77777777" w:rsidR="00CF5927" w:rsidRPr="00CF5927" w:rsidRDefault="00CF5927" w:rsidP="00CF5927">
      <w:pPr>
        <w:tabs>
          <w:tab w:val="left" w:pos="560"/>
        </w:tabs>
        <w:spacing w:after="120"/>
        <w:jc w:val="both"/>
        <w:rPr>
          <w:rFonts w:ascii="Verdana" w:hAnsi="Verdana" w:cs="Tahoma"/>
          <w:b/>
          <w:sz w:val="18"/>
          <w:szCs w:val="18"/>
        </w:rPr>
      </w:pPr>
      <w:r w:rsidRPr="00CF5927">
        <w:rPr>
          <w:rFonts w:ascii="Verdana" w:hAnsi="Verdana" w:cs="Tahoma"/>
          <w:b/>
          <w:sz w:val="18"/>
          <w:szCs w:val="18"/>
        </w:rPr>
        <w:t>Criterios de Control, Aceptación y Rechazo</w:t>
      </w:r>
    </w:p>
    <w:p w14:paraId="784DA7EC"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62FF2AF" w14:textId="77777777" w:rsidR="00CF5927" w:rsidRPr="00CF5927" w:rsidRDefault="00CF5927" w:rsidP="00CF5927">
      <w:pPr>
        <w:jc w:val="both"/>
        <w:rPr>
          <w:rFonts w:ascii="Verdana" w:hAnsi="Verdana" w:cs="Tahoma"/>
          <w:b/>
          <w:sz w:val="18"/>
          <w:szCs w:val="18"/>
        </w:rPr>
      </w:pPr>
      <w:r w:rsidRPr="00CF5927">
        <w:rPr>
          <w:rFonts w:ascii="Verdana" w:hAnsi="Verdana" w:cs="Tahoma"/>
          <w:b/>
          <w:sz w:val="18"/>
          <w:szCs w:val="18"/>
        </w:rPr>
        <w:t>MEDICIÓN. -</w:t>
      </w:r>
    </w:p>
    <w:p w14:paraId="087DF76C"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 xml:space="preserve">Las ventanas de aluminio línea 20 c/vidrio 4mm más accesorios serán medidas en </w:t>
      </w:r>
      <w:r w:rsidRPr="00CF5927">
        <w:rPr>
          <w:rFonts w:ascii="Verdana" w:hAnsi="Verdana" w:cs="Tahoma"/>
          <w:b/>
          <w:sz w:val="18"/>
          <w:szCs w:val="18"/>
        </w:rPr>
        <w:t>metros</w:t>
      </w:r>
      <w:r w:rsidRPr="00CF5927">
        <w:rPr>
          <w:rFonts w:ascii="Verdana" w:hAnsi="Verdana" w:cs="Tahoma"/>
          <w:b/>
          <w:bCs/>
          <w:sz w:val="18"/>
          <w:szCs w:val="18"/>
        </w:rPr>
        <w:t xml:space="preserve"> cuadrados </w:t>
      </w:r>
      <w:r w:rsidRPr="00CF5927">
        <w:rPr>
          <w:rFonts w:ascii="Verdana" w:hAnsi="Verdana" w:cs="Tahoma"/>
          <w:sz w:val="18"/>
          <w:szCs w:val="18"/>
        </w:rPr>
        <w:t>aprobadas con todos sus elementos de funcionamiento instalado en obra y autorizado por el Inspector de Proyecto.</w:t>
      </w:r>
    </w:p>
    <w:p w14:paraId="6389A786" w14:textId="77777777" w:rsidR="00CF5927" w:rsidRPr="00CF5927" w:rsidRDefault="00CF5927" w:rsidP="00CF5927">
      <w:pPr>
        <w:tabs>
          <w:tab w:val="left" w:pos="560"/>
        </w:tabs>
        <w:jc w:val="both"/>
        <w:rPr>
          <w:rFonts w:ascii="Verdana" w:hAnsi="Verdana" w:cs="Arial"/>
          <w:b/>
          <w:sz w:val="18"/>
          <w:szCs w:val="18"/>
        </w:rPr>
      </w:pPr>
      <w:r w:rsidRPr="00CF5927">
        <w:rPr>
          <w:rFonts w:ascii="Verdana" w:hAnsi="Verdana" w:cs="Arial"/>
          <w:b/>
          <w:sz w:val="18"/>
          <w:szCs w:val="18"/>
        </w:rPr>
        <w:t>APORTE PROPIO. -</w:t>
      </w:r>
    </w:p>
    <w:p w14:paraId="32ECAFD9" w14:textId="77777777" w:rsidR="00CF5927" w:rsidRPr="00CF5927" w:rsidRDefault="00CF5927" w:rsidP="00CF5927">
      <w:pPr>
        <w:widowControl w:val="0"/>
        <w:autoSpaceDE w:val="0"/>
        <w:autoSpaceDN w:val="0"/>
        <w:jc w:val="both"/>
        <w:rPr>
          <w:rFonts w:ascii="Verdana" w:eastAsia="Arial" w:hAnsi="Verdana" w:cs="Arial"/>
          <w:sz w:val="18"/>
          <w:szCs w:val="18"/>
        </w:rPr>
      </w:pPr>
      <w:r w:rsidRPr="00CF5927">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D22EE73" w14:textId="77777777" w:rsidR="00CF5927" w:rsidRPr="00CF5927" w:rsidRDefault="00CF5927" w:rsidP="00CF5927">
      <w:pPr>
        <w:widowControl w:val="0"/>
        <w:tabs>
          <w:tab w:val="left" w:pos="560"/>
        </w:tabs>
        <w:autoSpaceDE w:val="0"/>
        <w:autoSpaceDN w:val="0"/>
        <w:jc w:val="both"/>
        <w:rPr>
          <w:rFonts w:ascii="Verdana" w:eastAsia="Arial" w:hAnsi="Verdana" w:cs="Arial"/>
          <w:sz w:val="18"/>
          <w:szCs w:val="18"/>
        </w:rPr>
      </w:pPr>
      <w:r w:rsidRPr="00CF5927">
        <w:rPr>
          <w:rFonts w:ascii="Verdana" w:eastAsia="Arial" w:hAnsi="Verdana" w:cs="Arial"/>
          <w:sz w:val="18"/>
          <w:szCs w:val="18"/>
        </w:rPr>
        <w:t>Este aporte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CF5927" w:rsidRPr="00CF5927" w14:paraId="6812AB6E" w14:textId="77777777" w:rsidTr="00841F2C">
        <w:tc>
          <w:tcPr>
            <w:tcW w:w="584" w:type="dxa"/>
            <w:shd w:val="clear" w:color="auto" w:fill="002060"/>
          </w:tcPr>
          <w:p w14:paraId="00228AB9"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N°</w:t>
            </w:r>
          </w:p>
        </w:tc>
        <w:tc>
          <w:tcPr>
            <w:tcW w:w="2385" w:type="dxa"/>
            <w:shd w:val="clear" w:color="auto" w:fill="002060"/>
          </w:tcPr>
          <w:p w14:paraId="48307F9F" w14:textId="77777777" w:rsidR="00CF5927" w:rsidRPr="00CF5927" w:rsidRDefault="00CF5927" w:rsidP="00CF5927">
            <w:pPr>
              <w:spacing w:line="360" w:lineRule="auto"/>
              <w:jc w:val="center"/>
              <w:rPr>
                <w:rFonts w:ascii="Verdana" w:hAnsi="Verdana"/>
                <w:b/>
                <w:sz w:val="18"/>
                <w:szCs w:val="18"/>
              </w:rPr>
            </w:pPr>
            <w:r w:rsidRPr="00CF5927">
              <w:rPr>
                <w:rFonts w:ascii="Verdana" w:hAnsi="Verdana"/>
                <w:b/>
                <w:sz w:val="18"/>
                <w:szCs w:val="18"/>
              </w:rPr>
              <w:t>CODIGO</w:t>
            </w:r>
          </w:p>
        </w:tc>
        <w:tc>
          <w:tcPr>
            <w:tcW w:w="1145" w:type="dxa"/>
            <w:shd w:val="clear" w:color="auto" w:fill="002060"/>
          </w:tcPr>
          <w:p w14:paraId="079CDB3F"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UNIDAD</w:t>
            </w:r>
          </w:p>
        </w:tc>
        <w:tc>
          <w:tcPr>
            <w:tcW w:w="5237" w:type="dxa"/>
            <w:shd w:val="clear" w:color="auto" w:fill="002060"/>
          </w:tcPr>
          <w:p w14:paraId="2793B1A4"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ITEM</w:t>
            </w:r>
          </w:p>
        </w:tc>
      </w:tr>
      <w:tr w:rsidR="00CF5927" w:rsidRPr="00CF5927" w14:paraId="476ED8C6" w14:textId="77777777" w:rsidTr="00841F2C">
        <w:tc>
          <w:tcPr>
            <w:tcW w:w="584" w:type="dxa"/>
            <w:shd w:val="clear" w:color="auto" w:fill="D9E2F3" w:themeFill="accent5" w:themeFillTint="33"/>
          </w:tcPr>
          <w:p w14:paraId="2F478669"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35</w:t>
            </w:r>
          </w:p>
        </w:tc>
        <w:tc>
          <w:tcPr>
            <w:tcW w:w="2385" w:type="dxa"/>
            <w:shd w:val="clear" w:color="auto" w:fill="D9E2F3" w:themeFill="accent5" w:themeFillTint="33"/>
          </w:tcPr>
          <w:p w14:paraId="65FC2FC0"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VAC-OF-VEN-2</w:t>
            </w:r>
          </w:p>
        </w:tc>
        <w:tc>
          <w:tcPr>
            <w:tcW w:w="1145" w:type="dxa"/>
            <w:shd w:val="clear" w:color="auto" w:fill="D9E2F3" w:themeFill="accent5" w:themeFillTint="33"/>
          </w:tcPr>
          <w:p w14:paraId="16C0CF24"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M2</w:t>
            </w:r>
          </w:p>
        </w:tc>
        <w:tc>
          <w:tcPr>
            <w:tcW w:w="5237" w:type="dxa"/>
            <w:shd w:val="clear" w:color="auto" w:fill="D9E2F3" w:themeFill="accent5" w:themeFillTint="33"/>
          </w:tcPr>
          <w:p w14:paraId="7DD74B40"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PROVISIÓN Y COLOCADO VENTANA DE ALUMINIO LÍNEA 20 C/VIDRIO 4MM Y ACCESORIOS</w:t>
            </w:r>
          </w:p>
        </w:tc>
      </w:tr>
    </w:tbl>
    <w:p w14:paraId="027F0DF5" w14:textId="77777777" w:rsidR="00CF5927" w:rsidRPr="00CF5927" w:rsidRDefault="00CF5927" w:rsidP="00CF5927">
      <w:pPr>
        <w:jc w:val="both"/>
        <w:rPr>
          <w:rFonts w:ascii="Verdana" w:hAnsi="Verdana" w:cs="Tahoma"/>
          <w:b/>
          <w:sz w:val="18"/>
          <w:szCs w:val="18"/>
        </w:rPr>
      </w:pPr>
    </w:p>
    <w:p w14:paraId="5F47244D" w14:textId="77777777" w:rsidR="00CF5927" w:rsidRPr="00CF5927" w:rsidRDefault="00CF5927" w:rsidP="00CF5927">
      <w:pPr>
        <w:jc w:val="both"/>
        <w:rPr>
          <w:rFonts w:ascii="Verdana" w:hAnsi="Verdana" w:cs="Tahoma"/>
          <w:b/>
          <w:sz w:val="18"/>
          <w:szCs w:val="18"/>
        </w:rPr>
      </w:pPr>
      <w:r w:rsidRPr="00CF5927">
        <w:rPr>
          <w:rFonts w:ascii="Verdana" w:hAnsi="Verdana" w:cs="Tahoma"/>
          <w:b/>
          <w:sz w:val="18"/>
          <w:szCs w:val="18"/>
        </w:rPr>
        <w:lastRenderedPageBreak/>
        <w:t>DESCRIPCIÓN. -</w:t>
      </w:r>
    </w:p>
    <w:p w14:paraId="474895EF"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46ACDB40" w14:textId="77777777" w:rsidR="00CF5927" w:rsidRPr="00CF5927" w:rsidRDefault="00CF5927" w:rsidP="00CF5927">
      <w:pPr>
        <w:tabs>
          <w:tab w:val="left" w:pos="8711"/>
        </w:tabs>
        <w:rPr>
          <w:rFonts w:ascii="Verdana" w:hAnsi="Verdana" w:cs="Tahoma"/>
          <w:b/>
          <w:sz w:val="18"/>
          <w:szCs w:val="18"/>
        </w:rPr>
      </w:pPr>
      <w:r w:rsidRPr="00CF5927">
        <w:rPr>
          <w:rFonts w:ascii="Verdana" w:hAnsi="Verdana" w:cs="Tahoma"/>
          <w:b/>
          <w:sz w:val="18"/>
          <w:szCs w:val="18"/>
        </w:rPr>
        <w:t>MATERIALES, HERRAMIENTAS Y EQUIPO. -</w:t>
      </w:r>
    </w:p>
    <w:p w14:paraId="7063EF87"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4E9009C" w14:textId="77777777" w:rsidR="00CF5927" w:rsidRPr="00CF5927" w:rsidRDefault="00CF5927" w:rsidP="00CF5927">
      <w:pPr>
        <w:jc w:val="both"/>
        <w:rPr>
          <w:rFonts w:ascii="Verdana" w:hAnsi="Verdana" w:cs="Tahoma"/>
          <w:b/>
          <w:sz w:val="18"/>
          <w:szCs w:val="18"/>
        </w:rPr>
      </w:pPr>
      <w:r w:rsidRPr="00CF5927">
        <w:rPr>
          <w:rFonts w:ascii="Verdana" w:hAnsi="Verdana" w:cs="Tahoma"/>
          <w:b/>
          <w:sz w:val="18"/>
          <w:szCs w:val="18"/>
        </w:rPr>
        <w:t>FORMA DE EJECUCIÓN. -</w:t>
      </w:r>
    </w:p>
    <w:p w14:paraId="39C9302C"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 xml:space="preserve">Antes de realizar la fabricación de la ventana, La Entidad Ejecutora deberá verificar cuidadosamente las dimensiones reales en obra. </w:t>
      </w:r>
    </w:p>
    <w:p w14:paraId="7649D71B"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 xml:space="preserve">En el proceso de fabricación deberá emplearse el equipo y herramientas adecuadas, así como mano de obra calificada, que garantice un trabajo satisfactorio. </w:t>
      </w:r>
    </w:p>
    <w:p w14:paraId="09CE1FD2"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 xml:space="preserve">Las uniones se realizarán con tornillos inoxidables y serán lo suficientemente sólidas para resistir los esfuerzos correspondientes al transporte, colocación y operación. </w:t>
      </w:r>
    </w:p>
    <w:p w14:paraId="43A77C41"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0B568F9A"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12CFAD16"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442FE9ED"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7D2E0721"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Se emplearán burletes de goma para sujetar los vidrios y accesorios adecuados al tipo de carpintería aluminio.</w:t>
      </w:r>
    </w:p>
    <w:p w14:paraId="69D47B9D" w14:textId="77777777" w:rsidR="00CF5927" w:rsidRPr="00CF5927" w:rsidRDefault="00CF5927" w:rsidP="00CF5927">
      <w:pPr>
        <w:tabs>
          <w:tab w:val="left" w:pos="560"/>
        </w:tabs>
        <w:spacing w:after="120"/>
        <w:jc w:val="both"/>
        <w:rPr>
          <w:rFonts w:ascii="Verdana" w:hAnsi="Verdana" w:cs="Tahoma"/>
          <w:b/>
          <w:sz w:val="18"/>
          <w:szCs w:val="18"/>
        </w:rPr>
      </w:pPr>
      <w:r w:rsidRPr="00CF5927">
        <w:rPr>
          <w:rFonts w:ascii="Verdana" w:hAnsi="Verdana" w:cs="Tahoma"/>
          <w:b/>
          <w:sz w:val="18"/>
          <w:szCs w:val="18"/>
        </w:rPr>
        <w:t>Criterios de Control, Aceptación y Rechazo</w:t>
      </w:r>
    </w:p>
    <w:p w14:paraId="17973557"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1EE61563" w14:textId="77777777" w:rsidR="00CF5927" w:rsidRPr="00CF5927" w:rsidRDefault="00CF5927" w:rsidP="00CF5927">
      <w:pPr>
        <w:jc w:val="both"/>
        <w:rPr>
          <w:rFonts w:ascii="Verdana" w:hAnsi="Verdana" w:cs="Tahoma"/>
          <w:b/>
          <w:sz w:val="18"/>
          <w:szCs w:val="18"/>
        </w:rPr>
      </w:pPr>
      <w:r w:rsidRPr="00CF5927">
        <w:rPr>
          <w:rFonts w:ascii="Verdana" w:hAnsi="Verdana" w:cs="Tahoma"/>
          <w:b/>
          <w:sz w:val="18"/>
          <w:szCs w:val="18"/>
        </w:rPr>
        <w:t>MEDICIÓN. -</w:t>
      </w:r>
    </w:p>
    <w:p w14:paraId="7BCF3514"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 xml:space="preserve">Las ventanas de aluminio línea 20 c/vidrio 4mm más accesorios serán medidas en </w:t>
      </w:r>
      <w:r w:rsidRPr="00CF5927">
        <w:rPr>
          <w:rFonts w:ascii="Verdana" w:hAnsi="Verdana" w:cs="Tahoma"/>
          <w:b/>
          <w:sz w:val="18"/>
          <w:szCs w:val="18"/>
        </w:rPr>
        <w:t>metros</w:t>
      </w:r>
      <w:r w:rsidRPr="00CF5927">
        <w:rPr>
          <w:rFonts w:ascii="Verdana" w:hAnsi="Verdana" w:cs="Tahoma"/>
          <w:b/>
          <w:bCs/>
          <w:sz w:val="18"/>
          <w:szCs w:val="18"/>
        </w:rPr>
        <w:t xml:space="preserve"> cuadrados </w:t>
      </w:r>
      <w:r w:rsidRPr="00CF5927">
        <w:rPr>
          <w:rFonts w:ascii="Verdana" w:hAnsi="Verdana" w:cs="Tahoma"/>
          <w:sz w:val="18"/>
          <w:szCs w:val="18"/>
        </w:rPr>
        <w:t>aprobadas con todos sus elementos de funcionamiento instalado en obra y autorizado por el Inspector de Proyecto.</w:t>
      </w:r>
    </w:p>
    <w:p w14:paraId="5734305B" w14:textId="77777777" w:rsidR="00CF5927" w:rsidRPr="00CF5927" w:rsidRDefault="00CF5927" w:rsidP="00CF5927">
      <w:pPr>
        <w:tabs>
          <w:tab w:val="left" w:pos="560"/>
        </w:tabs>
        <w:jc w:val="both"/>
        <w:rPr>
          <w:rFonts w:ascii="Verdana" w:hAnsi="Verdana" w:cs="Arial"/>
          <w:b/>
          <w:sz w:val="18"/>
          <w:szCs w:val="18"/>
        </w:rPr>
      </w:pPr>
      <w:r w:rsidRPr="00CF5927">
        <w:rPr>
          <w:rFonts w:ascii="Verdana" w:hAnsi="Verdana" w:cs="Arial"/>
          <w:b/>
          <w:sz w:val="18"/>
          <w:szCs w:val="18"/>
        </w:rPr>
        <w:t>APORTE PROPIO. -</w:t>
      </w:r>
    </w:p>
    <w:p w14:paraId="08300913" w14:textId="77777777" w:rsidR="00CF5927" w:rsidRPr="00CF5927" w:rsidRDefault="00CF5927" w:rsidP="00CF5927">
      <w:pPr>
        <w:widowControl w:val="0"/>
        <w:autoSpaceDE w:val="0"/>
        <w:autoSpaceDN w:val="0"/>
        <w:jc w:val="both"/>
        <w:rPr>
          <w:rFonts w:ascii="Verdana" w:eastAsia="Arial" w:hAnsi="Verdana" w:cs="Arial"/>
          <w:sz w:val="18"/>
          <w:szCs w:val="18"/>
        </w:rPr>
      </w:pPr>
      <w:r w:rsidRPr="00CF5927">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5D8D49A" w14:textId="77777777" w:rsidR="00CF5927" w:rsidRPr="00CF5927" w:rsidRDefault="00CF5927" w:rsidP="00CF5927">
      <w:pPr>
        <w:widowControl w:val="0"/>
        <w:tabs>
          <w:tab w:val="left" w:pos="560"/>
        </w:tabs>
        <w:autoSpaceDE w:val="0"/>
        <w:autoSpaceDN w:val="0"/>
        <w:jc w:val="both"/>
        <w:rPr>
          <w:rFonts w:ascii="Verdana" w:eastAsia="Arial" w:hAnsi="Verdana" w:cs="Arial"/>
          <w:sz w:val="18"/>
          <w:szCs w:val="18"/>
        </w:rPr>
      </w:pPr>
      <w:r w:rsidRPr="00CF5927">
        <w:rPr>
          <w:rFonts w:ascii="Verdana" w:eastAsia="Arial" w:hAnsi="Verdana" w:cs="Arial"/>
          <w:sz w:val="18"/>
          <w:szCs w:val="18"/>
        </w:rPr>
        <w:t>Este aporte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CF5927" w:rsidRPr="00CF5927" w14:paraId="0AF444F0" w14:textId="77777777" w:rsidTr="00841F2C">
        <w:tc>
          <w:tcPr>
            <w:tcW w:w="584" w:type="dxa"/>
            <w:shd w:val="clear" w:color="auto" w:fill="1F3864" w:themeFill="accent5" w:themeFillShade="80"/>
          </w:tcPr>
          <w:p w14:paraId="5A60E259"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N°</w:t>
            </w:r>
          </w:p>
        </w:tc>
        <w:tc>
          <w:tcPr>
            <w:tcW w:w="2385" w:type="dxa"/>
            <w:shd w:val="clear" w:color="auto" w:fill="1F3864" w:themeFill="accent5" w:themeFillShade="80"/>
          </w:tcPr>
          <w:p w14:paraId="51D85855" w14:textId="77777777" w:rsidR="00CF5927" w:rsidRPr="00CF5927" w:rsidRDefault="00CF5927" w:rsidP="00CF5927">
            <w:pPr>
              <w:spacing w:line="360" w:lineRule="auto"/>
              <w:jc w:val="center"/>
              <w:rPr>
                <w:rFonts w:ascii="Verdana" w:hAnsi="Verdana"/>
                <w:b/>
                <w:sz w:val="18"/>
                <w:szCs w:val="18"/>
              </w:rPr>
            </w:pPr>
            <w:r w:rsidRPr="00CF5927">
              <w:rPr>
                <w:rFonts w:ascii="Verdana" w:hAnsi="Verdana"/>
                <w:b/>
                <w:sz w:val="18"/>
                <w:szCs w:val="18"/>
              </w:rPr>
              <w:t>CODIGO</w:t>
            </w:r>
          </w:p>
        </w:tc>
        <w:tc>
          <w:tcPr>
            <w:tcW w:w="1145" w:type="dxa"/>
            <w:shd w:val="clear" w:color="auto" w:fill="1F3864" w:themeFill="accent5" w:themeFillShade="80"/>
          </w:tcPr>
          <w:p w14:paraId="73C19336"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UNIDAD</w:t>
            </w:r>
          </w:p>
        </w:tc>
        <w:tc>
          <w:tcPr>
            <w:tcW w:w="5237" w:type="dxa"/>
            <w:shd w:val="clear" w:color="auto" w:fill="1F3864" w:themeFill="accent5" w:themeFillShade="80"/>
          </w:tcPr>
          <w:p w14:paraId="643972C1"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ITEM</w:t>
            </w:r>
          </w:p>
        </w:tc>
      </w:tr>
      <w:tr w:rsidR="00CF5927" w:rsidRPr="00CF5927" w14:paraId="1054B7B4" w14:textId="77777777" w:rsidTr="00841F2C">
        <w:tc>
          <w:tcPr>
            <w:tcW w:w="584" w:type="dxa"/>
            <w:shd w:val="clear" w:color="auto" w:fill="BDD6EE" w:themeFill="accent1" w:themeFillTint="66"/>
          </w:tcPr>
          <w:p w14:paraId="5805511A"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36</w:t>
            </w:r>
          </w:p>
        </w:tc>
        <w:tc>
          <w:tcPr>
            <w:tcW w:w="2385" w:type="dxa"/>
            <w:shd w:val="clear" w:color="auto" w:fill="BDD6EE" w:themeFill="accent1" w:themeFillTint="66"/>
          </w:tcPr>
          <w:p w14:paraId="5F0528D6"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VAC-OF-PUE-5</w:t>
            </w:r>
          </w:p>
        </w:tc>
        <w:tc>
          <w:tcPr>
            <w:tcW w:w="1145" w:type="dxa"/>
            <w:shd w:val="clear" w:color="auto" w:fill="BDD6EE" w:themeFill="accent1" w:themeFillTint="66"/>
          </w:tcPr>
          <w:p w14:paraId="63FC8423"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PZA</w:t>
            </w:r>
          </w:p>
        </w:tc>
        <w:tc>
          <w:tcPr>
            <w:tcW w:w="5237" w:type="dxa"/>
            <w:shd w:val="clear" w:color="auto" w:fill="BDD6EE" w:themeFill="accent1" w:themeFillTint="66"/>
          </w:tcPr>
          <w:p w14:paraId="69663038"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PROVISIÓN Y COLOCADO DE PUERTA TABLERO DE MADERA SEMIDURA C/BARNIZ (0,90X2,10) (INC/MARCO Y QUINCALLERÍA)</w:t>
            </w:r>
          </w:p>
        </w:tc>
      </w:tr>
    </w:tbl>
    <w:p w14:paraId="1D182253" w14:textId="77777777" w:rsidR="00CF5927" w:rsidRPr="00CF5927" w:rsidRDefault="00CF5927" w:rsidP="00CF5927">
      <w:pPr>
        <w:tabs>
          <w:tab w:val="left" w:pos="560"/>
        </w:tabs>
        <w:ind w:right="-21"/>
        <w:jc w:val="both"/>
        <w:rPr>
          <w:rFonts w:ascii="Verdana" w:hAnsi="Verdana" w:cs="Tahoma"/>
          <w:b/>
          <w:color w:val="000000"/>
          <w:sz w:val="18"/>
          <w:szCs w:val="18"/>
        </w:rPr>
      </w:pPr>
    </w:p>
    <w:p w14:paraId="41E98AE4" w14:textId="77777777" w:rsidR="00CF5927" w:rsidRPr="00CF5927" w:rsidRDefault="00CF5927" w:rsidP="00CF5927">
      <w:pPr>
        <w:tabs>
          <w:tab w:val="left" w:pos="560"/>
        </w:tabs>
        <w:ind w:right="-21"/>
        <w:jc w:val="both"/>
        <w:rPr>
          <w:rFonts w:ascii="Verdana" w:hAnsi="Verdana" w:cs="Tahoma"/>
          <w:b/>
          <w:color w:val="000000"/>
          <w:sz w:val="18"/>
          <w:szCs w:val="18"/>
        </w:rPr>
      </w:pPr>
      <w:r w:rsidRPr="00CF5927">
        <w:rPr>
          <w:rFonts w:ascii="Verdana" w:hAnsi="Verdana" w:cs="Tahoma"/>
          <w:b/>
          <w:color w:val="000000"/>
          <w:sz w:val="18"/>
          <w:szCs w:val="18"/>
        </w:rPr>
        <w:t>DESCRIPCIÓN. -</w:t>
      </w:r>
    </w:p>
    <w:p w14:paraId="37822445" w14:textId="77777777" w:rsidR="00CF5927" w:rsidRPr="00CF5927" w:rsidRDefault="00CF5927" w:rsidP="00CF5927">
      <w:pPr>
        <w:tabs>
          <w:tab w:val="left" w:pos="8711"/>
        </w:tabs>
        <w:ind w:right="-21"/>
        <w:jc w:val="both"/>
        <w:rPr>
          <w:rFonts w:ascii="Verdana" w:hAnsi="Verdana" w:cs="Tahoma"/>
          <w:sz w:val="18"/>
          <w:szCs w:val="18"/>
        </w:rPr>
      </w:pPr>
      <w:r w:rsidRPr="00CF5927">
        <w:rPr>
          <w:rFonts w:ascii="Verdana" w:hAnsi="Verdana" w:cs="Tahoma"/>
          <w:color w:val="000000"/>
          <w:sz w:val="18"/>
          <w:szCs w:val="18"/>
        </w:rPr>
        <w:t xml:space="preserve">El ítem comprende </w:t>
      </w:r>
      <w:r w:rsidRPr="00CF5927">
        <w:rPr>
          <w:rFonts w:ascii="Verdana" w:hAnsi="Verdana" w:cs="Tahoma"/>
          <w:sz w:val="18"/>
          <w:szCs w:val="18"/>
        </w:rPr>
        <w:t>provisión y colocado de puerta tablero de madera semidura c/barniz (0,90x2</w:t>
      </w:r>
      <w:proofErr w:type="gramStart"/>
      <w:r w:rsidRPr="00CF5927">
        <w:rPr>
          <w:rFonts w:ascii="Verdana" w:hAnsi="Verdana" w:cs="Tahoma"/>
          <w:sz w:val="18"/>
          <w:szCs w:val="18"/>
        </w:rPr>
        <w:t>,10</w:t>
      </w:r>
      <w:proofErr w:type="gramEnd"/>
      <w:r w:rsidRPr="00CF5927">
        <w:rPr>
          <w:rFonts w:ascii="Verdana" w:hAnsi="Verdana" w:cs="Tahoma"/>
          <w:sz w:val="18"/>
          <w:szCs w:val="18"/>
        </w:rPr>
        <w:t>) (</w:t>
      </w:r>
      <w:proofErr w:type="spellStart"/>
      <w:r w:rsidRPr="00CF5927">
        <w:rPr>
          <w:rFonts w:ascii="Verdana" w:hAnsi="Verdana" w:cs="Tahoma"/>
          <w:sz w:val="18"/>
          <w:szCs w:val="18"/>
        </w:rPr>
        <w:t>inc</w:t>
      </w:r>
      <w:proofErr w:type="spellEnd"/>
      <w:r w:rsidRPr="00CF5927">
        <w:rPr>
          <w:rFonts w:ascii="Verdana" w:hAnsi="Verdana" w:cs="Tahoma"/>
          <w:sz w:val="18"/>
          <w:szCs w:val="18"/>
        </w:rPr>
        <w:t>/marco y quincallería)</w:t>
      </w:r>
      <w:r w:rsidRPr="00CF5927">
        <w:rPr>
          <w:rFonts w:ascii="Verdana" w:hAnsi="Verdana" w:cs="Tahoma"/>
          <w:color w:val="000000"/>
          <w:sz w:val="18"/>
          <w:szCs w:val="18"/>
        </w:rPr>
        <w:t xml:space="preserve"> conforme a lo detallado en </w:t>
      </w:r>
      <w:r w:rsidRPr="00CF5927">
        <w:rPr>
          <w:rFonts w:ascii="Verdana" w:hAnsi="Verdana" w:cs="Tahoma"/>
          <w:sz w:val="18"/>
          <w:szCs w:val="18"/>
        </w:rPr>
        <w:t xml:space="preserve">los </w:t>
      </w:r>
      <w:r w:rsidRPr="00CF5927">
        <w:rPr>
          <w:rFonts w:ascii="Verdana" w:hAnsi="Verdana" w:cs="Tahoma"/>
          <w:bCs/>
          <w:color w:val="000000"/>
          <w:sz w:val="18"/>
          <w:szCs w:val="18"/>
        </w:rPr>
        <w:t>planos constructivos e instrucciones del Inspector de proyecto.</w:t>
      </w:r>
      <w:r w:rsidRPr="00CF5927">
        <w:rPr>
          <w:rFonts w:ascii="Verdana" w:hAnsi="Verdana" w:cs="Tahoma"/>
          <w:sz w:val="18"/>
          <w:szCs w:val="18"/>
        </w:rPr>
        <w:t xml:space="preserve"> </w:t>
      </w:r>
    </w:p>
    <w:p w14:paraId="16B643EF" w14:textId="77777777" w:rsidR="00CF5927" w:rsidRPr="00CF5927" w:rsidRDefault="00CF5927" w:rsidP="00CF5927">
      <w:pPr>
        <w:tabs>
          <w:tab w:val="left" w:pos="560"/>
        </w:tabs>
        <w:ind w:right="-21"/>
        <w:jc w:val="both"/>
        <w:rPr>
          <w:rFonts w:ascii="Verdana" w:hAnsi="Verdana" w:cs="Tahoma"/>
          <w:b/>
          <w:color w:val="000000"/>
          <w:sz w:val="18"/>
          <w:szCs w:val="18"/>
        </w:rPr>
      </w:pPr>
      <w:r w:rsidRPr="00CF5927">
        <w:rPr>
          <w:rFonts w:ascii="Verdana" w:hAnsi="Verdana" w:cs="Tahoma"/>
          <w:b/>
          <w:color w:val="000000"/>
          <w:sz w:val="18"/>
          <w:szCs w:val="18"/>
        </w:rPr>
        <w:t>MATERIALES, HERRAMIENTAS Y EQUIPO. -</w:t>
      </w:r>
    </w:p>
    <w:p w14:paraId="6958EBA2" w14:textId="77777777" w:rsidR="00CF5927" w:rsidRPr="00CF5927" w:rsidRDefault="00CF5927" w:rsidP="00CF5927">
      <w:pPr>
        <w:tabs>
          <w:tab w:val="left" w:pos="8711"/>
        </w:tabs>
        <w:ind w:right="-21"/>
        <w:jc w:val="both"/>
        <w:rPr>
          <w:rFonts w:ascii="Verdana" w:hAnsi="Verdana" w:cs="Tahoma"/>
          <w:sz w:val="18"/>
          <w:szCs w:val="18"/>
        </w:rPr>
      </w:pPr>
      <w:bookmarkStart w:id="173" w:name="_Hlk95056544"/>
      <w:r w:rsidRPr="00CF5927">
        <w:rPr>
          <w:rFonts w:ascii="Verdana" w:hAnsi="Verdana" w:cs="Tahoma"/>
          <w:sz w:val="18"/>
          <w:szCs w:val="18"/>
        </w:rPr>
        <w:lastRenderedPageBreak/>
        <w:t>La Entidad Ejecutora proporcionará todos los materiales (excepto los de aporte propio), herramientas y equipo necesarios para la ejecución de los trabajos, los mismos deberán ser aprobados por el Inspector de proyecto.</w:t>
      </w:r>
    </w:p>
    <w:p w14:paraId="13548E74" w14:textId="77777777" w:rsidR="00CF5927" w:rsidRPr="00CF5927" w:rsidRDefault="00CF5927" w:rsidP="00CF5927">
      <w:pPr>
        <w:adjustRightInd w:val="0"/>
        <w:ind w:right="-21"/>
        <w:jc w:val="both"/>
        <w:rPr>
          <w:rFonts w:ascii="Verdana" w:hAnsi="Verdana"/>
          <w:sz w:val="18"/>
          <w:szCs w:val="18"/>
        </w:rPr>
      </w:pPr>
      <w:r w:rsidRPr="00CF5927">
        <w:rPr>
          <w:rFonts w:ascii="Verdana" w:hAnsi="Verdana"/>
          <w:sz w:val="18"/>
          <w:szCs w:val="18"/>
        </w:rPr>
        <w:t xml:space="preserve">La madera será de primera calidad, semidura, sin ojos ni astilla, bien estacionada, seca y de las dimensiones señaladas en los planos, de acuerdo al </w:t>
      </w:r>
      <w:r w:rsidRPr="00CF5927">
        <w:rPr>
          <w:rFonts w:ascii="Verdana" w:hAnsi="Verdana"/>
          <w:i/>
          <w:sz w:val="18"/>
          <w:szCs w:val="18"/>
        </w:rPr>
        <w:t>Manual de Diseño para Maderas del Grupo Andino</w:t>
      </w:r>
      <w:r w:rsidRPr="00CF5927">
        <w:rPr>
          <w:rFonts w:ascii="Verdana" w:hAnsi="Verdana"/>
          <w:sz w:val="18"/>
          <w:szCs w:val="18"/>
        </w:rPr>
        <w:t>.</w:t>
      </w:r>
    </w:p>
    <w:p w14:paraId="2DE9C17F" w14:textId="77777777" w:rsidR="00CF5927" w:rsidRPr="00CF5927" w:rsidRDefault="00CF5927" w:rsidP="00CF5927">
      <w:pPr>
        <w:tabs>
          <w:tab w:val="left" w:pos="8711"/>
        </w:tabs>
        <w:ind w:right="-21"/>
        <w:jc w:val="both"/>
        <w:rPr>
          <w:rFonts w:ascii="Verdana" w:hAnsi="Verdana" w:cs="Tahoma"/>
          <w:sz w:val="18"/>
          <w:szCs w:val="18"/>
        </w:rPr>
      </w:pPr>
      <w:r w:rsidRPr="00CF5927">
        <w:rPr>
          <w:rFonts w:ascii="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bookmarkEnd w:id="173"/>
    <w:p w14:paraId="7BB0F84E" w14:textId="77777777" w:rsidR="00CF5927" w:rsidRPr="00CF5927" w:rsidRDefault="00CF5927" w:rsidP="00CF5927">
      <w:pPr>
        <w:tabs>
          <w:tab w:val="left" w:pos="560"/>
        </w:tabs>
        <w:ind w:right="-21"/>
        <w:jc w:val="both"/>
        <w:rPr>
          <w:rFonts w:ascii="Verdana" w:hAnsi="Verdana" w:cs="Tahoma"/>
          <w:b/>
          <w:color w:val="000000"/>
          <w:sz w:val="18"/>
          <w:szCs w:val="18"/>
        </w:rPr>
      </w:pPr>
      <w:r w:rsidRPr="00CF5927">
        <w:rPr>
          <w:rFonts w:ascii="Verdana" w:hAnsi="Verdana" w:cs="Tahoma"/>
          <w:b/>
          <w:color w:val="000000"/>
          <w:sz w:val="18"/>
          <w:szCs w:val="18"/>
        </w:rPr>
        <w:t>FORMA DE EJECUCIÓN. -</w:t>
      </w:r>
    </w:p>
    <w:p w14:paraId="4F32BA00" w14:textId="77777777" w:rsidR="00CF5927" w:rsidRPr="00CF5927" w:rsidRDefault="00CF5927" w:rsidP="00CF5927">
      <w:pPr>
        <w:ind w:right="-21"/>
        <w:jc w:val="both"/>
        <w:rPr>
          <w:rFonts w:ascii="Verdana" w:hAnsi="Verdana" w:cs="Tahoma"/>
          <w:sz w:val="18"/>
          <w:szCs w:val="18"/>
        </w:rPr>
      </w:pPr>
      <w:bookmarkStart w:id="174" w:name="_Hlk95056654"/>
      <w:r w:rsidRPr="00CF5927">
        <w:rPr>
          <w:rFonts w:ascii="Verdana" w:hAnsi="Verdana" w:cs="Tahoma"/>
          <w:sz w:val="18"/>
          <w:szCs w:val="18"/>
        </w:rPr>
        <w:t>En general, la puerta deberá cumplir con las siguientes directrices referidas a la ejecución:</w:t>
      </w:r>
    </w:p>
    <w:p w14:paraId="681680F7" w14:textId="77777777" w:rsidR="00CF5927" w:rsidRPr="00CF5927" w:rsidRDefault="00CF5927" w:rsidP="00CF5927">
      <w:pPr>
        <w:tabs>
          <w:tab w:val="left" w:pos="560"/>
        </w:tabs>
        <w:ind w:right="-21"/>
        <w:jc w:val="both"/>
        <w:rPr>
          <w:rFonts w:ascii="Verdana" w:hAnsi="Verdana" w:cs="Tahoma"/>
          <w:color w:val="000000"/>
          <w:sz w:val="18"/>
          <w:szCs w:val="18"/>
        </w:rPr>
      </w:pPr>
      <w:r w:rsidRPr="00CF5927">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425E844F" w14:textId="77777777" w:rsidR="00CF5927" w:rsidRPr="00CF5927" w:rsidRDefault="00CF5927" w:rsidP="00CF5927">
      <w:pPr>
        <w:tabs>
          <w:tab w:val="left" w:pos="560"/>
        </w:tabs>
        <w:ind w:right="-21"/>
        <w:jc w:val="both"/>
        <w:rPr>
          <w:rFonts w:ascii="Verdana" w:hAnsi="Verdana" w:cs="Tahoma"/>
          <w:color w:val="000000"/>
          <w:sz w:val="18"/>
          <w:szCs w:val="18"/>
        </w:rPr>
      </w:pPr>
      <w:r w:rsidRPr="00CF5927">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3F0698DA" w14:textId="77777777" w:rsidR="00CF5927" w:rsidRPr="00CF5927" w:rsidRDefault="00CF5927" w:rsidP="00CF5927">
      <w:pPr>
        <w:tabs>
          <w:tab w:val="left" w:pos="560"/>
        </w:tabs>
        <w:ind w:right="-21"/>
        <w:jc w:val="both"/>
        <w:rPr>
          <w:rFonts w:ascii="Verdana" w:hAnsi="Verdana" w:cs="Tahoma"/>
          <w:color w:val="000000"/>
          <w:sz w:val="18"/>
          <w:szCs w:val="18"/>
        </w:rPr>
      </w:pPr>
      <w:r w:rsidRPr="00CF5927">
        <w:rPr>
          <w:rFonts w:ascii="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7B22A7FA" w14:textId="77777777" w:rsidR="00CF5927" w:rsidRPr="00CF5927" w:rsidRDefault="00CF5927" w:rsidP="00CF5927">
      <w:pPr>
        <w:tabs>
          <w:tab w:val="left" w:pos="560"/>
        </w:tabs>
        <w:ind w:right="-21"/>
        <w:jc w:val="both"/>
        <w:rPr>
          <w:rFonts w:ascii="Verdana" w:hAnsi="Verdana" w:cs="Tahoma"/>
          <w:color w:val="000000"/>
          <w:sz w:val="18"/>
          <w:szCs w:val="18"/>
        </w:rPr>
      </w:pPr>
      <w:r w:rsidRPr="00CF5927">
        <w:rPr>
          <w:rFonts w:ascii="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7B931847" w14:textId="77777777" w:rsidR="00CF5927" w:rsidRPr="00CF5927" w:rsidRDefault="00CF5927" w:rsidP="00CF5927">
      <w:pPr>
        <w:tabs>
          <w:tab w:val="left" w:pos="560"/>
        </w:tabs>
        <w:ind w:right="-21"/>
        <w:jc w:val="both"/>
        <w:rPr>
          <w:rFonts w:ascii="Verdana" w:hAnsi="Verdana" w:cs="Tahoma"/>
          <w:color w:val="000000"/>
          <w:sz w:val="18"/>
          <w:szCs w:val="18"/>
        </w:rPr>
      </w:pPr>
      <w:r w:rsidRPr="00CF5927">
        <w:rPr>
          <w:rFonts w:ascii="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551762BD" w14:textId="77777777" w:rsidR="00CF5927" w:rsidRPr="00CF5927" w:rsidRDefault="00CF5927" w:rsidP="00CF5927">
      <w:pPr>
        <w:tabs>
          <w:tab w:val="left" w:pos="560"/>
        </w:tabs>
        <w:ind w:right="-21"/>
        <w:jc w:val="both"/>
        <w:rPr>
          <w:rFonts w:ascii="Verdana" w:hAnsi="Verdana" w:cs="Tahoma"/>
          <w:color w:val="000000"/>
          <w:sz w:val="18"/>
          <w:szCs w:val="18"/>
        </w:rPr>
      </w:pPr>
      <w:r w:rsidRPr="00CF5927">
        <w:rPr>
          <w:rFonts w:ascii="Verdana" w:hAnsi="Verdana" w:cs="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7D33CBBE" w14:textId="77777777" w:rsidR="00CF5927" w:rsidRPr="00CF5927" w:rsidRDefault="00CF5927" w:rsidP="00CF5927">
      <w:pPr>
        <w:tabs>
          <w:tab w:val="left" w:pos="560"/>
        </w:tabs>
        <w:ind w:right="-21"/>
        <w:jc w:val="both"/>
        <w:rPr>
          <w:rFonts w:ascii="Verdana" w:hAnsi="Verdana" w:cs="Tahoma"/>
          <w:color w:val="000000"/>
          <w:sz w:val="18"/>
          <w:szCs w:val="18"/>
        </w:rPr>
      </w:pPr>
      <w:r w:rsidRPr="00CF5927">
        <w:rPr>
          <w:rFonts w:ascii="Verdana" w:hAnsi="Verdana" w:cs="Tahoma"/>
          <w:color w:val="000000"/>
          <w:sz w:val="18"/>
          <w:szCs w:val="18"/>
        </w:rPr>
        <w:t xml:space="preserve">La hoja de puerta tablero tendrá las dimensiones conforme a lo detallado en </w:t>
      </w:r>
      <w:r w:rsidRPr="00CF5927">
        <w:rPr>
          <w:rFonts w:ascii="Verdana" w:hAnsi="Verdana" w:cs="Tahoma"/>
          <w:sz w:val="18"/>
          <w:szCs w:val="18"/>
        </w:rPr>
        <w:t>los planos de construcción y/o instrucciones del Inspector de proyecto.</w:t>
      </w:r>
    </w:p>
    <w:p w14:paraId="471C251E" w14:textId="77777777" w:rsidR="00CF5927" w:rsidRPr="00CF5927" w:rsidRDefault="00CF5927" w:rsidP="00CF5927">
      <w:pPr>
        <w:tabs>
          <w:tab w:val="left" w:pos="560"/>
        </w:tabs>
        <w:ind w:right="-21"/>
        <w:jc w:val="both"/>
        <w:rPr>
          <w:rFonts w:ascii="Verdana" w:hAnsi="Verdana" w:cs="Tahoma"/>
          <w:color w:val="000000"/>
          <w:sz w:val="18"/>
          <w:szCs w:val="18"/>
        </w:rPr>
      </w:pPr>
      <w:r w:rsidRPr="00CF5927">
        <w:rPr>
          <w:rFonts w:ascii="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1DC8DBB9" w14:textId="77777777" w:rsidR="00CF5927" w:rsidRPr="00CF5927" w:rsidRDefault="00CF5927" w:rsidP="00CF5927">
      <w:pPr>
        <w:tabs>
          <w:tab w:val="left" w:pos="560"/>
        </w:tabs>
        <w:ind w:right="-21"/>
        <w:jc w:val="both"/>
        <w:rPr>
          <w:rFonts w:ascii="Verdana" w:hAnsi="Verdana" w:cs="Tahoma"/>
          <w:color w:val="000000"/>
          <w:sz w:val="18"/>
          <w:szCs w:val="18"/>
        </w:rPr>
      </w:pPr>
      <w:r w:rsidRPr="00CF5927">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DA20A4B" w14:textId="77777777" w:rsidR="00CF5927" w:rsidRPr="00CF5927" w:rsidRDefault="00CF5927" w:rsidP="00CF5927">
      <w:pPr>
        <w:tabs>
          <w:tab w:val="left" w:pos="560"/>
        </w:tabs>
        <w:ind w:right="-21"/>
        <w:jc w:val="both"/>
        <w:rPr>
          <w:rFonts w:ascii="Verdana" w:hAnsi="Verdana" w:cs="Tahoma"/>
          <w:color w:val="000000"/>
          <w:sz w:val="18"/>
          <w:szCs w:val="18"/>
        </w:rPr>
      </w:pPr>
      <w:r w:rsidRPr="00CF5927">
        <w:rPr>
          <w:rFonts w:ascii="Verdana" w:hAnsi="Verdana" w:cs="Tahoma"/>
          <w:color w:val="000000"/>
          <w:sz w:val="18"/>
          <w:szCs w:val="18"/>
        </w:rPr>
        <w:t>El colocado de las puertas serán realizadas por un carpintero.</w:t>
      </w:r>
    </w:p>
    <w:p w14:paraId="0C71C108" w14:textId="77777777" w:rsidR="00CF5927" w:rsidRPr="00CF5927" w:rsidRDefault="00CF5927" w:rsidP="00CF5927">
      <w:pPr>
        <w:tabs>
          <w:tab w:val="left" w:pos="8711"/>
        </w:tabs>
        <w:spacing w:after="120"/>
        <w:ind w:right="-21"/>
        <w:jc w:val="both"/>
        <w:rPr>
          <w:rFonts w:ascii="Verdana" w:hAnsi="Verdana" w:cs="Tahoma"/>
          <w:b/>
          <w:sz w:val="18"/>
          <w:szCs w:val="18"/>
        </w:rPr>
      </w:pPr>
      <w:r w:rsidRPr="00CF5927">
        <w:rPr>
          <w:rFonts w:ascii="Verdana" w:hAnsi="Verdana" w:cs="Tahoma"/>
          <w:b/>
          <w:sz w:val="18"/>
          <w:szCs w:val="18"/>
        </w:rPr>
        <w:t>Criterios de Aceptación y Rechazo</w:t>
      </w:r>
    </w:p>
    <w:p w14:paraId="030704F6" w14:textId="77777777" w:rsidR="00CF5927" w:rsidRPr="00CF5927" w:rsidRDefault="00CF5927" w:rsidP="00CF5927">
      <w:pPr>
        <w:tabs>
          <w:tab w:val="left" w:pos="560"/>
        </w:tabs>
        <w:ind w:right="-21"/>
        <w:jc w:val="both"/>
        <w:rPr>
          <w:rFonts w:ascii="Verdana" w:hAnsi="Verdana" w:cs="Tahoma"/>
          <w:sz w:val="18"/>
          <w:szCs w:val="18"/>
        </w:rPr>
      </w:pPr>
      <w:r w:rsidRPr="00CF5927">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3F55F58F" w14:textId="77777777" w:rsidR="00CF5927" w:rsidRPr="00CF5927" w:rsidRDefault="00CF5927" w:rsidP="00CF5927">
      <w:pPr>
        <w:tabs>
          <w:tab w:val="left" w:pos="560"/>
        </w:tabs>
        <w:ind w:right="-21"/>
        <w:jc w:val="both"/>
        <w:rPr>
          <w:rFonts w:ascii="Verdana" w:hAnsi="Verdana" w:cs="Tahoma"/>
          <w:color w:val="000000"/>
          <w:sz w:val="18"/>
          <w:szCs w:val="18"/>
        </w:rPr>
      </w:pPr>
      <w:r w:rsidRPr="00CF5927">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bookmarkEnd w:id="174"/>
    <w:p w14:paraId="5FBA3E86" w14:textId="77777777" w:rsidR="00CF5927" w:rsidRPr="00CF5927" w:rsidRDefault="00CF5927" w:rsidP="00CF5927">
      <w:pPr>
        <w:tabs>
          <w:tab w:val="left" w:pos="560"/>
        </w:tabs>
        <w:ind w:right="-21"/>
        <w:jc w:val="both"/>
        <w:rPr>
          <w:rFonts w:ascii="Verdana" w:hAnsi="Verdana" w:cs="Tahoma"/>
          <w:b/>
          <w:color w:val="000000"/>
          <w:sz w:val="18"/>
          <w:szCs w:val="18"/>
        </w:rPr>
      </w:pPr>
      <w:r w:rsidRPr="00CF5927">
        <w:rPr>
          <w:rFonts w:ascii="Verdana" w:hAnsi="Verdana" w:cs="Tahoma"/>
          <w:b/>
          <w:color w:val="000000"/>
          <w:sz w:val="18"/>
          <w:szCs w:val="18"/>
        </w:rPr>
        <w:t>MEDICIÓN. -</w:t>
      </w:r>
    </w:p>
    <w:p w14:paraId="06FD87C7" w14:textId="77777777" w:rsidR="00CF5927" w:rsidRPr="00CF5927" w:rsidRDefault="00CF5927" w:rsidP="00CF5927">
      <w:pPr>
        <w:tabs>
          <w:tab w:val="left" w:pos="560"/>
        </w:tabs>
        <w:ind w:right="-21"/>
        <w:jc w:val="both"/>
        <w:rPr>
          <w:rFonts w:ascii="Verdana" w:hAnsi="Verdana" w:cs="Tahoma"/>
          <w:color w:val="000000"/>
          <w:sz w:val="18"/>
          <w:szCs w:val="18"/>
        </w:rPr>
      </w:pPr>
      <w:r w:rsidRPr="00CF5927">
        <w:rPr>
          <w:rFonts w:ascii="Verdana" w:hAnsi="Verdana" w:cs="Tahoma"/>
          <w:color w:val="000000"/>
          <w:sz w:val="18"/>
          <w:szCs w:val="18"/>
        </w:rPr>
        <w:t xml:space="preserve">La </w:t>
      </w:r>
      <w:r w:rsidRPr="00CF5927">
        <w:rPr>
          <w:rFonts w:ascii="Verdana" w:hAnsi="Verdana" w:cs="Tahoma"/>
          <w:sz w:val="18"/>
          <w:szCs w:val="18"/>
        </w:rPr>
        <w:t>provisión y colocado de puerta tablero de madera semidura c/barniz (0,90x2</w:t>
      </w:r>
      <w:proofErr w:type="gramStart"/>
      <w:r w:rsidRPr="00CF5927">
        <w:rPr>
          <w:rFonts w:ascii="Verdana" w:hAnsi="Verdana" w:cs="Tahoma"/>
          <w:sz w:val="18"/>
          <w:szCs w:val="18"/>
        </w:rPr>
        <w:t>,10</w:t>
      </w:r>
      <w:proofErr w:type="gramEnd"/>
      <w:r w:rsidRPr="00CF5927">
        <w:rPr>
          <w:rFonts w:ascii="Verdana" w:hAnsi="Verdana" w:cs="Tahoma"/>
          <w:sz w:val="18"/>
          <w:szCs w:val="18"/>
        </w:rPr>
        <w:t>) (</w:t>
      </w:r>
      <w:proofErr w:type="spellStart"/>
      <w:r w:rsidRPr="00CF5927">
        <w:rPr>
          <w:rFonts w:ascii="Verdana" w:hAnsi="Verdana" w:cs="Tahoma"/>
          <w:sz w:val="18"/>
          <w:szCs w:val="18"/>
        </w:rPr>
        <w:t>inc</w:t>
      </w:r>
      <w:proofErr w:type="spellEnd"/>
      <w:r w:rsidRPr="00CF5927">
        <w:rPr>
          <w:rFonts w:ascii="Verdana" w:hAnsi="Verdana" w:cs="Tahoma"/>
          <w:sz w:val="18"/>
          <w:szCs w:val="18"/>
        </w:rPr>
        <w:t xml:space="preserve">/marco y quincallería) </w:t>
      </w:r>
      <w:r w:rsidRPr="00CF5927">
        <w:rPr>
          <w:rFonts w:ascii="Verdana" w:hAnsi="Verdana" w:cs="Tahoma"/>
          <w:color w:val="000000"/>
          <w:sz w:val="18"/>
          <w:szCs w:val="18"/>
        </w:rPr>
        <w:t xml:space="preserve">se medirá por </w:t>
      </w:r>
      <w:r w:rsidRPr="00CF5927">
        <w:rPr>
          <w:rFonts w:ascii="Verdana" w:hAnsi="Verdana" w:cs="Tahoma"/>
          <w:b/>
          <w:bCs/>
          <w:color w:val="000000"/>
          <w:sz w:val="18"/>
          <w:szCs w:val="18"/>
        </w:rPr>
        <w:t>pieza</w:t>
      </w:r>
      <w:r w:rsidRPr="00CF5927">
        <w:rPr>
          <w:rFonts w:ascii="Verdana" w:hAnsi="Verdana" w:cs="Tahoma"/>
          <w:color w:val="000000"/>
          <w:sz w:val="18"/>
          <w:szCs w:val="18"/>
        </w:rPr>
        <w:t>, tomando en cuenta la cantidad neta ejecutada y autorizada.</w:t>
      </w:r>
    </w:p>
    <w:p w14:paraId="474EA2C0" w14:textId="77777777" w:rsidR="00CF5927" w:rsidRPr="00CF5927" w:rsidRDefault="00CF5927" w:rsidP="00CF5927">
      <w:pPr>
        <w:tabs>
          <w:tab w:val="left" w:pos="560"/>
        </w:tabs>
        <w:ind w:right="-21"/>
        <w:jc w:val="both"/>
        <w:rPr>
          <w:rFonts w:ascii="Verdana" w:hAnsi="Verdana" w:cs="Tahoma"/>
          <w:b/>
          <w:color w:val="000000"/>
          <w:sz w:val="18"/>
          <w:szCs w:val="18"/>
        </w:rPr>
      </w:pPr>
      <w:r w:rsidRPr="00CF5927">
        <w:rPr>
          <w:rFonts w:ascii="Verdana" w:hAnsi="Verdana" w:cs="Tahoma"/>
          <w:color w:val="000000"/>
          <w:sz w:val="18"/>
          <w:szCs w:val="18"/>
        </w:rPr>
        <w:t xml:space="preserve"> </w:t>
      </w:r>
      <w:r w:rsidRPr="00CF5927">
        <w:rPr>
          <w:rFonts w:ascii="Verdana" w:hAnsi="Verdana" w:cs="Tahoma"/>
          <w:b/>
          <w:color w:val="000000"/>
          <w:sz w:val="18"/>
          <w:szCs w:val="18"/>
        </w:rPr>
        <w:t>APORTE PROPIO. -</w:t>
      </w:r>
    </w:p>
    <w:p w14:paraId="2EC68834" w14:textId="77777777" w:rsidR="00CF5927" w:rsidRPr="00CF5927" w:rsidRDefault="00CF5927" w:rsidP="00CF5927">
      <w:pPr>
        <w:jc w:val="both"/>
        <w:rPr>
          <w:rFonts w:ascii="Verdana" w:hAnsi="Verdana" w:cs="Tahoma"/>
          <w:color w:val="000000"/>
          <w:sz w:val="18"/>
          <w:szCs w:val="18"/>
        </w:rPr>
      </w:pPr>
      <w:r w:rsidRPr="00CF5927">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163EE50" w14:textId="77777777" w:rsidR="00CF5927" w:rsidRPr="00CF5927" w:rsidRDefault="00CF5927" w:rsidP="00CF5927">
      <w:pPr>
        <w:tabs>
          <w:tab w:val="left" w:pos="560"/>
        </w:tabs>
        <w:jc w:val="both"/>
        <w:rPr>
          <w:rFonts w:ascii="Verdana" w:hAnsi="Verdana" w:cs="Tahoma"/>
          <w:color w:val="000000"/>
          <w:sz w:val="18"/>
          <w:szCs w:val="18"/>
        </w:rPr>
      </w:pPr>
      <w:r w:rsidRPr="00CF5927">
        <w:rPr>
          <w:rFonts w:ascii="Verdana" w:hAnsi="Verdana" w:cs="Tahoma"/>
          <w:color w:val="000000"/>
          <w:sz w:val="18"/>
          <w:szCs w:val="18"/>
        </w:rPr>
        <w:t>Este aporte propio estará sujeto al cronograma de ejecución de obra de la Entidad Ejecutora.</w:t>
      </w:r>
    </w:p>
    <w:p w14:paraId="41BA281D" w14:textId="77777777" w:rsidR="00CF5927" w:rsidRPr="00CF5927" w:rsidRDefault="00CF5927" w:rsidP="00CF5927">
      <w:pPr>
        <w:tabs>
          <w:tab w:val="left" w:pos="560"/>
        </w:tabs>
        <w:jc w:val="both"/>
        <w:rPr>
          <w:rFonts w:ascii="Verdana" w:hAnsi="Verdana" w:cs="Tahoma"/>
          <w:b/>
          <w:color w:val="000000"/>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CF5927" w:rsidRPr="00CF5927" w14:paraId="172E77CD" w14:textId="77777777" w:rsidTr="00CF5927">
        <w:tc>
          <w:tcPr>
            <w:tcW w:w="584" w:type="dxa"/>
            <w:shd w:val="clear" w:color="auto" w:fill="1F4E79" w:themeFill="accent1" w:themeFillShade="80"/>
          </w:tcPr>
          <w:p w14:paraId="1DA1AB17" w14:textId="77777777" w:rsidR="00CF5927" w:rsidRPr="00CF5927" w:rsidRDefault="00CF5927" w:rsidP="00CF5927">
            <w:pPr>
              <w:jc w:val="center"/>
              <w:rPr>
                <w:rFonts w:ascii="Verdana" w:hAnsi="Verdana"/>
                <w:b/>
                <w:color w:val="FFFFFF" w:themeColor="background1"/>
                <w:sz w:val="18"/>
                <w:szCs w:val="18"/>
              </w:rPr>
            </w:pPr>
            <w:r w:rsidRPr="00CF5927">
              <w:rPr>
                <w:rFonts w:ascii="Verdana" w:hAnsi="Verdana"/>
                <w:b/>
                <w:color w:val="FFFFFF" w:themeColor="background1"/>
                <w:sz w:val="18"/>
                <w:szCs w:val="18"/>
              </w:rPr>
              <w:t>N°</w:t>
            </w:r>
          </w:p>
        </w:tc>
        <w:tc>
          <w:tcPr>
            <w:tcW w:w="2385" w:type="dxa"/>
            <w:shd w:val="clear" w:color="auto" w:fill="1F4E79" w:themeFill="accent1" w:themeFillShade="80"/>
          </w:tcPr>
          <w:p w14:paraId="5E2D60EE" w14:textId="77777777" w:rsidR="00CF5927" w:rsidRPr="00CF5927" w:rsidRDefault="00CF5927" w:rsidP="00CF5927">
            <w:pPr>
              <w:spacing w:line="360" w:lineRule="auto"/>
              <w:jc w:val="center"/>
              <w:rPr>
                <w:rFonts w:ascii="Verdana" w:hAnsi="Verdana"/>
                <w:b/>
                <w:color w:val="FFFFFF" w:themeColor="background1"/>
                <w:sz w:val="18"/>
                <w:szCs w:val="18"/>
              </w:rPr>
            </w:pPr>
            <w:r w:rsidRPr="00CF5927">
              <w:rPr>
                <w:rFonts w:ascii="Verdana" w:hAnsi="Verdana"/>
                <w:b/>
                <w:color w:val="FFFFFF" w:themeColor="background1"/>
                <w:sz w:val="18"/>
                <w:szCs w:val="18"/>
              </w:rPr>
              <w:t>CODIGO</w:t>
            </w:r>
          </w:p>
        </w:tc>
        <w:tc>
          <w:tcPr>
            <w:tcW w:w="1145" w:type="dxa"/>
            <w:shd w:val="clear" w:color="auto" w:fill="1F4E79" w:themeFill="accent1" w:themeFillShade="80"/>
          </w:tcPr>
          <w:p w14:paraId="0DEC608F" w14:textId="77777777" w:rsidR="00CF5927" w:rsidRPr="00CF5927" w:rsidRDefault="00CF5927" w:rsidP="00CF5927">
            <w:pPr>
              <w:jc w:val="center"/>
              <w:rPr>
                <w:rFonts w:ascii="Verdana" w:hAnsi="Verdana"/>
                <w:b/>
                <w:color w:val="FFFFFF" w:themeColor="background1"/>
                <w:sz w:val="18"/>
                <w:szCs w:val="18"/>
              </w:rPr>
            </w:pPr>
            <w:r w:rsidRPr="00CF5927">
              <w:rPr>
                <w:rFonts w:ascii="Verdana" w:hAnsi="Verdana"/>
                <w:b/>
                <w:color w:val="FFFFFF" w:themeColor="background1"/>
                <w:sz w:val="18"/>
                <w:szCs w:val="18"/>
              </w:rPr>
              <w:t>UNIDAD</w:t>
            </w:r>
          </w:p>
        </w:tc>
        <w:tc>
          <w:tcPr>
            <w:tcW w:w="5095" w:type="dxa"/>
            <w:shd w:val="clear" w:color="auto" w:fill="1F4E79" w:themeFill="accent1" w:themeFillShade="80"/>
          </w:tcPr>
          <w:p w14:paraId="4040F61C" w14:textId="77777777" w:rsidR="00CF5927" w:rsidRPr="00CF5927" w:rsidRDefault="00CF5927" w:rsidP="00CF5927">
            <w:pPr>
              <w:jc w:val="center"/>
              <w:rPr>
                <w:rFonts w:ascii="Verdana" w:hAnsi="Verdana"/>
                <w:b/>
                <w:color w:val="FFFFFF" w:themeColor="background1"/>
                <w:sz w:val="18"/>
                <w:szCs w:val="18"/>
              </w:rPr>
            </w:pPr>
            <w:r w:rsidRPr="00CF5927">
              <w:rPr>
                <w:rFonts w:ascii="Verdana" w:hAnsi="Verdana"/>
                <w:b/>
                <w:color w:val="FFFFFF" w:themeColor="background1"/>
                <w:sz w:val="18"/>
                <w:szCs w:val="18"/>
              </w:rPr>
              <w:t>ITEM</w:t>
            </w:r>
          </w:p>
        </w:tc>
      </w:tr>
      <w:tr w:rsidR="00CF5927" w:rsidRPr="00CF5927" w14:paraId="31FECE75" w14:textId="77777777" w:rsidTr="00CF5927">
        <w:tc>
          <w:tcPr>
            <w:tcW w:w="584" w:type="dxa"/>
            <w:shd w:val="clear" w:color="auto" w:fill="B4C6E7" w:themeFill="accent5" w:themeFillTint="66"/>
          </w:tcPr>
          <w:p w14:paraId="6CB6AEF7"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37</w:t>
            </w:r>
          </w:p>
        </w:tc>
        <w:tc>
          <w:tcPr>
            <w:tcW w:w="2385" w:type="dxa"/>
            <w:shd w:val="clear" w:color="auto" w:fill="B4C6E7" w:themeFill="accent5" w:themeFillTint="66"/>
          </w:tcPr>
          <w:p w14:paraId="37631C1D"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VAC-OF-PUE-15</w:t>
            </w:r>
          </w:p>
        </w:tc>
        <w:tc>
          <w:tcPr>
            <w:tcW w:w="1145" w:type="dxa"/>
            <w:shd w:val="clear" w:color="auto" w:fill="B4C6E7" w:themeFill="accent5" w:themeFillTint="66"/>
          </w:tcPr>
          <w:p w14:paraId="703A4B0A"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PZA</w:t>
            </w:r>
          </w:p>
        </w:tc>
        <w:tc>
          <w:tcPr>
            <w:tcW w:w="5095" w:type="dxa"/>
            <w:shd w:val="clear" w:color="auto" w:fill="B4C6E7" w:themeFill="accent5" w:themeFillTint="66"/>
          </w:tcPr>
          <w:p w14:paraId="075DBBEB" w14:textId="77777777" w:rsidR="00CF5927" w:rsidRPr="00CF5927" w:rsidRDefault="00CF5927" w:rsidP="00CF5927">
            <w:pPr>
              <w:jc w:val="center"/>
              <w:rPr>
                <w:rFonts w:ascii="Verdana" w:hAnsi="Verdana"/>
                <w:b/>
                <w:sz w:val="18"/>
                <w:szCs w:val="18"/>
              </w:rPr>
            </w:pPr>
            <w:bookmarkStart w:id="175" w:name="_Hlk164157765"/>
            <w:r w:rsidRPr="00CF5927">
              <w:rPr>
                <w:rFonts w:ascii="Verdana" w:hAnsi="Verdana"/>
                <w:b/>
                <w:sz w:val="18"/>
                <w:szCs w:val="18"/>
              </w:rPr>
              <w:t>PROVISIÓN Y COLOCADO DE PUERTA MIXTA METAL Y MADERA (1,00X2,10) (INC/MARCO Y QUINCALLERÍA)</w:t>
            </w:r>
            <w:bookmarkEnd w:id="175"/>
          </w:p>
        </w:tc>
      </w:tr>
    </w:tbl>
    <w:p w14:paraId="17433F2A" w14:textId="77777777" w:rsidR="00CF5927" w:rsidRPr="00CF5927" w:rsidRDefault="00CF5927" w:rsidP="00CF5927">
      <w:pPr>
        <w:tabs>
          <w:tab w:val="left" w:pos="560"/>
        </w:tabs>
        <w:jc w:val="both"/>
        <w:rPr>
          <w:rFonts w:ascii="Verdana" w:hAnsi="Verdana" w:cs="Tahoma"/>
          <w:b/>
          <w:color w:val="000000"/>
          <w:sz w:val="18"/>
          <w:szCs w:val="18"/>
        </w:rPr>
      </w:pPr>
    </w:p>
    <w:p w14:paraId="09DAEDE0" w14:textId="77777777" w:rsidR="00CF5927" w:rsidRPr="00CF5927" w:rsidRDefault="00CF5927" w:rsidP="00CF5927">
      <w:pPr>
        <w:tabs>
          <w:tab w:val="left" w:pos="560"/>
        </w:tabs>
        <w:jc w:val="both"/>
        <w:rPr>
          <w:rFonts w:ascii="Verdana" w:hAnsi="Verdana" w:cs="Tahoma"/>
          <w:b/>
          <w:color w:val="000000"/>
          <w:sz w:val="18"/>
          <w:szCs w:val="18"/>
        </w:rPr>
      </w:pPr>
      <w:r w:rsidRPr="00CF5927">
        <w:rPr>
          <w:rFonts w:ascii="Verdana" w:hAnsi="Verdana" w:cs="Tahoma"/>
          <w:b/>
          <w:color w:val="000000"/>
          <w:sz w:val="18"/>
          <w:szCs w:val="18"/>
        </w:rPr>
        <w:t>DESCRIPCIÓN. -</w:t>
      </w:r>
    </w:p>
    <w:p w14:paraId="2EE46605"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t>El ítem comprende la provisión y colocado de puerta mixta metal y madera (1,00x2</w:t>
      </w:r>
      <w:proofErr w:type="gramStart"/>
      <w:r w:rsidRPr="00CF5927">
        <w:rPr>
          <w:rFonts w:ascii="Verdana" w:hAnsi="Verdana"/>
          <w:sz w:val="18"/>
          <w:szCs w:val="18"/>
        </w:rPr>
        <w:t>,10</w:t>
      </w:r>
      <w:proofErr w:type="gramEnd"/>
      <w:r w:rsidRPr="00CF5927">
        <w:rPr>
          <w:rFonts w:ascii="Verdana" w:hAnsi="Verdana"/>
          <w:sz w:val="18"/>
          <w:szCs w:val="18"/>
        </w:rPr>
        <w:t>) (</w:t>
      </w:r>
      <w:proofErr w:type="spellStart"/>
      <w:r w:rsidRPr="00CF5927">
        <w:rPr>
          <w:rFonts w:ascii="Verdana" w:hAnsi="Verdana"/>
          <w:sz w:val="18"/>
          <w:szCs w:val="18"/>
        </w:rPr>
        <w:t>inc</w:t>
      </w:r>
      <w:proofErr w:type="spellEnd"/>
      <w:r w:rsidRPr="00CF5927">
        <w:rPr>
          <w:rFonts w:ascii="Verdana" w:hAnsi="Verdana"/>
          <w:sz w:val="18"/>
          <w:szCs w:val="18"/>
        </w:rPr>
        <w:t xml:space="preserve">/marco y quincallería) conforme lo detallado en </w:t>
      </w:r>
      <w:r w:rsidRPr="00CF5927">
        <w:rPr>
          <w:rFonts w:ascii="Verdana" w:hAnsi="Verdana" w:cs="Tahoma"/>
          <w:sz w:val="18"/>
          <w:szCs w:val="18"/>
        </w:rPr>
        <w:t xml:space="preserve">los </w:t>
      </w:r>
      <w:r w:rsidRPr="00CF5927">
        <w:rPr>
          <w:rFonts w:ascii="Verdana" w:hAnsi="Verdana" w:cs="Tahoma"/>
          <w:bCs/>
          <w:color w:val="000000"/>
          <w:sz w:val="18"/>
          <w:szCs w:val="18"/>
        </w:rPr>
        <w:t>planos constructivos y/o instrucciones del Inspector de obra.</w:t>
      </w:r>
    </w:p>
    <w:p w14:paraId="0B2A97C6" w14:textId="77777777" w:rsidR="00CF5927" w:rsidRPr="00CF5927" w:rsidRDefault="00CF5927" w:rsidP="00CF5927">
      <w:pPr>
        <w:tabs>
          <w:tab w:val="left" w:pos="560"/>
        </w:tabs>
        <w:jc w:val="both"/>
        <w:rPr>
          <w:rFonts w:ascii="Verdana" w:hAnsi="Verdana" w:cs="Tahoma"/>
          <w:b/>
          <w:color w:val="000000"/>
          <w:sz w:val="18"/>
          <w:szCs w:val="18"/>
        </w:rPr>
      </w:pPr>
      <w:r w:rsidRPr="00CF5927">
        <w:rPr>
          <w:rFonts w:ascii="Verdana" w:hAnsi="Verdana" w:cs="Tahoma"/>
          <w:b/>
          <w:color w:val="000000"/>
          <w:sz w:val="18"/>
          <w:szCs w:val="18"/>
        </w:rPr>
        <w:t>MATERIALES, HERRAMIENTAS Y EQUIPO. -</w:t>
      </w:r>
    </w:p>
    <w:p w14:paraId="7C0D451E" w14:textId="77777777" w:rsidR="00CF5927" w:rsidRPr="00CF5927" w:rsidRDefault="00CF5927" w:rsidP="00CF5927">
      <w:pPr>
        <w:tabs>
          <w:tab w:val="left" w:pos="8711"/>
        </w:tabs>
        <w:spacing w:before="120"/>
        <w:jc w:val="both"/>
        <w:rPr>
          <w:rFonts w:ascii="Verdana" w:hAnsi="Verdana" w:cs="Tahoma"/>
          <w:sz w:val="18"/>
          <w:szCs w:val="18"/>
        </w:rPr>
      </w:pPr>
      <w:r w:rsidRPr="00CF5927">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p w14:paraId="242186F6" w14:textId="77777777" w:rsidR="00CF5927" w:rsidRPr="00CF5927" w:rsidRDefault="00CF5927" w:rsidP="00CF5927">
      <w:pPr>
        <w:tabs>
          <w:tab w:val="left" w:pos="560"/>
        </w:tabs>
        <w:jc w:val="both"/>
        <w:rPr>
          <w:rFonts w:ascii="Verdana" w:hAnsi="Verdana" w:cs="Tahoma"/>
          <w:b/>
          <w:color w:val="000000"/>
          <w:sz w:val="18"/>
          <w:szCs w:val="18"/>
        </w:rPr>
      </w:pPr>
      <w:r w:rsidRPr="00CF5927">
        <w:rPr>
          <w:rFonts w:ascii="Verdana" w:hAnsi="Verdana" w:cs="Tahoma"/>
          <w:b/>
          <w:color w:val="000000"/>
          <w:sz w:val="18"/>
          <w:szCs w:val="18"/>
        </w:rPr>
        <w:t>FORMA DE EJECUCIÓN. -</w:t>
      </w:r>
    </w:p>
    <w:p w14:paraId="354356F9"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En general, la puerta deberá cumplir con las siguientes directrices referidas a la ejecución:</w:t>
      </w:r>
    </w:p>
    <w:p w14:paraId="736C4C7F" w14:textId="77777777" w:rsidR="00CF5927" w:rsidRPr="00CF5927" w:rsidRDefault="00CF5927" w:rsidP="00CF5927">
      <w:pPr>
        <w:tabs>
          <w:tab w:val="left" w:pos="560"/>
        </w:tabs>
        <w:jc w:val="both"/>
        <w:rPr>
          <w:rFonts w:ascii="Verdana" w:hAnsi="Verdana" w:cs="Tahoma"/>
          <w:color w:val="000000"/>
          <w:sz w:val="18"/>
          <w:szCs w:val="18"/>
        </w:rPr>
      </w:pPr>
      <w:r w:rsidRPr="00CF5927">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1CBF8D43" w14:textId="77777777" w:rsidR="00CF5927" w:rsidRPr="00CF5927" w:rsidRDefault="00CF5927" w:rsidP="00CF5927">
      <w:pPr>
        <w:tabs>
          <w:tab w:val="left" w:pos="560"/>
        </w:tabs>
        <w:jc w:val="both"/>
        <w:rPr>
          <w:rFonts w:ascii="Verdana" w:hAnsi="Verdana" w:cs="Tahoma"/>
          <w:color w:val="000000"/>
          <w:sz w:val="18"/>
          <w:szCs w:val="18"/>
        </w:rPr>
      </w:pPr>
      <w:r w:rsidRPr="00CF5927">
        <w:rPr>
          <w:rFonts w:ascii="Verdana" w:hAnsi="Verdana"/>
          <w:sz w:val="18"/>
          <w:szCs w:val="18"/>
        </w:rPr>
        <w:t>Para la fabricación de la estructura principal, se empleará fierro angular de 11/2” x 1/8” y para la hoja se empleará tubo cuadrado de 30 x 30 x 1,2; La plancha metálica será de 0,07mm.</w:t>
      </w:r>
    </w:p>
    <w:p w14:paraId="7B9B172E" w14:textId="77777777" w:rsidR="00CF5927" w:rsidRPr="00CF5927" w:rsidRDefault="00CF5927" w:rsidP="00CF5927">
      <w:pPr>
        <w:tabs>
          <w:tab w:val="left" w:pos="560"/>
        </w:tabs>
        <w:jc w:val="both"/>
        <w:rPr>
          <w:rFonts w:ascii="Verdana" w:hAnsi="Verdana" w:cs="Tahoma"/>
          <w:color w:val="000000"/>
          <w:sz w:val="18"/>
          <w:szCs w:val="18"/>
        </w:rPr>
      </w:pPr>
      <w:r w:rsidRPr="00CF5927">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7D549BC" w14:textId="77777777" w:rsidR="00CF5927" w:rsidRPr="00CF5927" w:rsidRDefault="00CF5927" w:rsidP="00CF5927">
      <w:pPr>
        <w:tabs>
          <w:tab w:val="left" w:pos="560"/>
        </w:tabs>
        <w:jc w:val="both"/>
        <w:rPr>
          <w:rFonts w:ascii="Verdana" w:hAnsi="Verdana" w:cs="Tahoma"/>
          <w:color w:val="000000"/>
          <w:sz w:val="18"/>
          <w:szCs w:val="18"/>
        </w:rPr>
      </w:pPr>
      <w:r w:rsidRPr="00CF5927">
        <w:rPr>
          <w:rFonts w:ascii="Verdana" w:hAnsi="Verdana" w:cs="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1C7A54E4" w14:textId="77777777" w:rsidR="00CF5927" w:rsidRPr="00CF5927" w:rsidRDefault="00CF5927" w:rsidP="00CF5927">
      <w:pPr>
        <w:tabs>
          <w:tab w:val="left" w:pos="560"/>
        </w:tabs>
        <w:jc w:val="both"/>
        <w:rPr>
          <w:rFonts w:ascii="Verdana" w:hAnsi="Verdana" w:cs="Tahoma"/>
          <w:color w:val="000000"/>
          <w:sz w:val="18"/>
          <w:szCs w:val="18"/>
        </w:rPr>
      </w:pPr>
      <w:r w:rsidRPr="00CF5927">
        <w:rPr>
          <w:rFonts w:ascii="Verdana" w:hAnsi="Verdana" w:cs="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CF5927">
        <w:rPr>
          <w:rFonts w:ascii="Verdana" w:hAnsi="Verdana" w:cs="Tahoma"/>
          <w:color w:val="000000"/>
          <w:sz w:val="18"/>
          <w:szCs w:val="18"/>
          <w:shd w:val="clear" w:color="auto" w:fill="FFFFFF" w:themeFill="background1"/>
        </w:rPr>
        <w:t>asimismo los elementos de fijación para las piezas de madera (pernos) deberán ser reducidos y biselados en la parte de la rosca que quede vista</w:t>
      </w:r>
      <w:r w:rsidRPr="00CF5927">
        <w:rPr>
          <w:rFonts w:ascii="Verdana" w:hAnsi="Verdana" w:cs="Tahoma"/>
          <w:color w:val="000000"/>
          <w:sz w:val="18"/>
          <w:szCs w:val="18"/>
        </w:rPr>
        <w:t xml:space="preserve">. La colocación de las piezas se realizará de acuerdo a los planos arquitectónicos y/o instrucciones del Inspector de proyecto. </w:t>
      </w:r>
    </w:p>
    <w:p w14:paraId="1C176D05" w14:textId="77777777" w:rsidR="00CF5927" w:rsidRPr="00CF5927" w:rsidRDefault="00CF5927" w:rsidP="00CF5927">
      <w:pPr>
        <w:jc w:val="both"/>
        <w:rPr>
          <w:rFonts w:ascii="Verdana" w:hAnsi="Verdana" w:cs="Tahoma"/>
          <w:color w:val="000000"/>
          <w:sz w:val="18"/>
          <w:szCs w:val="18"/>
          <w:lang w:val="es-ES_tradnl"/>
        </w:rPr>
      </w:pPr>
      <w:r w:rsidRPr="00CF5927">
        <w:rPr>
          <w:rFonts w:ascii="Verdana" w:hAnsi="Verdana" w:cs="Tahoma"/>
          <w:color w:val="000000"/>
          <w:sz w:val="18"/>
          <w:szCs w:val="18"/>
        </w:rPr>
        <w:t xml:space="preserve">La hoja de puerta mixta metal y madera tendrá la dimensión </w:t>
      </w:r>
      <w:r w:rsidRPr="00CF5927">
        <w:rPr>
          <w:rFonts w:ascii="Verdana" w:hAnsi="Verdana"/>
          <w:iCs/>
          <w:sz w:val="18"/>
          <w:szCs w:val="18"/>
          <w:lang w:val="es-ES_tradnl"/>
        </w:rPr>
        <w:t xml:space="preserve">de 1,00 x 2,10 m. y estarán sujetas al marco mediante bisagras para metal </w:t>
      </w:r>
      <w:r w:rsidRPr="00CF5927">
        <w:rPr>
          <w:rFonts w:ascii="Verdana" w:hAnsi="Verdana" w:cs="Tahoma"/>
          <w:color w:val="000000"/>
          <w:sz w:val="18"/>
          <w:szCs w:val="18"/>
        </w:rPr>
        <w:t xml:space="preserve">conforme a lo detallado en </w:t>
      </w:r>
      <w:r w:rsidRPr="00CF5927">
        <w:rPr>
          <w:rFonts w:ascii="Verdana" w:hAnsi="Verdana" w:cs="Tahoma"/>
          <w:sz w:val="18"/>
          <w:szCs w:val="18"/>
        </w:rPr>
        <w:t xml:space="preserve">los planos de construcción y/o instrucciones del Inspector de proyecto. </w:t>
      </w:r>
    </w:p>
    <w:p w14:paraId="49BE2984" w14:textId="77777777" w:rsidR="00CF5927" w:rsidRPr="00CF5927" w:rsidRDefault="00CF5927" w:rsidP="00CF5927">
      <w:pPr>
        <w:jc w:val="both"/>
        <w:rPr>
          <w:rFonts w:ascii="Verdana" w:hAnsi="Verdana"/>
          <w:iCs/>
          <w:sz w:val="18"/>
          <w:szCs w:val="18"/>
          <w:lang w:val="es-ES_tradnl"/>
        </w:rPr>
      </w:pPr>
      <w:r w:rsidRPr="00CF5927">
        <w:rPr>
          <w:rFonts w:ascii="Verdana" w:hAnsi="Verdana"/>
          <w:iCs/>
          <w:sz w:val="18"/>
          <w:szCs w:val="18"/>
          <w:lang w:val="es-ES_tradnl"/>
        </w:rPr>
        <w:t xml:space="preserve">Los marcos de puerta deberán ser ejecutados con fierro angular de 11/2”x1/8” </w:t>
      </w:r>
      <w:r w:rsidRPr="00CF5927">
        <w:rPr>
          <w:rFonts w:ascii="Verdana" w:hAnsi="Verdana" w:cs="Tahoma"/>
          <w:color w:val="000000"/>
          <w:sz w:val="18"/>
          <w:szCs w:val="18"/>
        </w:rPr>
        <w:t>de acuerdo a dimensiones de los planos de construcción, cuyo ensamblaje se realizará cuidando lograr una escuadra perfecta.</w:t>
      </w:r>
    </w:p>
    <w:p w14:paraId="1F4B787C" w14:textId="77777777" w:rsidR="00CF5927" w:rsidRPr="00CF5927" w:rsidRDefault="00CF5927" w:rsidP="00CF5927">
      <w:pPr>
        <w:tabs>
          <w:tab w:val="left" w:pos="560"/>
        </w:tabs>
        <w:jc w:val="both"/>
        <w:rPr>
          <w:rFonts w:ascii="Verdana" w:hAnsi="Verdana" w:cs="Tahoma"/>
          <w:color w:val="000000"/>
          <w:sz w:val="18"/>
          <w:szCs w:val="18"/>
        </w:rPr>
      </w:pPr>
      <w:r w:rsidRPr="00CF5927">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D59E41F" w14:textId="77777777" w:rsidR="00CF5927" w:rsidRPr="00CF5927" w:rsidRDefault="00CF5927" w:rsidP="00CF5927">
      <w:pPr>
        <w:tabs>
          <w:tab w:val="left" w:pos="560"/>
        </w:tabs>
        <w:jc w:val="both"/>
        <w:rPr>
          <w:rFonts w:ascii="Verdana" w:hAnsi="Verdana" w:cs="Tahoma"/>
          <w:color w:val="000000"/>
          <w:sz w:val="18"/>
          <w:szCs w:val="18"/>
        </w:rPr>
      </w:pPr>
      <w:r w:rsidRPr="00CF5927">
        <w:rPr>
          <w:rFonts w:ascii="Verdana" w:hAnsi="Verdana" w:cs="Tahoma"/>
          <w:color w:val="000000"/>
          <w:sz w:val="18"/>
          <w:szCs w:val="18"/>
        </w:rPr>
        <w:t>El colocado de las puertas serán realizadas por un carpintero.</w:t>
      </w:r>
    </w:p>
    <w:p w14:paraId="6C914024" w14:textId="77777777" w:rsidR="00CF5927" w:rsidRPr="00CF5927" w:rsidRDefault="00CF5927" w:rsidP="00CF5927">
      <w:pPr>
        <w:tabs>
          <w:tab w:val="left" w:pos="8711"/>
        </w:tabs>
        <w:jc w:val="both"/>
        <w:rPr>
          <w:rFonts w:ascii="Verdana" w:hAnsi="Verdana" w:cs="Tahoma"/>
          <w:b/>
          <w:sz w:val="18"/>
          <w:szCs w:val="18"/>
        </w:rPr>
      </w:pPr>
      <w:r w:rsidRPr="00CF5927">
        <w:rPr>
          <w:rFonts w:ascii="Verdana" w:hAnsi="Verdana" w:cs="Tahoma"/>
          <w:b/>
          <w:sz w:val="18"/>
          <w:szCs w:val="18"/>
        </w:rPr>
        <w:t>Criterios de Aceptación y Rechazo</w:t>
      </w:r>
    </w:p>
    <w:p w14:paraId="1B569ED7" w14:textId="77777777" w:rsidR="00CF5927" w:rsidRPr="00CF5927" w:rsidRDefault="00CF5927" w:rsidP="00CF5927">
      <w:pPr>
        <w:tabs>
          <w:tab w:val="left" w:pos="560"/>
        </w:tabs>
        <w:jc w:val="both"/>
        <w:rPr>
          <w:rFonts w:ascii="Verdana" w:hAnsi="Verdana" w:cs="Tahoma"/>
          <w:sz w:val="18"/>
          <w:szCs w:val="18"/>
        </w:rPr>
      </w:pPr>
      <w:r w:rsidRPr="00CF5927">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65185806" w14:textId="77777777" w:rsidR="00CF5927" w:rsidRPr="00CF5927" w:rsidRDefault="00CF5927" w:rsidP="00CF5927">
      <w:pPr>
        <w:tabs>
          <w:tab w:val="left" w:pos="560"/>
        </w:tabs>
        <w:jc w:val="both"/>
        <w:rPr>
          <w:rFonts w:ascii="Verdana" w:hAnsi="Verdana" w:cs="Tahoma"/>
          <w:color w:val="000000"/>
          <w:sz w:val="18"/>
          <w:szCs w:val="18"/>
        </w:rPr>
      </w:pPr>
      <w:r w:rsidRPr="00CF5927">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71F5C7AD" w14:textId="77777777" w:rsidR="00CF5927" w:rsidRPr="00CF5927" w:rsidRDefault="00CF5927" w:rsidP="00CF5927">
      <w:pPr>
        <w:tabs>
          <w:tab w:val="left" w:pos="560"/>
        </w:tabs>
        <w:jc w:val="both"/>
        <w:rPr>
          <w:rFonts w:ascii="Verdana" w:hAnsi="Verdana" w:cs="Tahoma"/>
          <w:b/>
          <w:color w:val="000000"/>
          <w:sz w:val="18"/>
          <w:szCs w:val="18"/>
        </w:rPr>
      </w:pPr>
      <w:r w:rsidRPr="00CF5927">
        <w:rPr>
          <w:rFonts w:ascii="Verdana" w:hAnsi="Verdana" w:cs="Tahoma"/>
          <w:b/>
          <w:color w:val="000000"/>
          <w:sz w:val="18"/>
          <w:szCs w:val="18"/>
        </w:rPr>
        <w:t xml:space="preserve">MEDICIÓN. - </w:t>
      </w:r>
    </w:p>
    <w:p w14:paraId="7CFA2E75" w14:textId="77777777" w:rsidR="00CF5927" w:rsidRPr="00CF5927" w:rsidRDefault="00CF5927" w:rsidP="00CF5927">
      <w:pPr>
        <w:jc w:val="both"/>
        <w:rPr>
          <w:rFonts w:ascii="Verdana" w:hAnsi="Verdana"/>
          <w:sz w:val="18"/>
          <w:szCs w:val="18"/>
        </w:rPr>
      </w:pPr>
      <w:r w:rsidRPr="00CF5927">
        <w:rPr>
          <w:rFonts w:ascii="Verdana" w:hAnsi="Verdana"/>
          <w:sz w:val="18"/>
          <w:szCs w:val="18"/>
        </w:rPr>
        <w:t>La provisión y colocado de puerta mixta metal y madera (1,00x2</w:t>
      </w:r>
      <w:proofErr w:type="gramStart"/>
      <w:r w:rsidRPr="00CF5927">
        <w:rPr>
          <w:rFonts w:ascii="Verdana" w:hAnsi="Verdana"/>
          <w:sz w:val="18"/>
          <w:szCs w:val="18"/>
        </w:rPr>
        <w:t>,10</w:t>
      </w:r>
      <w:proofErr w:type="gramEnd"/>
      <w:r w:rsidRPr="00CF5927">
        <w:rPr>
          <w:rFonts w:ascii="Verdana" w:hAnsi="Verdana"/>
          <w:sz w:val="18"/>
          <w:szCs w:val="18"/>
        </w:rPr>
        <w:t>) (</w:t>
      </w:r>
      <w:proofErr w:type="spellStart"/>
      <w:r w:rsidRPr="00CF5927">
        <w:rPr>
          <w:rFonts w:ascii="Verdana" w:hAnsi="Verdana"/>
          <w:sz w:val="18"/>
          <w:szCs w:val="18"/>
        </w:rPr>
        <w:t>inc</w:t>
      </w:r>
      <w:proofErr w:type="spellEnd"/>
      <w:r w:rsidRPr="00CF5927">
        <w:rPr>
          <w:rFonts w:ascii="Verdana" w:hAnsi="Verdana"/>
          <w:sz w:val="18"/>
          <w:szCs w:val="18"/>
        </w:rPr>
        <w:t xml:space="preserve">/marco y quincallería) se medirán por </w:t>
      </w:r>
      <w:r w:rsidRPr="00CF5927">
        <w:rPr>
          <w:rFonts w:ascii="Verdana" w:hAnsi="Verdana"/>
          <w:b/>
          <w:bCs/>
          <w:sz w:val="18"/>
          <w:szCs w:val="18"/>
        </w:rPr>
        <w:t>pieza</w:t>
      </w:r>
      <w:r w:rsidRPr="00CF5927">
        <w:rPr>
          <w:rFonts w:ascii="Verdana" w:hAnsi="Verdana"/>
          <w:sz w:val="18"/>
          <w:szCs w:val="18"/>
        </w:rPr>
        <w:t>, tomando en cuenta la cantidad neta ejecutada y autorizada.</w:t>
      </w:r>
    </w:p>
    <w:p w14:paraId="24D52D06" w14:textId="77777777" w:rsidR="00CF5927" w:rsidRPr="00CF5927" w:rsidRDefault="00CF5927" w:rsidP="00CF5927">
      <w:pPr>
        <w:jc w:val="both"/>
        <w:rPr>
          <w:rFonts w:ascii="Verdana" w:hAnsi="Verdana" w:cs="Tahoma"/>
          <w:sz w:val="18"/>
          <w:szCs w:val="18"/>
        </w:rPr>
      </w:pPr>
      <w:r w:rsidRPr="00CF5927">
        <w:rPr>
          <w:rFonts w:ascii="Verdana" w:hAnsi="Verdana" w:cs="Tahoma"/>
          <w:b/>
          <w:sz w:val="18"/>
          <w:szCs w:val="18"/>
        </w:rPr>
        <w:t>APORTE PROPIO. -</w:t>
      </w:r>
    </w:p>
    <w:p w14:paraId="212D1606" w14:textId="77777777" w:rsidR="00CF5927" w:rsidRPr="00CF5927" w:rsidRDefault="00CF5927" w:rsidP="00CF5927">
      <w:pPr>
        <w:jc w:val="both"/>
        <w:rPr>
          <w:rFonts w:ascii="Verdana" w:hAnsi="Verdana" w:cs="Tahoma"/>
          <w:color w:val="000000"/>
          <w:sz w:val="18"/>
          <w:szCs w:val="18"/>
        </w:rPr>
      </w:pPr>
      <w:r w:rsidRPr="00CF5927">
        <w:rPr>
          <w:rFonts w:ascii="Verdana" w:hAnsi="Verdana" w:cs="Tahoma"/>
          <w:color w:val="000000"/>
          <w:sz w:val="18"/>
          <w:szCs w:val="18"/>
        </w:rPr>
        <w:t xml:space="preserve">El aporte propio se encuentra especificado en el análisis </w:t>
      </w:r>
      <w:r w:rsidRPr="00CF5927">
        <w:rPr>
          <w:rFonts w:ascii="Verdana" w:hAnsi="Verdana" w:cs="Tahoma"/>
          <w:sz w:val="18"/>
          <w:szCs w:val="18"/>
        </w:rPr>
        <w:t xml:space="preserve">de precios unitarios, </w:t>
      </w:r>
      <w:r w:rsidRPr="00CF5927">
        <w:rPr>
          <w:rFonts w:ascii="Verdana" w:hAnsi="Verdana" w:cs="Tahoma"/>
          <w:color w:val="000000"/>
          <w:sz w:val="18"/>
          <w:szCs w:val="18"/>
        </w:rPr>
        <w:t xml:space="preserve">mismos que no serán tomados en cuenta en la cantidad monetaria del ítem. En caso de mano de obra no calificada, la Entidad </w:t>
      </w:r>
      <w:r w:rsidRPr="00CF5927">
        <w:rPr>
          <w:rFonts w:ascii="Verdana" w:hAnsi="Verdana" w:cs="Tahoma"/>
          <w:color w:val="000000"/>
          <w:sz w:val="18"/>
          <w:szCs w:val="18"/>
        </w:rPr>
        <w:lastRenderedPageBreak/>
        <w:t>Ejecutora deberá capacitar al beneficiario para la buena ejecución del ítem a seguir. En caso de material de aporte propio, este será aprobado por el Inspector de proyecto, para garantizar su calidad.</w:t>
      </w:r>
    </w:p>
    <w:p w14:paraId="59B2ABA9" w14:textId="77777777" w:rsidR="00CF5927" w:rsidRPr="00CF5927" w:rsidRDefault="00CF5927" w:rsidP="00CF5927">
      <w:pPr>
        <w:tabs>
          <w:tab w:val="left" w:pos="560"/>
        </w:tabs>
        <w:jc w:val="both"/>
        <w:rPr>
          <w:rFonts w:ascii="Verdana" w:hAnsi="Verdana" w:cs="Tahoma"/>
          <w:color w:val="000000"/>
          <w:sz w:val="18"/>
          <w:szCs w:val="18"/>
        </w:rPr>
      </w:pPr>
      <w:r w:rsidRPr="00CF5927">
        <w:rPr>
          <w:rFonts w:ascii="Verdana" w:hAnsi="Verdana" w:cs="Tahoma"/>
          <w:color w:val="000000"/>
          <w:sz w:val="18"/>
          <w:szCs w:val="18"/>
        </w:rPr>
        <w:t>Este aporte propio estará sujeto al cronograma de ejecución de obra de la Entidad Ejecutora.</w:t>
      </w:r>
    </w:p>
    <w:p w14:paraId="3670572D" w14:textId="77777777" w:rsidR="00CF5927" w:rsidRPr="00CF5927" w:rsidRDefault="00CF5927" w:rsidP="00CF5927">
      <w:pPr>
        <w:pStyle w:val="Textoindependiente"/>
        <w:spacing w:before="3"/>
        <w:rPr>
          <w:rFonts w:ascii="Verdana" w:hAnsi="Verdana"/>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CF5927" w:rsidRPr="00CF5927" w14:paraId="126E80A3" w14:textId="77777777" w:rsidTr="00841F2C">
        <w:tc>
          <w:tcPr>
            <w:tcW w:w="584" w:type="dxa"/>
            <w:shd w:val="clear" w:color="auto" w:fill="323E4F" w:themeFill="text2" w:themeFillShade="BF"/>
          </w:tcPr>
          <w:p w14:paraId="0ECD1897" w14:textId="77777777" w:rsidR="00CF5927" w:rsidRPr="00CF5927" w:rsidRDefault="00CF5927" w:rsidP="00CF5927">
            <w:pPr>
              <w:jc w:val="center"/>
              <w:rPr>
                <w:rFonts w:ascii="Verdana" w:hAnsi="Verdana"/>
                <w:b/>
                <w:color w:val="FFFFFF" w:themeColor="background1"/>
                <w:sz w:val="18"/>
                <w:szCs w:val="18"/>
              </w:rPr>
            </w:pPr>
            <w:r w:rsidRPr="00CF5927">
              <w:rPr>
                <w:rFonts w:ascii="Verdana" w:hAnsi="Verdana"/>
                <w:b/>
                <w:color w:val="FFFFFF" w:themeColor="background1"/>
                <w:sz w:val="18"/>
                <w:szCs w:val="18"/>
              </w:rPr>
              <w:t>N°</w:t>
            </w:r>
          </w:p>
        </w:tc>
        <w:tc>
          <w:tcPr>
            <w:tcW w:w="2385" w:type="dxa"/>
            <w:shd w:val="clear" w:color="auto" w:fill="323E4F" w:themeFill="text2" w:themeFillShade="BF"/>
          </w:tcPr>
          <w:p w14:paraId="6D351805" w14:textId="77777777" w:rsidR="00CF5927" w:rsidRPr="00CF5927" w:rsidRDefault="00CF5927" w:rsidP="00CF5927">
            <w:pPr>
              <w:spacing w:line="360" w:lineRule="auto"/>
              <w:jc w:val="center"/>
              <w:rPr>
                <w:rFonts w:ascii="Verdana" w:hAnsi="Verdana"/>
                <w:b/>
                <w:color w:val="FFFFFF" w:themeColor="background1"/>
                <w:sz w:val="18"/>
                <w:szCs w:val="18"/>
              </w:rPr>
            </w:pPr>
            <w:r w:rsidRPr="00CF5927">
              <w:rPr>
                <w:rFonts w:ascii="Verdana" w:hAnsi="Verdana"/>
                <w:b/>
                <w:color w:val="FFFFFF" w:themeColor="background1"/>
                <w:sz w:val="18"/>
                <w:szCs w:val="18"/>
              </w:rPr>
              <w:t>CODIGO</w:t>
            </w:r>
          </w:p>
        </w:tc>
        <w:tc>
          <w:tcPr>
            <w:tcW w:w="1145" w:type="dxa"/>
            <w:shd w:val="clear" w:color="auto" w:fill="323E4F" w:themeFill="text2" w:themeFillShade="BF"/>
          </w:tcPr>
          <w:p w14:paraId="28E75661" w14:textId="77777777" w:rsidR="00CF5927" w:rsidRPr="00CF5927" w:rsidRDefault="00CF5927" w:rsidP="00CF5927">
            <w:pPr>
              <w:jc w:val="center"/>
              <w:rPr>
                <w:rFonts w:ascii="Verdana" w:hAnsi="Verdana"/>
                <w:b/>
                <w:color w:val="FFFFFF" w:themeColor="background1"/>
                <w:sz w:val="18"/>
                <w:szCs w:val="18"/>
              </w:rPr>
            </w:pPr>
            <w:r w:rsidRPr="00CF5927">
              <w:rPr>
                <w:rFonts w:ascii="Verdana" w:hAnsi="Verdana"/>
                <w:b/>
                <w:color w:val="FFFFFF" w:themeColor="background1"/>
                <w:sz w:val="18"/>
                <w:szCs w:val="18"/>
              </w:rPr>
              <w:t>UNIDAD</w:t>
            </w:r>
          </w:p>
        </w:tc>
        <w:tc>
          <w:tcPr>
            <w:tcW w:w="5095" w:type="dxa"/>
            <w:shd w:val="clear" w:color="auto" w:fill="323E4F" w:themeFill="text2" w:themeFillShade="BF"/>
          </w:tcPr>
          <w:p w14:paraId="4DE983B4" w14:textId="77777777" w:rsidR="00CF5927" w:rsidRPr="00CF5927" w:rsidRDefault="00CF5927" w:rsidP="00CF5927">
            <w:pPr>
              <w:jc w:val="center"/>
              <w:rPr>
                <w:rFonts w:ascii="Verdana" w:hAnsi="Verdana"/>
                <w:b/>
                <w:color w:val="FFFFFF" w:themeColor="background1"/>
                <w:sz w:val="18"/>
                <w:szCs w:val="18"/>
              </w:rPr>
            </w:pPr>
            <w:r w:rsidRPr="00CF5927">
              <w:rPr>
                <w:rFonts w:ascii="Verdana" w:hAnsi="Verdana"/>
                <w:b/>
                <w:color w:val="FFFFFF" w:themeColor="background1"/>
                <w:sz w:val="18"/>
                <w:szCs w:val="18"/>
              </w:rPr>
              <w:t>ITEM</w:t>
            </w:r>
          </w:p>
        </w:tc>
      </w:tr>
      <w:tr w:rsidR="00CF5927" w:rsidRPr="00CF5927" w14:paraId="4221C6A7" w14:textId="77777777" w:rsidTr="00841F2C">
        <w:tc>
          <w:tcPr>
            <w:tcW w:w="584" w:type="dxa"/>
            <w:shd w:val="clear" w:color="auto" w:fill="BDD6EE" w:themeFill="accent1" w:themeFillTint="66"/>
          </w:tcPr>
          <w:p w14:paraId="3449A470"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38</w:t>
            </w:r>
          </w:p>
        </w:tc>
        <w:tc>
          <w:tcPr>
            <w:tcW w:w="2385" w:type="dxa"/>
            <w:shd w:val="clear" w:color="auto" w:fill="BDD6EE" w:themeFill="accent1" w:themeFillTint="66"/>
          </w:tcPr>
          <w:p w14:paraId="08363183"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VAC-IE-TBD-1</w:t>
            </w:r>
          </w:p>
        </w:tc>
        <w:tc>
          <w:tcPr>
            <w:tcW w:w="1145" w:type="dxa"/>
            <w:shd w:val="clear" w:color="auto" w:fill="BDD6EE" w:themeFill="accent1" w:themeFillTint="66"/>
          </w:tcPr>
          <w:p w14:paraId="22161362"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GLB</w:t>
            </w:r>
          </w:p>
        </w:tc>
        <w:tc>
          <w:tcPr>
            <w:tcW w:w="5095" w:type="dxa"/>
            <w:shd w:val="clear" w:color="auto" w:fill="BDD6EE" w:themeFill="accent1" w:themeFillTint="66"/>
          </w:tcPr>
          <w:p w14:paraId="43F25132" w14:textId="77777777" w:rsidR="00CF5927" w:rsidRPr="00CF5927" w:rsidRDefault="00CF5927" w:rsidP="00CF5927">
            <w:pPr>
              <w:spacing w:line="360" w:lineRule="auto"/>
              <w:jc w:val="center"/>
              <w:rPr>
                <w:rFonts w:ascii="Verdana" w:hAnsi="Verdana"/>
                <w:b/>
                <w:sz w:val="18"/>
                <w:szCs w:val="18"/>
              </w:rPr>
            </w:pPr>
            <w:r w:rsidRPr="00CF5927">
              <w:rPr>
                <w:rFonts w:ascii="Verdana" w:hAnsi="Verdana"/>
                <w:b/>
                <w:sz w:val="18"/>
                <w:szCs w:val="18"/>
              </w:rPr>
              <w:t>TABLERO DE DISTRIBUCIÓN (3 CIRCUITOS)</w:t>
            </w:r>
          </w:p>
        </w:tc>
      </w:tr>
    </w:tbl>
    <w:p w14:paraId="24CEC631" w14:textId="77777777" w:rsidR="00CF5927" w:rsidRPr="00CF5927" w:rsidRDefault="00CF5927" w:rsidP="00CF5927">
      <w:pPr>
        <w:pStyle w:val="Ttulo1"/>
        <w:spacing w:before="100"/>
        <w:ind w:left="-142"/>
        <w:rPr>
          <w:rFonts w:ascii="Verdana" w:hAnsi="Verdana"/>
          <w:sz w:val="18"/>
          <w:szCs w:val="18"/>
        </w:rPr>
      </w:pPr>
    </w:p>
    <w:p w14:paraId="2B961141" w14:textId="77777777" w:rsidR="00CF5927" w:rsidRPr="00CF5927" w:rsidRDefault="00CF5927" w:rsidP="00CF5927">
      <w:pPr>
        <w:pStyle w:val="Ttulo1"/>
        <w:spacing w:before="100"/>
        <w:rPr>
          <w:rFonts w:ascii="Verdana" w:hAnsi="Verdana"/>
          <w:sz w:val="18"/>
          <w:szCs w:val="18"/>
        </w:rPr>
      </w:pPr>
      <w:r w:rsidRPr="00CF5927">
        <w:rPr>
          <w:rFonts w:ascii="Verdana" w:hAnsi="Verdana"/>
          <w:sz w:val="18"/>
          <w:szCs w:val="18"/>
        </w:rPr>
        <w:t>DESCRIPCIÓN. –</w:t>
      </w:r>
    </w:p>
    <w:p w14:paraId="3720C115" w14:textId="77777777" w:rsidR="00CF5927" w:rsidRPr="00CF5927" w:rsidRDefault="00CF5927" w:rsidP="00CF5927">
      <w:pPr>
        <w:pStyle w:val="Textoindependiente"/>
        <w:spacing w:before="10"/>
        <w:rPr>
          <w:rFonts w:ascii="Verdana" w:hAnsi="Verdana"/>
          <w:b/>
          <w:sz w:val="18"/>
          <w:szCs w:val="18"/>
        </w:rPr>
      </w:pPr>
    </w:p>
    <w:p w14:paraId="7E9C0DA1" w14:textId="77777777" w:rsidR="00CF5927" w:rsidRPr="00CF5927" w:rsidRDefault="00CF5927" w:rsidP="00CF5927">
      <w:pPr>
        <w:pStyle w:val="Textoindependiente"/>
        <w:ind w:left="119" w:right="145"/>
        <w:rPr>
          <w:rFonts w:ascii="Verdana" w:hAnsi="Verdana"/>
          <w:sz w:val="18"/>
          <w:szCs w:val="18"/>
        </w:rPr>
      </w:pPr>
      <w:r w:rsidRPr="00CF5927">
        <w:rPr>
          <w:rFonts w:ascii="Verdana" w:hAnsi="Verdana"/>
          <w:sz w:val="18"/>
          <w:szCs w:val="18"/>
        </w:rPr>
        <w:t xml:space="preserve">Este </w:t>
      </w:r>
      <w:proofErr w:type="spellStart"/>
      <w:r w:rsidRPr="00CF5927">
        <w:rPr>
          <w:rFonts w:ascii="Verdana" w:hAnsi="Verdana"/>
          <w:sz w:val="18"/>
          <w:szCs w:val="18"/>
        </w:rPr>
        <w:t>ítem</w:t>
      </w:r>
      <w:proofErr w:type="spellEnd"/>
      <w:r w:rsidRPr="00CF5927">
        <w:rPr>
          <w:rFonts w:ascii="Verdana" w:hAnsi="Verdana"/>
          <w:sz w:val="18"/>
          <w:szCs w:val="18"/>
        </w:rPr>
        <w:t xml:space="preserve"> se </w:t>
      </w:r>
      <w:proofErr w:type="spellStart"/>
      <w:r w:rsidRPr="00CF5927">
        <w:rPr>
          <w:rFonts w:ascii="Verdana" w:hAnsi="Verdana"/>
          <w:sz w:val="18"/>
          <w:szCs w:val="18"/>
        </w:rPr>
        <w:t>refiere</w:t>
      </w:r>
      <w:proofErr w:type="spellEnd"/>
      <w:r w:rsidRPr="00CF5927">
        <w:rPr>
          <w:rFonts w:ascii="Verdana" w:hAnsi="Verdana"/>
          <w:sz w:val="18"/>
          <w:szCs w:val="18"/>
        </w:rPr>
        <w:t xml:space="preserve"> al </w:t>
      </w:r>
      <w:proofErr w:type="spellStart"/>
      <w:r w:rsidRPr="00CF5927">
        <w:rPr>
          <w:rFonts w:ascii="Verdana" w:hAnsi="Verdana"/>
          <w:sz w:val="18"/>
          <w:szCs w:val="18"/>
        </w:rPr>
        <w:t>tablero</w:t>
      </w:r>
      <w:proofErr w:type="spellEnd"/>
      <w:r w:rsidRPr="00CF5927">
        <w:rPr>
          <w:rFonts w:ascii="Verdana" w:hAnsi="Verdana"/>
          <w:sz w:val="18"/>
          <w:szCs w:val="18"/>
        </w:rPr>
        <w:t xml:space="preserve"> de </w:t>
      </w:r>
      <w:proofErr w:type="spellStart"/>
      <w:r w:rsidRPr="00CF5927">
        <w:rPr>
          <w:rFonts w:ascii="Verdana" w:hAnsi="Verdana"/>
          <w:sz w:val="18"/>
          <w:szCs w:val="18"/>
        </w:rPr>
        <w:t>distribución</w:t>
      </w:r>
      <w:proofErr w:type="spellEnd"/>
      <w:r w:rsidRPr="00CF5927">
        <w:rPr>
          <w:rFonts w:ascii="Verdana" w:hAnsi="Verdana"/>
          <w:sz w:val="18"/>
          <w:szCs w:val="18"/>
        </w:rPr>
        <w:t xml:space="preserve"> (3 </w:t>
      </w:r>
      <w:proofErr w:type="spellStart"/>
      <w:r w:rsidRPr="00CF5927">
        <w:rPr>
          <w:rFonts w:ascii="Verdana" w:hAnsi="Verdana"/>
          <w:sz w:val="18"/>
          <w:szCs w:val="18"/>
        </w:rPr>
        <w:t>circuitos</w:t>
      </w:r>
      <w:proofErr w:type="spellEnd"/>
      <w:r w:rsidRPr="00CF5927">
        <w:rPr>
          <w:rFonts w:ascii="Verdana" w:hAnsi="Verdana"/>
          <w:sz w:val="18"/>
          <w:szCs w:val="18"/>
        </w:rPr>
        <w:t xml:space="preserve">) de </w:t>
      </w:r>
      <w:proofErr w:type="spellStart"/>
      <w:r w:rsidRPr="00CF5927">
        <w:rPr>
          <w:rFonts w:ascii="Verdana" w:hAnsi="Verdana"/>
          <w:sz w:val="18"/>
          <w:szCs w:val="18"/>
        </w:rPr>
        <w:t>energía</w:t>
      </w:r>
      <w:proofErr w:type="spellEnd"/>
      <w:r w:rsidRPr="00CF5927">
        <w:rPr>
          <w:rFonts w:ascii="Verdana" w:hAnsi="Verdana"/>
          <w:sz w:val="18"/>
          <w:szCs w:val="18"/>
        </w:rPr>
        <w:t xml:space="preserve"> </w:t>
      </w:r>
      <w:proofErr w:type="spellStart"/>
      <w:r w:rsidRPr="00CF5927">
        <w:rPr>
          <w:rFonts w:ascii="Verdana" w:hAnsi="Verdana"/>
          <w:sz w:val="18"/>
          <w:szCs w:val="18"/>
        </w:rPr>
        <w:t>eléctrica</w:t>
      </w:r>
      <w:proofErr w:type="spellEnd"/>
      <w:r w:rsidRPr="00CF5927">
        <w:rPr>
          <w:rFonts w:ascii="Verdana" w:hAnsi="Verdana"/>
          <w:sz w:val="18"/>
          <w:szCs w:val="18"/>
        </w:rPr>
        <w:t xml:space="preserve"> </w:t>
      </w:r>
      <w:proofErr w:type="spellStart"/>
      <w:r w:rsidRPr="00CF5927">
        <w:rPr>
          <w:rFonts w:ascii="Verdana" w:hAnsi="Verdana"/>
          <w:sz w:val="18"/>
          <w:szCs w:val="18"/>
        </w:rPr>
        <w:t>domiciliaria</w:t>
      </w:r>
      <w:proofErr w:type="spellEnd"/>
      <w:r w:rsidRPr="00CF5927">
        <w:rPr>
          <w:rFonts w:ascii="Verdana" w:hAnsi="Verdana"/>
          <w:sz w:val="18"/>
          <w:szCs w:val="18"/>
        </w:rPr>
        <w:t xml:space="preserve">, </w:t>
      </w:r>
      <w:proofErr w:type="spellStart"/>
      <w:r w:rsidRPr="00CF5927">
        <w:rPr>
          <w:rFonts w:ascii="Verdana" w:hAnsi="Verdana"/>
          <w:sz w:val="18"/>
          <w:szCs w:val="18"/>
        </w:rPr>
        <w:t>más</w:t>
      </w:r>
      <w:proofErr w:type="spellEnd"/>
      <w:r w:rsidRPr="00CF5927">
        <w:rPr>
          <w:rFonts w:ascii="Verdana" w:hAnsi="Verdana"/>
          <w:sz w:val="18"/>
          <w:szCs w:val="18"/>
        </w:rPr>
        <w:t xml:space="preserve"> </w:t>
      </w:r>
      <w:proofErr w:type="spellStart"/>
      <w:r w:rsidRPr="00CF5927">
        <w:rPr>
          <w:rFonts w:ascii="Verdana" w:hAnsi="Verdana"/>
          <w:sz w:val="18"/>
          <w:szCs w:val="18"/>
        </w:rPr>
        <w:t>accesorios</w:t>
      </w:r>
      <w:proofErr w:type="spellEnd"/>
      <w:r w:rsidRPr="00CF5927">
        <w:rPr>
          <w:rFonts w:ascii="Verdana" w:hAnsi="Verdana"/>
          <w:sz w:val="18"/>
          <w:szCs w:val="18"/>
        </w:rPr>
        <w:t xml:space="preserve"> de </w:t>
      </w:r>
      <w:proofErr w:type="spellStart"/>
      <w:r w:rsidRPr="00CF5927">
        <w:rPr>
          <w:rFonts w:ascii="Verdana" w:hAnsi="Verdana"/>
          <w:sz w:val="18"/>
          <w:szCs w:val="18"/>
        </w:rPr>
        <w:t>acuerdo</w:t>
      </w:r>
      <w:proofErr w:type="spellEnd"/>
      <w:r w:rsidRPr="00CF5927">
        <w:rPr>
          <w:rFonts w:ascii="Verdana" w:hAnsi="Verdana"/>
          <w:sz w:val="18"/>
          <w:szCs w:val="18"/>
        </w:rPr>
        <w:t xml:space="preserve"> a </w:t>
      </w:r>
      <w:proofErr w:type="spellStart"/>
      <w:r w:rsidRPr="00CF5927">
        <w:rPr>
          <w:rFonts w:ascii="Verdana" w:hAnsi="Verdana"/>
          <w:sz w:val="18"/>
          <w:szCs w:val="18"/>
        </w:rPr>
        <w:t>los</w:t>
      </w:r>
      <w:proofErr w:type="spellEnd"/>
      <w:r w:rsidRPr="00CF5927">
        <w:rPr>
          <w:rFonts w:ascii="Verdana" w:hAnsi="Verdana"/>
          <w:sz w:val="18"/>
          <w:szCs w:val="18"/>
        </w:rPr>
        <w:t xml:space="preserve"> </w:t>
      </w:r>
      <w:proofErr w:type="spellStart"/>
      <w:r w:rsidRPr="00CF5927">
        <w:rPr>
          <w:rFonts w:ascii="Verdana" w:hAnsi="Verdana"/>
          <w:sz w:val="18"/>
          <w:szCs w:val="18"/>
        </w:rPr>
        <w:t>circuitos</w:t>
      </w:r>
      <w:proofErr w:type="spellEnd"/>
      <w:r w:rsidRPr="00CF5927">
        <w:rPr>
          <w:rFonts w:ascii="Verdana" w:hAnsi="Verdana"/>
          <w:sz w:val="18"/>
          <w:szCs w:val="18"/>
        </w:rPr>
        <w:t xml:space="preserve"> y </w:t>
      </w:r>
      <w:proofErr w:type="spellStart"/>
      <w:r w:rsidRPr="00CF5927">
        <w:rPr>
          <w:rFonts w:ascii="Verdana" w:hAnsi="Verdana"/>
          <w:sz w:val="18"/>
          <w:szCs w:val="18"/>
        </w:rPr>
        <w:t>detalles</w:t>
      </w:r>
      <w:proofErr w:type="spellEnd"/>
      <w:r w:rsidRPr="00CF5927">
        <w:rPr>
          <w:rFonts w:ascii="Verdana" w:hAnsi="Verdana"/>
          <w:sz w:val="18"/>
          <w:szCs w:val="18"/>
        </w:rPr>
        <w:t xml:space="preserve"> </w:t>
      </w:r>
      <w:proofErr w:type="spellStart"/>
      <w:r w:rsidRPr="00CF5927">
        <w:rPr>
          <w:rFonts w:ascii="Verdana" w:hAnsi="Verdana"/>
          <w:sz w:val="18"/>
          <w:szCs w:val="18"/>
        </w:rPr>
        <w:t>señalados</w:t>
      </w:r>
      <w:proofErr w:type="spellEnd"/>
      <w:r w:rsidRPr="00CF5927">
        <w:rPr>
          <w:rFonts w:ascii="Verdana" w:hAnsi="Verdana"/>
          <w:sz w:val="18"/>
          <w:szCs w:val="18"/>
        </w:rPr>
        <w:t xml:space="preserve"> </w:t>
      </w:r>
      <w:proofErr w:type="spellStart"/>
      <w:r w:rsidRPr="00CF5927">
        <w:rPr>
          <w:rFonts w:ascii="Verdana" w:hAnsi="Verdana"/>
          <w:sz w:val="18"/>
          <w:szCs w:val="18"/>
        </w:rPr>
        <w:t>en</w:t>
      </w:r>
      <w:proofErr w:type="spellEnd"/>
      <w:r w:rsidRPr="00CF5927">
        <w:rPr>
          <w:rFonts w:ascii="Verdana" w:hAnsi="Verdana"/>
          <w:sz w:val="18"/>
          <w:szCs w:val="18"/>
        </w:rPr>
        <w:t xml:space="preserve"> </w:t>
      </w:r>
      <w:proofErr w:type="spellStart"/>
      <w:r w:rsidRPr="00CF5927">
        <w:rPr>
          <w:rFonts w:ascii="Verdana" w:hAnsi="Verdana"/>
          <w:sz w:val="18"/>
          <w:szCs w:val="18"/>
        </w:rPr>
        <w:t>los</w:t>
      </w:r>
      <w:proofErr w:type="spellEnd"/>
      <w:r w:rsidRPr="00CF5927">
        <w:rPr>
          <w:rFonts w:ascii="Verdana" w:hAnsi="Verdana"/>
          <w:sz w:val="18"/>
          <w:szCs w:val="18"/>
        </w:rPr>
        <w:t xml:space="preserve"> </w:t>
      </w:r>
      <w:proofErr w:type="spellStart"/>
      <w:r w:rsidRPr="00CF5927">
        <w:rPr>
          <w:rFonts w:ascii="Verdana" w:hAnsi="Verdana"/>
          <w:sz w:val="18"/>
          <w:szCs w:val="18"/>
        </w:rPr>
        <w:t>planos</w:t>
      </w:r>
      <w:proofErr w:type="spellEnd"/>
      <w:r w:rsidRPr="00CF5927">
        <w:rPr>
          <w:rFonts w:ascii="Verdana" w:hAnsi="Verdana"/>
          <w:sz w:val="18"/>
          <w:szCs w:val="18"/>
        </w:rPr>
        <w:t xml:space="preserve"> </w:t>
      </w:r>
      <w:proofErr w:type="spellStart"/>
      <w:r w:rsidRPr="00CF5927">
        <w:rPr>
          <w:rFonts w:ascii="Verdana" w:hAnsi="Verdana"/>
          <w:sz w:val="18"/>
          <w:szCs w:val="18"/>
        </w:rPr>
        <w:t>respectivos</w:t>
      </w:r>
      <w:proofErr w:type="spellEnd"/>
      <w:r w:rsidRPr="00CF5927">
        <w:rPr>
          <w:rFonts w:ascii="Verdana" w:hAnsi="Verdana"/>
          <w:sz w:val="18"/>
          <w:szCs w:val="18"/>
        </w:rPr>
        <w:t xml:space="preserve">, </w:t>
      </w:r>
      <w:proofErr w:type="spellStart"/>
      <w:r w:rsidRPr="00CF5927">
        <w:rPr>
          <w:rFonts w:ascii="Verdana" w:hAnsi="Verdana"/>
          <w:sz w:val="18"/>
          <w:szCs w:val="18"/>
        </w:rPr>
        <w:t>presentación</w:t>
      </w:r>
      <w:proofErr w:type="spellEnd"/>
      <w:r w:rsidRPr="00CF5927">
        <w:rPr>
          <w:rFonts w:ascii="Verdana" w:hAnsi="Verdana"/>
          <w:sz w:val="18"/>
          <w:szCs w:val="18"/>
        </w:rPr>
        <w:t xml:space="preserve"> de </w:t>
      </w:r>
      <w:proofErr w:type="spellStart"/>
      <w:r w:rsidRPr="00CF5927">
        <w:rPr>
          <w:rFonts w:ascii="Verdana" w:hAnsi="Verdana"/>
          <w:sz w:val="18"/>
          <w:szCs w:val="18"/>
        </w:rPr>
        <w:t>propuestas</w:t>
      </w:r>
      <w:proofErr w:type="spellEnd"/>
      <w:r w:rsidRPr="00CF5927">
        <w:rPr>
          <w:rFonts w:ascii="Verdana" w:hAnsi="Verdana"/>
          <w:sz w:val="18"/>
          <w:szCs w:val="18"/>
        </w:rPr>
        <w:t xml:space="preserve"> y/o </w:t>
      </w:r>
      <w:proofErr w:type="spellStart"/>
      <w:r w:rsidRPr="00CF5927">
        <w:rPr>
          <w:rFonts w:ascii="Verdana" w:hAnsi="Verdana"/>
          <w:sz w:val="18"/>
          <w:szCs w:val="18"/>
        </w:rPr>
        <w:t>instrucciones</w:t>
      </w:r>
      <w:proofErr w:type="spellEnd"/>
      <w:r w:rsidRPr="00CF5927">
        <w:rPr>
          <w:rFonts w:ascii="Verdana" w:hAnsi="Verdana"/>
          <w:sz w:val="18"/>
          <w:szCs w:val="18"/>
        </w:rPr>
        <w:t xml:space="preserve"> de Inspector de </w:t>
      </w:r>
      <w:proofErr w:type="spellStart"/>
      <w:r w:rsidRPr="00CF5927">
        <w:rPr>
          <w:rFonts w:ascii="Verdana" w:hAnsi="Verdana"/>
          <w:sz w:val="18"/>
          <w:szCs w:val="18"/>
        </w:rPr>
        <w:t>proyecto</w:t>
      </w:r>
      <w:proofErr w:type="spellEnd"/>
      <w:r w:rsidRPr="00CF5927">
        <w:rPr>
          <w:rFonts w:ascii="Verdana" w:hAnsi="Verdana"/>
          <w:sz w:val="18"/>
          <w:szCs w:val="18"/>
        </w:rPr>
        <w:t>.</w:t>
      </w:r>
    </w:p>
    <w:p w14:paraId="43C3D2DF" w14:textId="77777777" w:rsidR="00CF5927" w:rsidRPr="00CF5927" w:rsidRDefault="00CF5927" w:rsidP="00CF5927">
      <w:pPr>
        <w:pStyle w:val="Ttulo1"/>
        <w:spacing w:before="197"/>
        <w:rPr>
          <w:rFonts w:ascii="Verdana" w:hAnsi="Verdana"/>
          <w:sz w:val="18"/>
          <w:szCs w:val="18"/>
        </w:rPr>
      </w:pPr>
      <w:r w:rsidRPr="00CF5927">
        <w:rPr>
          <w:rFonts w:ascii="Verdana" w:hAnsi="Verdana"/>
          <w:sz w:val="18"/>
          <w:szCs w:val="18"/>
        </w:rPr>
        <w:t>MATERIALES, HERRAMIENTAS Y EQUIPO. –</w:t>
      </w:r>
    </w:p>
    <w:p w14:paraId="4A7D98BE" w14:textId="77777777" w:rsidR="00CF5927" w:rsidRPr="00CF5927" w:rsidRDefault="00CF5927" w:rsidP="00CF5927">
      <w:pPr>
        <w:pStyle w:val="Textoindependiente"/>
        <w:spacing w:before="11"/>
        <w:rPr>
          <w:rFonts w:ascii="Verdana" w:hAnsi="Verdana"/>
          <w:b/>
          <w:sz w:val="18"/>
          <w:szCs w:val="18"/>
        </w:rPr>
      </w:pPr>
    </w:p>
    <w:p w14:paraId="4F5981CC"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7D5419B" w14:textId="77777777" w:rsidR="00CF5927" w:rsidRPr="00CF5927" w:rsidRDefault="00CF5927" w:rsidP="00CF5927">
      <w:pPr>
        <w:tabs>
          <w:tab w:val="left" w:pos="8711"/>
        </w:tabs>
        <w:jc w:val="both"/>
        <w:rPr>
          <w:rFonts w:ascii="Verdana" w:hAnsi="Verdana"/>
          <w:sz w:val="18"/>
          <w:szCs w:val="18"/>
        </w:rPr>
      </w:pPr>
      <w:r w:rsidRPr="00CF5927">
        <w:rPr>
          <w:rFonts w:ascii="Verdana" w:hAnsi="Verdana"/>
          <w:sz w:val="18"/>
          <w:szCs w:val="18"/>
        </w:rPr>
        <w:t>Los accesorios deben ser de primera calidad dentro el mercado local y que cumplan las exigencias técnicas del proyecto.</w:t>
      </w:r>
    </w:p>
    <w:p w14:paraId="0B42B0A0" w14:textId="77777777" w:rsidR="00CF5927" w:rsidRPr="00CF5927" w:rsidRDefault="00CF5927" w:rsidP="00CF5927">
      <w:pPr>
        <w:pStyle w:val="Ttulo1"/>
        <w:ind w:left="390"/>
        <w:rPr>
          <w:rFonts w:ascii="Verdana" w:hAnsi="Verdana"/>
          <w:sz w:val="18"/>
          <w:szCs w:val="18"/>
        </w:rPr>
      </w:pPr>
      <w:r w:rsidRPr="00CF5927">
        <w:rPr>
          <w:rFonts w:ascii="Verdana" w:hAnsi="Verdana"/>
          <w:sz w:val="18"/>
          <w:szCs w:val="18"/>
        </w:rPr>
        <w:t>FORMA DE EJECUCIÓN. –</w:t>
      </w:r>
    </w:p>
    <w:p w14:paraId="187EB162" w14:textId="77777777" w:rsidR="00CF5927" w:rsidRPr="00CF5927" w:rsidRDefault="00CF5927" w:rsidP="00CF5927">
      <w:pPr>
        <w:tabs>
          <w:tab w:val="left" w:pos="8711"/>
        </w:tabs>
        <w:spacing w:before="240"/>
        <w:jc w:val="both"/>
        <w:rPr>
          <w:rFonts w:ascii="Verdana" w:hAnsi="Verdana" w:cs="Tahoma"/>
          <w:sz w:val="18"/>
          <w:szCs w:val="18"/>
        </w:rPr>
      </w:pPr>
      <w:r w:rsidRPr="00CF5927">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F67CC79"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5C1C2FEC"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40675523"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73A08D7"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En caso de que en la provisión o instalación presenten fallas de fabricación </w:t>
      </w:r>
      <w:proofErr w:type="spellStart"/>
      <w:r w:rsidRPr="00CF5927">
        <w:rPr>
          <w:rFonts w:ascii="Verdana" w:hAnsi="Verdana" w:cs="Tahoma"/>
          <w:sz w:val="18"/>
          <w:szCs w:val="18"/>
        </w:rPr>
        <w:t>ó</w:t>
      </w:r>
      <w:proofErr w:type="spellEnd"/>
      <w:r w:rsidRPr="00CF5927">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6871F3E0"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76A5B50F" w14:textId="77777777" w:rsidR="00CF5927" w:rsidRPr="00CF5927" w:rsidRDefault="00CF5927" w:rsidP="00CF5927">
      <w:pPr>
        <w:tabs>
          <w:tab w:val="left" w:pos="8711"/>
        </w:tabs>
        <w:jc w:val="both"/>
        <w:rPr>
          <w:rFonts w:ascii="Verdana" w:hAnsi="Verdana" w:cs="Tahoma"/>
          <w:sz w:val="18"/>
          <w:szCs w:val="18"/>
        </w:rPr>
      </w:pPr>
      <w:proofErr w:type="gramStart"/>
      <w:r w:rsidRPr="00CF5927">
        <w:rPr>
          <w:rFonts w:ascii="Verdana" w:hAnsi="Verdana" w:cs="Tahoma"/>
          <w:sz w:val="18"/>
          <w:szCs w:val="18"/>
        </w:rPr>
        <w:t>n</w:t>
      </w:r>
      <w:proofErr w:type="gramEnd"/>
      <w:r w:rsidRPr="00CF5927">
        <w:rPr>
          <w:rFonts w:ascii="Verdana" w:hAnsi="Verdana" w:cs="Tahoma"/>
          <w:sz w:val="18"/>
          <w:szCs w:val="18"/>
        </w:rPr>
        <w:t xml:space="preserve"> caso de que existiere discrepancia entre planos y especificaciones, se deberá presentar la solución al Inspector de proyecto, para obtener la aprobación de la misma.</w:t>
      </w:r>
    </w:p>
    <w:p w14:paraId="4E1FF4BD"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Se efectuarán pruebas de tierra, conductividad, resistencia, aislamiento y otros para el correcto funcionamiento del sistema eléctrico, para ello la Entidad Ejecutora </w:t>
      </w:r>
      <w:proofErr w:type="gramStart"/>
      <w:r w:rsidRPr="00CF5927">
        <w:rPr>
          <w:rFonts w:ascii="Verdana" w:hAnsi="Verdana" w:cs="Tahoma"/>
          <w:sz w:val="18"/>
          <w:szCs w:val="18"/>
        </w:rPr>
        <w:t>deberá</w:t>
      </w:r>
      <w:proofErr w:type="gramEnd"/>
      <w:r w:rsidRPr="00CF5927">
        <w:rPr>
          <w:rFonts w:ascii="Verdana" w:hAnsi="Verdana" w:cs="Tahoma"/>
          <w:sz w:val="18"/>
          <w:szCs w:val="18"/>
        </w:rPr>
        <w:t xml:space="preserve"> proveer de un generador eléctrico, para las comprobaciones necesarias.</w:t>
      </w:r>
    </w:p>
    <w:p w14:paraId="3AFCCCE7" w14:textId="77777777" w:rsidR="00CF5927" w:rsidRPr="00CF5927" w:rsidRDefault="00CF5927" w:rsidP="00CF5927">
      <w:pPr>
        <w:tabs>
          <w:tab w:val="left" w:pos="8711"/>
        </w:tabs>
        <w:spacing w:after="120"/>
        <w:jc w:val="both"/>
        <w:rPr>
          <w:rFonts w:ascii="Verdana" w:hAnsi="Verdana" w:cs="Tahoma"/>
          <w:b/>
          <w:sz w:val="18"/>
          <w:szCs w:val="18"/>
        </w:rPr>
      </w:pPr>
      <w:r w:rsidRPr="00CF5927">
        <w:rPr>
          <w:rFonts w:ascii="Verdana" w:hAnsi="Verdana" w:cs="Tahoma"/>
          <w:b/>
          <w:sz w:val="18"/>
          <w:szCs w:val="18"/>
        </w:rPr>
        <w:t>Criterios de Control, Aceptación y Rechazo</w:t>
      </w:r>
    </w:p>
    <w:p w14:paraId="0F4D9662" w14:textId="77777777" w:rsidR="00CF5927" w:rsidRPr="00CF5927" w:rsidRDefault="00CF5927" w:rsidP="00CF5927">
      <w:pPr>
        <w:tabs>
          <w:tab w:val="left" w:pos="560"/>
        </w:tabs>
        <w:jc w:val="both"/>
        <w:rPr>
          <w:rFonts w:ascii="Verdana" w:hAnsi="Verdana" w:cs="Tahoma"/>
          <w:sz w:val="18"/>
          <w:szCs w:val="18"/>
        </w:rPr>
      </w:pPr>
      <w:r w:rsidRPr="00CF5927">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2E8EE6A0"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lastRenderedPageBreak/>
        <w:t xml:space="preserve">Se efectuarán pruebas de tierra, conductividad, resistencia, aislamiento y otros para el correcto funcionamiento del sistema eléctrico, para ello la Entidad Ejecutora </w:t>
      </w:r>
      <w:proofErr w:type="gramStart"/>
      <w:r w:rsidRPr="00CF5927">
        <w:rPr>
          <w:rFonts w:ascii="Verdana" w:hAnsi="Verdana" w:cs="Tahoma"/>
          <w:sz w:val="18"/>
          <w:szCs w:val="18"/>
        </w:rPr>
        <w:t>deberá</w:t>
      </w:r>
      <w:proofErr w:type="gramEnd"/>
      <w:r w:rsidRPr="00CF5927">
        <w:rPr>
          <w:rFonts w:ascii="Verdana" w:hAnsi="Verdana" w:cs="Tahoma"/>
          <w:sz w:val="18"/>
          <w:szCs w:val="18"/>
        </w:rPr>
        <w:t xml:space="preserve"> proveer de un generador eléctrico, para las comprobaciones necesarias.</w:t>
      </w:r>
    </w:p>
    <w:p w14:paraId="1275A57D" w14:textId="4E5F9D3B" w:rsidR="00CF5927" w:rsidRPr="00841F2C" w:rsidRDefault="00CF5927" w:rsidP="00841F2C">
      <w:pPr>
        <w:pStyle w:val="Ttulo1"/>
        <w:spacing w:before="1"/>
        <w:rPr>
          <w:rFonts w:ascii="Verdana" w:hAnsi="Verdana"/>
          <w:sz w:val="18"/>
          <w:szCs w:val="18"/>
        </w:rPr>
      </w:pPr>
      <w:r w:rsidRPr="00CF5927">
        <w:rPr>
          <w:rFonts w:ascii="Verdana" w:hAnsi="Verdana"/>
          <w:sz w:val="18"/>
          <w:szCs w:val="18"/>
        </w:rPr>
        <w:t>MEDICIÓN. –</w:t>
      </w:r>
    </w:p>
    <w:p w14:paraId="16875D56" w14:textId="536EE3FF" w:rsidR="00CF5927" w:rsidRPr="00CF5927" w:rsidRDefault="00CF5927" w:rsidP="00841F2C">
      <w:pPr>
        <w:pStyle w:val="Textoindependiente"/>
        <w:rPr>
          <w:rFonts w:ascii="Verdana" w:hAnsi="Verdana"/>
          <w:sz w:val="18"/>
          <w:szCs w:val="18"/>
        </w:rPr>
      </w:pPr>
      <w:r w:rsidRPr="00CF5927">
        <w:rPr>
          <w:rFonts w:ascii="Verdana" w:hAnsi="Verdana"/>
          <w:sz w:val="18"/>
          <w:szCs w:val="18"/>
        </w:rPr>
        <w:t xml:space="preserve">El </w:t>
      </w:r>
      <w:proofErr w:type="spellStart"/>
      <w:r w:rsidRPr="00CF5927">
        <w:rPr>
          <w:rFonts w:ascii="Verdana" w:hAnsi="Verdana"/>
          <w:sz w:val="18"/>
          <w:szCs w:val="18"/>
        </w:rPr>
        <w:t>tablero</w:t>
      </w:r>
      <w:proofErr w:type="spellEnd"/>
      <w:r w:rsidRPr="00CF5927">
        <w:rPr>
          <w:rFonts w:ascii="Verdana" w:hAnsi="Verdana"/>
          <w:sz w:val="18"/>
          <w:szCs w:val="18"/>
        </w:rPr>
        <w:t xml:space="preserve"> de </w:t>
      </w:r>
      <w:proofErr w:type="spellStart"/>
      <w:r w:rsidRPr="00CF5927">
        <w:rPr>
          <w:rFonts w:ascii="Verdana" w:hAnsi="Verdana"/>
          <w:sz w:val="18"/>
          <w:szCs w:val="18"/>
        </w:rPr>
        <w:t>distribución</w:t>
      </w:r>
      <w:proofErr w:type="spellEnd"/>
      <w:r w:rsidRPr="00CF5927">
        <w:rPr>
          <w:rFonts w:ascii="Verdana" w:hAnsi="Verdana"/>
          <w:sz w:val="18"/>
          <w:szCs w:val="18"/>
        </w:rPr>
        <w:t xml:space="preserve"> (3 </w:t>
      </w:r>
      <w:proofErr w:type="spellStart"/>
      <w:r w:rsidRPr="00CF5927">
        <w:rPr>
          <w:rFonts w:ascii="Verdana" w:hAnsi="Verdana"/>
          <w:sz w:val="18"/>
          <w:szCs w:val="18"/>
        </w:rPr>
        <w:t>circuitos</w:t>
      </w:r>
      <w:proofErr w:type="spellEnd"/>
      <w:r w:rsidRPr="00CF5927">
        <w:rPr>
          <w:rFonts w:ascii="Verdana" w:hAnsi="Verdana"/>
          <w:sz w:val="18"/>
          <w:szCs w:val="18"/>
        </w:rPr>
        <w:t xml:space="preserve">) se </w:t>
      </w:r>
      <w:proofErr w:type="spellStart"/>
      <w:r w:rsidRPr="00CF5927">
        <w:rPr>
          <w:rFonts w:ascii="Verdana" w:hAnsi="Verdana"/>
          <w:sz w:val="18"/>
          <w:szCs w:val="18"/>
        </w:rPr>
        <w:t>medirá</w:t>
      </w:r>
      <w:proofErr w:type="spellEnd"/>
      <w:r w:rsidRPr="00CF5927">
        <w:rPr>
          <w:rFonts w:ascii="Verdana" w:hAnsi="Verdana"/>
          <w:sz w:val="18"/>
          <w:szCs w:val="18"/>
        </w:rPr>
        <w:t xml:space="preserve"> </w:t>
      </w:r>
      <w:proofErr w:type="spellStart"/>
      <w:r w:rsidRPr="00CF5927">
        <w:rPr>
          <w:rFonts w:ascii="Verdana" w:hAnsi="Verdana"/>
          <w:sz w:val="18"/>
          <w:szCs w:val="18"/>
        </w:rPr>
        <w:t>en</w:t>
      </w:r>
      <w:proofErr w:type="spellEnd"/>
      <w:r w:rsidRPr="00CF5927">
        <w:rPr>
          <w:rFonts w:ascii="Verdana" w:hAnsi="Verdana"/>
          <w:sz w:val="18"/>
          <w:szCs w:val="18"/>
        </w:rPr>
        <w:t xml:space="preserve"> forma </w:t>
      </w:r>
      <w:r w:rsidRPr="00CF5927">
        <w:rPr>
          <w:rFonts w:ascii="Verdana" w:hAnsi="Verdana"/>
          <w:b/>
          <w:sz w:val="18"/>
          <w:szCs w:val="18"/>
        </w:rPr>
        <w:t xml:space="preserve">Global, </w:t>
      </w:r>
      <w:r w:rsidRPr="00CF5927">
        <w:rPr>
          <w:rFonts w:ascii="Verdana" w:hAnsi="Verdana"/>
          <w:sz w:val="18"/>
          <w:szCs w:val="18"/>
        </w:rPr>
        <w:t xml:space="preserve">de </w:t>
      </w:r>
      <w:proofErr w:type="spellStart"/>
      <w:r w:rsidRPr="00CF5927">
        <w:rPr>
          <w:rFonts w:ascii="Verdana" w:hAnsi="Verdana"/>
          <w:sz w:val="18"/>
          <w:szCs w:val="18"/>
        </w:rPr>
        <w:t>acuerdo</w:t>
      </w:r>
      <w:proofErr w:type="spellEnd"/>
      <w:r w:rsidRPr="00CF5927">
        <w:rPr>
          <w:rFonts w:ascii="Verdana" w:hAnsi="Verdana"/>
          <w:sz w:val="18"/>
          <w:szCs w:val="18"/>
        </w:rPr>
        <w:t xml:space="preserve"> </w:t>
      </w:r>
      <w:proofErr w:type="gramStart"/>
      <w:r w:rsidRPr="00CF5927">
        <w:rPr>
          <w:rFonts w:ascii="Verdana" w:hAnsi="Verdana"/>
          <w:sz w:val="18"/>
          <w:szCs w:val="18"/>
        </w:rPr>
        <w:t>a lo</w:t>
      </w:r>
      <w:proofErr w:type="gramEnd"/>
      <w:r w:rsidRPr="00CF5927">
        <w:rPr>
          <w:rFonts w:ascii="Verdana" w:hAnsi="Verdana"/>
          <w:sz w:val="18"/>
          <w:szCs w:val="18"/>
        </w:rPr>
        <w:t xml:space="preserve"> </w:t>
      </w:r>
      <w:proofErr w:type="spellStart"/>
      <w:r w:rsidRPr="00CF5927">
        <w:rPr>
          <w:rFonts w:ascii="Verdana" w:hAnsi="Verdana"/>
          <w:sz w:val="18"/>
          <w:szCs w:val="18"/>
        </w:rPr>
        <w:t>estipulado</w:t>
      </w:r>
      <w:proofErr w:type="spellEnd"/>
      <w:r w:rsidRPr="00CF5927">
        <w:rPr>
          <w:rFonts w:ascii="Verdana" w:hAnsi="Verdana"/>
          <w:sz w:val="18"/>
          <w:szCs w:val="18"/>
        </w:rPr>
        <w:t xml:space="preserve"> </w:t>
      </w:r>
      <w:proofErr w:type="spellStart"/>
      <w:r w:rsidRPr="00CF5927">
        <w:rPr>
          <w:rFonts w:ascii="Verdana" w:hAnsi="Verdana"/>
          <w:sz w:val="18"/>
          <w:szCs w:val="18"/>
        </w:rPr>
        <w:t>en</w:t>
      </w:r>
      <w:proofErr w:type="spellEnd"/>
      <w:r w:rsidRPr="00CF5927">
        <w:rPr>
          <w:rFonts w:ascii="Verdana" w:hAnsi="Verdana"/>
          <w:sz w:val="18"/>
          <w:szCs w:val="18"/>
        </w:rPr>
        <w:t xml:space="preserve"> la </w:t>
      </w:r>
      <w:proofErr w:type="spellStart"/>
      <w:r w:rsidRPr="00CF5927">
        <w:rPr>
          <w:rFonts w:ascii="Verdana" w:hAnsi="Verdana"/>
          <w:sz w:val="18"/>
          <w:szCs w:val="18"/>
        </w:rPr>
        <w:t>presentación</w:t>
      </w:r>
      <w:proofErr w:type="spellEnd"/>
      <w:r w:rsidRPr="00CF5927">
        <w:rPr>
          <w:rFonts w:ascii="Verdana" w:hAnsi="Verdana"/>
          <w:sz w:val="18"/>
          <w:szCs w:val="18"/>
        </w:rPr>
        <w:t xml:space="preserve"> de </w:t>
      </w:r>
      <w:proofErr w:type="spellStart"/>
      <w:r w:rsidRPr="00CF5927">
        <w:rPr>
          <w:rFonts w:ascii="Verdana" w:hAnsi="Verdana"/>
          <w:sz w:val="18"/>
          <w:szCs w:val="18"/>
        </w:rPr>
        <w:t>propuesta</w:t>
      </w:r>
      <w:proofErr w:type="spellEnd"/>
      <w:r w:rsidRPr="00CF5927">
        <w:rPr>
          <w:rFonts w:ascii="Verdana" w:hAnsi="Verdana"/>
          <w:sz w:val="18"/>
          <w:szCs w:val="18"/>
        </w:rPr>
        <w:t>.</w:t>
      </w:r>
    </w:p>
    <w:p w14:paraId="420ACEA1" w14:textId="602D8BF8" w:rsidR="00CF5927" w:rsidRPr="00841F2C" w:rsidRDefault="00CF5927" w:rsidP="00841F2C">
      <w:pPr>
        <w:pStyle w:val="Ttulo1"/>
        <w:rPr>
          <w:rFonts w:ascii="Verdana" w:hAnsi="Verdana"/>
          <w:sz w:val="18"/>
          <w:szCs w:val="18"/>
        </w:rPr>
      </w:pPr>
      <w:r w:rsidRPr="00CF5927">
        <w:rPr>
          <w:rFonts w:ascii="Verdana" w:hAnsi="Verdana"/>
          <w:sz w:val="18"/>
          <w:szCs w:val="18"/>
        </w:rPr>
        <w:t>APORTE PROPIO. –</w:t>
      </w:r>
    </w:p>
    <w:p w14:paraId="33A5CC5B" w14:textId="77777777" w:rsidR="00CF5927" w:rsidRPr="00CF5927" w:rsidRDefault="00CF5927" w:rsidP="00CF5927">
      <w:pPr>
        <w:pStyle w:val="Textoindependiente"/>
        <w:spacing w:before="1"/>
        <w:ind w:left="119" w:right="154"/>
        <w:rPr>
          <w:rFonts w:ascii="Verdana" w:hAnsi="Verdana"/>
          <w:sz w:val="18"/>
          <w:szCs w:val="18"/>
        </w:rPr>
      </w:pPr>
      <w:r w:rsidRPr="00CF5927">
        <w:rPr>
          <w:rFonts w:ascii="Verdana" w:hAnsi="Verdana"/>
          <w:sz w:val="18"/>
          <w:szCs w:val="18"/>
        </w:rPr>
        <w:t>El</w:t>
      </w:r>
      <w:r w:rsidRPr="00CF5927">
        <w:rPr>
          <w:rFonts w:ascii="Verdana" w:hAnsi="Verdana"/>
          <w:spacing w:val="-7"/>
          <w:sz w:val="18"/>
          <w:szCs w:val="18"/>
        </w:rPr>
        <w:t xml:space="preserve"> </w:t>
      </w:r>
      <w:proofErr w:type="spellStart"/>
      <w:r w:rsidRPr="00CF5927">
        <w:rPr>
          <w:rFonts w:ascii="Verdana" w:hAnsi="Verdana"/>
          <w:sz w:val="18"/>
          <w:szCs w:val="18"/>
        </w:rPr>
        <w:t>aporte</w:t>
      </w:r>
      <w:proofErr w:type="spellEnd"/>
      <w:r w:rsidRPr="00CF5927">
        <w:rPr>
          <w:rFonts w:ascii="Verdana" w:hAnsi="Verdana"/>
          <w:spacing w:val="-14"/>
          <w:sz w:val="18"/>
          <w:szCs w:val="18"/>
        </w:rPr>
        <w:t xml:space="preserve"> </w:t>
      </w:r>
      <w:proofErr w:type="spellStart"/>
      <w:r w:rsidRPr="00CF5927">
        <w:rPr>
          <w:rFonts w:ascii="Verdana" w:hAnsi="Verdana"/>
          <w:sz w:val="18"/>
          <w:szCs w:val="18"/>
        </w:rPr>
        <w:t>propio</w:t>
      </w:r>
      <w:proofErr w:type="spellEnd"/>
      <w:r w:rsidRPr="00CF5927">
        <w:rPr>
          <w:rFonts w:ascii="Verdana" w:hAnsi="Verdana"/>
          <w:spacing w:val="-11"/>
          <w:sz w:val="18"/>
          <w:szCs w:val="18"/>
        </w:rPr>
        <w:t xml:space="preserve"> </w:t>
      </w:r>
      <w:r w:rsidRPr="00CF5927">
        <w:rPr>
          <w:rFonts w:ascii="Verdana" w:hAnsi="Verdana"/>
          <w:sz w:val="18"/>
          <w:szCs w:val="18"/>
        </w:rPr>
        <w:t>se</w:t>
      </w:r>
      <w:r w:rsidRPr="00CF5927">
        <w:rPr>
          <w:rFonts w:ascii="Verdana" w:hAnsi="Verdana"/>
          <w:spacing w:val="-11"/>
          <w:sz w:val="18"/>
          <w:szCs w:val="18"/>
        </w:rPr>
        <w:t xml:space="preserve"> </w:t>
      </w:r>
      <w:proofErr w:type="spellStart"/>
      <w:r w:rsidRPr="00CF5927">
        <w:rPr>
          <w:rFonts w:ascii="Verdana" w:hAnsi="Verdana"/>
          <w:sz w:val="18"/>
          <w:szCs w:val="18"/>
        </w:rPr>
        <w:t>encuentra</w:t>
      </w:r>
      <w:proofErr w:type="spellEnd"/>
      <w:r w:rsidRPr="00CF5927">
        <w:rPr>
          <w:rFonts w:ascii="Verdana" w:hAnsi="Verdana"/>
          <w:spacing w:val="-6"/>
          <w:sz w:val="18"/>
          <w:szCs w:val="18"/>
        </w:rPr>
        <w:t xml:space="preserve"> </w:t>
      </w:r>
      <w:proofErr w:type="spellStart"/>
      <w:r w:rsidRPr="00CF5927">
        <w:rPr>
          <w:rFonts w:ascii="Verdana" w:hAnsi="Verdana"/>
          <w:sz w:val="18"/>
          <w:szCs w:val="18"/>
        </w:rPr>
        <w:t>especificado</w:t>
      </w:r>
      <w:proofErr w:type="spellEnd"/>
      <w:r w:rsidRPr="00CF5927">
        <w:rPr>
          <w:rFonts w:ascii="Verdana" w:hAnsi="Verdana"/>
          <w:spacing w:val="-12"/>
          <w:sz w:val="18"/>
          <w:szCs w:val="18"/>
        </w:rPr>
        <w:t xml:space="preserve"> </w:t>
      </w:r>
      <w:proofErr w:type="spellStart"/>
      <w:r w:rsidRPr="00CF5927">
        <w:rPr>
          <w:rFonts w:ascii="Verdana" w:hAnsi="Verdana"/>
          <w:sz w:val="18"/>
          <w:szCs w:val="18"/>
        </w:rPr>
        <w:t>en</w:t>
      </w:r>
      <w:proofErr w:type="spellEnd"/>
      <w:r w:rsidRPr="00CF5927">
        <w:rPr>
          <w:rFonts w:ascii="Verdana" w:hAnsi="Verdana"/>
          <w:spacing w:val="-7"/>
          <w:sz w:val="18"/>
          <w:szCs w:val="18"/>
        </w:rPr>
        <w:t xml:space="preserve"> </w:t>
      </w:r>
      <w:r w:rsidRPr="00CF5927">
        <w:rPr>
          <w:rFonts w:ascii="Verdana" w:hAnsi="Verdana"/>
          <w:sz w:val="18"/>
          <w:szCs w:val="18"/>
        </w:rPr>
        <w:t>el</w:t>
      </w:r>
      <w:r w:rsidRPr="00CF5927">
        <w:rPr>
          <w:rFonts w:ascii="Verdana" w:hAnsi="Verdana"/>
          <w:spacing w:val="-5"/>
          <w:sz w:val="18"/>
          <w:szCs w:val="18"/>
        </w:rPr>
        <w:t xml:space="preserve"> </w:t>
      </w:r>
      <w:proofErr w:type="spellStart"/>
      <w:r w:rsidRPr="00CF5927">
        <w:rPr>
          <w:rFonts w:ascii="Verdana" w:hAnsi="Verdana"/>
          <w:sz w:val="18"/>
          <w:szCs w:val="18"/>
        </w:rPr>
        <w:t>análisis</w:t>
      </w:r>
      <w:proofErr w:type="spellEnd"/>
      <w:r w:rsidRPr="00CF5927">
        <w:rPr>
          <w:rFonts w:ascii="Verdana" w:hAnsi="Verdana"/>
          <w:spacing w:val="-13"/>
          <w:sz w:val="18"/>
          <w:szCs w:val="18"/>
        </w:rPr>
        <w:t xml:space="preserve"> </w:t>
      </w:r>
      <w:proofErr w:type="spellStart"/>
      <w:r w:rsidRPr="00CF5927">
        <w:rPr>
          <w:rFonts w:ascii="Verdana" w:hAnsi="Verdana"/>
          <w:sz w:val="18"/>
          <w:szCs w:val="18"/>
        </w:rPr>
        <w:t>unitario</w:t>
      </w:r>
      <w:proofErr w:type="spellEnd"/>
      <w:r w:rsidRPr="00CF5927">
        <w:rPr>
          <w:rFonts w:ascii="Verdana" w:hAnsi="Verdana"/>
          <w:sz w:val="18"/>
          <w:szCs w:val="18"/>
        </w:rPr>
        <w:t>,</w:t>
      </w:r>
      <w:r w:rsidRPr="00CF5927">
        <w:rPr>
          <w:rFonts w:ascii="Verdana" w:hAnsi="Verdana"/>
          <w:spacing w:val="-10"/>
          <w:sz w:val="18"/>
          <w:szCs w:val="18"/>
        </w:rPr>
        <w:t xml:space="preserve"> </w:t>
      </w:r>
      <w:proofErr w:type="spellStart"/>
      <w:r w:rsidRPr="00CF5927">
        <w:rPr>
          <w:rFonts w:ascii="Verdana" w:hAnsi="Verdana"/>
          <w:sz w:val="18"/>
          <w:szCs w:val="18"/>
        </w:rPr>
        <w:t>mismos</w:t>
      </w:r>
      <w:proofErr w:type="spellEnd"/>
      <w:r w:rsidRPr="00CF5927">
        <w:rPr>
          <w:rFonts w:ascii="Verdana" w:hAnsi="Verdana"/>
          <w:spacing w:val="-11"/>
          <w:sz w:val="18"/>
          <w:szCs w:val="18"/>
        </w:rPr>
        <w:t xml:space="preserve"> </w:t>
      </w:r>
      <w:r w:rsidRPr="00CF5927">
        <w:rPr>
          <w:rFonts w:ascii="Verdana" w:hAnsi="Verdana"/>
          <w:sz w:val="18"/>
          <w:szCs w:val="18"/>
        </w:rPr>
        <w:t>que</w:t>
      </w:r>
      <w:r w:rsidRPr="00CF5927">
        <w:rPr>
          <w:rFonts w:ascii="Verdana" w:hAnsi="Verdana"/>
          <w:spacing w:val="-12"/>
          <w:sz w:val="18"/>
          <w:szCs w:val="18"/>
        </w:rPr>
        <w:t xml:space="preserve"> </w:t>
      </w:r>
      <w:r w:rsidRPr="00CF5927">
        <w:rPr>
          <w:rFonts w:ascii="Verdana" w:hAnsi="Verdana"/>
          <w:sz w:val="18"/>
          <w:szCs w:val="18"/>
        </w:rPr>
        <w:t>no</w:t>
      </w:r>
      <w:r w:rsidRPr="00CF5927">
        <w:rPr>
          <w:rFonts w:ascii="Verdana" w:hAnsi="Verdana"/>
          <w:spacing w:val="-11"/>
          <w:sz w:val="18"/>
          <w:szCs w:val="18"/>
        </w:rPr>
        <w:t xml:space="preserve"> </w:t>
      </w:r>
      <w:proofErr w:type="spellStart"/>
      <w:r w:rsidRPr="00CF5927">
        <w:rPr>
          <w:rFonts w:ascii="Verdana" w:hAnsi="Verdana"/>
          <w:sz w:val="18"/>
          <w:szCs w:val="18"/>
        </w:rPr>
        <w:t>serán</w:t>
      </w:r>
      <w:proofErr w:type="spellEnd"/>
      <w:r w:rsidRPr="00CF5927">
        <w:rPr>
          <w:rFonts w:ascii="Verdana" w:hAnsi="Verdana"/>
          <w:spacing w:val="-6"/>
          <w:sz w:val="18"/>
          <w:szCs w:val="18"/>
        </w:rPr>
        <w:t xml:space="preserve"> </w:t>
      </w:r>
      <w:proofErr w:type="spellStart"/>
      <w:r w:rsidRPr="00CF5927">
        <w:rPr>
          <w:rFonts w:ascii="Verdana" w:hAnsi="Verdana"/>
          <w:sz w:val="18"/>
          <w:szCs w:val="18"/>
        </w:rPr>
        <w:t>tomados</w:t>
      </w:r>
      <w:proofErr w:type="spellEnd"/>
      <w:r w:rsidRPr="00CF5927">
        <w:rPr>
          <w:rFonts w:ascii="Verdana" w:hAnsi="Verdana"/>
          <w:sz w:val="18"/>
          <w:szCs w:val="18"/>
        </w:rPr>
        <w:t xml:space="preserve"> </w:t>
      </w:r>
      <w:proofErr w:type="spellStart"/>
      <w:r w:rsidRPr="00CF5927">
        <w:rPr>
          <w:rFonts w:ascii="Verdana" w:hAnsi="Verdana"/>
          <w:sz w:val="18"/>
          <w:szCs w:val="18"/>
        </w:rPr>
        <w:t>en</w:t>
      </w:r>
      <w:proofErr w:type="spellEnd"/>
      <w:r w:rsidRPr="00CF5927">
        <w:rPr>
          <w:rFonts w:ascii="Verdana" w:hAnsi="Verdana"/>
          <w:sz w:val="18"/>
          <w:szCs w:val="18"/>
        </w:rPr>
        <w:t xml:space="preserve"> </w:t>
      </w:r>
      <w:proofErr w:type="spellStart"/>
      <w:r w:rsidRPr="00CF5927">
        <w:rPr>
          <w:rFonts w:ascii="Verdana" w:hAnsi="Verdana"/>
          <w:sz w:val="18"/>
          <w:szCs w:val="18"/>
        </w:rPr>
        <w:t>cuenta</w:t>
      </w:r>
      <w:proofErr w:type="spellEnd"/>
      <w:r w:rsidRPr="00CF5927">
        <w:rPr>
          <w:rFonts w:ascii="Verdana" w:hAnsi="Verdana"/>
          <w:sz w:val="18"/>
          <w:szCs w:val="18"/>
        </w:rPr>
        <w:t xml:space="preserve"> </w:t>
      </w:r>
      <w:proofErr w:type="spellStart"/>
      <w:r w:rsidRPr="00CF5927">
        <w:rPr>
          <w:rFonts w:ascii="Verdana" w:hAnsi="Verdana"/>
          <w:sz w:val="18"/>
          <w:szCs w:val="18"/>
        </w:rPr>
        <w:t>en</w:t>
      </w:r>
      <w:proofErr w:type="spellEnd"/>
      <w:r w:rsidRPr="00CF5927">
        <w:rPr>
          <w:rFonts w:ascii="Verdana" w:hAnsi="Verdana"/>
          <w:sz w:val="18"/>
          <w:szCs w:val="18"/>
        </w:rPr>
        <w:t xml:space="preserve"> la </w:t>
      </w:r>
      <w:proofErr w:type="spellStart"/>
      <w:r w:rsidRPr="00CF5927">
        <w:rPr>
          <w:rFonts w:ascii="Verdana" w:hAnsi="Verdana"/>
          <w:sz w:val="18"/>
          <w:szCs w:val="18"/>
        </w:rPr>
        <w:t>cantidad</w:t>
      </w:r>
      <w:proofErr w:type="spellEnd"/>
      <w:r w:rsidRPr="00CF5927">
        <w:rPr>
          <w:rFonts w:ascii="Verdana" w:hAnsi="Verdana"/>
          <w:sz w:val="18"/>
          <w:szCs w:val="18"/>
        </w:rPr>
        <w:t xml:space="preserve"> </w:t>
      </w:r>
      <w:proofErr w:type="spellStart"/>
      <w:r w:rsidRPr="00CF5927">
        <w:rPr>
          <w:rFonts w:ascii="Verdana" w:hAnsi="Verdana"/>
          <w:sz w:val="18"/>
          <w:szCs w:val="18"/>
        </w:rPr>
        <w:t>monetaria</w:t>
      </w:r>
      <w:proofErr w:type="spellEnd"/>
      <w:r w:rsidRPr="00CF5927">
        <w:rPr>
          <w:rFonts w:ascii="Verdana" w:hAnsi="Verdana"/>
          <w:sz w:val="18"/>
          <w:szCs w:val="18"/>
        </w:rPr>
        <w:t xml:space="preserve"> </w:t>
      </w:r>
      <w:proofErr w:type="gramStart"/>
      <w:r w:rsidRPr="00CF5927">
        <w:rPr>
          <w:rFonts w:ascii="Verdana" w:hAnsi="Verdana"/>
          <w:sz w:val="18"/>
          <w:szCs w:val="18"/>
        </w:rPr>
        <w:t>del</w:t>
      </w:r>
      <w:proofErr w:type="gramEnd"/>
      <w:r w:rsidRPr="00CF5927">
        <w:rPr>
          <w:rFonts w:ascii="Verdana" w:hAnsi="Verdana"/>
          <w:sz w:val="18"/>
          <w:szCs w:val="18"/>
        </w:rPr>
        <w:t xml:space="preserve"> </w:t>
      </w:r>
      <w:proofErr w:type="spellStart"/>
      <w:r w:rsidRPr="00CF5927">
        <w:rPr>
          <w:rFonts w:ascii="Verdana" w:hAnsi="Verdana"/>
          <w:sz w:val="18"/>
          <w:szCs w:val="18"/>
        </w:rPr>
        <w:t>ítem</w:t>
      </w:r>
      <w:proofErr w:type="spellEnd"/>
      <w:r w:rsidRPr="00CF5927">
        <w:rPr>
          <w:rFonts w:ascii="Verdana" w:hAnsi="Verdana"/>
          <w:sz w:val="18"/>
          <w:szCs w:val="18"/>
        </w:rPr>
        <w:t xml:space="preserve">. </w:t>
      </w:r>
      <w:proofErr w:type="spellStart"/>
      <w:r w:rsidRPr="00CF5927">
        <w:rPr>
          <w:rFonts w:ascii="Verdana" w:hAnsi="Verdana"/>
          <w:sz w:val="18"/>
          <w:szCs w:val="18"/>
        </w:rPr>
        <w:t>En</w:t>
      </w:r>
      <w:proofErr w:type="spellEnd"/>
      <w:r w:rsidRPr="00CF5927">
        <w:rPr>
          <w:rFonts w:ascii="Verdana" w:hAnsi="Verdana"/>
          <w:sz w:val="18"/>
          <w:szCs w:val="18"/>
        </w:rPr>
        <w:t xml:space="preserve"> </w:t>
      </w:r>
      <w:proofErr w:type="spellStart"/>
      <w:r w:rsidRPr="00CF5927">
        <w:rPr>
          <w:rFonts w:ascii="Verdana" w:hAnsi="Verdana"/>
          <w:sz w:val="18"/>
          <w:szCs w:val="18"/>
        </w:rPr>
        <w:t>caso</w:t>
      </w:r>
      <w:proofErr w:type="spellEnd"/>
      <w:r w:rsidRPr="00CF5927">
        <w:rPr>
          <w:rFonts w:ascii="Verdana" w:hAnsi="Verdana"/>
          <w:sz w:val="18"/>
          <w:szCs w:val="18"/>
        </w:rPr>
        <w:t xml:space="preserve"> de la </w:t>
      </w:r>
      <w:proofErr w:type="spellStart"/>
      <w:r w:rsidRPr="00CF5927">
        <w:rPr>
          <w:rFonts w:ascii="Verdana" w:hAnsi="Verdana"/>
          <w:sz w:val="18"/>
          <w:szCs w:val="18"/>
        </w:rPr>
        <w:t>mano</w:t>
      </w:r>
      <w:proofErr w:type="spellEnd"/>
      <w:r w:rsidRPr="00CF5927">
        <w:rPr>
          <w:rFonts w:ascii="Verdana" w:hAnsi="Verdana"/>
          <w:sz w:val="18"/>
          <w:szCs w:val="18"/>
        </w:rPr>
        <w:t xml:space="preserve"> de </w:t>
      </w:r>
      <w:proofErr w:type="spellStart"/>
      <w:r w:rsidRPr="00CF5927">
        <w:rPr>
          <w:rFonts w:ascii="Verdana" w:hAnsi="Verdana"/>
          <w:sz w:val="18"/>
          <w:szCs w:val="18"/>
        </w:rPr>
        <w:t>obra</w:t>
      </w:r>
      <w:proofErr w:type="spellEnd"/>
      <w:r w:rsidRPr="00CF5927">
        <w:rPr>
          <w:rFonts w:ascii="Verdana" w:hAnsi="Verdana"/>
          <w:sz w:val="18"/>
          <w:szCs w:val="18"/>
        </w:rPr>
        <w:t xml:space="preserve"> no </w:t>
      </w:r>
      <w:proofErr w:type="spellStart"/>
      <w:r w:rsidRPr="00CF5927">
        <w:rPr>
          <w:rFonts w:ascii="Verdana" w:hAnsi="Verdana"/>
          <w:sz w:val="18"/>
          <w:szCs w:val="18"/>
        </w:rPr>
        <w:t>calificada</w:t>
      </w:r>
      <w:proofErr w:type="spellEnd"/>
      <w:r w:rsidRPr="00CF5927">
        <w:rPr>
          <w:rFonts w:ascii="Verdana" w:hAnsi="Verdana"/>
          <w:sz w:val="18"/>
          <w:szCs w:val="18"/>
        </w:rPr>
        <w:t xml:space="preserve">, la </w:t>
      </w:r>
      <w:proofErr w:type="spellStart"/>
      <w:r w:rsidRPr="00CF5927">
        <w:rPr>
          <w:rFonts w:ascii="Verdana" w:hAnsi="Verdana"/>
          <w:sz w:val="18"/>
          <w:szCs w:val="18"/>
        </w:rPr>
        <w:t>Entidad</w:t>
      </w:r>
      <w:proofErr w:type="spellEnd"/>
      <w:r w:rsidRPr="00CF5927">
        <w:rPr>
          <w:rFonts w:ascii="Verdana" w:hAnsi="Verdana"/>
          <w:sz w:val="18"/>
          <w:szCs w:val="18"/>
        </w:rPr>
        <w:t xml:space="preserve"> </w:t>
      </w:r>
      <w:proofErr w:type="spellStart"/>
      <w:r w:rsidRPr="00CF5927">
        <w:rPr>
          <w:rFonts w:ascii="Verdana" w:hAnsi="Verdana"/>
          <w:sz w:val="18"/>
          <w:szCs w:val="18"/>
        </w:rPr>
        <w:t>Ejecutora</w:t>
      </w:r>
      <w:proofErr w:type="spellEnd"/>
      <w:r w:rsidRPr="00CF5927">
        <w:rPr>
          <w:rFonts w:ascii="Verdana" w:hAnsi="Verdana"/>
          <w:sz w:val="18"/>
          <w:szCs w:val="18"/>
        </w:rPr>
        <w:t xml:space="preserve"> </w:t>
      </w:r>
      <w:proofErr w:type="spellStart"/>
      <w:r w:rsidRPr="00CF5927">
        <w:rPr>
          <w:rFonts w:ascii="Verdana" w:hAnsi="Verdana"/>
          <w:sz w:val="18"/>
          <w:szCs w:val="18"/>
        </w:rPr>
        <w:t>deberá</w:t>
      </w:r>
      <w:proofErr w:type="spellEnd"/>
      <w:r w:rsidRPr="00CF5927">
        <w:rPr>
          <w:rFonts w:ascii="Verdana" w:hAnsi="Verdana"/>
          <w:sz w:val="18"/>
          <w:szCs w:val="18"/>
        </w:rPr>
        <w:t xml:space="preserve"> </w:t>
      </w:r>
      <w:proofErr w:type="spellStart"/>
      <w:r w:rsidRPr="00CF5927">
        <w:rPr>
          <w:rFonts w:ascii="Verdana" w:hAnsi="Verdana"/>
          <w:sz w:val="18"/>
          <w:szCs w:val="18"/>
        </w:rPr>
        <w:t>capacitar</w:t>
      </w:r>
      <w:proofErr w:type="spellEnd"/>
      <w:r w:rsidRPr="00CF5927">
        <w:rPr>
          <w:rFonts w:ascii="Verdana" w:hAnsi="Verdana"/>
          <w:sz w:val="18"/>
          <w:szCs w:val="18"/>
        </w:rPr>
        <w:t xml:space="preserve"> al </w:t>
      </w:r>
      <w:proofErr w:type="spellStart"/>
      <w:r w:rsidRPr="00CF5927">
        <w:rPr>
          <w:rFonts w:ascii="Verdana" w:hAnsi="Verdana"/>
          <w:sz w:val="18"/>
          <w:szCs w:val="18"/>
        </w:rPr>
        <w:t>beneficiario</w:t>
      </w:r>
      <w:proofErr w:type="spellEnd"/>
      <w:r w:rsidRPr="00CF5927">
        <w:rPr>
          <w:rFonts w:ascii="Verdana" w:hAnsi="Verdana"/>
          <w:sz w:val="18"/>
          <w:szCs w:val="18"/>
        </w:rPr>
        <w:t xml:space="preserve"> para la </w:t>
      </w:r>
      <w:proofErr w:type="spellStart"/>
      <w:r w:rsidRPr="00CF5927">
        <w:rPr>
          <w:rFonts w:ascii="Verdana" w:hAnsi="Verdana"/>
          <w:sz w:val="18"/>
          <w:szCs w:val="18"/>
        </w:rPr>
        <w:t>buena</w:t>
      </w:r>
      <w:proofErr w:type="spellEnd"/>
      <w:r w:rsidRPr="00CF5927">
        <w:rPr>
          <w:rFonts w:ascii="Verdana" w:hAnsi="Verdana"/>
          <w:sz w:val="18"/>
          <w:szCs w:val="18"/>
        </w:rPr>
        <w:t xml:space="preserve"> </w:t>
      </w:r>
      <w:proofErr w:type="spellStart"/>
      <w:r w:rsidRPr="00CF5927">
        <w:rPr>
          <w:rFonts w:ascii="Verdana" w:hAnsi="Verdana"/>
          <w:sz w:val="18"/>
          <w:szCs w:val="18"/>
        </w:rPr>
        <w:t>ejecución</w:t>
      </w:r>
      <w:proofErr w:type="spellEnd"/>
      <w:r w:rsidRPr="00CF5927">
        <w:rPr>
          <w:rFonts w:ascii="Verdana" w:hAnsi="Verdana"/>
          <w:sz w:val="18"/>
          <w:szCs w:val="18"/>
        </w:rPr>
        <w:t xml:space="preserve"> de </w:t>
      </w:r>
      <w:proofErr w:type="spellStart"/>
      <w:r w:rsidRPr="00CF5927">
        <w:rPr>
          <w:rFonts w:ascii="Verdana" w:hAnsi="Verdana"/>
          <w:sz w:val="18"/>
          <w:szCs w:val="18"/>
        </w:rPr>
        <w:t>ítem</w:t>
      </w:r>
      <w:proofErr w:type="spellEnd"/>
      <w:r w:rsidRPr="00CF5927">
        <w:rPr>
          <w:rFonts w:ascii="Verdana" w:hAnsi="Verdana"/>
          <w:sz w:val="18"/>
          <w:szCs w:val="18"/>
        </w:rPr>
        <w:t xml:space="preserve"> a </w:t>
      </w:r>
      <w:proofErr w:type="spellStart"/>
      <w:r w:rsidRPr="00CF5927">
        <w:rPr>
          <w:rFonts w:ascii="Verdana" w:hAnsi="Verdana"/>
          <w:sz w:val="18"/>
          <w:szCs w:val="18"/>
        </w:rPr>
        <w:t>seguir</w:t>
      </w:r>
      <w:proofErr w:type="spellEnd"/>
      <w:r w:rsidRPr="00CF5927">
        <w:rPr>
          <w:rFonts w:ascii="Verdana" w:hAnsi="Verdana"/>
          <w:sz w:val="18"/>
          <w:szCs w:val="18"/>
        </w:rPr>
        <w:t xml:space="preserve">. </w:t>
      </w:r>
      <w:proofErr w:type="spellStart"/>
      <w:r w:rsidRPr="00CF5927">
        <w:rPr>
          <w:rFonts w:ascii="Verdana" w:hAnsi="Verdana"/>
          <w:sz w:val="18"/>
          <w:szCs w:val="18"/>
        </w:rPr>
        <w:t>En</w:t>
      </w:r>
      <w:proofErr w:type="spellEnd"/>
      <w:r w:rsidRPr="00CF5927">
        <w:rPr>
          <w:rFonts w:ascii="Verdana" w:hAnsi="Verdana"/>
          <w:sz w:val="18"/>
          <w:szCs w:val="18"/>
        </w:rPr>
        <w:t xml:space="preserve"> </w:t>
      </w:r>
      <w:proofErr w:type="spellStart"/>
      <w:r w:rsidRPr="00CF5927">
        <w:rPr>
          <w:rFonts w:ascii="Verdana" w:hAnsi="Verdana"/>
          <w:sz w:val="18"/>
          <w:szCs w:val="18"/>
        </w:rPr>
        <w:t>caso</w:t>
      </w:r>
      <w:proofErr w:type="spellEnd"/>
      <w:r w:rsidRPr="00CF5927">
        <w:rPr>
          <w:rFonts w:ascii="Verdana" w:hAnsi="Verdana"/>
          <w:sz w:val="18"/>
          <w:szCs w:val="18"/>
        </w:rPr>
        <w:t xml:space="preserve"> de </w:t>
      </w:r>
      <w:proofErr w:type="spellStart"/>
      <w:r w:rsidRPr="00CF5927">
        <w:rPr>
          <w:rFonts w:ascii="Verdana" w:hAnsi="Verdana"/>
          <w:sz w:val="18"/>
          <w:szCs w:val="18"/>
        </w:rPr>
        <w:t>materiales</w:t>
      </w:r>
      <w:proofErr w:type="spellEnd"/>
      <w:r w:rsidRPr="00CF5927">
        <w:rPr>
          <w:rFonts w:ascii="Verdana" w:hAnsi="Verdana"/>
          <w:sz w:val="18"/>
          <w:szCs w:val="18"/>
        </w:rPr>
        <w:t xml:space="preserve"> de </w:t>
      </w:r>
      <w:proofErr w:type="spellStart"/>
      <w:r w:rsidRPr="00CF5927">
        <w:rPr>
          <w:rFonts w:ascii="Verdana" w:hAnsi="Verdana"/>
          <w:sz w:val="18"/>
          <w:szCs w:val="18"/>
        </w:rPr>
        <w:t>aporte</w:t>
      </w:r>
      <w:proofErr w:type="spellEnd"/>
      <w:r w:rsidRPr="00CF5927">
        <w:rPr>
          <w:rFonts w:ascii="Verdana" w:hAnsi="Verdana"/>
          <w:sz w:val="18"/>
          <w:szCs w:val="18"/>
        </w:rPr>
        <w:t xml:space="preserve"> </w:t>
      </w:r>
      <w:proofErr w:type="spellStart"/>
      <w:r w:rsidRPr="00CF5927">
        <w:rPr>
          <w:rFonts w:ascii="Verdana" w:hAnsi="Verdana"/>
          <w:sz w:val="18"/>
          <w:szCs w:val="18"/>
        </w:rPr>
        <w:t>propio</w:t>
      </w:r>
      <w:proofErr w:type="spellEnd"/>
      <w:r w:rsidRPr="00CF5927">
        <w:rPr>
          <w:rFonts w:ascii="Verdana" w:hAnsi="Verdana"/>
          <w:sz w:val="18"/>
          <w:szCs w:val="18"/>
        </w:rPr>
        <w:t xml:space="preserve"> </w:t>
      </w:r>
      <w:proofErr w:type="spellStart"/>
      <w:r w:rsidRPr="00CF5927">
        <w:rPr>
          <w:rFonts w:ascii="Verdana" w:hAnsi="Verdana"/>
          <w:sz w:val="18"/>
          <w:szCs w:val="18"/>
        </w:rPr>
        <w:t>será</w:t>
      </w:r>
      <w:proofErr w:type="spellEnd"/>
      <w:r w:rsidRPr="00CF5927">
        <w:rPr>
          <w:rFonts w:ascii="Verdana" w:hAnsi="Verdana"/>
          <w:sz w:val="18"/>
          <w:szCs w:val="18"/>
        </w:rPr>
        <w:t xml:space="preserve"> </w:t>
      </w:r>
      <w:proofErr w:type="spellStart"/>
      <w:r w:rsidRPr="00CF5927">
        <w:rPr>
          <w:rFonts w:ascii="Verdana" w:hAnsi="Verdana"/>
          <w:sz w:val="18"/>
          <w:szCs w:val="18"/>
        </w:rPr>
        <w:t>aprobado</w:t>
      </w:r>
      <w:proofErr w:type="spellEnd"/>
      <w:r w:rsidRPr="00CF5927">
        <w:rPr>
          <w:rFonts w:ascii="Verdana" w:hAnsi="Verdana"/>
          <w:sz w:val="18"/>
          <w:szCs w:val="18"/>
        </w:rPr>
        <w:t xml:space="preserve"> </w:t>
      </w:r>
      <w:proofErr w:type="spellStart"/>
      <w:r w:rsidRPr="00CF5927">
        <w:rPr>
          <w:rFonts w:ascii="Verdana" w:hAnsi="Verdana"/>
          <w:sz w:val="18"/>
          <w:szCs w:val="18"/>
        </w:rPr>
        <w:t>por</w:t>
      </w:r>
      <w:proofErr w:type="spellEnd"/>
      <w:r w:rsidRPr="00CF5927">
        <w:rPr>
          <w:rFonts w:ascii="Verdana" w:hAnsi="Verdana"/>
          <w:sz w:val="18"/>
          <w:szCs w:val="18"/>
        </w:rPr>
        <w:t xml:space="preserve"> el Inspector de </w:t>
      </w:r>
      <w:proofErr w:type="spellStart"/>
      <w:r w:rsidRPr="00CF5927">
        <w:rPr>
          <w:rFonts w:ascii="Verdana" w:hAnsi="Verdana"/>
          <w:sz w:val="18"/>
          <w:szCs w:val="18"/>
        </w:rPr>
        <w:t>proyecto</w:t>
      </w:r>
      <w:proofErr w:type="spellEnd"/>
      <w:r w:rsidRPr="00CF5927">
        <w:rPr>
          <w:rFonts w:ascii="Verdana" w:hAnsi="Verdana"/>
          <w:sz w:val="18"/>
          <w:szCs w:val="18"/>
        </w:rPr>
        <w:t xml:space="preserve">, para </w:t>
      </w:r>
      <w:proofErr w:type="spellStart"/>
      <w:r w:rsidRPr="00CF5927">
        <w:rPr>
          <w:rFonts w:ascii="Verdana" w:hAnsi="Verdana"/>
          <w:sz w:val="18"/>
          <w:szCs w:val="18"/>
        </w:rPr>
        <w:t>garantizar</w:t>
      </w:r>
      <w:proofErr w:type="spellEnd"/>
      <w:r w:rsidRPr="00CF5927">
        <w:rPr>
          <w:rFonts w:ascii="Verdana" w:hAnsi="Verdana"/>
          <w:sz w:val="18"/>
          <w:szCs w:val="18"/>
        </w:rPr>
        <w:t xml:space="preserve"> </w:t>
      </w:r>
      <w:proofErr w:type="spellStart"/>
      <w:r w:rsidRPr="00CF5927">
        <w:rPr>
          <w:rFonts w:ascii="Verdana" w:hAnsi="Verdana"/>
          <w:sz w:val="18"/>
          <w:szCs w:val="18"/>
        </w:rPr>
        <w:t>su</w:t>
      </w:r>
      <w:proofErr w:type="spellEnd"/>
      <w:r w:rsidRPr="00CF5927">
        <w:rPr>
          <w:rFonts w:ascii="Verdana" w:hAnsi="Verdana"/>
          <w:sz w:val="18"/>
          <w:szCs w:val="18"/>
        </w:rPr>
        <w:t xml:space="preserve"> </w:t>
      </w:r>
      <w:proofErr w:type="spellStart"/>
      <w:r w:rsidRPr="00CF5927">
        <w:rPr>
          <w:rFonts w:ascii="Verdana" w:hAnsi="Verdana"/>
          <w:sz w:val="18"/>
          <w:szCs w:val="18"/>
        </w:rPr>
        <w:t>calidad</w:t>
      </w:r>
      <w:proofErr w:type="spellEnd"/>
      <w:r w:rsidRPr="00CF5927">
        <w:rPr>
          <w:rFonts w:ascii="Verdana" w:hAnsi="Verdana"/>
          <w:sz w:val="18"/>
          <w:szCs w:val="18"/>
        </w:rPr>
        <w:t>.</w:t>
      </w:r>
    </w:p>
    <w:p w14:paraId="7A9D9F0A" w14:textId="77777777" w:rsidR="00CF5927" w:rsidRPr="00CF5927" w:rsidRDefault="00CF5927" w:rsidP="00CF5927">
      <w:pPr>
        <w:pStyle w:val="Textoindependiente"/>
        <w:spacing w:before="4"/>
        <w:rPr>
          <w:rFonts w:ascii="Verdana" w:hAnsi="Verdana"/>
          <w:sz w:val="18"/>
          <w:szCs w:val="18"/>
        </w:rPr>
      </w:pPr>
    </w:p>
    <w:p w14:paraId="0BEB36A0"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t xml:space="preserve">Este aporte estará sujeto </w:t>
      </w:r>
      <w:r w:rsidRPr="00CF5927">
        <w:rPr>
          <w:rFonts w:ascii="Verdana" w:hAnsi="Verdana" w:cs="Tahoma"/>
          <w:color w:val="000000"/>
          <w:sz w:val="18"/>
          <w:szCs w:val="18"/>
        </w:rPr>
        <w:t>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CF5927" w:rsidRPr="00CF5927" w14:paraId="5595635F" w14:textId="77777777" w:rsidTr="00841F2C">
        <w:tc>
          <w:tcPr>
            <w:tcW w:w="584" w:type="dxa"/>
            <w:shd w:val="clear" w:color="auto" w:fill="1F3864" w:themeFill="accent5" w:themeFillShade="80"/>
          </w:tcPr>
          <w:p w14:paraId="599B527E"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N°</w:t>
            </w:r>
          </w:p>
        </w:tc>
        <w:tc>
          <w:tcPr>
            <w:tcW w:w="2385" w:type="dxa"/>
            <w:shd w:val="clear" w:color="auto" w:fill="1F3864" w:themeFill="accent5" w:themeFillShade="80"/>
          </w:tcPr>
          <w:p w14:paraId="36B898B8" w14:textId="77777777" w:rsidR="00CF5927" w:rsidRPr="00CF5927" w:rsidRDefault="00CF5927" w:rsidP="00CF5927">
            <w:pPr>
              <w:spacing w:line="360" w:lineRule="auto"/>
              <w:jc w:val="center"/>
              <w:rPr>
                <w:rFonts w:ascii="Verdana" w:hAnsi="Verdana"/>
                <w:b/>
                <w:sz w:val="18"/>
                <w:szCs w:val="18"/>
              </w:rPr>
            </w:pPr>
            <w:r w:rsidRPr="00CF5927">
              <w:rPr>
                <w:rFonts w:ascii="Verdana" w:hAnsi="Verdana"/>
                <w:b/>
                <w:sz w:val="18"/>
                <w:szCs w:val="18"/>
              </w:rPr>
              <w:t>CODIGO</w:t>
            </w:r>
          </w:p>
        </w:tc>
        <w:tc>
          <w:tcPr>
            <w:tcW w:w="1145" w:type="dxa"/>
            <w:shd w:val="clear" w:color="auto" w:fill="1F3864" w:themeFill="accent5" w:themeFillShade="80"/>
          </w:tcPr>
          <w:p w14:paraId="62C7A8BA"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UNIDAD</w:t>
            </w:r>
          </w:p>
        </w:tc>
        <w:tc>
          <w:tcPr>
            <w:tcW w:w="5095" w:type="dxa"/>
            <w:shd w:val="clear" w:color="auto" w:fill="1F3864" w:themeFill="accent5" w:themeFillShade="80"/>
          </w:tcPr>
          <w:p w14:paraId="20A0D844"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ITEM</w:t>
            </w:r>
          </w:p>
        </w:tc>
      </w:tr>
      <w:tr w:rsidR="00CF5927" w:rsidRPr="00CF5927" w14:paraId="43F12A9C" w14:textId="77777777" w:rsidTr="00841F2C">
        <w:tc>
          <w:tcPr>
            <w:tcW w:w="584" w:type="dxa"/>
            <w:shd w:val="clear" w:color="auto" w:fill="BDD6EE" w:themeFill="accent1" w:themeFillTint="66"/>
          </w:tcPr>
          <w:p w14:paraId="5F1215F7"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39</w:t>
            </w:r>
          </w:p>
        </w:tc>
        <w:tc>
          <w:tcPr>
            <w:tcW w:w="2385" w:type="dxa"/>
            <w:shd w:val="clear" w:color="auto" w:fill="BDD6EE" w:themeFill="accent1" w:themeFillTint="66"/>
          </w:tcPr>
          <w:p w14:paraId="53E1987E" w14:textId="77777777" w:rsidR="00CF5927" w:rsidRPr="00CF5927" w:rsidRDefault="00CF5927" w:rsidP="00CF5927">
            <w:pPr>
              <w:jc w:val="center"/>
              <w:rPr>
                <w:rFonts w:ascii="Verdana" w:hAnsi="Verdana"/>
                <w:b/>
                <w:sz w:val="18"/>
                <w:szCs w:val="18"/>
              </w:rPr>
            </w:pPr>
            <w:r w:rsidRPr="00CF5927">
              <w:rPr>
                <w:rFonts w:ascii="Verdana" w:hAnsi="Verdana" w:cs="Tahoma"/>
                <w:b/>
                <w:sz w:val="18"/>
                <w:szCs w:val="18"/>
              </w:rPr>
              <w:t>VAC-IE-ILU-1</w:t>
            </w:r>
          </w:p>
        </w:tc>
        <w:tc>
          <w:tcPr>
            <w:tcW w:w="1145" w:type="dxa"/>
            <w:shd w:val="clear" w:color="auto" w:fill="BDD6EE" w:themeFill="accent1" w:themeFillTint="66"/>
          </w:tcPr>
          <w:p w14:paraId="10A40BF8" w14:textId="77777777" w:rsidR="00CF5927" w:rsidRPr="00CF5927" w:rsidRDefault="00CF5927" w:rsidP="00CF5927">
            <w:pPr>
              <w:jc w:val="center"/>
              <w:rPr>
                <w:rFonts w:ascii="Verdana" w:hAnsi="Verdana"/>
                <w:b/>
                <w:sz w:val="18"/>
                <w:szCs w:val="18"/>
              </w:rPr>
            </w:pPr>
            <w:r w:rsidRPr="00CF5927">
              <w:rPr>
                <w:rFonts w:ascii="Verdana" w:hAnsi="Verdana" w:cs="Tahoma"/>
                <w:b/>
                <w:sz w:val="18"/>
                <w:szCs w:val="18"/>
              </w:rPr>
              <w:t>PTO</w:t>
            </w:r>
          </w:p>
        </w:tc>
        <w:tc>
          <w:tcPr>
            <w:tcW w:w="5095" w:type="dxa"/>
            <w:shd w:val="clear" w:color="auto" w:fill="BDD6EE" w:themeFill="accent1" w:themeFillTint="66"/>
          </w:tcPr>
          <w:p w14:paraId="006BD5AE" w14:textId="77777777" w:rsidR="00CF5927" w:rsidRPr="00CF5927" w:rsidRDefault="00CF5927" w:rsidP="00CF5927">
            <w:pPr>
              <w:spacing w:line="276" w:lineRule="auto"/>
              <w:jc w:val="center"/>
              <w:rPr>
                <w:rFonts w:ascii="Verdana" w:hAnsi="Verdana"/>
                <w:b/>
                <w:sz w:val="18"/>
                <w:szCs w:val="18"/>
              </w:rPr>
            </w:pPr>
            <w:r w:rsidRPr="00CF5927">
              <w:rPr>
                <w:rFonts w:ascii="Verdana" w:hAnsi="Verdana" w:cs="Tahoma"/>
                <w:b/>
                <w:bCs/>
                <w:sz w:val="18"/>
                <w:szCs w:val="18"/>
              </w:rPr>
              <w:t>INSTALACIÓN ELÉCTRICA (PUNTO DE ILUMINACIÓN FOCO LED 18 W)</w:t>
            </w:r>
          </w:p>
        </w:tc>
      </w:tr>
    </w:tbl>
    <w:p w14:paraId="15FC7792" w14:textId="77777777" w:rsidR="00CF5927" w:rsidRPr="00CF5927" w:rsidRDefault="00CF5927" w:rsidP="00CF5927">
      <w:pPr>
        <w:tabs>
          <w:tab w:val="left" w:pos="8711"/>
        </w:tabs>
        <w:spacing w:before="120"/>
        <w:jc w:val="both"/>
        <w:rPr>
          <w:rFonts w:ascii="Verdana" w:hAnsi="Verdana" w:cs="Tahoma"/>
          <w:b/>
          <w:sz w:val="18"/>
          <w:szCs w:val="18"/>
        </w:rPr>
      </w:pPr>
      <w:r w:rsidRPr="00CF5927">
        <w:rPr>
          <w:rFonts w:ascii="Verdana" w:hAnsi="Verdana" w:cs="Tahoma"/>
          <w:b/>
          <w:sz w:val="18"/>
          <w:szCs w:val="18"/>
        </w:rPr>
        <w:t>DESCRIPCIÓN. -</w:t>
      </w:r>
    </w:p>
    <w:p w14:paraId="1183D344"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Este Ítem comprende la </w:t>
      </w:r>
      <w:r w:rsidRPr="00CF5927">
        <w:rPr>
          <w:rFonts w:ascii="Verdana" w:hAnsi="Verdana" w:cs="Tahoma"/>
          <w:bCs/>
          <w:sz w:val="18"/>
          <w:szCs w:val="18"/>
        </w:rPr>
        <w:t>Instalación eléctrica (punto de iluminación Foco Led 18W)</w:t>
      </w:r>
      <w:r w:rsidRPr="00CF5927">
        <w:rPr>
          <w:rFonts w:ascii="Verdana" w:hAnsi="Verdana" w:cs="Tahoma"/>
          <w:sz w:val="18"/>
          <w:szCs w:val="18"/>
        </w:rPr>
        <w:t>, dispuesta de acuerdo a los detalles de planos del proyecto o bien a lo indicado por el Inspector de proyectos.</w:t>
      </w:r>
    </w:p>
    <w:p w14:paraId="094C862A" w14:textId="77777777" w:rsidR="00CF5927" w:rsidRPr="00CF5927" w:rsidRDefault="00CF5927" w:rsidP="00CF5927">
      <w:pPr>
        <w:tabs>
          <w:tab w:val="left" w:pos="8711"/>
        </w:tabs>
        <w:jc w:val="both"/>
        <w:rPr>
          <w:rFonts w:ascii="Verdana" w:hAnsi="Verdana" w:cs="Tahoma"/>
          <w:b/>
          <w:sz w:val="18"/>
          <w:szCs w:val="18"/>
        </w:rPr>
      </w:pPr>
      <w:r w:rsidRPr="00CF5927">
        <w:rPr>
          <w:rFonts w:ascii="Verdana" w:hAnsi="Verdana" w:cs="Tahoma"/>
          <w:b/>
          <w:sz w:val="18"/>
          <w:szCs w:val="18"/>
        </w:rPr>
        <w:t>MATERIALES, HERRAMIENTAS Y EQUIPO. -</w:t>
      </w:r>
    </w:p>
    <w:p w14:paraId="57C39E0C" w14:textId="77777777" w:rsidR="00CF5927" w:rsidRPr="00CF5927" w:rsidRDefault="00CF5927" w:rsidP="00CF5927">
      <w:pPr>
        <w:tabs>
          <w:tab w:val="left" w:pos="8711"/>
        </w:tabs>
        <w:spacing w:before="120"/>
        <w:jc w:val="both"/>
        <w:rPr>
          <w:rFonts w:ascii="Verdana" w:hAnsi="Verdana" w:cs="Tahoma"/>
          <w:sz w:val="18"/>
          <w:szCs w:val="18"/>
        </w:rPr>
      </w:pPr>
      <w:r w:rsidRPr="00CF592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6931352" w14:textId="77777777" w:rsidR="00CF5927" w:rsidRPr="00CF5927" w:rsidRDefault="00CF5927" w:rsidP="00CF5927">
      <w:pPr>
        <w:tabs>
          <w:tab w:val="left" w:pos="8711"/>
        </w:tabs>
        <w:spacing w:before="120"/>
        <w:jc w:val="both"/>
        <w:rPr>
          <w:rFonts w:ascii="Verdana" w:hAnsi="Verdana"/>
          <w:sz w:val="18"/>
          <w:szCs w:val="18"/>
        </w:rPr>
      </w:pPr>
      <w:r w:rsidRPr="00CF5927">
        <w:rPr>
          <w:rFonts w:ascii="Verdana" w:hAnsi="Verdana"/>
          <w:sz w:val="18"/>
          <w:szCs w:val="18"/>
        </w:rPr>
        <w:t>Los accesorios deben ser de primera calidad dentro el mercado local y que cumplan las exigencias técnicas del proyecto.</w:t>
      </w:r>
    </w:p>
    <w:p w14:paraId="5358E5EA" w14:textId="77777777" w:rsidR="00CF5927" w:rsidRPr="00CF5927" w:rsidRDefault="00CF5927" w:rsidP="00CF5927">
      <w:pPr>
        <w:tabs>
          <w:tab w:val="left" w:pos="8711"/>
        </w:tabs>
        <w:spacing w:before="120"/>
        <w:jc w:val="both"/>
        <w:rPr>
          <w:rFonts w:ascii="Verdana" w:hAnsi="Verdana" w:cs="Tahoma"/>
          <w:b/>
          <w:sz w:val="18"/>
          <w:szCs w:val="18"/>
        </w:rPr>
      </w:pPr>
      <w:r w:rsidRPr="00CF5927">
        <w:rPr>
          <w:rFonts w:ascii="Verdana" w:hAnsi="Verdana" w:cs="Tahoma"/>
          <w:b/>
          <w:sz w:val="18"/>
          <w:szCs w:val="18"/>
        </w:rPr>
        <w:t>FORMA DE EJECUCIÓN. –</w:t>
      </w:r>
    </w:p>
    <w:p w14:paraId="14791388"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3EF13DD"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5D9B565"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0C108856"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714AF7E6"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4151648"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En caso de que en la provisión o instalación presenten fallas de fabricación </w:t>
      </w:r>
      <w:proofErr w:type="spellStart"/>
      <w:r w:rsidRPr="00CF5927">
        <w:rPr>
          <w:rFonts w:ascii="Verdana" w:hAnsi="Verdana" w:cs="Tahoma"/>
          <w:sz w:val="18"/>
          <w:szCs w:val="18"/>
        </w:rPr>
        <w:t>ó</w:t>
      </w:r>
      <w:proofErr w:type="spellEnd"/>
      <w:r w:rsidRPr="00CF5927">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1804BF5F"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Los dispositivos eléctricos de iluminación deberán ser instalados en los lugares indicados en planos, así mismo se debe prever su aseguramiento a efectos de agresiones de tipo vandálicas. La Entidad </w:t>
      </w:r>
      <w:r w:rsidRPr="00CF5927">
        <w:rPr>
          <w:rFonts w:ascii="Verdana" w:hAnsi="Verdana" w:cs="Tahoma"/>
          <w:sz w:val="18"/>
          <w:szCs w:val="18"/>
        </w:rPr>
        <w:lastRenderedPageBreak/>
        <w:t>Ejecutora debe proveer a su costo todos los materiales menores como ser abrazaderas, tornillos, etc., para soportar e instalar la luminaria.</w:t>
      </w:r>
    </w:p>
    <w:p w14:paraId="092E529E"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5124263A"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En caso de que existiere discrepancia entre planos y especificaciones, se deberá presentar la solución al Inspector del Proyecto, para obtener la aprobación de la misma.</w:t>
      </w:r>
    </w:p>
    <w:p w14:paraId="72DB6D10"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Se efectuarán pruebas de tierra, conductividad, resistencia, aislamiento y otros para el correcto funcionamiento del sistema eléctrico, para ello la Entidad Ejecutora </w:t>
      </w:r>
      <w:proofErr w:type="gramStart"/>
      <w:r w:rsidRPr="00CF5927">
        <w:rPr>
          <w:rFonts w:ascii="Verdana" w:hAnsi="Verdana" w:cs="Tahoma"/>
          <w:sz w:val="18"/>
          <w:szCs w:val="18"/>
        </w:rPr>
        <w:t>deberá</w:t>
      </w:r>
      <w:proofErr w:type="gramEnd"/>
      <w:r w:rsidRPr="00CF5927">
        <w:rPr>
          <w:rFonts w:ascii="Verdana" w:hAnsi="Verdana" w:cs="Tahoma"/>
          <w:sz w:val="18"/>
          <w:szCs w:val="18"/>
        </w:rPr>
        <w:t xml:space="preserve"> proveer de un generador eléctrico, para las comprobaciones necesarias.</w:t>
      </w:r>
    </w:p>
    <w:p w14:paraId="66F3F187"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3785A57B" w14:textId="77777777" w:rsidR="00CF5927" w:rsidRPr="00CF5927" w:rsidRDefault="00CF5927" w:rsidP="00CF5927">
      <w:pPr>
        <w:tabs>
          <w:tab w:val="left" w:pos="8711"/>
        </w:tabs>
        <w:spacing w:before="120" w:after="120"/>
        <w:jc w:val="both"/>
        <w:rPr>
          <w:rFonts w:ascii="Verdana" w:hAnsi="Verdana" w:cs="Tahoma"/>
          <w:b/>
          <w:sz w:val="18"/>
          <w:szCs w:val="18"/>
        </w:rPr>
      </w:pPr>
      <w:r w:rsidRPr="00CF5927">
        <w:rPr>
          <w:rFonts w:ascii="Verdana" w:hAnsi="Verdana" w:cs="Tahoma"/>
          <w:b/>
          <w:sz w:val="18"/>
          <w:szCs w:val="18"/>
        </w:rPr>
        <w:t>Criterios de Control, Aceptación y Rechazo</w:t>
      </w:r>
    </w:p>
    <w:p w14:paraId="1D2A2691" w14:textId="77777777" w:rsidR="00CF5927" w:rsidRPr="00CF5927" w:rsidRDefault="00CF5927" w:rsidP="00CF5927">
      <w:pPr>
        <w:tabs>
          <w:tab w:val="left" w:pos="560"/>
        </w:tabs>
        <w:spacing w:before="120"/>
        <w:jc w:val="both"/>
        <w:rPr>
          <w:rFonts w:ascii="Verdana" w:hAnsi="Verdana" w:cs="Tahoma"/>
          <w:sz w:val="18"/>
          <w:szCs w:val="18"/>
        </w:rPr>
      </w:pPr>
      <w:r w:rsidRPr="00CF5927">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75165C11" w14:textId="77777777" w:rsidR="00CF5927" w:rsidRPr="00CF5927" w:rsidRDefault="00CF5927" w:rsidP="00CF5927">
      <w:pPr>
        <w:tabs>
          <w:tab w:val="left" w:pos="8711"/>
        </w:tabs>
        <w:spacing w:before="120"/>
        <w:jc w:val="both"/>
        <w:rPr>
          <w:rFonts w:ascii="Verdana" w:hAnsi="Verdana" w:cs="Tahoma"/>
          <w:sz w:val="18"/>
          <w:szCs w:val="18"/>
        </w:rPr>
      </w:pPr>
      <w:r w:rsidRPr="00CF5927">
        <w:rPr>
          <w:rFonts w:ascii="Verdana" w:hAnsi="Verdana" w:cs="Tahoma"/>
          <w:sz w:val="18"/>
          <w:szCs w:val="18"/>
        </w:rPr>
        <w:t xml:space="preserve">Se efectuarán pruebas de tierra, conductividad, resistencia, aislamiento y otros para el correcto funcionamiento del sistema eléctrico, para ello la Entidad Ejecutora </w:t>
      </w:r>
      <w:proofErr w:type="gramStart"/>
      <w:r w:rsidRPr="00CF5927">
        <w:rPr>
          <w:rFonts w:ascii="Verdana" w:hAnsi="Verdana" w:cs="Tahoma"/>
          <w:sz w:val="18"/>
          <w:szCs w:val="18"/>
        </w:rPr>
        <w:t>deberá</w:t>
      </w:r>
      <w:proofErr w:type="gramEnd"/>
      <w:r w:rsidRPr="00CF5927">
        <w:rPr>
          <w:rFonts w:ascii="Verdana" w:hAnsi="Verdana" w:cs="Tahoma"/>
          <w:sz w:val="18"/>
          <w:szCs w:val="18"/>
        </w:rPr>
        <w:t xml:space="preserve"> proveer de un generador eléctrico, para las comprobaciones necesarias.</w:t>
      </w:r>
    </w:p>
    <w:p w14:paraId="75D6FEBE" w14:textId="77777777" w:rsidR="00CF5927" w:rsidRPr="00CF5927" w:rsidRDefault="00CF5927" w:rsidP="00CF5927">
      <w:pPr>
        <w:tabs>
          <w:tab w:val="left" w:pos="8711"/>
        </w:tabs>
        <w:spacing w:before="120"/>
        <w:jc w:val="both"/>
        <w:rPr>
          <w:rFonts w:ascii="Verdana" w:hAnsi="Verdana" w:cs="Tahoma"/>
          <w:b/>
          <w:sz w:val="18"/>
          <w:szCs w:val="18"/>
        </w:rPr>
      </w:pPr>
      <w:r w:rsidRPr="00CF5927">
        <w:rPr>
          <w:rFonts w:ascii="Verdana" w:hAnsi="Verdana" w:cs="Tahoma"/>
          <w:b/>
          <w:sz w:val="18"/>
          <w:szCs w:val="18"/>
        </w:rPr>
        <w:t>MEDICIÓN. -</w:t>
      </w:r>
    </w:p>
    <w:p w14:paraId="53F7C7EB" w14:textId="77777777" w:rsidR="00CF5927" w:rsidRPr="00CF5927" w:rsidRDefault="00CF5927" w:rsidP="00CF5927">
      <w:pPr>
        <w:tabs>
          <w:tab w:val="left" w:pos="8711"/>
        </w:tabs>
        <w:spacing w:before="120"/>
        <w:jc w:val="both"/>
        <w:rPr>
          <w:rFonts w:ascii="Verdana" w:hAnsi="Verdana" w:cs="Tahoma"/>
          <w:sz w:val="18"/>
          <w:szCs w:val="18"/>
        </w:rPr>
      </w:pPr>
      <w:r w:rsidRPr="00CF5927">
        <w:rPr>
          <w:rFonts w:ascii="Verdana" w:hAnsi="Verdana" w:cs="Tahoma"/>
          <w:sz w:val="18"/>
          <w:szCs w:val="18"/>
        </w:rPr>
        <w:t xml:space="preserve">La </w:t>
      </w:r>
      <w:r w:rsidRPr="00CF5927">
        <w:rPr>
          <w:rFonts w:ascii="Verdana" w:hAnsi="Verdana" w:cs="Tahoma"/>
          <w:bCs/>
          <w:sz w:val="18"/>
          <w:szCs w:val="18"/>
        </w:rPr>
        <w:t>Instalación eléctrica (punto de iluminación Foco Led 18W) se medirá</w:t>
      </w:r>
      <w:r w:rsidRPr="00CF5927">
        <w:rPr>
          <w:rFonts w:ascii="Verdana" w:hAnsi="Verdana" w:cs="Tahoma"/>
          <w:sz w:val="18"/>
          <w:szCs w:val="18"/>
        </w:rPr>
        <w:t xml:space="preserve"> por </w:t>
      </w:r>
      <w:r w:rsidRPr="00CF5927">
        <w:rPr>
          <w:rFonts w:ascii="Verdana" w:hAnsi="Verdana" w:cs="Tahoma"/>
          <w:b/>
          <w:sz w:val="18"/>
          <w:szCs w:val="18"/>
        </w:rPr>
        <w:t xml:space="preserve">Punto </w:t>
      </w:r>
      <w:r w:rsidRPr="00CF5927">
        <w:rPr>
          <w:rFonts w:ascii="Verdana" w:hAnsi="Verdana" w:cs="Tahoma"/>
          <w:sz w:val="18"/>
          <w:szCs w:val="18"/>
        </w:rPr>
        <w:t>instalado con todos sus accesorios</w:t>
      </w:r>
      <w:r w:rsidRPr="00CF5927">
        <w:rPr>
          <w:rFonts w:ascii="Verdana" w:hAnsi="Verdana" w:cs="Tahoma"/>
          <w:b/>
          <w:sz w:val="18"/>
          <w:szCs w:val="18"/>
        </w:rPr>
        <w:t xml:space="preserve"> </w:t>
      </w:r>
      <w:r w:rsidRPr="00CF5927">
        <w:rPr>
          <w:rFonts w:ascii="Verdana" w:hAnsi="Verdana" w:cs="Tahoma"/>
          <w:sz w:val="18"/>
          <w:szCs w:val="18"/>
        </w:rPr>
        <w:t xml:space="preserve">y funcionamiento comprobado de acuerdo a planos y/o instrucción del Inspector de proyecto. </w:t>
      </w:r>
    </w:p>
    <w:p w14:paraId="63BD56D0" w14:textId="77777777" w:rsidR="00CF5927" w:rsidRPr="00CF5927" w:rsidRDefault="00CF5927" w:rsidP="00CF5927">
      <w:pPr>
        <w:tabs>
          <w:tab w:val="left" w:pos="560"/>
        </w:tabs>
        <w:spacing w:before="120"/>
        <w:jc w:val="both"/>
        <w:rPr>
          <w:rFonts w:ascii="Verdana" w:hAnsi="Verdana" w:cs="Tahoma"/>
          <w:b/>
          <w:sz w:val="18"/>
          <w:szCs w:val="18"/>
        </w:rPr>
      </w:pPr>
      <w:r w:rsidRPr="00CF5927">
        <w:rPr>
          <w:rFonts w:ascii="Verdana" w:hAnsi="Verdana" w:cs="Tahoma"/>
          <w:b/>
          <w:sz w:val="18"/>
          <w:szCs w:val="18"/>
        </w:rPr>
        <w:t>APORTE PROPIO. -</w:t>
      </w:r>
    </w:p>
    <w:p w14:paraId="71B85E99" w14:textId="77777777" w:rsidR="00CF5927" w:rsidRPr="00CF5927" w:rsidRDefault="00CF5927" w:rsidP="00CF5927">
      <w:pPr>
        <w:tabs>
          <w:tab w:val="left" w:pos="8711"/>
        </w:tabs>
        <w:spacing w:before="120"/>
        <w:jc w:val="both"/>
        <w:rPr>
          <w:rFonts w:ascii="Verdana" w:hAnsi="Verdana" w:cs="Tahoma"/>
          <w:sz w:val="18"/>
          <w:szCs w:val="18"/>
        </w:rPr>
      </w:pPr>
      <w:r w:rsidRPr="00CF5927">
        <w:rPr>
          <w:rFonts w:ascii="Verdana" w:hAnsi="Verdana" w:cs="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49120925" w14:textId="77777777" w:rsidR="00CF5927" w:rsidRPr="00CF5927" w:rsidRDefault="00CF5927" w:rsidP="00CF5927">
      <w:pPr>
        <w:tabs>
          <w:tab w:val="left" w:pos="8711"/>
        </w:tabs>
        <w:spacing w:before="120"/>
        <w:jc w:val="both"/>
        <w:rPr>
          <w:rFonts w:ascii="Verdana" w:hAnsi="Verdana"/>
          <w:sz w:val="18"/>
          <w:szCs w:val="18"/>
          <w:u w:val="single"/>
        </w:rPr>
      </w:pPr>
      <w:r w:rsidRPr="00CF5927">
        <w:rPr>
          <w:rFonts w:ascii="Verdana" w:hAnsi="Verdana" w:cs="Tahoma"/>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CF5927" w:rsidRPr="00CF5927" w14:paraId="23259CBE" w14:textId="77777777" w:rsidTr="00841F2C">
        <w:tc>
          <w:tcPr>
            <w:tcW w:w="584" w:type="dxa"/>
            <w:shd w:val="clear" w:color="auto" w:fill="323E4F" w:themeFill="text2" w:themeFillShade="BF"/>
          </w:tcPr>
          <w:p w14:paraId="53F5AA21" w14:textId="77777777" w:rsidR="00CF5927" w:rsidRPr="00CF5927" w:rsidRDefault="00CF5927" w:rsidP="00CF5927">
            <w:pPr>
              <w:jc w:val="center"/>
              <w:rPr>
                <w:rFonts w:ascii="Verdana" w:hAnsi="Verdana"/>
                <w:b/>
                <w:color w:val="FFFFFF" w:themeColor="background1"/>
                <w:sz w:val="18"/>
                <w:szCs w:val="18"/>
              </w:rPr>
            </w:pPr>
            <w:r w:rsidRPr="00CF5927">
              <w:rPr>
                <w:rFonts w:ascii="Verdana" w:hAnsi="Verdana"/>
                <w:b/>
                <w:color w:val="FFFFFF" w:themeColor="background1"/>
                <w:sz w:val="18"/>
                <w:szCs w:val="18"/>
              </w:rPr>
              <w:t>N°</w:t>
            </w:r>
          </w:p>
        </w:tc>
        <w:tc>
          <w:tcPr>
            <w:tcW w:w="2385" w:type="dxa"/>
            <w:shd w:val="clear" w:color="auto" w:fill="323E4F" w:themeFill="text2" w:themeFillShade="BF"/>
          </w:tcPr>
          <w:p w14:paraId="128C9E17" w14:textId="77777777" w:rsidR="00CF5927" w:rsidRPr="00CF5927" w:rsidRDefault="00CF5927" w:rsidP="00CF5927">
            <w:pPr>
              <w:spacing w:line="360" w:lineRule="auto"/>
              <w:jc w:val="center"/>
              <w:rPr>
                <w:rFonts w:ascii="Verdana" w:hAnsi="Verdana"/>
                <w:b/>
                <w:color w:val="FFFFFF" w:themeColor="background1"/>
                <w:sz w:val="18"/>
                <w:szCs w:val="18"/>
              </w:rPr>
            </w:pPr>
            <w:r w:rsidRPr="00CF5927">
              <w:rPr>
                <w:rFonts w:ascii="Verdana" w:hAnsi="Verdana"/>
                <w:b/>
                <w:color w:val="FFFFFF" w:themeColor="background1"/>
                <w:sz w:val="18"/>
                <w:szCs w:val="18"/>
              </w:rPr>
              <w:t>CODIGO</w:t>
            </w:r>
          </w:p>
        </w:tc>
        <w:tc>
          <w:tcPr>
            <w:tcW w:w="1145" w:type="dxa"/>
            <w:shd w:val="clear" w:color="auto" w:fill="323E4F" w:themeFill="text2" w:themeFillShade="BF"/>
          </w:tcPr>
          <w:p w14:paraId="379993A0" w14:textId="77777777" w:rsidR="00CF5927" w:rsidRPr="00CF5927" w:rsidRDefault="00CF5927" w:rsidP="00CF5927">
            <w:pPr>
              <w:jc w:val="center"/>
              <w:rPr>
                <w:rFonts w:ascii="Verdana" w:hAnsi="Verdana"/>
                <w:b/>
                <w:color w:val="FFFFFF" w:themeColor="background1"/>
                <w:sz w:val="18"/>
                <w:szCs w:val="18"/>
              </w:rPr>
            </w:pPr>
            <w:r w:rsidRPr="00CF5927">
              <w:rPr>
                <w:rFonts w:ascii="Verdana" w:hAnsi="Verdana"/>
                <w:b/>
                <w:color w:val="FFFFFF" w:themeColor="background1"/>
                <w:sz w:val="18"/>
                <w:szCs w:val="18"/>
              </w:rPr>
              <w:t>UNIDAD</w:t>
            </w:r>
          </w:p>
        </w:tc>
        <w:tc>
          <w:tcPr>
            <w:tcW w:w="5237" w:type="dxa"/>
            <w:shd w:val="clear" w:color="auto" w:fill="323E4F" w:themeFill="text2" w:themeFillShade="BF"/>
          </w:tcPr>
          <w:p w14:paraId="19C12E9A" w14:textId="77777777" w:rsidR="00CF5927" w:rsidRPr="00CF5927" w:rsidRDefault="00CF5927" w:rsidP="00CF5927">
            <w:pPr>
              <w:jc w:val="center"/>
              <w:rPr>
                <w:rFonts w:ascii="Verdana" w:hAnsi="Verdana"/>
                <w:b/>
                <w:color w:val="FFFFFF" w:themeColor="background1"/>
                <w:sz w:val="18"/>
                <w:szCs w:val="18"/>
              </w:rPr>
            </w:pPr>
            <w:r w:rsidRPr="00CF5927">
              <w:rPr>
                <w:rFonts w:ascii="Verdana" w:hAnsi="Verdana"/>
                <w:b/>
                <w:color w:val="FFFFFF" w:themeColor="background1"/>
                <w:sz w:val="18"/>
                <w:szCs w:val="18"/>
              </w:rPr>
              <w:t>ITEM</w:t>
            </w:r>
          </w:p>
        </w:tc>
      </w:tr>
      <w:tr w:rsidR="00CF5927" w:rsidRPr="00CF5927" w14:paraId="3FD40AC6" w14:textId="77777777" w:rsidTr="00841F2C">
        <w:tc>
          <w:tcPr>
            <w:tcW w:w="584" w:type="dxa"/>
            <w:shd w:val="clear" w:color="auto" w:fill="BDD6EE" w:themeFill="accent1" w:themeFillTint="66"/>
          </w:tcPr>
          <w:p w14:paraId="74FAF3D8"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40</w:t>
            </w:r>
          </w:p>
        </w:tc>
        <w:tc>
          <w:tcPr>
            <w:tcW w:w="2385" w:type="dxa"/>
            <w:shd w:val="clear" w:color="auto" w:fill="BDD6EE" w:themeFill="accent1" w:themeFillTint="66"/>
          </w:tcPr>
          <w:p w14:paraId="5A69A8F7"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VAC-IE-COR-1</w:t>
            </w:r>
          </w:p>
        </w:tc>
        <w:tc>
          <w:tcPr>
            <w:tcW w:w="1145" w:type="dxa"/>
            <w:shd w:val="clear" w:color="auto" w:fill="BDD6EE" w:themeFill="accent1" w:themeFillTint="66"/>
          </w:tcPr>
          <w:p w14:paraId="2284038B"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PTO</w:t>
            </w:r>
          </w:p>
        </w:tc>
        <w:tc>
          <w:tcPr>
            <w:tcW w:w="5237" w:type="dxa"/>
            <w:shd w:val="clear" w:color="auto" w:fill="BDD6EE" w:themeFill="accent1" w:themeFillTint="66"/>
          </w:tcPr>
          <w:p w14:paraId="3D88AFFB" w14:textId="77777777" w:rsidR="00CF5927" w:rsidRPr="00CF5927" w:rsidRDefault="00CF5927" w:rsidP="00CF5927">
            <w:pPr>
              <w:spacing w:line="276" w:lineRule="auto"/>
              <w:jc w:val="center"/>
              <w:rPr>
                <w:rFonts w:ascii="Verdana" w:hAnsi="Verdana"/>
                <w:b/>
                <w:sz w:val="18"/>
                <w:szCs w:val="18"/>
              </w:rPr>
            </w:pPr>
            <w:r w:rsidRPr="00CF5927">
              <w:rPr>
                <w:rFonts w:ascii="Verdana" w:hAnsi="Verdana"/>
                <w:b/>
                <w:sz w:val="18"/>
                <w:szCs w:val="18"/>
              </w:rPr>
              <w:t>INSTALACIÓN ELÉCTRICA (PUNTO TOMACORRIENTE DOBLE)</w:t>
            </w:r>
          </w:p>
        </w:tc>
      </w:tr>
    </w:tbl>
    <w:p w14:paraId="44AE188F" w14:textId="77777777" w:rsidR="00CF5927" w:rsidRPr="00CF5927" w:rsidRDefault="00CF5927" w:rsidP="00CF5927">
      <w:pPr>
        <w:pStyle w:val="Textoindependiente"/>
        <w:spacing w:before="10"/>
        <w:rPr>
          <w:rFonts w:ascii="Verdana" w:hAnsi="Verdana"/>
          <w:sz w:val="18"/>
          <w:szCs w:val="18"/>
        </w:rPr>
      </w:pPr>
    </w:p>
    <w:p w14:paraId="65F0FC7D" w14:textId="77777777" w:rsidR="00CF5927" w:rsidRPr="00CF5927" w:rsidRDefault="00CF5927" w:rsidP="00CF5927">
      <w:pPr>
        <w:pStyle w:val="Ttulo1"/>
        <w:spacing w:before="99" w:after="240"/>
        <w:jc w:val="both"/>
        <w:rPr>
          <w:rFonts w:ascii="Verdana" w:hAnsi="Verdana"/>
          <w:sz w:val="18"/>
          <w:szCs w:val="18"/>
        </w:rPr>
      </w:pPr>
      <w:r w:rsidRPr="00CF5927">
        <w:rPr>
          <w:rFonts w:ascii="Verdana" w:hAnsi="Verdana"/>
          <w:sz w:val="18"/>
          <w:szCs w:val="18"/>
        </w:rPr>
        <w:t>DESCRIPCIÓN. -</w:t>
      </w:r>
    </w:p>
    <w:p w14:paraId="69133FBE"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Este Ítem comprende la Instalación eléctrica (punto de tomacorriente doble)</w:t>
      </w:r>
      <w:proofErr w:type="gramStart"/>
      <w:r w:rsidRPr="00CF5927">
        <w:rPr>
          <w:rFonts w:ascii="Verdana" w:hAnsi="Verdana" w:cs="Tahoma"/>
          <w:sz w:val="18"/>
          <w:szCs w:val="18"/>
        </w:rPr>
        <w:t>,de</w:t>
      </w:r>
      <w:proofErr w:type="gramEnd"/>
      <w:r w:rsidRPr="00CF5927">
        <w:rPr>
          <w:rFonts w:ascii="Verdana" w:hAnsi="Verdana" w:cs="Tahoma"/>
          <w:sz w:val="18"/>
          <w:szCs w:val="18"/>
        </w:rPr>
        <w:t xml:space="preserve"> acuerdo a los detalles de planos del proyecto o bien a lo indicado por el Inspector de </w:t>
      </w:r>
      <w:r w:rsidRPr="00CF5927">
        <w:rPr>
          <w:rFonts w:ascii="Verdana" w:eastAsia="Arial" w:hAnsi="Verdana" w:cs="Arial"/>
          <w:sz w:val="18"/>
          <w:szCs w:val="18"/>
        </w:rPr>
        <w:t>proyecto</w:t>
      </w:r>
      <w:r w:rsidRPr="00CF5927">
        <w:rPr>
          <w:rFonts w:ascii="Verdana" w:hAnsi="Verdana" w:cs="Tahoma"/>
          <w:sz w:val="18"/>
          <w:szCs w:val="18"/>
        </w:rPr>
        <w:t>.</w:t>
      </w:r>
    </w:p>
    <w:p w14:paraId="2281514A" w14:textId="77777777" w:rsidR="00CF5927" w:rsidRPr="00CF5927" w:rsidRDefault="00CF5927" w:rsidP="00CF5927">
      <w:pPr>
        <w:pStyle w:val="Ttulo1"/>
        <w:spacing w:before="214" w:after="240" w:line="243" w:lineRule="exact"/>
        <w:jc w:val="both"/>
        <w:rPr>
          <w:rFonts w:ascii="Verdana" w:hAnsi="Verdana"/>
          <w:sz w:val="18"/>
          <w:szCs w:val="18"/>
        </w:rPr>
      </w:pPr>
      <w:r w:rsidRPr="00CF5927">
        <w:rPr>
          <w:rFonts w:ascii="Verdana" w:hAnsi="Verdana"/>
          <w:sz w:val="18"/>
          <w:szCs w:val="18"/>
        </w:rPr>
        <w:t>MATERIALES, HERRAMIENTAS Y EQUIPO. -</w:t>
      </w:r>
    </w:p>
    <w:p w14:paraId="5618419F"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La Entidad Ejecutora proporcionará todos los materiales (excepto los de aporte propio), herramientas y equipo necesarios para la ejecución de los trabajos, los mismos deberán ser aprobados por el Inspector de </w:t>
      </w:r>
      <w:r w:rsidRPr="00CF5927">
        <w:rPr>
          <w:rFonts w:ascii="Verdana" w:eastAsia="Arial" w:hAnsi="Verdana" w:cs="Arial"/>
          <w:sz w:val="18"/>
          <w:szCs w:val="18"/>
        </w:rPr>
        <w:t>proyecto</w:t>
      </w:r>
      <w:r w:rsidRPr="00CF5927">
        <w:rPr>
          <w:rFonts w:ascii="Verdana" w:hAnsi="Verdana" w:cs="Tahoma"/>
          <w:sz w:val="18"/>
          <w:szCs w:val="18"/>
        </w:rPr>
        <w:t>.</w:t>
      </w:r>
    </w:p>
    <w:p w14:paraId="7B9A645F" w14:textId="77777777" w:rsidR="00CF5927" w:rsidRPr="00CF5927" w:rsidRDefault="00CF5927" w:rsidP="00CF5927">
      <w:pPr>
        <w:tabs>
          <w:tab w:val="left" w:pos="8711"/>
        </w:tabs>
        <w:spacing w:before="240"/>
        <w:jc w:val="both"/>
        <w:rPr>
          <w:rFonts w:ascii="Verdana" w:hAnsi="Verdana" w:cs="Tahoma"/>
          <w:sz w:val="18"/>
          <w:szCs w:val="18"/>
        </w:rPr>
      </w:pPr>
      <w:bookmarkStart w:id="176" w:name="_Hlk99440952"/>
      <w:bookmarkStart w:id="177" w:name="_Hlk99441616"/>
      <w:r w:rsidRPr="00CF5927">
        <w:rPr>
          <w:rFonts w:ascii="Verdana" w:hAnsi="Verdana" w:cs="Tahoma"/>
          <w:sz w:val="18"/>
          <w:szCs w:val="18"/>
        </w:rPr>
        <w:t xml:space="preserve">Los materiales serán de calidad que aseguren la durabilidad y correcto funcionamiento de las instalaciones; previo a su empleo en obra deberá ser aprobado por el Inspector de </w:t>
      </w:r>
      <w:r w:rsidRPr="00CF5927">
        <w:rPr>
          <w:rFonts w:ascii="Verdana" w:eastAsia="Arial" w:hAnsi="Verdana" w:cs="Arial"/>
          <w:sz w:val="18"/>
          <w:szCs w:val="18"/>
        </w:rPr>
        <w:t>proyecto</w:t>
      </w:r>
      <w:r w:rsidRPr="00CF5927">
        <w:rPr>
          <w:rFonts w:ascii="Verdana" w:hAnsi="Verdana" w:cs="Tahoma"/>
          <w:sz w:val="18"/>
          <w:szCs w:val="18"/>
        </w:rPr>
        <w:t>.</w:t>
      </w:r>
      <w:bookmarkEnd w:id="176"/>
      <w:bookmarkEnd w:id="177"/>
    </w:p>
    <w:p w14:paraId="6D099B20" w14:textId="77777777" w:rsidR="00CF5927" w:rsidRPr="00CF5927" w:rsidRDefault="00CF5927" w:rsidP="00CF5927">
      <w:pPr>
        <w:tabs>
          <w:tab w:val="left" w:pos="8711"/>
        </w:tabs>
        <w:jc w:val="both"/>
        <w:rPr>
          <w:rFonts w:ascii="Verdana" w:hAnsi="Verdana"/>
          <w:b/>
          <w:bCs/>
          <w:sz w:val="18"/>
          <w:szCs w:val="18"/>
        </w:rPr>
      </w:pPr>
    </w:p>
    <w:p w14:paraId="24911C54" w14:textId="77777777" w:rsidR="00CF5927" w:rsidRPr="00CF5927" w:rsidRDefault="00CF5927" w:rsidP="00CF5927">
      <w:pPr>
        <w:pStyle w:val="Ttulo1"/>
        <w:rPr>
          <w:rFonts w:ascii="Verdana" w:hAnsi="Verdana"/>
          <w:sz w:val="18"/>
          <w:szCs w:val="18"/>
        </w:rPr>
      </w:pPr>
      <w:r w:rsidRPr="00CF5927">
        <w:rPr>
          <w:rFonts w:ascii="Verdana" w:hAnsi="Verdana"/>
          <w:sz w:val="18"/>
          <w:szCs w:val="18"/>
        </w:rPr>
        <w:t>FORMA DE EJECUCIÓN. –</w:t>
      </w:r>
    </w:p>
    <w:p w14:paraId="6DF8862C" w14:textId="77777777" w:rsidR="00CF5927" w:rsidRPr="00CF5927" w:rsidRDefault="00CF5927" w:rsidP="00CF5927">
      <w:pPr>
        <w:pStyle w:val="Textoindependiente"/>
        <w:spacing w:before="6"/>
        <w:rPr>
          <w:rFonts w:ascii="Verdana" w:hAnsi="Verdana"/>
          <w:b/>
          <w:sz w:val="18"/>
          <w:szCs w:val="18"/>
        </w:rPr>
      </w:pPr>
    </w:p>
    <w:p w14:paraId="72404702"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lastRenderedPageBreak/>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6F10FD7"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sidRPr="00CF5927">
        <w:rPr>
          <w:rFonts w:ascii="Verdana" w:eastAsia="Arial" w:hAnsi="Verdana" w:cs="Arial"/>
          <w:sz w:val="18"/>
          <w:szCs w:val="18"/>
        </w:rPr>
        <w:t>proyecto</w:t>
      </w:r>
      <w:r w:rsidRPr="00CF5927">
        <w:rPr>
          <w:rFonts w:ascii="Verdana" w:hAnsi="Verdana" w:cs="Tahoma"/>
          <w:sz w:val="18"/>
          <w:szCs w:val="18"/>
        </w:rPr>
        <w:t>.</w:t>
      </w:r>
    </w:p>
    <w:p w14:paraId="08F9652E" w14:textId="77777777" w:rsidR="00CF5927" w:rsidRPr="00CF5927" w:rsidRDefault="00CF5927" w:rsidP="00CF5927">
      <w:pPr>
        <w:tabs>
          <w:tab w:val="left" w:pos="8711"/>
        </w:tabs>
        <w:jc w:val="both"/>
        <w:rPr>
          <w:rFonts w:ascii="Verdana" w:hAnsi="Verdana" w:cs="Tahoma"/>
          <w:sz w:val="18"/>
          <w:szCs w:val="18"/>
        </w:rPr>
      </w:pPr>
    </w:p>
    <w:p w14:paraId="62AB406B"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sidRPr="00CF5927">
        <w:rPr>
          <w:rFonts w:ascii="Verdana" w:eastAsia="Arial" w:hAnsi="Verdana" w:cs="Arial"/>
          <w:sz w:val="18"/>
          <w:szCs w:val="18"/>
        </w:rPr>
        <w:t>proyecto</w:t>
      </w:r>
      <w:r w:rsidRPr="00CF5927">
        <w:rPr>
          <w:rFonts w:ascii="Verdana" w:hAnsi="Verdana" w:cs="Tahoma"/>
          <w:sz w:val="18"/>
          <w:szCs w:val="18"/>
        </w:rPr>
        <w:t>.</w:t>
      </w:r>
    </w:p>
    <w:p w14:paraId="5ED3373D"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El empalme, enlace o unión del cableado eléctrico de dos o más cables en una instalación eléctrica </w:t>
      </w:r>
      <w:r w:rsidRPr="00CF5927">
        <w:rPr>
          <w:rFonts w:ascii="Verdana" w:hAnsi="Verdana"/>
          <w:sz w:val="18"/>
          <w:szCs w:val="18"/>
        </w:rPr>
        <w:t>se realizarán únicamente en las cajas dispuestas para este efecto</w:t>
      </w:r>
      <w:r w:rsidRPr="00CF5927">
        <w:rPr>
          <w:rFonts w:ascii="Verdana" w:hAnsi="Verdana" w:cs="Tahoma"/>
          <w:sz w:val="18"/>
          <w:szCs w:val="18"/>
        </w:rPr>
        <w:t xml:space="preserve">,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sidRPr="00CF5927">
        <w:rPr>
          <w:rFonts w:ascii="Verdana" w:eastAsia="Arial" w:hAnsi="Verdana" w:cs="Arial"/>
          <w:sz w:val="18"/>
          <w:szCs w:val="18"/>
        </w:rPr>
        <w:t>proyecto</w:t>
      </w:r>
      <w:r w:rsidRPr="00CF5927">
        <w:rPr>
          <w:rFonts w:ascii="Verdana" w:hAnsi="Verdana" w:cs="Tahoma"/>
          <w:sz w:val="18"/>
          <w:szCs w:val="18"/>
        </w:rPr>
        <w:t>.</w:t>
      </w:r>
    </w:p>
    <w:p w14:paraId="67FB0E5A"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256281D1"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Durante la ejecución del trabajo, y antes de la aceptación final se hará pruebas en presencia del Inspector de </w:t>
      </w:r>
      <w:r w:rsidRPr="00CF5927">
        <w:rPr>
          <w:rFonts w:ascii="Verdana" w:eastAsia="Arial" w:hAnsi="Verdana" w:cs="Arial"/>
          <w:sz w:val="18"/>
          <w:szCs w:val="18"/>
        </w:rPr>
        <w:t>proyecto</w:t>
      </w:r>
      <w:r w:rsidRPr="00CF5927">
        <w:rPr>
          <w:rFonts w:ascii="Verdana" w:hAnsi="Verdana" w:cs="Tahoma"/>
          <w:sz w:val="18"/>
          <w:szCs w:val="18"/>
        </w:rPr>
        <w:t>, para asegurarse que materiales y mano de obra cumplan las especificaciones. Todo defecto encontrado será corregido inmediatamente, sin que afecte al presupuesto.</w:t>
      </w:r>
    </w:p>
    <w:p w14:paraId="4F1AF0B6"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En caso de que en la provisión o instalación presenten fallas de fabricación </w:t>
      </w:r>
      <w:proofErr w:type="spellStart"/>
      <w:r w:rsidRPr="00CF5927">
        <w:rPr>
          <w:rFonts w:ascii="Verdana" w:hAnsi="Verdana" w:cs="Tahoma"/>
          <w:sz w:val="18"/>
          <w:szCs w:val="18"/>
        </w:rPr>
        <w:t>ó</w:t>
      </w:r>
      <w:proofErr w:type="spellEnd"/>
      <w:r w:rsidRPr="00CF5927">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57916263" w14:textId="77777777" w:rsidR="00CF5927" w:rsidRPr="00CF5927" w:rsidRDefault="00CF5927" w:rsidP="00CF5927">
      <w:pPr>
        <w:jc w:val="both"/>
        <w:rPr>
          <w:rFonts w:ascii="Verdana" w:hAnsi="Verdana" w:cs="Tahoma"/>
          <w:sz w:val="18"/>
          <w:szCs w:val="18"/>
        </w:rPr>
      </w:pPr>
      <w:r w:rsidRPr="00CF5927">
        <w:rPr>
          <w:rFonts w:ascii="Verdana" w:hAnsi="Verdana"/>
          <w:sz w:val="18"/>
          <w:szCs w:val="18"/>
        </w:rPr>
        <w:t xml:space="preserve">Los tomacorrientes deben instalarse a 0.40 m sobre el nivel del piso terminado, </w:t>
      </w:r>
      <w:r w:rsidRPr="00CF5927">
        <w:rPr>
          <w:rFonts w:ascii="Verdana" w:hAnsi="Verdana" w:cs="Tahoma"/>
          <w:sz w:val="18"/>
          <w:szCs w:val="18"/>
        </w:rPr>
        <w:t xml:space="preserve">y en los lugares indicados en planos y/o instrucciones del Inspector de </w:t>
      </w:r>
      <w:r w:rsidRPr="00CF5927">
        <w:rPr>
          <w:rFonts w:ascii="Verdana" w:eastAsia="Arial" w:hAnsi="Verdana" w:cs="Arial"/>
          <w:sz w:val="18"/>
          <w:szCs w:val="18"/>
        </w:rPr>
        <w:t>proyecto</w:t>
      </w:r>
      <w:r w:rsidRPr="00CF5927">
        <w:rPr>
          <w:rFonts w:ascii="Verdana" w:hAnsi="Verdana" w:cs="Tahoma"/>
          <w:sz w:val="18"/>
          <w:szCs w:val="18"/>
        </w:rPr>
        <w:t>.</w:t>
      </w:r>
    </w:p>
    <w:p w14:paraId="7F785BDC"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En caso de que existiere discrepancia entre planos y especificaciones, se deberá presentar la solución al Inspector de </w:t>
      </w:r>
      <w:r w:rsidRPr="00CF5927">
        <w:rPr>
          <w:rFonts w:ascii="Verdana" w:eastAsia="Arial" w:hAnsi="Verdana" w:cs="Arial"/>
          <w:sz w:val="18"/>
          <w:szCs w:val="18"/>
        </w:rPr>
        <w:t>proyecto</w:t>
      </w:r>
      <w:r w:rsidRPr="00CF5927">
        <w:rPr>
          <w:rFonts w:ascii="Verdana" w:hAnsi="Verdana" w:cs="Tahoma"/>
          <w:sz w:val="18"/>
          <w:szCs w:val="18"/>
        </w:rPr>
        <w:t>, para obtener la aprobación de la misma.</w:t>
      </w:r>
    </w:p>
    <w:p w14:paraId="4768F657" w14:textId="77777777" w:rsidR="00CF5927" w:rsidRPr="00CF5927" w:rsidRDefault="00CF5927" w:rsidP="00CF5927">
      <w:pPr>
        <w:tabs>
          <w:tab w:val="left" w:pos="8711"/>
        </w:tabs>
        <w:spacing w:after="120"/>
        <w:jc w:val="both"/>
        <w:rPr>
          <w:rFonts w:ascii="Verdana" w:hAnsi="Verdana" w:cs="Tahoma"/>
          <w:b/>
          <w:sz w:val="18"/>
          <w:szCs w:val="18"/>
        </w:rPr>
      </w:pPr>
      <w:r w:rsidRPr="00CF5927">
        <w:rPr>
          <w:rFonts w:ascii="Verdana" w:hAnsi="Verdana" w:cs="Tahoma"/>
          <w:b/>
          <w:sz w:val="18"/>
          <w:szCs w:val="18"/>
        </w:rPr>
        <w:t>Criterios de Control, Aceptación y Rechazo</w:t>
      </w:r>
    </w:p>
    <w:p w14:paraId="20BF4558" w14:textId="77777777" w:rsidR="00CF5927" w:rsidRPr="00CF5927" w:rsidRDefault="00CF5927" w:rsidP="00CF5927">
      <w:pPr>
        <w:tabs>
          <w:tab w:val="left" w:pos="560"/>
        </w:tabs>
        <w:jc w:val="both"/>
        <w:rPr>
          <w:rFonts w:ascii="Verdana" w:hAnsi="Verdana" w:cs="Tahoma"/>
          <w:sz w:val="18"/>
          <w:szCs w:val="18"/>
        </w:rPr>
      </w:pPr>
      <w:r w:rsidRPr="00CF5927">
        <w:rPr>
          <w:rFonts w:ascii="Verdana" w:hAnsi="Verdana" w:cs="Tahoma"/>
          <w:sz w:val="18"/>
          <w:szCs w:val="18"/>
        </w:rPr>
        <w:t xml:space="preserve">El Inspector de </w:t>
      </w:r>
      <w:r w:rsidRPr="00CF5927">
        <w:rPr>
          <w:rFonts w:ascii="Verdana" w:eastAsia="Arial" w:hAnsi="Verdana" w:cs="Arial"/>
          <w:sz w:val="18"/>
          <w:szCs w:val="18"/>
        </w:rPr>
        <w:t xml:space="preserve">proyecto </w:t>
      </w:r>
      <w:r w:rsidRPr="00CF5927">
        <w:rPr>
          <w:rFonts w:ascii="Verdana" w:hAnsi="Verdana" w:cs="Tahoma"/>
          <w:sz w:val="18"/>
          <w:szCs w:val="18"/>
        </w:rPr>
        <w:t>deberá verificar que la ejecución del ítem no presenta ningún defecto de materiales, ejecución o dimensiones mediante: testeo, inspección visual u otro método conveniente.</w:t>
      </w:r>
    </w:p>
    <w:p w14:paraId="64D3FD5C"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Se efectuarán pruebas de tierra, conductividad, resistencia, aislamiento y otros para el correcto funcionamiento del sistema eléctrico, para ello la Entidad Ejecutora </w:t>
      </w:r>
      <w:proofErr w:type="gramStart"/>
      <w:r w:rsidRPr="00CF5927">
        <w:rPr>
          <w:rFonts w:ascii="Verdana" w:hAnsi="Verdana" w:cs="Tahoma"/>
          <w:sz w:val="18"/>
          <w:szCs w:val="18"/>
        </w:rPr>
        <w:t>deberá</w:t>
      </w:r>
      <w:proofErr w:type="gramEnd"/>
      <w:r w:rsidRPr="00CF5927">
        <w:rPr>
          <w:rFonts w:ascii="Verdana" w:hAnsi="Verdana" w:cs="Tahoma"/>
          <w:sz w:val="18"/>
          <w:szCs w:val="18"/>
        </w:rPr>
        <w:t xml:space="preserve"> proveer de un generador eléctrico, para las comprobaciones necesarias.</w:t>
      </w:r>
    </w:p>
    <w:p w14:paraId="33AB9BB2" w14:textId="77777777" w:rsidR="00CF5927" w:rsidRPr="00CF5927" w:rsidRDefault="00CF5927" w:rsidP="00CF5927">
      <w:pPr>
        <w:tabs>
          <w:tab w:val="left" w:pos="8711"/>
        </w:tabs>
        <w:rPr>
          <w:rFonts w:ascii="Verdana" w:hAnsi="Verdana" w:cs="Tahoma"/>
          <w:b/>
          <w:sz w:val="18"/>
          <w:szCs w:val="18"/>
        </w:rPr>
      </w:pPr>
      <w:r w:rsidRPr="00CF5927">
        <w:rPr>
          <w:rFonts w:ascii="Verdana" w:hAnsi="Verdana" w:cs="Tahoma"/>
          <w:b/>
          <w:sz w:val="18"/>
          <w:szCs w:val="18"/>
        </w:rPr>
        <w:t>MEDICIÓN. -</w:t>
      </w:r>
    </w:p>
    <w:p w14:paraId="5980DD5F"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La Instalación eléctrica (punto de tomacorriente doble), se medirá por </w:t>
      </w:r>
      <w:r w:rsidRPr="00CF5927">
        <w:rPr>
          <w:rFonts w:ascii="Verdana" w:hAnsi="Verdana" w:cs="Tahoma"/>
          <w:b/>
          <w:sz w:val="18"/>
          <w:szCs w:val="18"/>
        </w:rPr>
        <w:t xml:space="preserve">Punto, </w:t>
      </w:r>
      <w:r w:rsidRPr="00CF5927">
        <w:rPr>
          <w:rFonts w:ascii="Verdana" w:hAnsi="Verdana" w:cs="Tahoma"/>
          <w:sz w:val="18"/>
          <w:szCs w:val="18"/>
        </w:rPr>
        <w:t>instalado con todos sus accesorios</w:t>
      </w:r>
      <w:r w:rsidRPr="00CF5927">
        <w:rPr>
          <w:rFonts w:ascii="Verdana" w:hAnsi="Verdana" w:cs="Tahoma"/>
          <w:b/>
          <w:sz w:val="18"/>
          <w:szCs w:val="18"/>
        </w:rPr>
        <w:t xml:space="preserve"> </w:t>
      </w:r>
      <w:r w:rsidRPr="00CF5927">
        <w:rPr>
          <w:rFonts w:ascii="Verdana" w:hAnsi="Verdana" w:cs="Tahoma"/>
          <w:sz w:val="18"/>
          <w:szCs w:val="18"/>
        </w:rPr>
        <w:t xml:space="preserve">y funcionamiento comprobado de acuerdo a planos y/o instrucción del Inspector de </w:t>
      </w:r>
      <w:r w:rsidRPr="00CF5927">
        <w:rPr>
          <w:rFonts w:ascii="Verdana" w:eastAsia="Arial" w:hAnsi="Verdana" w:cs="Arial"/>
          <w:sz w:val="18"/>
          <w:szCs w:val="18"/>
        </w:rPr>
        <w:t>proyecto</w:t>
      </w:r>
      <w:r w:rsidRPr="00CF5927">
        <w:rPr>
          <w:rFonts w:ascii="Verdana" w:hAnsi="Verdana" w:cs="Tahoma"/>
          <w:sz w:val="18"/>
          <w:szCs w:val="18"/>
        </w:rPr>
        <w:t xml:space="preserve">. </w:t>
      </w:r>
    </w:p>
    <w:p w14:paraId="3FB959F5" w14:textId="77777777" w:rsidR="00CF5927" w:rsidRPr="00CF5927" w:rsidRDefault="00CF5927" w:rsidP="00CF5927">
      <w:pPr>
        <w:pStyle w:val="Ttulo1"/>
        <w:spacing w:before="215"/>
        <w:jc w:val="both"/>
        <w:rPr>
          <w:rFonts w:ascii="Verdana" w:hAnsi="Verdana"/>
          <w:sz w:val="18"/>
          <w:szCs w:val="18"/>
        </w:rPr>
      </w:pPr>
      <w:r w:rsidRPr="00CF5927">
        <w:rPr>
          <w:rFonts w:ascii="Verdana" w:hAnsi="Verdana"/>
          <w:sz w:val="18"/>
          <w:szCs w:val="18"/>
        </w:rPr>
        <w:t>APORTE PROPIO. –</w:t>
      </w:r>
    </w:p>
    <w:p w14:paraId="44BCDAAE" w14:textId="77777777" w:rsidR="00CF5927" w:rsidRPr="00CF5927" w:rsidRDefault="00CF5927" w:rsidP="00CF5927">
      <w:pPr>
        <w:pStyle w:val="Textoindependiente"/>
        <w:spacing w:before="6"/>
        <w:ind w:right="154"/>
        <w:rPr>
          <w:rFonts w:ascii="Verdana" w:hAnsi="Verdana"/>
          <w:sz w:val="18"/>
          <w:szCs w:val="18"/>
        </w:rPr>
      </w:pPr>
    </w:p>
    <w:p w14:paraId="1C1E146A" w14:textId="77777777" w:rsidR="00CF5927" w:rsidRPr="00CF5927" w:rsidRDefault="00CF5927" w:rsidP="00CF5927">
      <w:pPr>
        <w:pStyle w:val="Textoindependiente"/>
        <w:spacing w:before="6"/>
        <w:ind w:right="154"/>
        <w:rPr>
          <w:rFonts w:ascii="Verdana" w:hAnsi="Verdana"/>
          <w:sz w:val="18"/>
          <w:szCs w:val="18"/>
        </w:rPr>
      </w:pPr>
      <w:r w:rsidRPr="00CF5927">
        <w:rPr>
          <w:rFonts w:ascii="Verdana" w:hAnsi="Verdana"/>
          <w:sz w:val="18"/>
          <w:szCs w:val="18"/>
        </w:rPr>
        <w:t>El</w:t>
      </w:r>
      <w:r w:rsidRPr="00CF5927">
        <w:rPr>
          <w:rFonts w:ascii="Verdana" w:hAnsi="Verdana"/>
          <w:spacing w:val="-7"/>
          <w:sz w:val="18"/>
          <w:szCs w:val="18"/>
        </w:rPr>
        <w:t xml:space="preserve"> </w:t>
      </w:r>
      <w:proofErr w:type="spellStart"/>
      <w:r w:rsidRPr="00CF5927">
        <w:rPr>
          <w:rFonts w:ascii="Verdana" w:hAnsi="Verdana"/>
          <w:sz w:val="18"/>
          <w:szCs w:val="18"/>
        </w:rPr>
        <w:t>aporte</w:t>
      </w:r>
      <w:proofErr w:type="spellEnd"/>
      <w:r w:rsidRPr="00CF5927">
        <w:rPr>
          <w:rFonts w:ascii="Verdana" w:hAnsi="Verdana"/>
          <w:spacing w:val="-14"/>
          <w:sz w:val="18"/>
          <w:szCs w:val="18"/>
        </w:rPr>
        <w:t xml:space="preserve"> </w:t>
      </w:r>
      <w:proofErr w:type="spellStart"/>
      <w:r w:rsidRPr="00CF5927">
        <w:rPr>
          <w:rFonts w:ascii="Verdana" w:hAnsi="Verdana"/>
          <w:sz w:val="18"/>
          <w:szCs w:val="18"/>
        </w:rPr>
        <w:t>propio</w:t>
      </w:r>
      <w:proofErr w:type="spellEnd"/>
      <w:r w:rsidRPr="00CF5927">
        <w:rPr>
          <w:rFonts w:ascii="Verdana" w:hAnsi="Verdana"/>
          <w:spacing w:val="-11"/>
          <w:sz w:val="18"/>
          <w:szCs w:val="18"/>
        </w:rPr>
        <w:t xml:space="preserve"> </w:t>
      </w:r>
      <w:r w:rsidRPr="00CF5927">
        <w:rPr>
          <w:rFonts w:ascii="Verdana" w:hAnsi="Verdana"/>
          <w:sz w:val="18"/>
          <w:szCs w:val="18"/>
        </w:rPr>
        <w:t>se</w:t>
      </w:r>
      <w:r w:rsidRPr="00CF5927">
        <w:rPr>
          <w:rFonts w:ascii="Verdana" w:hAnsi="Verdana"/>
          <w:spacing w:val="-11"/>
          <w:sz w:val="18"/>
          <w:szCs w:val="18"/>
        </w:rPr>
        <w:t xml:space="preserve"> </w:t>
      </w:r>
      <w:proofErr w:type="spellStart"/>
      <w:r w:rsidRPr="00CF5927">
        <w:rPr>
          <w:rFonts w:ascii="Verdana" w:hAnsi="Verdana"/>
          <w:sz w:val="18"/>
          <w:szCs w:val="18"/>
        </w:rPr>
        <w:t>encuentra</w:t>
      </w:r>
      <w:proofErr w:type="spellEnd"/>
      <w:r w:rsidRPr="00CF5927">
        <w:rPr>
          <w:rFonts w:ascii="Verdana" w:hAnsi="Verdana"/>
          <w:spacing w:val="-6"/>
          <w:sz w:val="18"/>
          <w:szCs w:val="18"/>
        </w:rPr>
        <w:t xml:space="preserve"> </w:t>
      </w:r>
      <w:proofErr w:type="spellStart"/>
      <w:r w:rsidRPr="00CF5927">
        <w:rPr>
          <w:rFonts w:ascii="Verdana" w:hAnsi="Verdana"/>
          <w:sz w:val="18"/>
          <w:szCs w:val="18"/>
        </w:rPr>
        <w:t>especificado</w:t>
      </w:r>
      <w:proofErr w:type="spellEnd"/>
      <w:r w:rsidRPr="00CF5927">
        <w:rPr>
          <w:rFonts w:ascii="Verdana" w:hAnsi="Verdana"/>
          <w:spacing w:val="-9"/>
          <w:sz w:val="18"/>
          <w:szCs w:val="18"/>
        </w:rPr>
        <w:t xml:space="preserve"> </w:t>
      </w:r>
      <w:proofErr w:type="spellStart"/>
      <w:r w:rsidRPr="00CF5927">
        <w:rPr>
          <w:rFonts w:ascii="Verdana" w:hAnsi="Verdana"/>
          <w:sz w:val="18"/>
          <w:szCs w:val="18"/>
        </w:rPr>
        <w:t>en</w:t>
      </w:r>
      <w:proofErr w:type="spellEnd"/>
      <w:r w:rsidRPr="00CF5927">
        <w:rPr>
          <w:rFonts w:ascii="Verdana" w:hAnsi="Verdana"/>
          <w:spacing w:val="-9"/>
          <w:sz w:val="18"/>
          <w:szCs w:val="18"/>
        </w:rPr>
        <w:t xml:space="preserve"> </w:t>
      </w:r>
      <w:r w:rsidRPr="00CF5927">
        <w:rPr>
          <w:rFonts w:ascii="Verdana" w:hAnsi="Verdana"/>
          <w:sz w:val="18"/>
          <w:szCs w:val="18"/>
        </w:rPr>
        <w:t>el</w:t>
      </w:r>
      <w:r w:rsidRPr="00CF5927">
        <w:rPr>
          <w:rFonts w:ascii="Verdana" w:hAnsi="Verdana"/>
          <w:spacing w:val="-5"/>
          <w:sz w:val="18"/>
          <w:szCs w:val="18"/>
        </w:rPr>
        <w:t xml:space="preserve"> </w:t>
      </w:r>
      <w:proofErr w:type="spellStart"/>
      <w:r w:rsidRPr="00CF5927">
        <w:rPr>
          <w:rFonts w:ascii="Verdana" w:hAnsi="Verdana"/>
          <w:sz w:val="18"/>
          <w:szCs w:val="18"/>
        </w:rPr>
        <w:t>análisis</w:t>
      </w:r>
      <w:proofErr w:type="spellEnd"/>
      <w:r w:rsidRPr="00CF5927">
        <w:rPr>
          <w:rFonts w:ascii="Verdana" w:hAnsi="Verdana"/>
          <w:spacing w:val="-12"/>
          <w:sz w:val="18"/>
          <w:szCs w:val="18"/>
        </w:rPr>
        <w:t xml:space="preserve"> </w:t>
      </w:r>
      <w:proofErr w:type="spellStart"/>
      <w:r w:rsidRPr="00CF5927">
        <w:rPr>
          <w:rFonts w:ascii="Verdana" w:hAnsi="Verdana"/>
          <w:sz w:val="18"/>
          <w:szCs w:val="18"/>
        </w:rPr>
        <w:t>unitario</w:t>
      </w:r>
      <w:proofErr w:type="spellEnd"/>
      <w:r w:rsidRPr="00CF5927">
        <w:rPr>
          <w:rFonts w:ascii="Verdana" w:hAnsi="Verdana"/>
          <w:sz w:val="18"/>
          <w:szCs w:val="18"/>
        </w:rPr>
        <w:t>,</w:t>
      </w:r>
      <w:r w:rsidRPr="00CF5927">
        <w:rPr>
          <w:rFonts w:ascii="Verdana" w:hAnsi="Verdana"/>
          <w:spacing w:val="-10"/>
          <w:sz w:val="18"/>
          <w:szCs w:val="18"/>
        </w:rPr>
        <w:t xml:space="preserve"> </w:t>
      </w:r>
      <w:proofErr w:type="spellStart"/>
      <w:r w:rsidRPr="00CF5927">
        <w:rPr>
          <w:rFonts w:ascii="Verdana" w:hAnsi="Verdana"/>
          <w:sz w:val="18"/>
          <w:szCs w:val="18"/>
        </w:rPr>
        <w:t>mismos</w:t>
      </w:r>
      <w:proofErr w:type="spellEnd"/>
      <w:r w:rsidRPr="00CF5927">
        <w:rPr>
          <w:rFonts w:ascii="Verdana" w:hAnsi="Verdana"/>
          <w:spacing w:val="-13"/>
          <w:sz w:val="18"/>
          <w:szCs w:val="18"/>
        </w:rPr>
        <w:t xml:space="preserve"> </w:t>
      </w:r>
      <w:r w:rsidRPr="00CF5927">
        <w:rPr>
          <w:rFonts w:ascii="Verdana" w:hAnsi="Verdana"/>
          <w:sz w:val="18"/>
          <w:szCs w:val="18"/>
        </w:rPr>
        <w:t>que</w:t>
      </w:r>
      <w:r w:rsidRPr="00CF5927">
        <w:rPr>
          <w:rFonts w:ascii="Verdana" w:hAnsi="Verdana"/>
          <w:spacing w:val="-11"/>
          <w:sz w:val="18"/>
          <w:szCs w:val="18"/>
        </w:rPr>
        <w:t xml:space="preserve"> </w:t>
      </w:r>
      <w:r w:rsidRPr="00CF5927">
        <w:rPr>
          <w:rFonts w:ascii="Verdana" w:hAnsi="Verdana"/>
          <w:sz w:val="18"/>
          <w:szCs w:val="18"/>
        </w:rPr>
        <w:t>no</w:t>
      </w:r>
      <w:r w:rsidRPr="00CF5927">
        <w:rPr>
          <w:rFonts w:ascii="Verdana" w:hAnsi="Verdana"/>
          <w:spacing w:val="-11"/>
          <w:sz w:val="18"/>
          <w:szCs w:val="18"/>
        </w:rPr>
        <w:t xml:space="preserve"> </w:t>
      </w:r>
      <w:proofErr w:type="spellStart"/>
      <w:r w:rsidRPr="00CF5927">
        <w:rPr>
          <w:rFonts w:ascii="Verdana" w:hAnsi="Verdana"/>
          <w:sz w:val="18"/>
          <w:szCs w:val="18"/>
        </w:rPr>
        <w:t>serán</w:t>
      </w:r>
      <w:proofErr w:type="spellEnd"/>
      <w:r w:rsidRPr="00CF5927">
        <w:rPr>
          <w:rFonts w:ascii="Verdana" w:hAnsi="Verdana"/>
          <w:spacing w:val="-8"/>
          <w:sz w:val="18"/>
          <w:szCs w:val="18"/>
        </w:rPr>
        <w:t xml:space="preserve"> </w:t>
      </w:r>
      <w:proofErr w:type="spellStart"/>
      <w:r w:rsidRPr="00CF5927">
        <w:rPr>
          <w:rFonts w:ascii="Verdana" w:hAnsi="Verdana"/>
          <w:sz w:val="18"/>
          <w:szCs w:val="18"/>
        </w:rPr>
        <w:t>tomados</w:t>
      </w:r>
      <w:proofErr w:type="spellEnd"/>
      <w:r w:rsidRPr="00CF5927">
        <w:rPr>
          <w:rFonts w:ascii="Verdana" w:hAnsi="Verdana"/>
          <w:sz w:val="18"/>
          <w:szCs w:val="18"/>
        </w:rPr>
        <w:t xml:space="preserve"> </w:t>
      </w:r>
      <w:proofErr w:type="spellStart"/>
      <w:r w:rsidRPr="00CF5927">
        <w:rPr>
          <w:rFonts w:ascii="Verdana" w:hAnsi="Verdana"/>
          <w:sz w:val="18"/>
          <w:szCs w:val="18"/>
        </w:rPr>
        <w:t>en</w:t>
      </w:r>
      <w:proofErr w:type="spellEnd"/>
      <w:r w:rsidRPr="00CF5927">
        <w:rPr>
          <w:rFonts w:ascii="Verdana" w:hAnsi="Verdana"/>
          <w:sz w:val="18"/>
          <w:szCs w:val="18"/>
        </w:rPr>
        <w:t xml:space="preserve"> </w:t>
      </w:r>
      <w:proofErr w:type="spellStart"/>
      <w:r w:rsidRPr="00CF5927">
        <w:rPr>
          <w:rFonts w:ascii="Verdana" w:hAnsi="Verdana"/>
          <w:sz w:val="18"/>
          <w:szCs w:val="18"/>
        </w:rPr>
        <w:t>cuenta</w:t>
      </w:r>
      <w:proofErr w:type="spellEnd"/>
      <w:r w:rsidRPr="00CF5927">
        <w:rPr>
          <w:rFonts w:ascii="Verdana" w:hAnsi="Verdana"/>
          <w:sz w:val="18"/>
          <w:szCs w:val="18"/>
        </w:rPr>
        <w:t xml:space="preserve"> </w:t>
      </w:r>
      <w:proofErr w:type="spellStart"/>
      <w:r w:rsidRPr="00CF5927">
        <w:rPr>
          <w:rFonts w:ascii="Verdana" w:hAnsi="Verdana"/>
          <w:sz w:val="18"/>
          <w:szCs w:val="18"/>
        </w:rPr>
        <w:t>en</w:t>
      </w:r>
      <w:proofErr w:type="spellEnd"/>
      <w:r w:rsidRPr="00CF5927">
        <w:rPr>
          <w:rFonts w:ascii="Verdana" w:hAnsi="Verdana"/>
          <w:sz w:val="18"/>
          <w:szCs w:val="18"/>
        </w:rPr>
        <w:t xml:space="preserve"> la </w:t>
      </w:r>
      <w:proofErr w:type="spellStart"/>
      <w:r w:rsidRPr="00CF5927">
        <w:rPr>
          <w:rFonts w:ascii="Verdana" w:hAnsi="Verdana"/>
          <w:sz w:val="18"/>
          <w:szCs w:val="18"/>
        </w:rPr>
        <w:t>cantidad</w:t>
      </w:r>
      <w:proofErr w:type="spellEnd"/>
      <w:r w:rsidRPr="00CF5927">
        <w:rPr>
          <w:rFonts w:ascii="Verdana" w:hAnsi="Verdana"/>
          <w:sz w:val="18"/>
          <w:szCs w:val="18"/>
        </w:rPr>
        <w:t xml:space="preserve"> </w:t>
      </w:r>
      <w:proofErr w:type="spellStart"/>
      <w:r w:rsidRPr="00CF5927">
        <w:rPr>
          <w:rFonts w:ascii="Verdana" w:hAnsi="Verdana"/>
          <w:sz w:val="18"/>
          <w:szCs w:val="18"/>
        </w:rPr>
        <w:t>monetaria</w:t>
      </w:r>
      <w:proofErr w:type="spellEnd"/>
      <w:r w:rsidRPr="00CF5927">
        <w:rPr>
          <w:rFonts w:ascii="Verdana" w:hAnsi="Verdana"/>
          <w:sz w:val="18"/>
          <w:szCs w:val="18"/>
        </w:rPr>
        <w:t xml:space="preserve"> </w:t>
      </w:r>
      <w:proofErr w:type="gramStart"/>
      <w:r w:rsidRPr="00CF5927">
        <w:rPr>
          <w:rFonts w:ascii="Verdana" w:hAnsi="Verdana"/>
          <w:sz w:val="18"/>
          <w:szCs w:val="18"/>
        </w:rPr>
        <w:t>del</w:t>
      </w:r>
      <w:proofErr w:type="gramEnd"/>
      <w:r w:rsidRPr="00CF5927">
        <w:rPr>
          <w:rFonts w:ascii="Verdana" w:hAnsi="Verdana"/>
          <w:sz w:val="18"/>
          <w:szCs w:val="18"/>
        </w:rPr>
        <w:t xml:space="preserve"> </w:t>
      </w:r>
      <w:proofErr w:type="spellStart"/>
      <w:r w:rsidRPr="00CF5927">
        <w:rPr>
          <w:rFonts w:ascii="Verdana" w:hAnsi="Verdana"/>
          <w:sz w:val="18"/>
          <w:szCs w:val="18"/>
        </w:rPr>
        <w:t>ítem</w:t>
      </w:r>
      <w:proofErr w:type="spellEnd"/>
      <w:r w:rsidRPr="00CF5927">
        <w:rPr>
          <w:rFonts w:ascii="Verdana" w:hAnsi="Verdana"/>
          <w:sz w:val="18"/>
          <w:szCs w:val="18"/>
        </w:rPr>
        <w:t xml:space="preserve">. </w:t>
      </w:r>
      <w:proofErr w:type="spellStart"/>
      <w:r w:rsidRPr="00CF5927">
        <w:rPr>
          <w:rFonts w:ascii="Verdana" w:hAnsi="Verdana"/>
          <w:sz w:val="18"/>
          <w:szCs w:val="18"/>
        </w:rPr>
        <w:t>En</w:t>
      </w:r>
      <w:proofErr w:type="spellEnd"/>
      <w:r w:rsidRPr="00CF5927">
        <w:rPr>
          <w:rFonts w:ascii="Verdana" w:hAnsi="Verdana"/>
          <w:sz w:val="18"/>
          <w:szCs w:val="18"/>
        </w:rPr>
        <w:t xml:space="preserve"> </w:t>
      </w:r>
      <w:proofErr w:type="spellStart"/>
      <w:r w:rsidRPr="00CF5927">
        <w:rPr>
          <w:rFonts w:ascii="Verdana" w:hAnsi="Verdana"/>
          <w:sz w:val="18"/>
          <w:szCs w:val="18"/>
        </w:rPr>
        <w:t>caso</w:t>
      </w:r>
      <w:proofErr w:type="spellEnd"/>
      <w:r w:rsidRPr="00CF5927">
        <w:rPr>
          <w:rFonts w:ascii="Verdana" w:hAnsi="Verdana"/>
          <w:sz w:val="18"/>
          <w:szCs w:val="18"/>
        </w:rPr>
        <w:t xml:space="preserve"> de la </w:t>
      </w:r>
      <w:proofErr w:type="spellStart"/>
      <w:r w:rsidRPr="00CF5927">
        <w:rPr>
          <w:rFonts w:ascii="Verdana" w:hAnsi="Verdana"/>
          <w:sz w:val="18"/>
          <w:szCs w:val="18"/>
        </w:rPr>
        <w:t>mano</w:t>
      </w:r>
      <w:proofErr w:type="spellEnd"/>
      <w:r w:rsidRPr="00CF5927">
        <w:rPr>
          <w:rFonts w:ascii="Verdana" w:hAnsi="Verdana"/>
          <w:sz w:val="18"/>
          <w:szCs w:val="18"/>
        </w:rPr>
        <w:t xml:space="preserve"> de </w:t>
      </w:r>
      <w:proofErr w:type="spellStart"/>
      <w:r w:rsidRPr="00CF5927">
        <w:rPr>
          <w:rFonts w:ascii="Verdana" w:hAnsi="Verdana"/>
          <w:sz w:val="18"/>
          <w:szCs w:val="18"/>
        </w:rPr>
        <w:t>obra</w:t>
      </w:r>
      <w:proofErr w:type="spellEnd"/>
      <w:r w:rsidRPr="00CF5927">
        <w:rPr>
          <w:rFonts w:ascii="Verdana" w:hAnsi="Verdana"/>
          <w:sz w:val="18"/>
          <w:szCs w:val="18"/>
        </w:rPr>
        <w:t xml:space="preserve"> no </w:t>
      </w:r>
      <w:proofErr w:type="spellStart"/>
      <w:r w:rsidRPr="00CF5927">
        <w:rPr>
          <w:rFonts w:ascii="Verdana" w:hAnsi="Verdana"/>
          <w:sz w:val="18"/>
          <w:szCs w:val="18"/>
        </w:rPr>
        <w:t>calificada</w:t>
      </w:r>
      <w:proofErr w:type="spellEnd"/>
      <w:r w:rsidRPr="00CF5927">
        <w:rPr>
          <w:rFonts w:ascii="Verdana" w:hAnsi="Verdana"/>
          <w:sz w:val="18"/>
          <w:szCs w:val="18"/>
        </w:rPr>
        <w:t xml:space="preserve">, la </w:t>
      </w:r>
      <w:proofErr w:type="spellStart"/>
      <w:r w:rsidRPr="00CF5927">
        <w:rPr>
          <w:rFonts w:ascii="Verdana" w:hAnsi="Verdana"/>
          <w:sz w:val="18"/>
          <w:szCs w:val="18"/>
        </w:rPr>
        <w:t>Entidad</w:t>
      </w:r>
      <w:proofErr w:type="spellEnd"/>
      <w:r w:rsidRPr="00CF5927">
        <w:rPr>
          <w:rFonts w:ascii="Verdana" w:hAnsi="Verdana"/>
          <w:sz w:val="18"/>
          <w:szCs w:val="18"/>
        </w:rPr>
        <w:t xml:space="preserve"> </w:t>
      </w:r>
      <w:proofErr w:type="spellStart"/>
      <w:r w:rsidRPr="00CF5927">
        <w:rPr>
          <w:rFonts w:ascii="Verdana" w:hAnsi="Verdana"/>
          <w:sz w:val="18"/>
          <w:szCs w:val="18"/>
        </w:rPr>
        <w:t>Ejecutora</w:t>
      </w:r>
      <w:proofErr w:type="spellEnd"/>
      <w:r w:rsidRPr="00CF5927">
        <w:rPr>
          <w:rFonts w:ascii="Verdana" w:hAnsi="Verdana"/>
          <w:sz w:val="18"/>
          <w:szCs w:val="18"/>
        </w:rPr>
        <w:t xml:space="preserve"> </w:t>
      </w:r>
      <w:proofErr w:type="spellStart"/>
      <w:r w:rsidRPr="00CF5927">
        <w:rPr>
          <w:rFonts w:ascii="Verdana" w:hAnsi="Verdana"/>
          <w:sz w:val="18"/>
          <w:szCs w:val="18"/>
        </w:rPr>
        <w:t>deberá</w:t>
      </w:r>
      <w:proofErr w:type="spellEnd"/>
      <w:r w:rsidRPr="00CF5927">
        <w:rPr>
          <w:rFonts w:ascii="Verdana" w:hAnsi="Verdana"/>
          <w:sz w:val="18"/>
          <w:szCs w:val="18"/>
        </w:rPr>
        <w:t xml:space="preserve"> </w:t>
      </w:r>
      <w:proofErr w:type="spellStart"/>
      <w:r w:rsidRPr="00CF5927">
        <w:rPr>
          <w:rFonts w:ascii="Verdana" w:hAnsi="Verdana"/>
          <w:sz w:val="18"/>
          <w:szCs w:val="18"/>
        </w:rPr>
        <w:t>capacitar</w:t>
      </w:r>
      <w:proofErr w:type="spellEnd"/>
      <w:r w:rsidRPr="00CF5927">
        <w:rPr>
          <w:rFonts w:ascii="Verdana" w:hAnsi="Verdana"/>
          <w:sz w:val="18"/>
          <w:szCs w:val="18"/>
        </w:rPr>
        <w:t xml:space="preserve"> al </w:t>
      </w:r>
      <w:proofErr w:type="spellStart"/>
      <w:r w:rsidRPr="00CF5927">
        <w:rPr>
          <w:rFonts w:ascii="Verdana" w:hAnsi="Verdana"/>
          <w:sz w:val="18"/>
          <w:szCs w:val="18"/>
        </w:rPr>
        <w:t>beneficiario</w:t>
      </w:r>
      <w:proofErr w:type="spellEnd"/>
      <w:r w:rsidRPr="00CF5927">
        <w:rPr>
          <w:rFonts w:ascii="Verdana" w:hAnsi="Verdana"/>
          <w:sz w:val="18"/>
          <w:szCs w:val="18"/>
        </w:rPr>
        <w:t xml:space="preserve"> para la </w:t>
      </w:r>
      <w:proofErr w:type="spellStart"/>
      <w:r w:rsidRPr="00CF5927">
        <w:rPr>
          <w:rFonts w:ascii="Verdana" w:hAnsi="Verdana"/>
          <w:sz w:val="18"/>
          <w:szCs w:val="18"/>
        </w:rPr>
        <w:t>buena</w:t>
      </w:r>
      <w:proofErr w:type="spellEnd"/>
      <w:r w:rsidRPr="00CF5927">
        <w:rPr>
          <w:rFonts w:ascii="Verdana" w:hAnsi="Verdana"/>
          <w:sz w:val="18"/>
          <w:szCs w:val="18"/>
        </w:rPr>
        <w:t xml:space="preserve"> </w:t>
      </w:r>
      <w:proofErr w:type="spellStart"/>
      <w:r w:rsidRPr="00CF5927">
        <w:rPr>
          <w:rFonts w:ascii="Verdana" w:hAnsi="Verdana"/>
          <w:sz w:val="18"/>
          <w:szCs w:val="18"/>
        </w:rPr>
        <w:t>ejecución</w:t>
      </w:r>
      <w:proofErr w:type="spellEnd"/>
      <w:r w:rsidRPr="00CF5927">
        <w:rPr>
          <w:rFonts w:ascii="Verdana" w:hAnsi="Verdana"/>
          <w:sz w:val="18"/>
          <w:szCs w:val="18"/>
        </w:rPr>
        <w:t xml:space="preserve"> de </w:t>
      </w:r>
      <w:proofErr w:type="spellStart"/>
      <w:r w:rsidRPr="00CF5927">
        <w:rPr>
          <w:rFonts w:ascii="Verdana" w:hAnsi="Verdana"/>
          <w:sz w:val="18"/>
          <w:szCs w:val="18"/>
        </w:rPr>
        <w:t>ítem</w:t>
      </w:r>
      <w:proofErr w:type="spellEnd"/>
      <w:r w:rsidRPr="00CF5927">
        <w:rPr>
          <w:rFonts w:ascii="Verdana" w:hAnsi="Verdana"/>
          <w:sz w:val="18"/>
          <w:szCs w:val="18"/>
        </w:rPr>
        <w:t xml:space="preserve"> a </w:t>
      </w:r>
      <w:proofErr w:type="spellStart"/>
      <w:r w:rsidRPr="00CF5927">
        <w:rPr>
          <w:rFonts w:ascii="Verdana" w:hAnsi="Verdana"/>
          <w:sz w:val="18"/>
          <w:szCs w:val="18"/>
        </w:rPr>
        <w:t>seguir</w:t>
      </w:r>
      <w:proofErr w:type="spellEnd"/>
      <w:r w:rsidRPr="00CF5927">
        <w:rPr>
          <w:rFonts w:ascii="Verdana" w:hAnsi="Verdana"/>
          <w:sz w:val="18"/>
          <w:szCs w:val="18"/>
        </w:rPr>
        <w:t xml:space="preserve">. </w:t>
      </w:r>
      <w:proofErr w:type="spellStart"/>
      <w:r w:rsidRPr="00CF5927">
        <w:rPr>
          <w:rFonts w:ascii="Verdana" w:hAnsi="Verdana"/>
          <w:sz w:val="18"/>
          <w:szCs w:val="18"/>
        </w:rPr>
        <w:t>En</w:t>
      </w:r>
      <w:proofErr w:type="spellEnd"/>
      <w:r w:rsidRPr="00CF5927">
        <w:rPr>
          <w:rFonts w:ascii="Verdana" w:hAnsi="Verdana"/>
          <w:sz w:val="18"/>
          <w:szCs w:val="18"/>
        </w:rPr>
        <w:t xml:space="preserve"> </w:t>
      </w:r>
      <w:proofErr w:type="spellStart"/>
      <w:r w:rsidRPr="00CF5927">
        <w:rPr>
          <w:rFonts w:ascii="Verdana" w:hAnsi="Verdana"/>
          <w:sz w:val="18"/>
          <w:szCs w:val="18"/>
        </w:rPr>
        <w:t>caso</w:t>
      </w:r>
      <w:proofErr w:type="spellEnd"/>
      <w:r w:rsidRPr="00CF5927">
        <w:rPr>
          <w:rFonts w:ascii="Verdana" w:hAnsi="Verdana"/>
          <w:sz w:val="18"/>
          <w:szCs w:val="18"/>
        </w:rPr>
        <w:t xml:space="preserve"> de </w:t>
      </w:r>
      <w:proofErr w:type="spellStart"/>
      <w:r w:rsidRPr="00CF5927">
        <w:rPr>
          <w:rFonts w:ascii="Verdana" w:hAnsi="Verdana"/>
          <w:sz w:val="18"/>
          <w:szCs w:val="18"/>
        </w:rPr>
        <w:t>materiales</w:t>
      </w:r>
      <w:proofErr w:type="spellEnd"/>
      <w:r w:rsidRPr="00CF5927">
        <w:rPr>
          <w:rFonts w:ascii="Verdana" w:hAnsi="Verdana"/>
          <w:sz w:val="18"/>
          <w:szCs w:val="18"/>
        </w:rPr>
        <w:t xml:space="preserve"> de </w:t>
      </w:r>
      <w:proofErr w:type="spellStart"/>
      <w:r w:rsidRPr="00CF5927">
        <w:rPr>
          <w:rFonts w:ascii="Verdana" w:hAnsi="Verdana"/>
          <w:sz w:val="18"/>
          <w:szCs w:val="18"/>
        </w:rPr>
        <w:t>aporte</w:t>
      </w:r>
      <w:proofErr w:type="spellEnd"/>
      <w:r w:rsidRPr="00CF5927">
        <w:rPr>
          <w:rFonts w:ascii="Verdana" w:hAnsi="Verdana"/>
          <w:sz w:val="18"/>
          <w:szCs w:val="18"/>
        </w:rPr>
        <w:t xml:space="preserve"> </w:t>
      </w:r>
      <w:proofErr w:type="spellStart"/>
      <w:r w:rsidRPr="00CF5927">
        <w:rPr>
          <w:rFonts w:ascii="Verdana" w:hAnsi="Verdana"/>
          <w:sz w:val="18"/>
          <w:szCs w:val="18"/>
        </w:rPr>
        <w:t>propio</w:t>
      </w:r>
      <w:proofErr w:type="spellEnd"/>
      <w:r w:rsidRPr="00CF5927">
        <w:rPr>
          <w:rFonts w:ascii="Verdana" w:hAnsi="Verdana"/>
          <w:sz w:val="18"/>
          <w:szCs w:val="18"/>
        </w:rPr>
        <w:t xml:space="preserve"> </w:t>
      </w:r>
      <w:proofErr w:type="spellStart"/>
      <w:r w:rsidRPr="00CF5927">
        <w:rPr>
          <w:rFonts w:ascii="Verdana" w:hAnsi="Verdana"/>
          <w:sz w:val="18"/>
          <w:szCs w:val="18"/>
        </w:rPr>
        <w:t>será</w:t>
      </w:r>
      <w:proofErr w:type="spellEnd"/>
      <w:r w:rsidRPr="00CF5927">
        <w:rPr>
          <w:rFonts w:ascii="Verdana" w:hAnsi="Verdana"/>
          <w:sz w:val="18"/>
          <w:szCs w:val="18"/>
        </w:rPr>
        <w:t xml:space="preserve"> </w:t>
      </w:r>
      <w:proofErr w:type="spellStart"/>
      <w:r w:rsidRPr="00CF5927">
        <w:rPr>
          <w:rFonts w:ascii="Verdana" w:hAnsi="Verdana"/>
          <w:sz w:val="18"/>
          <w:szCs w:val="18"/>
        </w:rPr>
        <w:t>aprobado</w:t>
      </w:r>
      <w:proofErr w:type="spellEnd"/>
      <w:r w:rsidRPr="00CF5927">
        <w:rPr>
          <w:rFonts w:ascii="Verdana" w:hAnsi="Verdana"/>
          <w:sz w:val="18"/>
          <w:szCs w:val="18"/>
        </w:rPr>
        <w:t xml:space="preserve"> </w:t>
      </w:r>
      <w:proofErr w:type="spellStart"/>
      <w:r w:rsidRPr="00CF5927">
        <w:rPr>
          <w:rFonts w:ascii="Verdana" w:hAnsi="Verdana"/>
          <w:sz w:val="18"/>
          <w:szCs w:val="18"/>
        </w:rPr>
        <w:t>por</w:t>
      </w:r>
      <w:proofErr w:type="spellEnd"/>
      <w:r w:rsidRPr="00CF5927">
        <w:rPr>
          <w:rFonts w:ascii="Verdana" w:hAnsi="Verdana"/>
          <w:sz w:val="18"/>
          <w:szCs w:val="18"/>
        </w:rPr>
        <w:t xml:space="preserve"> el Inspector de </w:t>
      </w:r>
      <w:proofErr w:type="spellStart"/>
      <w:r w:rsidRPr="00CF5927">
        <w:rPr>
          <w:rFonts w:ascii="Verdana" w:hAnsi="Verdana"/>
          <w:sz w:val="18"/>
          <w:szCs w:val="18"/>
        </w:rPr>
        <w:t>proyecto</w:t>
      </w:r>
      <w:proofErr w:type="spellEnd"/>
      <w:r w:rsidRPr="00CF5927">
        <w:rPr>
          <w:rFonts w:ascii="Verdana" w:hAnsi="Verdana"/>
          <w:sz w:val="18"/>
          <w:szCs w:val="18"/>
        </w:rPr>
        <w:t xml:space="preserve">, para </w:t>
      </w:r>
      <w:proofErr w:type="spellStart"/>
      <w:r w:rsidRPr="00CF5927">
        <w:rPr>
          <w:rFonts w:ascii="Verdana" w:hAnsi="Verdana"/>
          <w:sz w:val="18"/>
          <w:szCs w:val="18"/>
        </w:rPr>
        <w:t>garantizar</w:t>
      </w:r>
      <w:proofErr w:type="spellEnd"/>
      <w:r w:rsidRPr="00CF5927">
        <w:rPr>
          <w:rFonts w:ascii="Verdana" w:hAnsi="Verdana"/>
          <w:sz w:val="18"/>
          <w:szCs w:val="18"/>
        </w:rPr>
        <w:t xml:space="preserve"> </w:t>
      </w:r>
      <w:proofErr w:type="spellStart"/>
      <w:r w:rsidRPr="00CF5927">
        <w:rPr>
          <w:rFonts w:ascii="Verdana" w:hAnsi="Verdana"/>
          <w:sz w:val="18"/>
          <w:szCs w:val="18"/>
        </w:rPr>
        <w:t>su</w:t>
      </w:r>
      <w:proofErr w:type="spellEnd"/>
      <w:r w:rsidRPr="00CF5927">
        <w:rPr>
          <w:rFonts w:ascii="Verdana" w:hAnsi="Verdana"/>
          <w:sz w:val="18"/>
          <w:szCs w:val="18"/>
        </w:rPr>
        <w:t xml:space="preserve"> </w:t>
      </w:r>
      <w:proofErr w:type="spellStart"/>
      <w:r w:rsidRPr="00CF5927">
        <w:rPr>
          <w:rFonts w:ascii="Verdana" w:hAnsi="Verdana"/>
          <w:sz w:val="18"/>
          <w:szCs w:val="18"/>
        </w:rPr>
        <w:t>calidad</w:t>
      </w:r>
      <w:proofErr w:type="spellEnd"/>
      <w:r w:rsidRPr="00CF5927">
        <w:rPr>
          <w:rFonts w:ascii="Verdana" w:hAnsi="Verdana"/>
          <w:sz w:val="18"/>
          <w:szCs w:val="18"/>
        </w:rPr>
        <w:t>.</w:t>
      </w:r>
    </w:p>
    <w:p w14:paraId="4901D9C2" w14:textId="77777777" w:rsidR="00CF5927" w:rsidRPr="00CF5927" w:rsidRDefault="00CF5927" w:rsidP="00CF5927">
      <w:pPr>
        <w:pStyle w:val="Textoindependiente"/>
        <w:spacing w:before="2"/>
        <w:rPr>
          <w:rFonts w:ascii="Verdana" w:hAnsi="Verdana"/>
          <w:sz w:val="18"/>
          <w:szCs w:val="18"/>
        </w:rPr>
      </w:pPr>
    </w:p>
    <w:p w14:paraId="670BCA9B" w14:textId="77777777" w:rsidR="00CF5927" w:rsidRPr="00CF5927" w:rsidRDefault="00CF5927" w:rsidP="00CF5927">
      <w:pPr>
        <w:pStyle w:val="Textoindependiente"/>
        <w:rPr>
          <w:rFonts w:ascii="Verdana" w:hAnsi="Verdana"/>
          <w:sz w:val="18"/>
          <w:szCs w:val="18"/>
        </w:rPr>
      </w:pPr>
      <w:r w:rsidRPr="00CF5927">
        <w:rPr>
          <w:rFonts w:ascii="Verdana" w:hAnsi="Verdana"/>
          <w:sz w:val="18"/>
          <w:szCs w:val="18"/>
        </w:rPr>
        <w:t xml:space="preserve">Este </w:t>
      </w:r>
      <w:proofErr w:type="spellStart"/>
      <w:r w:rsidRPr="00CF5927">
        <w:rPr>
          <w:rFonts w:ascii="Verdana" w:hAnsi="Verdana"/>
          <w:sz w:val="18"/>
          <w:szCs w:val="18"/>
        </w:rPr>
        <w:t>aporte</w:t>
      </w:r>
      <w:proofErr w:type="spellEnd"/>
      <w:r w:rsidRPr="00CF5927">
        <w:rPr>
          <w:rFonts w:ascii="Verdana" w:hAnsi="Verdana"/>
          <w:sz w:val="18"/>
          <w:szCs w:val="18"/>
        </w:rPr>
        <w:t xml:space="preserve"> </w:t>
      </w:r>
      <w:proofErr w:type="spellStart"/>
      <w:r w:rsidRPr="00CF5927">
        <w:rPr>
          <w:rFonts w:ascii="Verdana" w:hAnsi="Verdana"/>
          <w:sz w:val="18"/>
          <w:szCs w:val="18"/>
        </w:rPr>
        <w:t>estará</w:t>
      </w:r>
      <w:proofErr w:type="spellEnd"/>
      <w:r w:rsidRPr="00CF5927">
        <w:rPr>
          <w:rFonts w:ascii="Verdana" w:hAnsi="Verdana"/>
          <w:sz w:val="18"/>
          <w:szCs w:val="18"/>
        </w:rPr>
        <w:t xml:space="preserve"> </w:t>
      </w:r>
      <w:proofErr w:type="spellStart"/>
      <w:r w:rsidRPr="00CF5927">
        <w:rPr>
          <w:rFonts w:ascii="Verdana" w:hAnsi="Verdana"/>
          <w:sz w:val="18"/>
          <w:szCs w:val="18"/>
        </w:rPr>
        <w:t>sujeto</w:t>
      </w:r>
      <w:proofErr w:type="spellEnd"/>
      <w:r w:rsidRPr="00CF5927">
        <w:rPr>
          <w:rFonts w:ascii="Verdana" w:hAnsi="Verdana"/>
          <w:sz w:val="18"/>
          <w:szCs w:val="18"/>
        </w:rPr>
        <w:t xml:space="preserve"> al </w:t>
      </w:r>
      <w:proofErr w:type="spellStart"/>
      <w:r w:rsidRPr="00CF5927">
        <w:rPr>
          <w:rFonts w:ascii="Verdana" w:hAnsi="Verdana"/>
          <w:sz w:val="18"/>
          <w:szCs w:val="18"/>
        </w:rPr>
        <w:t>cronograma</w:t>
      </w:r>
      <w:proofErr w:type="spellEnd"/>
      <w:r w:rsidRPr="00CF5927">
        <w:rPr>
          <w:rFonts w:ascii="Verdana" w:hAnsi="Verdana"/>
          <w:sz w:val="18"/>
          <w:szCs w:val="18"/>
        </w:rPr>
        <w:t xml:space="preserve"> de </w:t>
      </w:r>
      <w:proofErr w:type="spellStart"/>
      <w:r w:rsidRPr="00CF5927">
        <w:rPr>
          <w:rFonts w:ascii="Verdana" w:hAnsi="Verdana"/>
          <w:sz w:val="18"/>
          <w:szCs w:val="18"/>
        </w:rPr>
        <w:t>ejecución</w:t>
      </w:r>
      <w:proofErr w:type="spellEnd"/>
      <w:r w:rsidRPr="00CF5927">
        <w:rPr>
          <w:rFonts w:ascii="Verdana" w:hAnsi="Verdana"/>
          <w:sz w:val="18"/>
          <w:szCs w:val="18"/>
        </w:rPr>
        <w:t xml:space="preserve"> de </w:t>
      </w:r>
      <w:proofErr w:type="spellStart"/>
      <w:r w:rsidRPr="00CF5927">
        <w:rPr>
          <w:rFonts w:ascii="Verdana" w:hAnsi="Verdana"/>
          <w:sz w:val="18"/>
          <w:szCs w:val="18"/>
        </w:rPr>
        <w:t>obra</w:t>
      </w:r>
      <w:proofErr w:type="spellEnd"/>
      <w:r w:rsidRPr="00CF5927">
        <w:rPr>
          <w:rFonts w:ascii="Verdana" w:hAnsi="Verdana"/>
          <w:sz w:val="18"/>
          <w:szCs w:val="18"/>
        </w:rPr>
        <w:t xml:space="preserve"> de la </w:t>
      </w:r>
      <w:proofErr w:type="spellStart"/>
      <w:r w:rsidRPr="00CF5927">
        <w:rPr>
          <w:rFonts w:ascii="Verdana" w:hAnsi="Verdana"/>
          <w:sz w:val="18"/>
          <w:szCs w:val="18"/>
        </w:rPr>
        <w:t>Entidad</w:t>
      </w:r>
      <w:proofErr w:type="spellEnd"/>
      <w:r w:rsidRPr="00CF5927">
        <w:rPr>
          <w:rFonts w:ascii="Verdana" w:hAnsi="Verdana"/>
          <w:sz w:val="18"/>
          <w:szCs w:val="18"/>
        </w:rPr>
        <w:t xml:space="preserve"> </w:t>
      </w:r>
      <w:proofErr w:type="spellStart"/>
      <w:r w:rsidRPr="00CF5927">
        <w:rPr>
          <w:rFonts w:ascii="Verdana" w:hAnsi="Verdana"/>
          <w:sz w:val="18"/>
          <w:szCs w:val="18"/>
        </w:rPr>
        <w:t>Ejecutora</w:t>
      </w:r>
      <w:proofErr w:type="spellEnd"/>
      <w:r w:rsidRPr="00CF5927">
        <w:rPr>
          <w:rFonts w:ascii="Verdana" w:hAnsi="Verdana"/>
          <w:sz w:val="18"/>
          <w:szCs w:val="18"/>
        </w:rPr>
        <w:t>.</w:t>
      </w:r>
    </w:p>
    <w:p w14:paraId="4A688210" w14:textId="77777777" w:rsidR="00CF5927" w:rsidRDefault="00CF5927" w:rsidP="00CF5927">
      <w:pPr>
        <w:pStyle w:val="Textoindependiente"/>
        <w:rPr>
          <w:rFonts w:ascii="Verdana" w:hAnsi="Verdana"/>
          <w:b/>
          <w:sz w:val="18"/>
          <w:szCs w:val="18"/>
        </w:rPr>
      </w:pPr>
    </w:p>
    <w:p w14:paraId="79852E87" w14:textId="77777777" w:rsidR="00841F2C" w:rsidRDefault="00841F2C" w:rsidP="00CF5927">
      <w:pPr>
        <w:pStyle w:val="Textoindependiente"/>
        <w:rPr>
          <w:rFonts w:ascii="Verdana" w:hAnsi="Verdana"/>
          <w:b/>
          <w:sz w:val="18"/>
          <w:szCs w:val="18"/>
        </w:rPr>
      </w:pPr>
    </w:p>
    <w:p w14:paraId="74C2206D" w14:textId="77777777" w:rsidR="00841F2C" w:rsidRPr="00CF5927" w:rsidRDefault="00841F2C" w:rsidP="00CF5927">
      <w:pPr>
        <w:pStyle w:val="Textoindependiente"/>
        <w:rPr>
          <w:rFonts w:ascii="Verdana" w:hAnsi="Verdana"/>
          <w:b/>
          <w:sz w:val="18"/>
          <w:szCs w:val="18"/>
        </w:rPr>
      </w:pPr>
    </w:p>
    <w:tbl>
      <w:tblPr>
        <w:tblStyle w:val="Tablaconcuadrcula"/>
        <w:tblW w:w="9067" w:type="dxa"/>
        <w:tblLook w:val="04A0" w:firstRow="1" w:lastRow="0" w:firstColumn="1" w:lastColumn="0" w:noHBand="0" w:noVBand="1"/>
      </w:tblPr>
      <w:tblGrid>
        <w:gridCol w:w="584"/>
        <w:gridCol w:w="2385"/>
        <w:gridCol w:w="1145"/>
        <w:gridCol w:w="4953"/>
      </w:tblGrid>
      <w:tr w:rsidR="00CF5927" w:rsidRPr="00CF5927" w14:paraId="622CCC4F" w14:textId="77777777" w:rsidTr="00841F2C">
        <w:tc>
          <w:tcPr>
            <w:tcW w:w="584" w:type="dxa"/>
            <w:shd w:val="clear" w:color="auto" w:fill="323E4F" w:themeFill="text2" w:themeFillShade="BF"/>
          </w:tcPr>
          <w:p w14:paraId="26526CEA" w14:textId="77777777" w:rsidR="00CF5927" w:rsidRPr="00CF5927" w:rsidRDefault="00CF5927" w:rsidP="00CF5927">
            <w:pPr>
              <w:jc w:val="center"/>
              <w:rPr>
                <w:rFonts w:ascii="Verdana" w:hAnsi="Verdana"/>
                <w:b/>
                <w:color w:val="FFFFFF" w:themeColor="background1"/>
                <w:sz w:val="18"/>
                <w:szCs w:val="18"/>
              </w:rPr>
            </w:pPr>
            <w:r w:rsidRPr="00CF5927">
              <w:rPr>
                <w:rFonts w:ascii="Verdana" w:hAnsi="Verdana"/>
                <w:b/>
                <w:color w:val="FFFFFF" w:themeColor="background1"/>
                <w:sz w:val="18"/>
                <w:szCs w:val="18"/>
              </w:rPr>
              <w:lastRenderedPageBreak/>
              <w:t>N°</w:t>
            </w:r>
          </w:p>
        </w:tc>
        <w:tc>
          <w:tcPr>
            <w:tcW w:w="2385" w:type="dxa"/>
            <w:shd w:val="clear" w:color="auto" w:fill="323E4F" w:themeFill="text2" w:themeFillShade="BF"/>
          </w:tcPr>
          <w:p w14:paraId="43292353" w14:textId="77777777" w:rsidR="00CF5927" w:rsidRPr="00CF5927" w:rsidRDefault="00CF5927" w:rsidP="00CF5927">
            <w:pPr>
              <w:spacing w:line="360" w:lineRule="auto"/>
              <w:jc w:val="center"/>
              <w:rPr>
                <w:rFonts w:ascii="Verdana" w:hAnsi="Verdana"/>
                <w:b/>
                <w:color w:val="FFFFFF" w:themeColor="background1"/>
                <w:sz w:val="18"/>
                <w:szCs w:val="18"/>
              </w:rPr>
            </w:pPr>
            <w:r w:rsidRPr="00CF5927">
              <w:rPr>
                <w:rFonts w:ascii="Verdana" w:hAnsi="Verdana"/>
                <w:b/>
                <w:color w:val="FFFFFF" w:themeColor="background1"/>
                <w:sz w:val="18"/>
                <w:szCs w:val="18"/>
              </w:rPr>
              <w:t>CODIGO</w:t>
            </w:r>
          </w:p>
        </w:tc>
        <w:tc>
          <w:tcPr>
            <w:tcW w:w="1145" w:type="dxa"/>
            <w:shd w:val="clear" w:color="auto" w:fill="323E4F" w:themeFill="text2" w:themeFillShade="BF"/>
          </w:tcPr>
          <w:p w14:paraId="1C3D0A96" w14:textId="77777777" w:rsidR="00CF5927" w:rsidRPr="00CF5927" w:rsidRDefault="00CF5927" w:rsidP="00CF5927">
            <w:pPr>
              <w:jc w:val="center"/>
              <w:rPr>
                <w:rFonts w:ascii="Verdana" w:hAnsi="Verdana"/>
                <w:b/>
                <w:color w:val="FFFFFF" w:themeColor="background1"/>
                <w:sz w:val="18"/>
                <w:szCs w:val="18"/>
              </w:rPr>
            </w:pPr>
            <w:r w:rsidRPr="00CF5927">
              <w:rPr>
                <w:rFonts w:ascii="Verdana" w:hAnsi="Verdana"/>
                <w:b/>
                <w:color w:val="FFFFFF" w:themeColor="background1"/>
                <w:sz w:val="18"/>
                <w:szCs w:val="18"/>
              </w:rPr>
              <w:t>UNIDAD</w:t>
            </w:r>
          </w:p>
        </w:tc>
        <w:tc>
          <w:tcPr>
            <w:tcW w:w="4953" w:type="dxa"/>
            <w:shd w:val="clear" w:color="auto" w:fill="323E4F" w:themeFill="text2" w:themeFillShade="BF"/>
          </w:tcPr>
          <w:p w14:paraId="6CCBD164" w14:textId="77777777" w:rsidR="00CF5927" w:rsidRPr="00CF5927" w:rsidRDefault="00CF5927" w:rsidP="00CF5927">
            <w:pPr>
              <w:jc w:val="center"/>
              <w:rPr>
                <w:rFonts w:ascii="Verdana" w:hAnsi="Verdana"/>
                <w:b/>
                <w:color w:val="FFFFFF" w:themeColor="background1"/>
                <w:sz w:val="18"/>
                <w:szCs w:val="18"/>
              </w:rPr>
            </w:pPr>
            <w:r w:rsidRPr="00CF5927">
              <w:rPr>
                <w:rFonts w:ascii="Verdana" w:hAnsi="Verdana"/>
                <w:b/>
                <w:color w:val="FFFFFF" w:themeColor="background1"/>
                <w:sz w:val="18"/>
                <w:szCs w:val="18"/>
              </w:rPr>
              <w:t>ITEM</w:t>
            </w:r>
          </w:p>
        </w:tc>
      </w:tr>
      <w:tr w:rsidR="00CF5927" w:rsidRPr="00CF5927" w14:paraId="39B9D1A4" w14:textId="77777777" w:rsidTr="00841F2C">
        <w:tc>
          <w:tcPr>
            <w:tcW w:w="584" w:type="dxa"/>
            <w:shd w:val="clear" w:color="auto" w:fill="BDD6EE" w:themeFill="accent1" w:themeFillTint="66"/>
          </w:tcPr>
          <w:p w14:paraId="6BA6CA96"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41</w:t>
            </w:r>
          </w:p>
        </w:tc>
        <w:tc>
          <w:tcPr>
            <w:tcW w:w="2385" w:type="dxa"/>
            <w:shd w:val="clear" w:color="auto" w:fill="BDD6EE" w:themeFill="accent1" w:themeFillTint="66"/>
          </w:tcPr>
          <w:p w14:paraId="78B6DF2A"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VAC-IE-FUE-1</w:t>
            </w:r>
          </w:p>
        </w:tc>
        <w:tc>
          <w:tcPr>
            <w:tcW w:w="1145" w:type="dxa"/>
            <w:shd w:val="clear" w:color="auto" w:fill="BDD6EE" w:themeFill="accent1" w:themeFillTint="66"/>
          </w:tcPr>
          <w:p w14:paraId="1A9C4612"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PTO</w:t>
            </w:r>
          </w:p>
        </w:tc>
        <w:tc>
          <w:tcPr>
            <w:tcW w:w="4953" w:type="dxa"/>
            <w:shd w:val="clear" w:color="auto" w:fill="BDD6EE" w:themeFill="accent1" w:themeFillTint="66"/>
          </w:tcPr>
          <w:p w14:paraId="7838E518" w14:textId="77777777" w:rsidR="00CF5927" w:rsidRPr="00CF5927" w:rsidRDefault="00CF5927" w:rsidP="00CF5927">
            <w:pPr>
              <w:spacing w:line="360" w:lineRule="auto"/>
              <w:jc w:val="center"/>
              <w:rPr>
                <w:rFonts w:ascii="Verdana" w:hAnsi="Verdana"/>
                <w:b/>
                <w:sz w:val="18"/>
                <w:szCs w:val="18"/>
              </w:rPr>
            </w:pPr>
            <w:r w:rsidRPr="00CF5927">
              <w:rPr>
                <w:rFonts w:ascii="Verdana" w:hAnsi="Verdana"/>
                <w:b/>
                <w:sz w:val="18"/>
                <w:szCs w:val="18"/>
              </w:rPr>
              <w:t>INSTALACIÓN ELÉCTRICA (TOMA DE FUERZA)</w:t>
            </w:r>
          </w:p>
        </w:tc>
      </w:tr>
    </w:tbl>
    <w:p w14:paraId="28AC473D" w14:textId="77777777" w:rsidR="00CF5927" w:rsidRPr="00CF5927" w:rsidRDefault="00CF5927" w:rsidP="00CF5927">
      <w:pPr>
        <w:pStyle w:val="Ttulo1"/>
        <w:spacing w:before="120"/>
        <w:jc w:val="both"/>
        <w:rPr>
          <w:rFonts w:ascii="Verdana" w:hAnsi="Verdana"/>
          <w:sz w:val="18"/>
          <w:szCs w:val="18"/>
        </w:rPr>
      </w:pPr>
      <w:r w:rsidRPr="00CF5927">
        <w:rPr>
          <w:rFonts w:ascii="Verdana" w:hAnsi="Verdana"/>
          <w:sz w:val="18"/>
          <w:szCs w:val="18"/>
        </w:rPr>
        <w:t>DESCRIPCIÓN. -</w:t>
      </w:r>
    </w:p>
    <w:p w14:paraId="7435ADA6" w14:textId="77777777" w:rsidR="00CF5927" w:rsidRPr="00CF5927" w:rsidRDefault="00CF5927" w:rsidP="00CF5927">
      <w:pPr>
        <w:pStyle w:val="Textoindependiente"/>
        <w:spacing w:before="120"/>
        <w:ind w:left="119" w:right="145"/>
        <w:rPr>
          <w:rFonts w:ascii="Verdana" w:hAnsi="Verdana"/>
          <w:sz w:val="18"/>
          <w:szCs w:val="18"/>
        </w:rPr>
      </w:pPr>
      <w:r w:rsidRPr="00CF5927">
        <w:rPr>
          <w:rFonts w:ascii="Verdana" w:hAnsi="Verdana"/>
          <w:sz w:val="18"/>
          <w:szCs w:val="18"/>
        </w:rPr>
        <w:t xml:space="preserve">Este </w:t>
      </w:r>
      <w:proofErr w:type="spellStart"/>
      <w:r w:rsidRPr="00CF5927">
        <w:rPr>
          <w:rFonts w:ascii="Verdana" w:hAnsi="Verdana"/>
          <w:sz w:val="18"/>
          <w:szCs w:val="18"/>
        </w:rPr>
        <w:t>ítem</w:t>
      </w:r>
      <w:proofErr w:type="spellEnd"/>
      <w:r w:rsidRPr="00CF5927">
        <w:rPr>
          <w:rFonts w:ascii="Verdana" w:hAnsi="Verdana"/>
          <w:sz w:val="18"/>
          <w:szCs w:val="18"/>
        </w:rPr>
        <w:t xml:space="preserve"> se </w:t>
      </w:r>
      <w:proofErr w:type="spellStart"/>
      <w:r w:rsidRPr="00CF5927">
        <w:rPr>
          <w:rFonts w:ascii="Verdana" w:hAnsi="Verdana"/>
          <w:sz w:val="18"/>
          <w:szCs w:val="18"/>
        </w:rPr>
        <w:t>refiere</w:t>
      </w:r>
      <w:proofErr w:type="spellEnd"/>
      <w:r w:rsidRPr="00CF5927">
        <w:rPr>
          <w:rFonts w:ascii="Verdana" w:hAnsi="Verdana"/>
          <w:sz w:val="18"/>
          <w:szCs w:val="18"/>
        </w:rPr>
        <w:t xml:space="preserve"> a la </w:t>
      </w:r>
      <w:proofErr w:type="spellStart"/>
      <w:r w:rsidRPr="00CF5927">
        <w:rPr>
          <w:rFonts w:ascii="Verdana" w:hAnsi="Verdana"/>
          <w:sz w:val="18"/>
          <w:szCs w:val="18"/>
        </w:rPr>
        <w:t>Instalación</w:t>
      </w:r>
      <w:proofErr w:type="spellEnd"/>
      <w:r w:rsidRPr="00CF5927">
        <w:rPr>
          <w:rFonts w:ascii="Verdana" w:hAnsi="Verdana"/>
          <w:sz w:val="18"/>
          <w:szCs w:val="18"/>
        </w:rPr>
        <w:t xml:space="preserve"> </w:t>
      </w:r>
      <w:proofErr w:type="spellStart"/>
      <w:r w:rsidRPr="00CF5927">
        <w:rPr>
          <w:rFonts w:ascii="Verdana" w:hAnsi="Verdana"/>
          <w:sz w:val="18"/>
          <w:szCs w:val="18"/>
        </w:rPr>
        <w:t>Eléctrica</w:t>
      </w:r>
      <w:proofErr w:type="spellEnd"/>
      <w:r w:rsidRPr="00CF5927">
        <w:rPr>
          <w:rFonts w:ascii="Verdana" w:hAnsi="Verdana"/>
          <w:sz w:val="18"/>
          <w:szCs w:val="18"/>
        </w:rPr>
        <w:t xml:space="preserve"> (</w:t>
      </w:r>
      <w:proofErr w:type="spellStart"/>
      <w:r w:rsidRPr="00CF5927">
        <w:rPr>
          <w:rFonts w:ascii="Verdana" w:hAnsi="Verdana"/>
          <w:sz w:val="18"/>
          <w:szCs w:val="18"/>
        </w:rPr>
        <w:t>toma</w:t>
      </w:r>
      <w:proofErr w:type="spellEnd"/>
      <w:r w:rsidRPr="00CF5927">
        <w:rPr>
          <w:rFonts w:ascii="Verdana" w:hAnsi="Verdana"/>
          <w:sz w:val="18"/>
          <w:szCs w:val="18"/>
        </w:rPr>
        <w:t xml:space="preserve"> de </w:t>
      </w:r>
      <w:proofErr w:type="spellStart"/>
      <w:r w:rsidRPr="00CF5927">
        <w:rPr>
          <w:rFonts w:ascii="Verdana" w:hAnsi="Verdana"/>
          <w:sz w:val="18"/>
          <w:szCs w:val="18"/>
        </w:rPr>
        <w:t>fuerza</w:t>
      </w:r>
      <w:proofErr w:type="spellEnd"/>
      <w:r w:rsidRPr="00CF5927">
        <w:rPr>
          <w:rFonts w:ascii="Verdana" w:hAnsi="Verdana"/>
          <w:sz w:val="18"/>
          <w:szCs w:val="18"/>
        </w:rPr>
        <w:t xml:space="preserve">) la </w:t>
      </w:r>
      <w:proofErr w:type="spellStart"/>
      <w:r w:rsidRPr="00CF5927">
        <w:rPr>
          <w:rFonts w:ascii="Verdana" w:hAnsi="Verdana"/>
          <w:sz w:val="18"/>
          <w:szCs w:val="18"/>
        </w:rPr>
        <w:t>alimentación</w:t>
      </w:r>
      <w:proofErr w:type="spellEnd"/>
      <w:r w:rsidRPr="00CF5927">
        <w:rPr>
          <w:rFonts w:ascii="Verdana" w:hAnsi="Verdana"/>
          <w:sz w:val="18"/>
          <w:szCs w:val="18"/>
        </w:rPr>
        <w:t xml:space="preserve"> y </w:t>
      </w:r>
      <w:proofErr w:type="spellStart"/>
      <w:r w:rsidRPr="00CF5927">
        <w:rPr>
          <w:rFonts w:ascii="Verdana" w:hAnsi="Verdana"/>
          <w:sz w:val="18"/>
          <w:szCs w:val="18"/>
        </w:rPr>
        <w:t>distribución</w:t>
      </w:r>
      <w:proofErr w:type="spellEnd"/>
      <w:r w:rsidRPr="00CF5927">
        <w:rPr>
          <w:rFonts w:ascii="Verdana" w:hAnsi="Verdana"/>
          <w:sz w:val="18"/>
          <w:szCs w:val="18"/>
        </w:rPr>
        <w:t xml:space="preserve"> de </w:t>
      </w:r>
      <w:proofErr w:type="spellStart"/>
      <w:r w:rsidRPr="00CF5927">
        <w:rPr>
          <w:rFonts w:ascii="Verdana" w:hAnsi="Verdana"/>
          <w:sz w:val="18"/>
          <w:szCs w:val="18"/>
        </w:rPr>
        <w:t>energía</w:t>
      </w:r>
      <w:proofErr w:type="spellEnd"/>
      <w:r w:rsidRPr="00CF5927">
        <w:rPr>
          <w:rFonts w:ascii="Verdana" w:hAnsi="Verdana"/>
          <w:sz w:val="18"/>
          <w:szCs w:val="18"/>
        </w:rPr>
        <w:t xml:space="preserve"> </w:t>
      </w:r>
      <w:proofErr w:type="spellStart"/>
      <w:r w:rsidRPr="00CF5927">
        <w:rPr>
          <w:rFonts w:ascii="Verdana" w:hAnsi="Verdana"/>
          <w:sz w:val="18"/>
          <w:szCs w:val="18"/>
        </w:rPr>
        <w:t>eléctrica</w:t>
      </w:r>
      <w:proofErr w:type="spellEnd"/>
      <w:r w:rsidRPr="00CF5927">
        <w:rPr>
          <w:rFonts w:ascii="Verdana" w:hAnsi="Verdana"/>
          <w:sz w:val="18"/>
          <w:szCs w:val="18"/>
        </w:rPr>
        <w:t xml:space="preserve"> </w:t>
      </w:r>
      <w:proofErr w:type="spellStart"/>
      <w:r w:rsidRPr="00CF5927">
        <w:rPr>
          <w:rFonts w:ascii="Verdana" w:hAnsi="Verdana"/>
          <w:sz w:val="18"/>
          <w:szCs w:val="18"/>
        </w:rPr>
        <w:t>domiciliaria</w:t>
      </w:r>
      <w:proofErr w:type="spellEnd"/>
      <w:r w:rsidRPr="00CF5927">
        <w:rPr>
          <w:rFonts w:ascii="Verdana" w:hAnsi="Verdana"/>
          <w:sz w:val="18"/>
          <w:szCs w:val="18"/>
        </w:rPr>
        <w:t xml:space="preserve"> para </w:t>
      </w:r>
      <w:proofErr w:type="spellStart"/>
      <w:r w:rsidRPr="00CF5927">
        <w:rPr>
          <w:rFonts w:ascii="Verdana" w:hAnsi="Verdana"/>
          <w:sz w:val="18"/>
          <w:szCs w:val="18"/>
        </w:rPr>
        <w:t>artefactos</w:t>
      </w:r>
      <w:proofErr w:type="spellEnd"/>
      <w:r w:rsidRPr="00CF5927">
        <w:rPr>
          <w:rFonts w:ascii="Verdana" w:hAnsi="Verdana"/>
          <w:sz w:val="18"/>
          <w:szCs w:val="18"/>
        </w:rPr>
        <w:t xml:space="preserve"> que </w:t>
      </w:r>
      <w:proofErr w:type="spellStart"/>
      <w:r w:rsidRPr="00CF5927">
        <w:rPr>
          <w:rFonts w:ascii="Verdana" w:hAnsi="Verdana"/>
          <w:sz w:val="18"/>
          <w:szCs w:val="18"/>
        </w:rPr>
        <w:t>necesiten</w:t>
      </w:r>
      <w:proofErr w:type="spellEnd"/>
      <w:r w:rsidRPr="00CF5927">
        <w:rPr>
          <w:rFonts w:ascii="Verdana" w:hAnsi="Verdana"/>
          <w:sz w:val="18"/>
          <w:szCs w:val="18"/>
        </w:rPr>
        <w:t xml:space="preserve"> </w:t>
      </w:r>
      <w:proofErr w:type="spellStart"/>
      <w:proofErr w:type="gramStart"/>
      <w:r w:rsidRPr="00CF5927">
        <w:rPr>
          <w:rFonts w:ascii="Verdana" w:hAnsi="Verdana"/>
          <w:sz w:val="18"/>
          <w:szCs w:val="18"/>
        </w:rPr>
        <w:t>este</w:t>
      </w:r>
      <w:proofErr w:type="spellEnd"/>
      <w:proofErr w:type="gramEnd"/>
      <w:r w:rsidRPr="00CF5927">
        <w:rPr>
          <w:rFonts w:ascii="Verdana" w:hAnsi="Verdana"/>
          <w:sz w:val="18"/>
          <w:szCs w:val="18"/>
        </w:rPr>
        <w:t xml:space="preserve"> </w:t>
      </w:r>
      <w:proofErr w:type="spellStart"/>
      <w:r w:rsidRPr="00CF5927">
        <w:rPr>
          <w:rFonts w:ascii="Verdana" w:hAnsi="Verdana"/>
          <w:sz w:val="18"/>
          <w:szCs w:val="18"/>
        </w:rPr>
        <w:t>tipo</w:t>
      </w:r>
      <w:proofErr w:type="spellEnd"/>
      <w:r w:rsidRPr="00CF5927">
        <w:rPr>
          <w:rFonts w:ascii="Verdana" w:hAnsi="Verdana"/>
          <w:sz w:val="18"/>
          <w:szCs w:val="18"/>
        </w:rPr>
        <w:t xml:space="preserve"> de </w:t>
      </w:r>
      <w:proofErr w:type="spellStart"/>
      <w:r w:rsidRPr="00CF5927">
        <w:rPr>
          <w:rFonts w:ascii="Verdana" w:hAnsi="Verdana"/>
          <w:sz w:val="18"/>
          <w:szCs w:val="18"/>
        </w:rPr>
        <w:t>instalación</w:t>
      </w:r>
      <w:proofErr w:type="spellEnd"/>
      <w:r w:rsidRPr="00CF5927">
        <w:rPr>
          <w:rFonts w:ascii="Verdana" w:hAnsi="Verdana"/>
          <w:sz w:val="18"/>
          <w:szCs w:val="18"/>
        </w:rPr>
        <w:t xml:space="preserve">, </w:t>
      </w:r>
      <w:proofErr w:type="spellStart"/>
      <w:r w:rsidRPr="00CF5927">
        <w:rPr>
          <w:rFonts w:ascii="Verdana" w:hAnsi="Verdana"/>
          <w:sz w:val="18"/>
          <w:szCs w:val="18"/>
        </w:rPr>
        <w:t>más</w:t>
      </w:r>
      <w:proofErr w:type="spellEnd"/>
      <w:r w:rsidRPr="00CF5927">
        <w:rPr>
          <w:rFonts w:ascii="Verdana" w:hAnsi="Verdana"/>
          <w:sz w:val="18"/>
          <w:szCs w:val="18"/>
        </w:rPr>
        <w:t xml:space="preserve"> </w:t>
      </w:r>
      <w:proofErr w:type="spellStart"/>
      <w:r w:rsidRPr="00CF5927">
        <w:rPr>
          <w:rFonts w:ascii="Verdana" w:hAnsi="Verdana"/>
          <w:sz w:val="18"/>
          <w:szCs w:val="18"/>
        </w:rPr>
        <w:t>accesorios</w:t>
      </w:r>
      <w:proofErr w:type="spellEnd"/>
      <w:r w:rsidRPr="00CF5927">
        <w:rPr>
          <w:rFonts w:ascii="Verdana" w:hAnsi="Verdana"/>
          <w:sz w:val="18"/>
          <w:szCs w:val="18"/>
        </w:rPr>
        <w:t xml:space="preserve"> de </w:t>
      </w:r>
      <w:proofErr w:type="spellStart"/>
      <w:r w:rsidRPr="00CF5927">
        <w:rPr>
          <w:rFonts w:ascii="Verdana" w:hAnsi="Verdana"/>
          <w:sz w:val="18"/>
          <w:szCs w:val="18"/>
        </w:rPr>
        <w:t>acuerdo</w:t>
      </w:r>
      <w:proofErr w:type="spellEnd"/>
      <w:r w:rsidRPr="00CF5927">
        <w:rPr>
          <w:rFonts w:ascii="Verdana" w:hAnsi="Verdana"/>
          <w:sz w:val="18"/>
          <w:szCs w:val="18"/>
        </w:rPr>
        <w:t xml:space="preserve"> a </w:t>
      </w:r>
      <w:proofErr w:type="spellStart"/>
      <w:r w:rsidRPr="00CF5927">
        <w:rPr>
          <w:rFonts w:ascii="Verdana" w:hAnsi="Verdana"/>
          <w:sz w:val="18"/>
          <w:szCs w:val="18"/>
        </w:rPr>
        <w:t>los</w:t>
      </w:r>
      <w:proofErr w:type="spellEnd"/>
      <w:r w:rsidRPr="00CF5927">
        <w:rPr>
          <w:rFonts w:ascii="Verdana" w:hAnsi="Verdana"/>
          <w:sz w:val="18"/>
          <w:szCs w:val="18"/>
        </w:rPr>
        <w:t xml:space="preserve"> </w:t>
      </w:r>
      <w:proofErr w:type="spellStart"/>
      <w:r w:rsidRPr="00CF5927">
        <w:rPr>
          <w:rFonts w:ascii="Verdana" w:hAnsi="Verdana"/>
          <w:sz w:val="18"/>
          <w:szCs w:val="18"/>
        </w:rPr>
        <w:t>circuitos</w:t>
      </w:r>
      <w:proofErr w:type="spellEnd"/>
      <w:r w:rsidRPr="00CF5927">
        <w:rPr>
          <w:rFonts w:ascii="Verdana" w:hAnsi="Verdana"/>
          <w:sz w:val="18"/>
          <w:szCs w:val="18"/>
        </w:rPr>
        <w:t xml:space="preserve"> y </w:t>
      </w:r>
      <w:proofErr w:type="spellStart"/>
      <w:r w:rsidRPr="00CF5927">
        <w:rPr>
          <w:rFonts w:ascii="Verdana" w:hAnsi="Verdana"/>
          <w:sz w:val="18"/>
          <w:szCs w:val="18"/>
        </w:rPr>
        <w:t>detalles</w:t>
      </w:r>
      <w:proofErr w:type="spellEnd"/>
      <w:r w:rsidRPr="00CF5927">
        <w:rPr>
          <w:rFonts w:ascii="Verdana" w:hAnsi="Verdana"/>
          <w:sz w:val="18"/>
          <w:szCs w:val="18"/>
        </w:rPr>
        <w:t xml:space="preserve"> </w:t>
      </w:r>
      <w:proofErr w:type="spellStart"/>
      <w:r w:rsidRPr="00CF5927">
        <w:rPr>
          <w:rFonts w:ascii="Verdana" w:hAnsi="Verdana"/>
          <w:sz w:val="18"/>
          <w:szCs w:val="18"/>
        </w:rPr>
        <w:t>señalados</w:t>
      </w:r>
      <w:proofErr w:type="spellEnd"/>
      <w:r w:rsidRPr="00CF5927">
        <w:rPr>
          <w:rFonts w:ascii="Verdana" w:hAnsi="Verdana"/>
          <w:sz w:val="18"/>
          <w:szCs w:val="18"/>
        </w:rPr>
        <w:t xml:space="preserve"> </w:t>
      </w:r>
      <w:proofErr w:type="spellStart"/>
      <w:r w:rsidRPr="00CF5927">
        <w:rPr>
          <w:rFonts w:ascii="Verdana" w:hAnsi="Verdana"/>
          <w:sz w:val="18"/>
          <w:szCs w:val="18"/>
        </w:rPr>
        <w:t>en</w:t>
      </w:r>
      <w:proofErr w:type="spellEnd"/>
      <w:r w:rsidRPr="00CF5927">
        <w:rPr>
          <w:rFonts w:ascii="Verdana" w:hAnsi="Verdana"/>
          <w:sz w:val="18"/>
          <w:szCs w:val="18"/>
        </w:rPr>
        <w:t xml:space="preserve"> </w:t>
      </w:r>
      <w:proofErr w:type="spellStart"/>
      <w:r w:rsidRPr="00CF5927">
        <w:rPr>
          <w:rFonts w:ascii="Verdana" w:hAnsi="Verdana"/>
          <w:sz w:val="18"/>
          <w:szCs w:val="18"/>
        </w:rPr>
        <w:t>los</w:t>
      </w:r>
      <w:proofErr w:type="spellEnd"/>
      <w:r w:rsidRPr="00CF5927">
        <w:rPr>
          <w:rFonts w:ascii="Verdana" w:hAnsi="Verdana"/>
          <w:sz w:val="18"/>
          <w:szCs w:val="18"/>
        </w:rPr>
        <w:t xml:space="preserve"> </w:t>
      </w:r>
      <w:proofErr w:type="spellStart"/>
      <w:r w:rsidRPr="00CF5927">
        <w:rPr>
          <w:rFonts w:ascii="Verdana" w:hAnsi="Verdana"/>
          <w:sz w:val="18"/>
          <w:szCs w:val="18"/>
        </w:rPr>
        <w:t>planos</w:t>
      </w:r>
      <w:proofErr w:type="spellEnd"/>
      <w:r w:rsidRPr="00CF5927">
        <w:rPr>
          <w:rFonts w:ascii="Verdana" w:hAnsi="Verdana"/>
          <w:sz w:val="18"/>
          <w:szCs w:val="18"/>
        </w:rPr>
        <w:t xml:space="preserve"> </w:t>
      </w:r>
      <w:proofErr w:type="spellStart"/>
      <w:r w:rsidRPr="00CF5927">
        <w:rPr>
          <w:rFonts w:ascii="Verdana" w:hAnsi="Verdana"/>
          <w:sz w:val="18"/>
          <w:szCs w:val="18"/>
        </w:rPr>
        <w:t>arquitectónicos</w:t>
      </w:r>
      <w:proofErr w:type="spellEnd"/>
      <w:r w:rsidRPr="00CF5927">
        <w:rPr>
          <w:rFonts w:ascii="Verdana" w:hAnsi="Verdana"/>
          <w:sz w:val="18"/>
          <w:szCs w:val="18"/>
        </w:rPr>
        <w:t xml:space="preserve"> </w:t>
      </w:r>
      <w:proofErr w:type="spellStart"/>
      <w:r w:rsidRPr="00CF5927">
        <w:rPr>
          <w:rFonts w:ascii="Verdana" w:hAnsi="Verdana"/>
          <w:sz w:val="18"/>
          <w:szCs w:val="18"/>
        </w:rPr>
        <w:t>correspondientes</w:t>
      </w:r>
      <w:proofErr w:type="spellEnd"/>
      <w:r w:rsidRPr="00CF5927">
        <w:rPr>
          <w:rFonts w:ascii="Verdana" w:hAnsi="Verdana"/>
          <w:sz w:val="18"/>
          <w:szCs w:val="18"/>
        </w:rPr>
        <w:t xml:space="preserve">, e </w:t>
      </w:r>
      <w:proofErr w:type="spellStart"/>
      <w:r w:rsidRPr="00CF5927">
        <w:rPr>
          <w:rFonts w:ascii="Verdana" w:hAnsi="Verdana"/>
          <w:sz w:val="18"/>
          <w:szCs w:val="18"/>
        </w:rPr>
        <w:t>instrucciones</w:t>
      </w:r>
      <w:proofErr w:type="spellEnd"/>
      <w:r w:rsidRPr="00CF5927">
        <w:rPr>
          <w:rFonts w:ascii="Verdana" w:hAnsi="Verdana"/>
          <w:sz w:val="18"/>
          <w:szCs w:val="18"/>
        </w:rPr>
        <w:t xml:space="preserve"> del Inspector de </w:t>
      </w:r>
      <w:proofErr w:type="spellStart"/>
      <w:r w:rsidRPr="00CF5927">
        <w:rPr>
          <w:rFonts w:ascii="Verdana" w:hAnsi="Verdana"/>
          <w:sz w:val="18"/>
          <w:szCs w:val="18"/>
        </w:rPr>
        <w:t>proyecto</w:t>
      </w:r>
      <w:proofErr w:type="spellEnd"/>
      <w:r w:rsidRPr="00CF5927">
        <w:rPr>
          <w:rFonts w:ascii="Verdana" w:hAnsi="Verdana"/>
          <w:sz w:val="18"/>
          <w:szCs w:val="18"/>
        </w:rPr>
        <w:t>.</w:t>
      </w:r>
    </w:p>
    <w:p w14:paraId="4A53A5E0" w14:textId="77777777" w:rsidR="00CF5927" w:rsidRPr="00CF5927" w:rsidRDefault="00CF5927" w:rsidP="00CF5927">
      <w:pPr>
        <w:pStyle w:val="Ttulo1"/>
        <w:spacing w:before="120" w:after="240"/>
        <w:jc w:val="both"/>
        <w:rPr>
          <w:rFonts w:ascii="Verdana" w:hAnsi="Verdana"/>
          <w:sz w:val="18"/>
          <w:szCs w:val="18"/>
        </w:rPr>
      </w:pPr>
      <w:r w:rsidRPr="00CF5927">
        <w:rPr>
          <w:rFonts w:ascii="Verdana" w:hAnsi="Verdana"/>
          <w:sz w:val="18"/>
          <w:szCs w:val="18"/>
        </w:rPr>
        <w:t>MATERIALES, HERRAMIENTAS Y EQUIPO. -</w:t>
      </w:r>
    </w:p>
    <w:p w14:paraId="060F63DC" w14:textId="77777777" w:rsidR="00CF5927" w:rsidRPr="00CF5927" w:rsidRDefault="00CF5927" w:rsidP="00CF5927">
      <w:pPr>
        <w:tabs>
          <w:tab w:val="left" w:pos="8711"/>
        </w:tabs>
        <w:spacing w:before="120"/>
        <w:jc w:val="both"/>
        <w:rPr>
          <w:rFonts w:ascii="Verdana" w:hAnsi="Verdana" w:cs="Tahoma"/>
          <w:sz w:val="18"/>
          <w:szCs w:val="18"/>
        </w:rPr>
      </w:pPr>
      <w:bookmarkStart w:id="178" w:name="_Hlk129440156"/>
      <w:r w:rsidRPr="00CF5927">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bookmarkEnd w:id="178"/>
    <w:p w14:paraId="1776AE77" w14:textId="77777777" w:rsidR="00CF5927" w:rsidRPr="00CF5927" w:rsidRDefault="00CF5927" w:rsidP="00CF5927">
      <w:pPr>
        <w:tabs>
          <w:tab w:val="left" w:pos="8711"/>
        </w:tabs>
        <w:spacing w:before="120"/>
        <w:jc w:val="both"/>
        <w:rPr>
          <w:rFonts w:ascii="Verdana" w:hAnsi="Verdana"/>
          <w:sz w:val="18"/>
          <w:szCs w:val="18"/>
        </w:rPr>
      </w:pPr>
      <w:r w:rsidRPr="00CF5927">
        <w:rPr>
          <w:rFonts w:ascii="Verdana" w:hAnsi="Verdana"/>
          <w:sz w:val="18"/>
          <w:szCs w:val="18"/>
        </w:rPr>
        <w:t>Los accesorios deben ser de primera calidad dentro el mercado local y que cumplan las exigencias técnicas del proyecto.</w:t>
      </w:r>
    </w:p>
    <w:p w14:paraId="3F0FBFE8" w14:textId="77777777" w:rsidR="00CF5927" w:rsidRPr="00CF5927" w:rsidRDefault="00CF5927" w:rsidP="00CF5927">
      <w:pPr>
        <w:pStyle w:val="Ttulo1"/>
        <w:jc w:val="both"/>
        <w:rPr>
          <w:rFonts w:ascii="Verdana" w:hAnsi="Verdana"/>
          <w:sz w:val="18"/>
          <w:szCs w:val="18"/>
        </w:rPr>
      </w:pPr>
      <w:r w:rsidRPr="00CF5927">
        <w:rPr>
          <w:rFonts w:ascii="Verdana" w:hAnsi="Verdana"/>
          <w:sz w:val="18"/>
          <w:szCs w:val="18"/>
        </w:rPr>
        <w:t>FORMA DE EJECUCIÓN. –</w:t>
      </w:r>
    </w:p>
    <w:p w14:paraId="5A41F55B" w14:textId="77777777" w:rsidR="00CF5927" w:rsidRPr="00CF5927" w:rsidRDefault="00CF5927" w:rsidP="00CF5927">
      <w:pPr>
        <w:pStyle w:val="Ttulo1"/>
        <w:jc w:val="both"/>
        <w:rPr>
          <w:rFonts w:ascii="Verdana" w:hAnsi="Verdana"/>
          <w:sz w:val="18"/>
          <w:szCs w:val="18"/>
        </w:rPr>
      </w:pPr>
    </w:p>
    <w:p w14:paraId="2F6E883D"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E6D6061" w14:textId="77777777" w:rsidR="00CF5927" w:rsidRPr="00CF5927" w:rsidRDefault="00CF5927" w:rsidP="00CF5927">
      <w:pPr>
        <w:tabs>
          <w:tab w:val="left" w:pos="8711"/>
        </w:tabs>
        <w:spacing w:before="120"/>
        <w:jc w:val="both"/>
        <w:rPr>
          <w:rFonts w:ascii="Verdana" w:hAnsi="Verdana" w:cs="Tahoma"/>
          <w:sz w:val="18"/>
          <w:szCs w:val="18"/>
        </w:rPr>
      </w:pPr>
      <w:r w:rsidRPr="00CF5927">
        <w:rPr>
          <w:rFonts w:ascii="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5174960" w14:textId="77777777" w:rsidR="00CF5927" w:rsidRPr="00CF5927" w:rsidRDefault="00CF5927" w:rsidP="00CF5927">
      <w:pPr>
        <w:tabs>
          <w:tab w:val="left" w:pos="8711"/>
        </w:tabs>
        <w:spacing w:before="120"/>
        <w:jc w:val="both"/>
        <w:rPr>
          <w:rFonts w:ascii="Verdana" w:hAnsi="Verdana" w:cs="Tahoma"/>
          <w:sz w:val="18"/>
          <w:szCs w:val="18"/>
        </w:rPr>
      </w:pPr>
      <w:r w:rsidRPr="00CF5927">
        <w:rPr>
          <w:rFonts w:ascii="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69669D12" w14:textId="77777777" w:rsidR="00CF5927" w:rsidRPr="00CF5927" w:rsidRDefault="00CF5927" w:rsidP="00CF5927">
      <w:pPr>
        <w:tabs>
          <w:tab w:val="left" w:pos="8711"/>
        </w:tabs>
        <w:spacing w:before="120"/>
        <w:jc w:val="both"/>
        <w:rPr>
          <w:rFonts w:ascii="Verdana" w:hAnsi="Verdana" w:cs="Tahoma"/>
          <w:sz w:val="18"/>
          <w:szCs w:val="18"/>
        </w:rPr>
      </w:pPr>
      <w:r w:rsidRPr="00CF5927">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0A4BA65" w14:textId="77777777" w:rsidR="00CF5927" w:rsidRPr="00CF5927" w:rsidRDefault="00CF5927" w:rsidP="00CF5927">
      <w:pPr>
        <w:tabs>
          <w:tab w:val="left" w:pos="8711"/>
        </w:tabs>
        <w:spacing w:before="120"/>
        <w:jc w:val="both"/>
        <w:rPr>
          <w:rFonts w:ascii="Verdana" w:hAnsi="Verdana" w:cs="Tahoma"/>
          <w:sz w:val="18"/>
          <w:szCs w:val="18"/>
        </w:rPr>
      </w:pPr>
      <w:r w:rsidRPr="00CF5927">
        <w:rPr>
          <w:rFonts w:ascii="Verdana" w:hAnsi="Verdana" w:cs="Tahoma"/>
          <w:sz w:val="18"/>
          <w:szCs w:val="18"/>
        </w:rPr>
        <w:t xml:space="preserve">En caso de que en la provisión o instalación presenten fallas de fabricación </w:t>
      </w:r>
      <w:proofErr w:type="spellStart"/>
      <w:r w:rsidRPr="00CF5927">
        <w:rPr>
          <w:rFonts w:ascii="Verdana" w:hAnsi="Verdana" w:cs="Tahoma"/>
          <w:sz w:val="18"/>
          <w:szCs w:val="18"/>
        </w:rPr>
        <w:t>ó</w:t>
      </w:r>
      <w:proofErr w:type="spellEnd"/>
      <w:r w:rsidRPr="00CF5927">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6A8F7C05" w14:textId="77777777" w:rsidR="00CF5927" w:rsidRPr="00CF5927" w:rsidRDefault="00CF5927" w:rsidP="00CF5927">
      <w:pPr>
        <w:tabs>
          <w:tab w:val="left" w:pos="8711"/>
        </w:tabs>
        <w:spacing w:before="120"/>
        <w:jc w:val="both"/>
        <w:rPr>
          <w:rFonts w:ascii="Verdana" w:hAnsi="Verdana" w:cs="Tahoma"/>
          <w:sz w:val="18"/>
          <w:szCs w:val="18"/>
        </w:rPr>
      </w:pPr>
      <w:r w:rsidRPr="00CF5927">
        <w:rPr>
          <w:rFonts w:ascii="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1D95C906" w14:textId="77777777" w:rsidR="00CF5927" w:rsidRPr="00CF5927" w:rsidRDefault="00CF5927" w:rsidP="00CF5927">
      <w:pPr>
        <w:tabs>
          <w:tab w:val="left" w:pos="8711"/>
        </w:tabs>
        <w:spacing w:before="120"/>
        <w:jc w:val="both"/>
        <w:rPr>
          <w:rFonts w:ascii="Verdana" w:hAnsi="Verdana" w:cs="Tahoma"/>
          <w:sz w:val="18"/>
          <w:szCs w:val="18"/>
        </w:rPr>
      </w:pPr>
      <w:r w:rsidRPr="00CF5927">
        <w:rPr>
          <w:rFonts w:ascii="Verdana" w:hAnsi="Verdana" w:cs="Tahoma"/>
          <w:sz w:val="18"/>
          <w:szCs w:val="18"/>
        </w:rPr>
        <w:t>En caso de que existiere discrepancia entre planos y especificaciones, se deberá presentar la solución al Inspector de proyecto, para obtener la aprobación de la misma.</w:t>
      </w:r>
    </w:p>
    <w:p w14:paraId="164DB2AA" w14:textId="77777777" w:rsidR="00CF5927" w:rsidRPr="00CF5927" w:rsidRDefault="00CF5927" w:rsidP="00CF5927">
      <w:pPr>
        <w:tabs>
          <w:tab w:val="left" w:pos="8711"/>
        </w:tabs>
        <w:spacing w:before="120" w:after="120"/>
        <w:jc w:val="both"/>
        <w:rPr>
          <w:rFonts w:ascii="Verdana" w:hAnsi="Verdana" w:cs="Tahoma"/>
          <w:b/>
          <w:sz w:val="18"/>
          <w:szCs w:val="18"/>
        </w:rPr>
      </w:pPr>
      <w:r w:rsidRPr="00CF5927">
        <w:rPr>
          <w:rFonts w:ascii="Verdana" w:hAnsi="Verdana" w:cs="Tahoma"/>
          <w:b/>
          <w:sz w:val="18"/>
          <w:szCs w:val="18"/>
        </w:rPr>
        <w:t>Criterios de Control, Aceptación y Rechazo</w:t>
      </w:r>
    </w:p>
    <w:p w14:paraId="3DCBE22C" w14:textId="77777777" w:rsidR="00CF5927" w:rsidRPr="00CF5927" w:rsidRDefault="00CF5927" w:rsidP="00CF5927">
      <w:pPr>
        <w:tabs>
          <w:tab w:val="left" w:pos="560"/>
        </w:tabs>
        <w:spacing w:before="120"/>
        <w:jc w:val="both"/>
        <w:rPr>
          <w:rFonts w:ascii="Verdana" w:hAnsi="Verdana" w:cs="Tahoma"/>
          <w:sz w:val="18"/>
          <w:szCs w:val="18"/>
        </w:rPr>
      </w:pPr>
      <w:r w:rsidRPr="00CF5927">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51B09796" w14:textId="77777777" w:rsidR="00CF5927" w:rsidRPr="00CF5927" w:rsidRDefault="00CF5927" w:rsidP="00CF5927">
      <w:pPr>
        <w:tabs>
          <w:tab w:val="left" w:pos="8711"/>
        </w:tabs>
        <w:spacing w:before="120"/>
        <w:jc w:val="both"/>
        <w:rPr>
          <w:rFonts w:ascii="Verdana" w:hAnsi="Verdana" w:cs="Tahoma"/>
          <w:sz w:val="18"/>
          <w:szCs w:val="18"/>
        </w:rPr>
      </w:pPr>
      <w:r w:rsidRPr="00CF5927">
        <w:rPr>
          <w:rFonts w:ascii="Verdana" w:hAnsi="Verdana" w:cs="Tahoma"/>
          <w:sz w:val="18"/>
          <w:szCs w:val="18"/>
        </w:rPr>
        <w:t xml:space="preserve">Se efectuarán pruebas de tierra, conductividad, resistencia, aislamiento y otros para el correcto funcionamiento del sistema eléctrico, para ello la Entidad Ejecutora </w:t>
      </w:r>
      <w:proofErr w:type="gramStart"/>
      <w:r w:rsidRPr="00CF5927">
        <w:rPr>
          <w:rFonts w:ascii="Verdana" w:hAnsi="Verdana" w:cs="Tahoma"/>
          <w:sz w:val="18"/>
          <w:szCs w:val="18"/>
        </w:rPr>
        <w:t>deberá</w:t>
      </w:r>
      <w:proofErr w:type="gramEnd"/>
      <w:r w:rsidRPr="00CF5927">
        <w:rPr>
          <w:rFonts w:ascii="Verdana" w:hAnsi="Verdana" w:cs="Tahoma"/>
          <w:sz w:val="18"/>
          <w:szCs w:val="18"/>
        </w:rPr>
        <w:t xml:space="preserve"> proveer de un generador eléctrico, para las comprobaciones necesarias. </w:t>
      </w:r>
    </w:p>
    <w:p w14:paraId="7EB43B04" w14:textId="77777777" w:rsidR="00CF5927" w:rsidRPr="00CF5927" w:rsidRDefault="00CF5927" w:rsidP="00CF5927">
      <w:pPr>
        <w:pStyle w:val="Ttulo1"/>
        <w:spacing w:before="120"/>
        <w:rPr>
          <w:rFonts w:ascii="Verdana" w:hAnsi="Verdana"/>
          <w:sz w:val="18"/>
          <w:szCs w:val="18"/>
        </w:rPr>
      </w:pPr>
      <w:r w:rsidRPr="00CF5927">
        <w:rPr>
          <w:rFonts w:ascii="Verdana" w:hAnsi="Verdana"/>
          <w:sz w:val="18"/>
          <w:szCs w:val="18"/>
        </w:rPr>
        <w:lastRenderedPageBreak/>
        <w:t>MEDICIÓN. –</w:t>
      </w:r>
    </w:p>
    <w:p w14:paraId="63490D60" w14:textId="77777777" w:rsidR="00CF5927" w:rsidRPr="00CF5927" w:rsidRDefault="00CF5927" w:rsidP="00CF5927">
      <w:pPr>
        <w:pStyle w:val="Textoindependiente"/>
        <w:spacing w:before="120"/>
        <w:ind w:right="161"/>
        <w:rPr>
          <w:rFonts w:ascii="Verdana" w:hAnsi="Verdana"/>
          <w:bCs/>
          <w:sz w:val="18"/>
          <w:szCs w:val="18"/>
        </w:rPr>
      </w:pPr>
      <w:r w:rsidRPr="00CF5927">
        <w:rPr>
          <w:rFonts w:ascii="Verdana" w:hAnsi="Verdana"/>
          <w:sz w:val="18"/>
          <w:szCs w:val="18"/>
        </w:rPr>
        <w:t xml:space="preserve">La </w:t>
      </w:r>
      <w:proofErr w:type="spellStart"/>
      <w:r w:rsidRPr="00CF5927">
        <w:rPr>
          <w:rFonts w:ascii="Verdana" w:hAnsi="Verdana"/>
          <w:sz w:val="18"/>
          <w:szCs w:val="18"/>
        </w:rPr>
        <w:t>Instalación</w:t>
      </w:r>
      <w:proofErr w:type="spellEnd"/>
      <w:r w:rsidRPr="00CF5927">
        <w:rPr>
          <w:rFonts w:ascii="Verdana" w:hAnsi="Verdana"/>
          <w:sz w:val="18"/>
          <w:szCs w:val="18"/>
        </w:rPr>
        <w:t xml:space="preserve"> </w:t>
      </w:r>
      <w:proofErr w:type="spellStart"/>
      <w:r w:rsidRPr="00CF5927">
        <w:rPr>
          <w:rFonts w:ascii="Verdana" w:hAnsi="Verdana"/>
          <w:sz w:val="18"/>
          <w:szCs w:val="18"/>
        </w:rPr>
        <w:t>Eléctrica</w:t>
      </w:r>
      <w:proofErr w:type="spellEnd"/>
      <w:r w:rsidRPr="00CF5927">
        <w:rPr>
          <w:rFonts w:ascii="Verdana" w:hAnsi="Verdana"/>
          <w:sz w:val="18"/>
          <w:szCs w:val="18"/>
        </w:rPr>
        <w:t xml:space="preserve"> (</w:t>
      </w:r>
      <w:proofErr w:type="spellStart"/>
      <w:r w:rsidRPr="00CF5927">
        <w:rPr>
          <w:rFonts w:ascii="Verdana" w:hAnsi="Verdana"/>
          <w:sz w:val="18"/>
          <w:szCs w:val="18"/>
        </w:rPr>
        <w:t>toma</w:t>
      </w:r>
      <w:proofErr w:type="spellEnd"/>
      <w:r w:rsidRPr="00CF5927">
        <w:rPr>
          <w:rFonts w:ascii="Verdana" w:hAnsi="Verdana"/>
          <w:sz w:val="18"/>
          <w:szCs w:val="18"/>
        </w:rPr>
        <w:t xml:space="preserve"> de </w:t>
      </w:r>
      <w:proofErr w:type="spellStart"/>
      <w:r w:rsidRPr="00CF5927">
        <w:rPr>
          <w:rFonts w:ascii="Verdana" w:hAnsi="Verdana"/>
          <w:sz w:val="18"/>
          <w:szCs w:val="18"/>
        </w:rPr>
        <w:t>fuerza</w:t>
      </w:r>
      <w:proofErr w:type="spellEnd"/>
      <w:r w:rsidRPr="00CF5927">
        <w:rPr>
          <w:rFonts w:ascii="Verdana" w:hAnsi="Verdana"/>
          <w:sz w:val="18"/>
          <w:szCs w:val="18"/>
        </w:rPr>
        <w:t xml:space="preserve">) se </w:t>
      </w:r>
      <w:proofErr w:type="spellStart"/>
      <w:r w:rsidRPr="00CF5927">
        <w:rPr>
          <w:rFonts w:ascii="Verdana" w:hAnsi="Verdana"/>
          <w:sz w:val="18"/>
          <w:szCs w:val="18"/>
        </w:rPr>
        <w:t>medirá</w:t>
      </w:r>
      <w:proofErr w:type="spellEnd"/>
      <w:r w:rsidRPr="00CF5927">
        <w:rPr>
          <w:rFonts w:ascii="Verdana" w:hAnsi="Verdana"/>
          <w:sz w:val="18"/>
          <w:szCs w:val="18"/>
        </w:rPr>
        <w:t xml:space="preserve"> </w:t>
      </w:r>
      <w:proofErr w:type="spellStart"/>
      <w:r w:rsidRPr="00CF5927">
        <w:rPr>
          <w:rFonts w:ascii="Verdana" w:hAnsi="Verdana"/>
          <w:sz w:val="18"/>
          <w:szCs w:val="18"/>
        </w:rPr>
        <w:t>por</w:t>
      </w:r>
      <w:proofErr w:type="spellEnd"/>
      <w:r w:rsidRPr="00CF5927">
        <w:rPr>
          <w:rFonts w:ascii="Verdana" w:hAnsi="Verdana"/>
          <w:sz w:val="18"/>
          <w:szCs w:val="18"/>
        </w:rPr>
        <w:t xml:space="preserve"> </w:t>
      </w:r>
      <w:r w:rsidRPr="00CF5927">
        <w:rPr>
          <w:rFonts w:ascii="Verdana" w:hAnsi="Verdana"/>
          <w:b/>
          <w:sz w:val="18"/>
          <w:szCs w:val="18"/>
        </w:rPr>
        <w:t xml:space="preserve">Punto, </w:t>
      </w:r>
      <w:proofErr w:type="spellStart"/>
      <w:r w:rsidRPr="00CF5927">
        <w:rPr>
          <w:rFonts w:ascii="Verdana" w:hAnsi="Verdana"/>
          <w:bCs/>
          <w:sz w:val="18"/>
          <w:szCs w:val="18"/>
        </w:rPr>
        <w:t>correctamente</w:t>
      </w:r>
      <w:proofErr w:type="spellEnd"/>
      <w:r w:rsidRPr="00CF5927">
        <w:rPr>
          <w:rFonts w:ascii="Verdana" w:hAnsi="Verdana"/>
          <w:bCs/>
          <w:sz w:val="18"/>
          <w:szCs w:val="18"/>
        </w:rPr>
        <w:t xml:space="preserve"> </w:t>
      </w:r>
      <w:proofErr w:type="spellStart"/>
      <w:r w:rsidRPr="00CF5927">
        <w:rPr>
          <w:rFonts w:ascii="Verdana" w:hAnsi="Verdana"/>
          <w:bCs/>
          <w:sz w:val="18"/>
          <w:szCs w:val="18"/>
        </w:rPr>
        <w:t>instalado</w:t>
      </w:r>
      <w:proofErr w:type="spellEnd"/>
      <w:r w:rsidRPr="00CF5927">
        <w:rPr>
          <w:rFonts w:ascii="Verdana" w:hAnsi="Verdana"/>
          <w:bCs/>
          <w:sz w:val="18"/>
          <w:szCs w:val="18"/>
        </w:rPr>
        <w:t xml:space="preserve"> </w:t>
      </w:r>
      <w:proofErr w:type="spellStart"/>
      <w:r w:rsidRPr="00CF5927">
        <w:rPr>
          <w:rFonts w:ascii="Verdana" w:hAnsi="Verdana"/>
          <w:bCs/>
          <w:sz w:val="18"/>
          <w:szCs w:val="18"/>
        </w:rPr>
        <w:t>por</w:t>
      </w:r>
      <w:proofErr w:type="spellEnd"/>
      <w:r w:rsidRPr="00CF5927">
        <w:rPr>
          <w:rFonts w:ascii="Verdana" w:hAnsi="Verdana"/>
          <w:bCs/>
          <w:sz w:val="18"/>
          <w:szCs w:val="18"/>
        </w:rPr>
        <w:t xml:space="preserve"> la </w:t>
      </w:r>
      <w:proofErr w:type="spellStart"/>
      <w:r w:rsidRPr="00CF5927">
        <w:rPr>
          <w:rFonts w:ascii="Verdana" w:hAnsi="Verdana"/>
          <w:bCs/>
          <w:sz w:val="18"/>
          <w:szCs w:val="18"/>
        </w:rPr>
        <w:t>Entidad</w:t>
      </w:r>
      <w:proofErr w:type="spellEnd"/>
      <w:r w:rsidRPr="00CF5927">
        <w:rPr>
          <w:rFonts w:ascii="Verdana" w:hAnsi="Verdana"/>
          <w:bCs/>
          <w:sz w:val="18"/>
          <w:szCs w:val="18"/>
        </w:rPr>
        <w:t xml:space="preserve"> </w:t>
      </w:r>
      <w:proofErr w:type="spellStart"/>
      <w:r w:rsidRPr="00CF5927">
        <w:rPr>
          <w:rFonts w:ascii="Verdana" w:hAnsi="Verdana"/>
          <w:bCs/>
          <w:sz w:val="18"/>
          <w:szCs w:val="18"/>
        </w:rPr>
        <w:t>Ejecutora</w:t>
      </w:r>
      <w:proofErr w:type="spellEnd"/>
      <w:r w:rsidRPr="00CF5927">
        <w:rPr>
          <w:rFonts w:ascii="Verdana" w:hAnsi="Verdana"/>
          <w:bCs/>
          <w:sz w:val="18"/>
          <w:szCs w:val="18"/>
        </w:rPr>
        <w:t xml:space="preserve"> y </w:t>
      </w:r>
      <w:proofErr w:type="spellStart"/>
      <w:r w:rsidRPr="00CF5927">
        <w:rPr>
          <w:rFonts w:ascii="Verdana" w:hAnsi="Verdana"/>
          <w:bCs/>
          <w:sz w:val="18"/>
          <w:szCs w:val="18"/>
        </w:rPr>
        <w:t>aprobado</w:t>
      </w:r>
      <w:proofErr w:type="spellEnd"/>
      <w:r w:rsidRPr="00CF5927">
        <w:rPr>
          <w:rFonts w:ascii="Verdana" w:hAnsi="Verdana"/>
          <w:bCs/>
          <w:sz w:val="18"/>
          <w:szCs w:val="18"/>
        </w:rPr>
        <w:t xml:space="preserve"> </w:t>
      </w:r>
      <w:proofErr w:type="spellStart"/>
      <w:r w:rsidRPr="00CF5927">
        <w:rPr>
          <w:rFonts w:ascii="Verdana" w:hAnsi="Verdana"/>
          <w:bCs/>
          <w:sz w:val="18"/>
          <w:szCs w:val="18"/>
        </w:rPr>
        <w:t>por</w:t>
      </w:r>
      <w:proofErr w:type="spellEnd"/>
      <w:r w:rsidRPr="00CF5927">
        <w:rPr>
          <w:rFonts w:ascii="Verdana" w:hAnsi="Verdana"/>
          <w:bCs/>
          <w:sz w:val="18"/>
          <w:szCs w:val="18"/>
        </w:rPr>
        <w:t xml:space="preserve"> el Inspector de </w:t>
      </w:r>
      <w:proofErr w:type="spellStart"/>
      <w:r w:rsidRPr="00CF5927">
        <w:rPr>
          <w:rFonts w:ascii="Verdana" w:hAnsi="Verdana"/>
          <w:bCs/>
          <w:sz w:val="18"/>
          <w:szCs w:val="18"/>
        </w:rPr>
        <w:t>proyecto</w:t>
      </w:r>
      <w:proofErr w:type="spellEnd"/>
      <w:r w:rsidRPr="00CF5927">
        <w:rPr>
          <w:rFonts w:ascii="Verdana" w:hAnsi="Verdana"/>
          <w:bCs/>
          <w:sz w:val="18"/>
          <w:szCs w:val="18"/>
        </w:rPr>
        <w:t>.</w:t>
      </w:r>
    </w:p>
    <w:p w14:paraId="0492FEB6" w14:textId="77777777" w:rsidR="00CF5927" w:rsidRPr="00CF5927" w:rsidRDefault="00CF5927" w:rsidP="00CF5927">
      <w:pPr>
        <w:pStyle w:val="Ttulo1"/>
        <w:spacing w:before="120"/>
        <w:rPr>
          <w:rFonts w:ascii="Verdana" w:hAnsi="Verdana"/>
          <w:sz w:val="18"/>
          <w:szCs w:val="18"/>
        </w:rPr>
      </w:pPr>
      <w:r w:rsidRPr="00CF5927">
        <w:rPr>
          <w:rFonts w:ascii="Verdana" w:hAnsi="Verdana"/>
          <w:sz w:val="18"/>
          <w:szCs w:val="18"/>
        </w:rPr>
        <w:t>APORTE PROPIO. –</w:t>
      </w:r>
    </w:p>
    <w:p w14:paraId="16422FA3" w14:textId="77777777" w:rsidR="00CF5927" w:rsidRPr="00CF5927" w:rsidRDefault="00CF5927" w:rsidP="00CF5927">
      <w:pPr>
        <w:pStyle w:val="Textoindependiente"/>
        <w:spacing w:before="120"/>
        <w:ind w:right="154"/>
        <w:rPr>
          <w:rFonts w:ascii="Verdana" w:hAnsi="Verdana"/>
          <w:sz w:val="18"/>
          <w:szCs w:val="18"/>
        </w:rPr>
      </w:pPr>
      <w:r w:rsidRPr="00CF5927">
        <w:rPr>
          <w:rFonts w:ascii="Verdana" w:hAnsi="Verdana"/>
          <w:sz w:val="18"/>
          <w:szCs w:val="18"/>
        </w:rPr>
        <w:t>El</w:t>
      </w:r>
      <w:r w:rsidRPr="00CF5927">
        <w:rPr>
          <w:rFonts w:ascii="Verdana" w:hAnsi="Verdana"/>
          <w:spacing w:val="-7"/>
          <w:sz w:val="18"/>
          <w:szCs w:val="18"/>
        </w:rPr>
        <w:t xml:space="preserve"> </w:t>
      </w:r>
      <w:proofErr w:type="spellStart"/>
      <w:r w:rsidRPr="00CF5927">
        <w:rPr>
          <w:rFonts w:ascii="Verdana" w:hAnsi="Verdana"/>
          <w:sz w:val="18"/>
          <w:szCs w:val="18"/>
        </w:rPr>
        <w:t>aporte</w:t>
      </w:r>
      <w:proofErr w:type="spellEnd"/>
      <w:r w:rsidRPr="00CF5927">
        <w:rPr>
          <w:rFonts w:ascii="Verdana" w:hAnsi="Verdana"/>
          <w:spacing w:val="-14"/>
          <w:sz w:val="18"/>
          <w:szCs w:val="18"/>
        </w:rPr>
        <w:t xml:space="preserve"> </w:t>
      </w:r>
      <w:proofErr w:type="spellStart"/>
      <w:r w:rsidRPr="00CF5927">
        <w:rPr>
          <w:rFonts w:ascii="Verdana" w:hAnsi="Verdana"/>
          <w:sz w:val="18"/>
          <w:szCs w:val="18"/>
        </w:rPr>
        <w:t>propio</w:t>
      </w:r>
      <w:proofErr w:type="spellEnd"/>
      <w:r w:rsidRPr="00CF5927">
        <w:rPr>
          <w:rFonts w:ascii="Verdana" w:hAnsi="Verdana"/>
          <w:spacing w:val="-11"/>
          <w:sz w:val="18"/>
          <w:szCs w:val="18"/>
        </w:rPr>
        <w:t xml:space="preserve"> </w:t>
      </w:r>
      <w:r w:rsidRPr="00CF5927">
        <w:rPr>
          <w:rFonts w:ascii="Verdana" w:hAnsi="Verdana"/>
          <w:sz w:val="18"/>
          <w:szCs w:val="18"/>
        </w:rPr>
        <w:t>se</w:t>
      </w:r>
      <w:r w:rsidRPr="00CF5927">
        <w:rPr>
          <w:rFonts w:ascii="Verdana" w:hAnsi="Verdana"/>
          <w:spacing w:val="-11"/>
          <w:sz w:val="18"/>
          <w:szCs w:val="18"/>
        </w:rPr>
        <w:t xml:space="preserve"> </w:t>
      </w:r>
      <w:proofErr w:type="spellStart"/>
      <w:r w:rsidRPr="00CF5927">
        <w:rPr>
          <w:rFonts w:ascii="Verdana" w:hAnsi="Verdana"/>
          <w:sz w:val="18"/>
          <w:szCs w:val="18"/>
        </w:rPr>
        <w:t>encuentra</w:t>
      </w:r>
      <w:proofErr w:type="spellEnd"/>
      <w:r w:rsidRPr="00CF5927">
        <w:rPr>
          <w:rFonts w:ascii="Verdana" w:hAnsi="Verdana"/>
          <w:spacing w:val="-6"/>
          <w:sz w:val="18"/>
          <w:szCs w:val="18"/>
        </w:rPr>
        <w:t xml:space="preserve"> </w:t>
      </w:r>
      <w:proofErr w:type="spellStart"/>
      <w:r w:rsidRPr="00CF5927">
        <w:rPr>
          <w:rFonts w:ascii="Verdana" w:hAnsi="Verdana"/>
          <w:sz w:val="18"/>
          <w:szCs w:val="18"/>
        </w:rPr>
        <w:t>especificado</w:t>
      </w:r>
      <w:proofErr w:type="spellEnd"/>
      <w:r w:rsidRPr="00CF5927">
        <w:rPr>
          <w:rFonts w:ascii="Verdana" w:hAnsi="Verdana"/>
          <w:spacing w:val="-9"/>
          <w:sz w:val="18"/>
          <w:szCs w:val="18"/>
        </w:rPr>
        <w:t xml:space="preserve"> </w:t>
      </w:r>
      <w:proofErr w:type="spellStart"/>
      <w:r w:rsidRPr="00CF5927">
        <w:rPr>
          <w:rFonts w:ascii="Verdana" w:hAnsi="Verdana"/>
          <w:sz w:val="18"/>
          <w:szCs w:val="18"/>
        </w:rPr>
        <w:t>en</w:t>
      </w:r>
      <w:proofErr w:type="spellEnd"/>
      <w:r w:rsidRPr="00CF5927">
        <w:rPr>
          <w:rFonts w:ascii="Verdana" w:hAnsi="Verdana"/>
          <w:spacing w:val="-9"/>
          <w:sz w:val="18"/>
          <w:szCs w:val="18"/>
        </w:rPr>
        <w:t xml:space="preserve"> </w:t>
      </w:r>
      <w:r w:rsidRPr="00CF5927">
        <w:rPr>
          <w:rFonts w:ascii="Verdana" w:hAnsi="Verdana"/>
          <w:sz w:val="18"/>
          <w:szCs w:val="18"/>
        </w:rPr>
        <w:t>el</w:t>
      </w:r>
      <w:r w:rsidRPr="00CF5927">
        <w:rPr>
          <w:rFonts w:ascii="Verdana" w:hAnsi="Verdana"/>
          <w:spacing w:val="-5"/>
          <w:sz w:val="18"/>
          <w:szCs w:val="18"/>
        </w:rPr>
        <w:t xml:space="preserve"> </w:t>
      </w:r>
      <w:proofErr w:type="spellStart"/>
      <w:r w:rsidRPr="00CF5927">
        <w:rPr>
          <w:rFonts w:ascii="Verdana" w:hAnsi="Verdana"/>
          <w:sz w:val="18"/>
          <w:szCs w:val="18"/>
        </w:rPr>
        <w:t>análisis</w:t>
      </w:r>
      <w:proofErr w:type="spellEnd"/>
      <w:r w:rsidRPr="00CF5927">
        <w:rPr>
          <w:rFonts w:ascii="Verdana" w:hAnsi="Verdana"/>
          <w:spacing w:val="-12"/>
          <w:sz w:val="18"/>
          <w:szCs w:val="18"/>
        </w:rPr>
        <w:t xml:space="preserve"> </w:t>
      </w:r>
      <w:proofErr w:type="spellStart"/>
      <w:r w:rsidRPr="00CF5927">
        <w:rPr>
          <w:rFonts w:ascii="Verdana" w:hAnsi="Verdana"/>
          <w:sz w:val="18"/>
          <w:szCs w:val="18"/>
        </w:rPr>
        <w:t>unitario</w:t>
      </w:r>
      <w:proofErr w:type="spellEnd"/>
      <w:r w:rsidRPr="00CF5927">
        <w:rPr>
          <w:rFonts w:ascii="Verdana" w:hAnsi="Verdana"/>
          <w:sz w:val="18"/>
          <w:szCs w:val="18"/>
        </w:rPr>
        <w:t>,</w:t>
      </w:r>
      <w:r w:rsidRPr="00CF5927">
        <w:rPr>
          <w:rFonts w:ascii="Verdana" w:hAnsi="Verdana"/>
          <w:spacing w:val="-10"/>
          <w:sz w:val="18"/>
          <w:szCs w:val="18"/>
        </w:rPr>
        <w:t xml:space="preserve"> </w:t>
      </w:r>
      <w:proofErr w:type="spellStart"/>
      <w:r w:rsidRPr="00CF5927">
        <w:rPr>
          <w:rFonts w:ascii="Verdana" w:hAnsi="Verdana"/>
          <w:sz w:val="18"/>
          <w:szCs w:val="18"/>
        </w:rPr>
        <w:t>mismos</w:t>
      </w:r>
      <w:proofErr w:type="spellEnd"/>
      <w:r w:rsidRPr="00CF5927">
        <w:rPr>
          <w:rFonts w:ascii="Verdana" w:hAnsi="Verdana"/>
          <w:spacing w:val="-13"/>
          <w:sz w:val="18"/>
          <w:szCs w:val="18"/>
        </w:rPr>
        <w:t xml:space="preserve"> </w:t>
      </w:r>
      <w:r w:rsidRPr="00CF5927">
        <w:rPr>
          <w:rFonts w:ascii="Verdana" w:hAnsi="Verdana"/>
          <w:sz w:val="18"/>
          <w:szCs w:val="18"/>
        </w:rPr>
        <w:t>que</w:t>
      </w:r>
      <w:r w:rsidRPr="00CF5927">
        <w:rPr>
          <w:rFonts w:ascii="Verdana" w:hAnsi="Verdana"/>
          <w:spacing w:val="-11"/>
          <w:sz w:val="18"/>
          <w:szCs w:val="18"/>
        </w:rPr>
        <w:t xml:space="preserve"> </w:t>
      </w:r>
      <w:r w:rsidRPr="00CF5927">
        <w:rPr>
          <w:rFonts w:ascii="Verdana" w:hAnsi="Verdana"/>
          <w:sz w:val="18"/>
          <w:szCs w:val="18"/>
        </w:rPr>
        <w:t>no</w:t>
      </w:r>
      <w:r w:rsidRPr="00CF5927">
        <w:rPr>
          <w:rFonts w:ascii="Verdana" w:hAnsi="Verdana"/>
          <w:spacing w:val="-11"/>
          <w:sz w:val="18"/>
          <w:szCs w:val="18"/>
        </w:rPr>
        <w:t xml:space="preserve"> </w:t>
      </w:r>
      <w:proofErr w:type="spellStart"/>
      <w:r w:rsidRPr="00CF5927">
        <w:rPr>
          <w:rFonts w:ascii="Verdana" w:hAnsi="Verdana"/>
          <w:sz w:val="18"/>
          <w:szCs w:val="18"/>
        </w:rPr>
        <w:t>serán</w:t>
      </w:r>
      <w:proofErr w:type="spellEnd"/>
      <w:r w:rsidRPr="00CF5927">
        <w:rPr>
          <w:rFonts w:ascii="Verdana" w:hAnsi="Verdana"/>
          <w:spacing w:val="-8"/>
          <w:sz w:val="18"/>
          <w:szCs w:val="18"/>
        </w:rPr>
        <w:t xml:space="preserve"> </w:t>
      </w:r>
      <w:proofErr w:type="spellStart"/>
      <w:r w:rsidRPr="00CF5927">
        <w:rPr>
          <w:rFonts w:ascii="Verdana" w:hAnsi="Verdana"/>
          <w:sz w:val="18"/>
          <w:szCs w:val="18"/>
        </w:rPr>
        <w:t>tomados</w:t>
      </w:r>
      <w:proofErr w:type="spellEnd"/>
      <w:r w:rsidRPr="00CF5927">
        <w:rPr>
          <w:rFonts w:ascii="Verdana" w:hAnsi="Verdana"/>
          <w:sz w:val="18"/>
          <w:szCs w:val="18"/>
        </w:rPr>
        <w:t xml:space="preserve"> </w:t>
      </w:r>
      <w:proofErr w:type="spellStart"/>
      <w:r w:rsidRPr="00CF5927">
        <w:rPr>
          <w:rFonts w:ascii="Verdana" w:hAnsi="Verdana"/>
          <w:sz w:val="18"/>
          <w:szCs w:val="18"/>
        </w:rPr>
        <w:t>en</w:t>
      </w:r>
      <w:proofErr w:type="spellEnd"/>
      <w:r w:rsidRPr="00CF5927">
        <w:rPr>
          <w:rFonts w:ascii="Verdana" w:hAnsi="Verdana"/>
          <w:sz w:val="18"/>
          <w:szCs w:val="18"/>
        </w:rPr>
        <w:t xml:space="preserve"> </w:t>
      </w:r>
      <w:proofErr w:type="spellStart"/>
      <w:r w:rsidRPr="00CF5927">
        <w:rPr>
          <w:rFonts w:ascii="Verdana" w:hAnsi="Verdana"/>
          <w:sz w:val="18"/>
          <w:szCs w:val="18"/>
        </w:rPr>
        <w:t>cuenta</w:t>
      </w:r>
      <w:proofErr w:type="spellEnd"/>
      <w:r w:rsidRPr="00CF5927">
        <w:rPr>
          <w:rFonts w:ascii="Verdana" w:hAnsi="Verdana"/>
          <w:sz w:val="18"/>
          <w:szCs w:val="18"/>
        </w:rPr>
        <w:t xml:space="preserve"> </w:t>
      </w:r>
      <w:proofErr w:type="spellStart"/>
      <w:r w:rsidRPr="00CF5927">
        <w:rPr>
          <w:rFonts w:ascii="Verdana" w:hAnsi="Verdana"/>
          <w:sz w:val="18"/>
          <w:szCs w:val="18"/>
        </w:rPr>
        <w:t>en</w:t>
      </w:r>
      <w:proofErr w:type="spellEnd"/>
      <w:r w:rsidRPr="00CF5927">
        <w:rPr>
          <w:rFonts w:ascii="Verdana" w:hAnsi="Verdana"/>
          <w:sz w:val="18"/>
          <w:szCs w:val="18"/>
        </w:rPr>
        <w:t xml:space="preserve"> la </w:t>
      </w:r>
      <w:proofErr w:type="spellStart"/>
      <w:r w:rsidRPr="00CF5927">
        <w:rPr>
          <w:rFonts w:ascii="Verdana" w:hAnsi="Verdana"/>
          <w:sz w:val="18"/>
          <w:szCs w:val="18"/>
        </w:rPr>
        <w:t>cantidad</w:t>
      </w:r>
      <w:proofErr w:type="spellEnd"/>
      <w:r w:rsidRPr="00CF5927">
        <w:rPr>
          <w:rFonts w:ascii="Verdana" w:hAnsi="Verdana"/>
          <w:sz w:val="18"/>
          <w:szCs w:val="18"/>
        </w:rPr>
        <w:t xml:space="preserve"> </w:t>
      </w:r>
      <w:proofErr w:type="spellStart"/>
      <w:r w:rsidRPr="00CF5927">
        <w:rPr>
          <w:rFonts w:ascii="Verdana" w:hAnsi="Verdana"/>
          <w:sz w:val="18"/>
          <w:szCs w:val="18"/>
        </w:rPr>
        <w:t>monetaria</w:t>
      </w:r>
      <w:proofErr w:type="spellEnd"/>
      <w:r w:rsidRPr="00CF5927">
        <w:rPr>
          <w:rFonts w:ascii="Verdana" w:hAnsi="Verdana"/>
          <w:sz w:val="18"/>
          <w:szCs w:val="18"/>
        </w:rPr>
        <w:t xml:space="preserve"> </w:t>
      </w:r>
      <w:proofErr w:type="gramStart"/>
      <w:r w:rsidRPr="00CF5927">
        <w:rPr>
          <w:rFonts w:ascii="Verdana" w:hAnsi="Verdana"/>
          <w:sz w:val="18"/>
          <w:szCs w:val="18"/>
        </w:rPr>
        <w:t>del</w:t>
      </w:r>
      <w:proofErr w:type="gramEnd"/>
      <w:r w:rsidRPr="00CF5927">
        <w:rPr>
          <w:rFonts w:ascii="Verdana" w:hAnsi="Verdana"/>
          <w:sz w:val="18"/>
          <w:szCs w:val="18"/>
        </w:rPr>
        <w:t xml:space="preserve"> </w:t>
      </w:r>
      <w:proofErr w:type="spellStart"/>
      <w:r w:rsidRPr="00CF5927">
        <w:rPr>
          <w:rFonts w:ascii="Verdana" w:hAnsi="Verdana"/>
          <w:sz w:val="18"/>
          <w:szCs w:val="18"/>
        </w:rPr>
        <w:t>ítem</w:t>
      </w:r>
      <w:proofErr w:type="spellEnd"/>
      <w:r w:rsidRPr="00CF5927">
        <w:rPr>
          <w:rFonts w:ascii="Verdana" w:hAnsi="Verdana"/>
          <w:sz w:val="18"/>
          <w:szCs w:val="18"/>
        </w:rPr>
        <w:t xml:space="preserve">. </w:t>
      </w:r>
      <w:proofErr w:type="spellStart"/>
      <w:r w:rsidRPr="00CF5927">
        <w:rPr>
          <w:rFonts w:ascii="Verdana" w:hAnsi="Verdana"/>
          <w:sz w:val="18"/>
          <w:szCs w:val="18"/>
        </w:rPr>
        <w:t>En</w:t>
      </w:r>
      <w:proofErr w:type="spellEnd"/>
      <w:r w:rsidRPr="00CF5927">
        <w:rPr>
          <w:rFonts w:ascii="Verdana" w:hAnsi="Verdana"/>
          <w:sz w:val="18"/>
          <w:szCs w:val="18"/>
        </w:rPr>
        <w:t xml:space="preserve"> </w:t>
      </w:r>
      <w:proofErr w:type="spellStart"/>
      <w:r w:rsidRPr="00CF5927">
        <w:rPr>
          <w:rFonts w:ascii="Verdana" w:hAnsi="Verdana"/>
          <w:sz w:val="18"/>
          <w:szCs w:val="18"/>
        </w:rPr>
        <w:t>caso</w:t>
      </w:r>
      <w:proofErr w:type="spellEnd"/>
      <w:r w:rsidRPr="00CF5927">
        <w:rPr>
          <w:rFonts w:ascii="Verdana" w:hAnsi="Verdana"/>
          <w:sz w:val="18"/>
          <w:szCs w:val="18"/>
        </w:rPr>
        <w:t xml:space="preserve"> de la </w:t>
      </w:r>
      <w:proofErr w:type="spellStart"/>
      <w:r w:rsidRPr="00CF5927">
        <w:rPr>
          <w:rFonts w:ascii="Verdana" w:hAnsi="Verdana"/>
          <w:sz w:val="18"/>
          <w:szCs w:val="18"/>
        </w:rPr>
        <w:t>mano</w:t>
      </w:r>
      <w:proofErr w:type="spellEnd"/>
      <w:r w:rsidRPr="00CF5927">
        <w:rPr>
          <w:rFonts w:ascii="Verdana" w:hAnsi="Verdana"/>
          <w:sz w:val="18"/>
          <w:szCs w:val="18"/>
        </w:rPr>
        <w:t xml:space="preserve"> de </w:t>
      </w:r>
      <w:proofErr w:type="spellStart"/>
      <w:r w:rsidRPr="00CF5927">
        <w:rPr>
          <w:rFonts w:ascii="Verdana" w:hAnsi="Verdana"/>
          <w:sz w:val="18"/>
          <w:szCs w:val="18"/>
        </w:rPr>
        <w:t>obra</w:t>
      </w:r>
      <w:proofErr w:type="spellEnd"/>
      <w:r w:rsidRPr="00CF5927">
        <w:rPr>
          <w:rFonts w:ascii="Verdana" w:hAnsi="Verdana"/>
          <w:sz w:val="18"/>
          <w:szCs w:val="18"/>
        </w:rPr>
        <w:t xml:space="preserve"> no </w:t>
      </w:r>
      <w:proofErr w:type="spellStart"/>
      <w:r w:rsidRPr="00CF5927">
        <w:rPr>
          <w:rFonts w:ascii="Verdana" w:hAnsi="Verdana"/>
          <w:sz w:val="18"/>
          <w:szCs w:val="18"/>
        </w:rPr>
        <w:t>calificada</w:t>
      </w:r>
      <w:proofErr w:type="spellEnd"/>
      <w:r w:rsidRPr="00CF5927">
        <w:rPr>
          <w:rFonts w:ascii="Verdana" w:hAnsi="Verdana"/>
          <w:sz w:val="18"/>
          <w:szCs w:val="18"/>
        </w:rPr>
        <w:t xml:space="preserve">, la </w:t>
      </w:r>
      <w:proofErr w:type="spellStart"/>
      <w:r w:rsidRPr="00CF5927">
        <w:rPr>
          <w:rFonts w:ascii="Verdana" w:hAnsi="Verdana"/>
          <w:sz w:val="18"/>
          <w:szCs w:val="18"/>
        </w:rPr>
        <w:t>Entidad</w:t>
      </w:r>
      <w:proofErr w:type="spellEnd"/>
      <w:r w:rsidRPr="00CF5927">
        <w:rPr>
          <w:rFonts w:ascii="Verdana" w:hAnsi="Verdana"/>
          <w:sz w:val="18"/>
          <w:szCs w:val="18"/>
        </w:rPr>
        <w:t xml:space="preserve"> </w:t>
      </w:r>
      <w:proofErr w:type="spellStart"/>
      <w:r w:rsidRPr="00CF5927">
        <w:rPr>
          <w:rFonts w:ascii="Verdana" w:hAnsi="Verdana"/>
          <w:sz w:val="18"/>
          <w:szCs w:val="18"/>
        </w:rPr>
        <w:t>Ejecutora</w:t>
      </w:r>
      <w:proofErr w:type="spellEnd"/>
      <w:r w:rsidRPr="00CF5927">
        <w:rPr>
          <w:rFonts w:ascii="Verdana" w:hAnsi="Verdana"/>
          <w:sz w:val="18"/>
          <w:szCs w:val="18"/>
        </w:rPr>
        <w:t xml:space="preserve"> </w:t>
      </w:r>
      <w:proofErr w:type="spellStart"/>
      <w:r w:rsidRPr="00CF5927">
        <w:rPr>
          <w:rFonts w:ascii="Verdana" w:hAnsi="Verdana"/>
          <w:sz w:val="18"/>
          <w:szCs w:val="18"/>
        </w:rPr>
        <w:t>deberá</w:t>
      </w:r>
      <w:proofErr w:type="spellEnd"/>
      <w:r w:rsidRPr="00CF5927">
        <w:rPr>
          <w:rFonts w:ascii="Verdana" w:hAnsi="Verdana"/>
          <w:sz w:val="18"/>
          <w:szCs w:val="18"/>
        </w:rPr>
        <w:t xml:space="preserve"> </w:t>
      </w:r>
      <w:proofErr w:type="spellStart"/>
      <w:r w:rsidRPr="00CF5927">
        <w:rPr>
          <w:rFonts w:ascii="Verdana" w:hAnsi="Verdana"/>
          <w:sz w:val="18"/>
          <w:szCs w:val="18"/>
        </w:rPr>
        <w:t>capacitar</w:t>
      </w:r>
      <w:proofErr w:type="spellEnd"/>
      <w:r w:rsidRPr="00CF5927">
        <w:rPr>
          <w:rFonts w:ascii="Verdana" w:hAnsi="Verdana"/>
          <w:sz w:val="18"/>
          <w:szCs w:val="18"/>
        </w:rPr>
        <w:t xml:space="preserve"> al </w:t>
      </w:r>
      <w:proofErr w:type="spellStart"/>
      <w:r w:rsidRPr="00CF5927">
        <w:rPr>
          <w:rFonts w:ascii="Verdana" w:hAnsi="Verdana"/>
          <w:sz w:val="18"/>
          <w:szCs w:val="18"/>
        </w:rPr>
        <w:t>beneficiario</w:t>
      </w:r>
      <w:proofErr w:type="spellEnd"/>
      <w:r w:rsidRPr="00CF5927">
        <w:rPr>
          <w:rFonts w:ascii="Verdana" w:hAnsi="Verdana"/>
          <w:sz w:val="18"/>
          <w:szCs w:val="18"/>
        </w:rPr>
        <w:t xml:space="preserve"> para la </w:t>
      </w:r>
      <w:proofErr w:type="spellStart"/>
      <w:r w:rsidRPr="00CF5927">
        <w:rPr>
          <w:rFonts w:ascii="Verdana" w:hAnsi="Verdana"/>
          <w:sz w:val="18"/>
          <w:szCs w:val="18"/>
        </w:rPr>
        <w:t>buena</w:t>
      </w:r>
      <w:proofErr w:type="spellEnd"/>
      <w:r w:rsidRPr="00CF5927">
        <w:rPr>
          <w:rFonts w:ascii="Verdana" w:hAnsi="Verdana"/>
          <w:sz w:val="18"/>
          <w:szCs w:val="18"/>
        </w:rPr>
        <w:t xml:space="preserve"> </w:t>
      </w:r>
      <w:proofErr w:type="spellStart"/>
      <w:r w:rsidRPr="00CF5927">
        <w:rPr>
          <w:rFonts w:ascii="Verdana" w:hAnsi="Verdana"/>
          <w:sz w:val="18"/>
          <w:szCs w:val="18"/>
        </w:rPr>
        <w:t>ejecución</w:t>
      </w:r>
      <w:proofErr w:type="spellEnd"/>
      <w:r w:rsidRPr="00CF5927">
        <w:rPr>
          <w:rFonts w:ascii="Verdana" w:hAnsi="Verdana"/>
          <w:sz w:val="18"/>
          <w:szCs w:val="18"/>
        </w:rPr>
        <w:t xml:space="preserve"> de </w:t>
      </w:r>
      <w:proofErr w:type="spellStart"/>
      <w:r w:rsidRPr="00CF5927">
        <w:rPr>
          <w:rFonts w:ascii="Verdana" w:hAnsi="Verdana"/>
          <w:sz w:val="18"/>
          <w:szCs w:val="18"/>
        </w:rPr>
        <w:t>ítem</w:t>
      </w:r>
      <w:proofErr w:type="spellEnd"/>
      <w:r w:rsidRPr="00CF5927">
        <w:rPr>
          <w:rFonts w:ascii="Verdana" w:hAnsi="Verdana"/>
          <w:sz w:val="18"/>
          <w:szCs w:val="18"/>
        </w:rPr>
        <w:t xml:space="preserve"> a </w:t>
      </w:r>
      <w:proofErr w:type="spellStart"/>
      <w:r w:rsidRPr="00CF5927">
        <w:rPr>
          <w:rFonts w:ascii="Verdana" w:hAnsi="Verdana"/>
          <w:sz w:val="18"/>
          <w:szCs w:val="18"/>
        </w:rPr>
        <w:t>seguir</w:t>
      </w:r>
      <w:proofErr w:type="spellEnd"/>
      <w:r w:rsidRPr="00CF5927">
        <w:rPr>
          <w:rFonts w:ascii="Verdana" w:hAnsi="Verdana"/>
          <w:sz w:val="18"/>
          <w:szCs w:val="18"/>
        </w:rPr>
        <w:t xml:space="preserve">. </w:t>
      </w:r>
      <w:proofErr w:type="spellStart"/>
      <w:r w:rsidRPr="00CF5927">
        <w:rPr>
          <w:rFonts w:ascii="Verdana" w:hAnsi="Verdana"/>
          <w:sz w:val="18"/>
          <w:szCs w:val="18"/>
        </w:rPr>
        <w:t>En</w:t>
      </w:r>
      <w:proofErr w:type="spellEnd"/>
      <w:r w:rsidRPr="00CF5927">
        <w:rPr>
          <w:rFonts w:ascii="Verdana" w:hAnsi="Verdana"/>
          <w:sz w:val="18"/>
          <w:szCs w:val="18"/>
        </w:rPr>
        <w:t xml:space="preserve"> </w:t>
      </w:r>
      <w:proofErr w:type="spellStart"/>
      <w:r w:rsidRPr="00CF5927">
        <w:rPr>
          <w:rFonts w:ascii="Verdana" w:hAnsi="Verdana"/>
          <w:sz w:val="18"/>
          <w:szCs w:val="18"/>
        </w:rPr>
        <w:t>caso</w:t>
      </w:r>
      <w:proofErr w:type="spellEnd"/>
      <w:r w:rsidRPr="00CF5927">
        <w:rPr>
          <w:rFonts w:ascii="Verdana" w:hAnsi="Verdana"/>
          <w:sz w:val="18"/>
          <w:szCs w:val="18"/>
        </w:rPr>
        <w:t xml:space="preserve"> de </w:t>
      </w:r>
      <w:proofErr w:type="spellStart"/>
      <w:r w:rsidRPr="00CF5927">
        <w:rPr>
          <w:rFonts w:ascii="Verdana" w:hAnsi="Verdana"/>
          <w:sz w:val="18"/>
          <w:szCs w:val="18"/>
        </w:rPr>
        <w:t>materiales</w:t>
      </w:r>
      <w:proofErr w:type="spellEnd"/>
      <w:r w:rsidRPr="00CF5927">
        <w:rPr>
          <w:rFonts w:ascii="Verdana" w:hAnsi="Verdana"/>
          <w:sz w:val="18"/>
          <w:szCs w:val="18"/>
        </w:rPr>
        <w:t xml:space="preserve"> de </w:t>
      </w:r>
      <w:proofErr w:type="spellStart"/>
      <w:r w:rsidRPr="00CF5927">
        <w:rPr>
          <w:rFonts w:ascii="Verdana" w:hAnsi="Verdana"/>
          <w:sz w:val="18"/>
          <w:szCs w:val="18"/>
        </w:rPr>
        <w:t>aporte</w:t>
      </w:r>
      <w:proofErr w:type="spellEnd"/>
      <w:r w:rsidRPr="00CF5927">
        <w:rPr>
          <w:rFonts w:ascii="Verdana" w:hAnsi="Verdana"/>
          <w:sz w:val="18"/>
          <w:szCs w:val="18"/>
        </w:rPr>
        <w:t xml:space="preserve"> </w:t>
      </w:r>
      <w:proofErr w:type="spellStart"/>
      <w:r w:rsidRPr="00CF5927">
        <w:rPr>
          <w:rFonts w:ascii="Verdana" w:hAnsi="Verdana"/>
          <w:sz w:val="18"/>
          <w:szCs w:val="18"/>
        </w:rPr>
        <w:t>propio</w:t>
      </w:r>
      <w:proofErr w:type="spellEnd"/>
      <w:r w:rsidRPr="00CF5927">
        <w:rPr>
          <w:rFonts w:ascii="Verdana" w:hAnsi="Verdana"/>
          <w:sz w:val="18"/>
          <w:szCs w:val="18"/>
        </w:rPr>
        <w:t xml:space="preserve"> </w:t>
      </w:r>
      <w:proofErr w:type="spellStart"/>
      <w:r w:rsidRPr="00CF5927">
        <w:rPr>
          <w:rFonts w:ascii="Verdana" w:hAnsi="Verdana"/>
          <w:sz w:val="18"/>
          <w:szCs w:val="18"/>
        </w:rPr>
        <w:t>serán</w:t>
      </w:r>
      <w:proofErr w:type="spellEnd"/>
      <w:r w:rsidRPr="00CF5927">
        <w:rPr>
          <w:rFonts w:ascii="Verdana" w:hAnsi="Verdana"/>
          <w:sz w:val="18"/>
          <w:szCs w:val="18"/>
        </w:rPr>
        <w:t xml:space="preserve"> </w:t>
      </w:r>
      <w:proofErr w:type="spellStart"/>
      <w:r w:rsidRPr="00CF5927">
        <w:rPr>
          <w:rFonts w:ascii="Verdana" w:hAnsi="Verdana"/>
          <w:sz w:val="18"/>
          <w:szCs w:val="18"/>
        </w:rPr>
        <w:t>aprobados</w:t>
      </w:r>
      <w:proofErr w:type="spellEnd"/>
      <w:r w:rsidRPr="00CF5927">
        <w:rPr>
          <w:rFonts w:ascii="Verdana" w:hAnsi="Verdana"/>
          <w:sz w:val="18"/>
          <w:szCs w:val="18"/>
        </w:rPr>
        <w:t xml:space="preserve"> </w:t>
      </w:r>
      <w:proofErr w:type="spellStart"/>
      <w:r w:rsidRPr="00CF5927">
        <w:rPr>
          <w:rFonts w:ascii="Verdana" w:hAnsi="Verdana"/>
          <w:sz w:val="18"/>
          <w:szCs w:val="18"/>
        </w:rPr>
        <w:t>por</w:t>
      </w:r>
      <w:proofErr w:type="spellEnd"/>
      <w:r w:rsidRPr="00CF5927">
        <w:rPr>
          <w:rFonts w:ascii="Verdana" w:hAnsi="Verdana"/>
          <w:sz w:val="18"/>
          <w:szCs w:val="18"/>
        </w:rPr>
        <w:t xml:space="preserve"> el Inspector de </w:t>
      </w:r>
      <w:proofErr w:type="spellStart"/>
      <w:r w:rsidRPr="00CF5927">
        <w:rPr>
          <w:rFonts w:ascii="Verdana" w:hAnsi="Verdana"/>
          <w:sz w:val="18"/>
          <w:szCs w:val="18"/>
        </w:rPr>
        <w:t>proyecto</w:t>
      </w:r>
      <w:proofErr w:type="spellEnd"/>
      <w:r w:rsidRPr="00CF5927">
        <w:rPr>
          <w:rFonts w:ascii="Verdana" w:hAnsi="Verdana"/>
          <w:sz w:val="18"/>
          <w:szCs w:val="18"/>
        </w:rPr>
        <w:t xml:space="preserve">, para </w:t>
      </w:r>
      <w:proofErr w:type="spellStart"/>
      <w:r w:rsidRPr="00CF5927">
        <w:rPr>
          <w:rFonts w:ascii="Verdana" w:hAnsi="Verdana"/>
          <w:sz w:val="18"/>
          <w:szCs w:val="18"/>
        </w:rPr>
        <w:t>garantizar</w:t>
      </w:r>
      <w:proofErr w:type="spellEnd"/>
      <w:r w:rsidRPr="00CF5927">
        <w:rPr>
          <w:rFonts w:ascii="Verdana" w:hAnsi="Verdana"/>
          <w:sz w:val="18"/>
          <w:szCs w:val="18"/>
        </w:rPr>
        <w:t xml:space="preserve"> </w:t>
      </w:r>
      <w:proofErr w:type="spellStart"/>
      <w:r w:rsidRPr="00CF5927">
        <w:rPr>
          <w:rFonts w:ascii="Verdana" w:hAnsi="Verdana"/>
          <w:sz w:val="18"/>
          <w:szCs w:val="18"/>
        </w:rPr>
        <w:t>su</w:t>
      </w:r>
      <w:proofErr w:type="spellEnd"/>
      <w:r w:rsidRPr="00CF5927">
        <w:rPr>
          <w:rFonts w:ascii="Verdana" w:hAnsi="Verdana"/>
          <w:sz w:val="18"/>
          <w:szCs w:val="18"/>
        </w:rPr>
        <w:t xml:space="preserve"> </w:t>
      </w:r>
      <w:proofErr w:type="spellStart"/>
      <w:r w:rsidRPr="00CF5927">
        <w:rPr>
          <w:rFonts w:ascii="Verdana" w:hAnsi="Verdana"/>
          <w:sz w:val="18"/>
          <w:szCs w:val="18"/>
        </w:rPr>
        <w:t>calidad</w:t>
      </w:r>
      <w:proofErr w:type="spellEnd"/>
      <w:r w:rsidRPr="00CF5927">
        <w:rPr>
          <w:rFonts w:ascii="Verdana" w:hAnsi="Verdana"/>
          <w:sz w:val="18"/>
          <w:szCs w:val="18"/>
        </w:rPr>
        <w:t>.</w:t>
      </w:r>
    </w:p>
    <w:p w14:paraId="44748A52" w14:textId="45EB507E" w:rsidR="00841F2C" w:rsidRPr="00CF5927" w:rsidRDefault="00CF5927" w:rsidP="00841F2C">
      <w:pPr>
        <w:pStyle w:val="Textoindependiente"/>
        <w:spacing w:before="120"/>
        <w:rPr>
          <w:rFonts w:ascii="Verdana" w:hAnsi="Verdana"/>
          <w:sz w:val="18"/>
          <w:szCs w:val="18"/>
        </w:rPr>
      </w:pPr>
      <w:r w:rsidRPr="00CF5927">
        <w:rPr>
          <w:rFonts w:ascii="Verdana" w:hAnsi="Verdana"/>
          <w:sz w:val="18"/>
          <w:szCs w:val="18"/>
        </w:rPr>
        <w:t xml:space="preserve">Este </w:t>
      </w:r>
      <w:proofErr w:type="spellStart"/>
      <w:r w:rsidRPr="00CF5927">
        <w:rPr>
          <w:rFonts w:ascii="Verdana" w:hAnsi="Verdana"/>
          <w:sz w:val="18"/>
          <w:szCs w:val="18"/>
        </w:rPr>
        <w:t>aporte</w:t>
      </w:r>
      <w:proofErr w:type="spellEnd"/>
      <w:r w:rsidRPr="00CF5927">
        <w:rPr>
          <w:rFonts w:ascii="Verdana" w:hAnsi="Verdana"/>
          <w:sz w:val="18"/>
          <w:szCs w:val="18"/>
        </w:rPr>
        <w:t xml:space="preserve"> </w:t>
      </w:r>
      <w:proofErr w:type="spellStart"/>
      <w:r w:rsidRPr="00CF5927">
        <w:rPr>
          <w:rFonts w:ascii="Verdana" w:hAnsi="Verdana"/>
          <w:sz w:val="18"/>
          <w:szCs w:val="18"/>
        </w:rPr>
        <w:t>estará</w:t>
      </w:r>
      <w:proofErr w:type="spellEnd"/>
      <w:r w:rsidRPr="00CF5927">
        <w:rPr>
          <w:rFonts w:ascii="Verdana" w:hAnsi="Verdana"/>
          <w:sz w:val="18"/>
          <w:szCs w:val="18"/>
        </w:rPr>
        <w:t xml:space="preserve"> </w:t>
      </w:r>
      <w:proofErr w:type="spellStart"/>
      <w:r w:rsidRPr="00CF5927">
        <w:rPr>
          <w:rFonts w:ascii="Verdana" w:hAnsi="Verdana"/>
          <w:sz w:val="18"/>
          <w:szCs w:val="18"/>
        </w:rPr>
        <w:t>sujeto</w:t>
      </w:r>
      <w:proofErr w:type="spellEnd"/>
      <w:r w:rsidRPr="00CF5927">
        <w:rPr>
          <w:rFonts w:ascii="Verdana" w:hAnsi="Verdana"/>
          <w:sz w:val="18"/>
          <w:szCs w:val="18"/>
        </w:rPr>
        <w:t xml:space="preserve"> al </w:t>
      </w:r>
      <w:proofErr w:type="spellStart"/>
      <w:r w:rsidRPr="00CF5927">
        <w:rPr>
          <w:rFonts w:ascii="Verdana" w:hAnsi="Verdana"/>
          <w:sz w:val="18"/>
          <w:szCs w:val="18"/>
        </w:rPr>
        <w:t>cronograma</w:t>
      </w:r>
      <w:proofErr w:type="spellEnd"/>
      <w:r w:rsidRPr="00CF5927">
        <w:rPr>
          <w:rFonts w:ascii="Verdana" w:hAnsi="Verdana"/>
          <w:sz w:val="18"/>
          <w:szCs w:val="18"/>
        </w:rPr>
        <w:t xml:space="preserve"> de </w:t>
      </w:r>
      <w:proofErr w:type="spellStart"/>
      <w:r w:rsidRPr="00CF5927">
        <w:rPr>
          <w:rFonts w:ascii="Verdana" w:hAnsi="Verdana"/>
          <w:sz w:val="18"/>
          <w:szCs w:val="18"/>
        </w:rPr>
        <w:t>ejecución</w:t>
      </w:r>
      <w:proofErr w:type="spellEnd"/>
      <w:r w:rsidRPr="00CF5927">
        <w:rPr>
          <w:rFonts w:ascii="Verdana" w:hAnsi="Verdana"/>
          <w:sz w:val="18"/>
          <w:szCs w:val="18"/>
        </w:rPr>
        <w:t xml:space="preserve"> de </w:t>
      </w:r>
      <w:proofErr w:type="spellStart"/>
      <w:r w:rsidRPr="00CF5927">
        <w:rPr>
          <w:rFonts w:ascii="Verdana" w:hAnsi="Verdana"/>
          <w:sz w:val="18"/>
          <w:szCs w:val="18"/>
        </w:rPr>
        <w:t>obra</w:t>
      </w:r>
      <w:proofErr w:type="spellEnd"/>
      <w:r w:rsidRPr="00CF5927">
        <w:rPr>
          <w:rFonts w:ascii="Verdana" w:hAnsi="Verdana"/>
          <w:sz w:val="18"/>
          <w:szCs w:val="18"/>
        </w:rPr>
        <w:t xml:space="preserve"> de la </w:t>
      </w:r>
      <w:proofErr w:type="spellStart"/>
      <w:r w:rsidRPr="00CF5927">
        <w:rPr>
          <w:rFonts w:ascii="Verdana" w:hAnsi="Verdana"/>
          <w:sz w:val="18"/>
          <w:szCs w:val="18"/>
        </w:rPr>
        <w:t>Entidad</w:t>
      </w:r>
      <w:proofErr w:type="spellEnd"/>
      <w:r w:rsidRPr="00CF5927">
        <w:rPr>
          <w:rFonts w:ascii="Verdana" w:hAnsi="Verdana"/>
          <w:sz w:val="18"/>
          <w:szCs w:val="18"/>
        </w:rPr>
        <w:t xml:space="preserve"> </w:t>
      </w:r>
      <w:proofErr w:type="spellStart"/>
      <w:r w:rsidRPr="00CF5927">
        <w:rPr>
          <w:rFonts w:ascii="Verdana" w:hAnsi="Verdana"/>
          <w:sz w:val="18"/>
          <w:szCs w:val="18"/>
        </w:rPr>
        <w:t>Ejecutora</w:t>
      </w:r>
      <w:proofErr w:type="spellEnd"/>
      <w:r w:rsidRPr="00CF5927">
        <w:rPr>
          <w:rFonts w:ascii="Verdana" w:hAnsi="Verdana"/>
          <w:sz w:val="18"/>
          <w:szCs w:val="18"/>
        </w:rPr>
        <w:t>.</w:t>
      </w:r>
    </w:p>
    <w:tbl>
      <w:tblPr>
        <w:tblStyle w:val="Tablaconcuadrcula"/>
        <w:tblW w:w="9209" w:type="dxa"/>
        <w:tblLook w:val="04A0" w:firstRow="1" w:lastRow="0" w:firstColumn="1" w:lastColumn="0" w:noHBand="0" w:noVBand="1"/>
      </w:tblPr>
      <w:tblGrid>
        <w:gridCol w:w="584"/>
        <w:gridCol w:w="2385"/>
        <w:gridCol w:w="1145"/>
        <w:gridCol w:w="5095"/>
      </w:tblGrid>
      <w:tr w:rsidR="00CF5927" w:rsidRPr="00CF5927" w14:paraId="4EF74C20" w14:textId="77777777" w:rsidTr="00841F2C">
        <w:tc>
          <w:tcPr>
            <w:tcW w:w="584" w:type="dxa"/>
            <w:shd w:val="clear" w:color="auto" w:fill="323E4F" w:themeFill="text2" w:themeFillShade="BF"/>
          </w:tcPr>
          <w:p w14:paraId="52F07E61" w14:textId="77777777" w:rsidR="00CF5927" w:rsidRPr="00CF5927" w:rsidRDefault="00CF5927" w:rsidP="00CF5927">
            <w:pPr>
              <w:jc w:val="center"/>
              <w:rPr>
                <w:rFonts w:ascii="Verdana" w:hAnsi="Verdana"/>
                <w:b/>
                <w:color w:val="FFFFFF" w:themeColor="background1"/>
                <w:sz w:val="18"/>
                <w:szCs w:val="18"/>
              </w:rPr>
            </w:pPr>
            <w:r w:rsidRPr="00CF5927">
              <w:rPr>
                <w:rFonts w:ascii="Verdana" w:hAnsi="Verdana"/>
                <w:b/>
                <w:color w:val="FFFFFF" w:themeColor="background1"/>
                <w:sz w:val="18"/>
                <w:szCs w:val="18"/>
              </w:rPr>
              <w:t>N°</w:t>
            </w:r>
          </w:p>
        </w:tc>
        <w:tc>
          <w:tcPr>
            <w:tcW w:w="2385" w:type="dxa"/>
            <w:shd w:val="clear" w:color="auto" w:fill="323E4F" w:themeFill="text2" w:themeFillShade="BF"/>
          </w:tcPr>
          <w:p w14:paraId="6F2D3031" w14:textId="77777777" w:rsidR="00CF5927" w:rsidRPr="00CF5927" w:rsidRDefault="00CF5927" w:rsidP="00CF5927">
            <w:pPr>
              <w:spacing w:line="360" w:lineRule="auto"/>
              <w:jc w:val="center"/>
              <w:rPr>
                <w:rFonts w:ascii="Verdana" w:hAnsi="Verdana"/>
                <w:b/>
                <w:color w:val="FFFFFF" w:themeColor="background1"/>
                <w:sz w:val="18"/>
                <w:szCs w:val="18"/>
              </w:rPr>
            </w:pPr>
            <w:r w:rsidRPr="00CF5927">
              <w:rPr>
                <w:rFonts w:ascii="Verdana" w:hAnsi="Verdana"/>
                <w:b/>
                <w:color w:val="FFFFFF" w:themeColor="background1"/>
                <w:sz w:val="18"/>
                <w:szCs w:val="18"/>
              </w:rPr>
              <w:t>CODIGO</w:t>
            </w:r>
          </w:p>
        </w:tc>
        <w:tc>
          <w:tcPr>
            <w:tcW w:w="1145" w:type="dxa"/>
            <w:shd w:val="clear" w:color="auto" w:fill="323E4F" w:themeFill="text2" w:themeFillShade="BF"/>
          </w:tcPr>
          <w:p w14:paraId="339EC9A7" w14:textId="77777777" w:rsidR="00CF5927" w:rsidRPr="00CF5927" w:rsidRDefault="00CF5927" w:rsidP="00CF5927">
            <w:pPr>
              <w:jc w:val="center"/>
              <w:rPr>
                <w:rFonts w:ascii="Verdana" w:hAnsi="Verdana"/>
                <w:b/>
                <w:color w:val="FFFFFF" w:themeColor="background1"/>
                <w:sz w:val="18"/>
                <w:szCs w:val="18"/>
              </w:rPr>
            </w:pPr>
            <w:r w:rsidRPr="00CF5927">
              <w:rPr>
                <w:rFonts w:ascii="Verdana" w:hAnsi="Verdana"/>
                <w:b/>
                <w:color w:val="FFFFFF" w:themeColor="background1"/>
                <w:sz w:val="18"/>
                <w:szCs w:val="18"/>
              </w:rPr>
              <w:t>UNIDAD</w:t>
            </w:r>
          </w:p>
        </w:tc>
        <w:tc>
          <w:tcPr>
            <w:tcW w:w="5095" w:type="dxa"/>
            <w:shd w:val="clear" w:color="auto" w:fill="323E4F" w:themeFill="text2" w:themeFillShade="BF"/>
          </w:tcPr>
          <w:p w14:paraId="6DAADD43" w14:textId="77777777" w:rsidR="00CF5927" w:rsidRPr="00CF5927" w:rsidRDefault="00CF5927" w:rsidP="00CF5927">
            <w:pPr>
              <w:jc w:val="center"/>
              <w:rPr>
                <w:rFonts w:ascii="Verdana" w:hAnsi="Verdana"/>
                <w:b/>
                <w:color w:val="FFFFFF" w:themeColor="background1"/>
                <w:sz w:val="18"/>
                <w:szCs w:val="18"/>
              </w:rPr>
            </w:pPr>
            <w:r w:rsidRPr="00CF5927">
              <w:rPr>
                <w:rFonts w:ascii="Verdana" w:hAnsi="Verdana"/>
                <w:b/>
                <w:color w:val="FFFFFF" w:themeColor="background1"/>
                <w:sz w:val="18"/>
                <w:szCs w:val="18"/>
              </w:rPr>
              <w:t>ITEM</w:t>
            </w:r>
          </w:p>
        </w:tc>
      </w:tr>
      <w:tr w:rsidR="00CF5927" w:rsidRPr="00CF5927" w14:paraId="2FC4681F" w14:textId="77777777" w:rsidTr="00841F2C">
        <w:tc>
          <w:tcPr>
            <w:tcW w:w="584" w:type="dxa"/>
            <w:shd w:val="clear" w:color="auto" w:fill="BDD6EE" w:themeFill="accent1" w:themeFillTint="66"/>
          </w:tcPr>
          <w:p w14:paraId="003039FA"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42</w:t>
            </w:r>
          </w:p>
        </w:tc>
        <w:tc>
          <w:tcPr>
            <w:tcW w:w="2385" w:type="dxa"/>
            <w:shd w:val="clear" w:color="auto" w:fill="BDD6EE" w:themeFill="accent1" w:themeFillTint="66"/>
          </w:tcPr>
          <w:p w14:paraId="552CD0D5" w14:textId="77777777" w:rsidR="00CF5927" w:rsidRPr="00CF5927" w:rsidRDefault="00CF5927" w:rsidP="00CF5927">
            <w:pPr>
              <w:jc w:val="center"/>
              <w:rPr>
                <w:rFonts w:ascii="Verdana" w:hAnsi="Verdana"/>
                <w:b/>
                <w:sz w:val="18"/>
                <w:szCs w:val="18"/>
              </w:rPr>
            </w:pPr>
            <w:r w:rsidRPr="00CF5927">
              <w:rPr>
                <w:rFonts w:ascii="Verdana" w:hAnsi="Verdana"/>
                <w:b/>
                <w:bCs/>
                <w:color w:val="000000"/>
                <w:sz w:val="18"/>
                <w:szCs w:val="18"/>
              </w:rPr>
              <w:t>VAC-IA-APO-1</w:t>
            </w:r>
          </w:p>
        </w:tc>
        <w:tc>
          <w:tcPr>
            <w:tcW w:w="1145" w:type="dxa"/>
            <w:shd w:val="clear" w:color="auto" w:fill="BDD6EE" w:themeFill="accent1" w:themeFillTint="66"/>
          </w:tcPr>
          <w:p w14:paraId="3354713E"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GLB</w:t>
            </w:r>
          </w:p>
        </w:tc>
        <w:tc>
          <w:tcPr>
            <w:tcW w:w="5095" w:type="dxa"/>
            <w:shd w:val="clear" w:color="auto" w:fill="BDD6EE" w:themeFill="accent1" w:themeFillTint="66"/>
          </w:tcPr>
          <w:p w14:paraId="49893509" w14:textId="77777777" w:rsidR="00CF5927" w:rsidRPr="00CF5927" w:rsidRDefault="00CF5927" w:rsidP="00CF5927">
            <w:pPr>
              <w:spacing w:line="360" w:lineRule="auto"/>
              <w:jc w:val="center"/>
              <w:rPr>
                <w:rFonts w:ascii="Verdana" w:hAnsi="Verdana"/>
                <w:b/>
                <w:sz w:val="18"/>
                <w:szCs w:val="18"/>
              </w:rPr>
            </w:pPr>
            <w:r w:rsidRPr="00CF5927">
              <w:rPr>
                <w:rFonts w:ascii="Verdana" w:hAnsi="Verdana"/>
                <w:b/>
                <w:sz w:val="18"/>
                <w:szCs w:val="18"/>
              </w:rPr>
              <w:t>INSTALACIÓN DE AGUA POTABLE</w:t>
            </w:r>
          </w:p>
        </w:tc>
      </w:tr>
    </w:tbl>
    <w:p w14:paraId="331B3FB5" w14:textId="6F7BD068" w:rsidR="00CF5927" w:rsidRPr="00CF5927" w:rsidRDefault="00CF5927" w:rsidP="00841F2C">
      <w:pPr>
        <w:pStyle w:val="Ttulo1"/>
        <w:spacing w:before="99"/>
        <w:rPr>
          <w:rFonts w:ascii="Verdana" w:hAnsi="Verdana"/>
          <w:sz w:val="18"/>
          <w:szCs w:val="18"/>
        </w:rPr>
      </w:pPr>
      <w:r w:rsidRPr="00CF5927">
        <w:rPr>
          <w:rFonts w:ascii="Verdana" w:hAnsi="Verdana"/>
          <w:sz w:val="18"/>
          <w:szCs w:val="18"/>
        </w:rPr>
        <w:t>DESCRIPCIÓN. -</w:t>
      </w:r>
    </w:p>
    <w:p w14:paraId="229E31E6" w14:textId="7BF70F6D" w:rsidR="00CF5927" w:rsidRPr="00CF5927" w:rsidRDefault="00CF5927" w:rsidP="00841F2C">
      <w:pPr>
        <w:pStyle w:val="Textoindependiente"/>
        <w:spacing w:before="6"/>
        <w:ind w:right="156"/>
        <w:jc w:val="both"/>
        <w:rPr>
          <w:rFonts w:ascii="Verdana" w:hAnsi="Verdana"/>
          <w:sz w:val="18"/>
          <w:szCs w:val="18"/>
        </w:rPr>
      </w:pPr>
      <w:r w:rsidRPr="00CF5927">
        <w:rPr>
          <w:rFonts w:ascii="Verdana" w:hAnsi="Verdana"/>
          <w:sz w:val="18"/>
          <w:szCs w:val="18"/>
        </w:rPr>
        <w:t xml:space="preserve">Este </w:t>
      </w:r>
      <w:proofErr w:type="spellStart"/>
      <w:r w:rsidRPr="00CF5927">
        <w:rPr>
          <w:rFonts w:ascii="Verdana" w:hAnsi="Verdana"/>
          <w:sz w:val="18"/>
          <w:szCs w:val="18"/>
        </w:rPr>
        <w:t>ítem</w:t>
      </w:r>
      <w:proofErr w:type="spellEnd"/>
      <w:r w:rsidRPr="00CF5927">
        <w:rPr>
          <w:rFonts w:ascii="Verdana" w:hAnsi="Verdana"/>
          <w:sz w:val="18"/>
          <w:szCs w:val="18"/>
        </w:rPr>
        <w:t xml:space="preserve"> </w:t>
      </w:r>
      <w:proofErr w:type="spellStart"/>
      <w:r w:rsidRPr="00CF5927">
        <w:rPr>
          <w:rFonts w:ascii="Verdana" w:hAnsi="Verdana"/>
          <w:sz w:val="18"/>
          <w:szCs w:val="18"/>
        </w:rPr>
        <w:t>comprende</w:t>
      </w:r>
      <w:proofErr w:type="spellEnd"/>
      <w:r w:rsidRPr="00CF5927">
        <w:rPr>
          <w:rFonts w:ascii="Verdana" w:hAnsi="Verdana"/>
          <w:sz w:val="18"/>
          <w:szCs w:val="18"/>
        </w:rPr>
        <w:t xml:space="preserve"> la </w:t>
      </w:r>
      <w:proofErr w:type="spellStart"/>
      <w:r w:rsidRPr="00CF5927">
        <w:rPr>
          <w:rFonts w:ascii="Verdana" w:hAnsi="Verdana"/>
          <w:sz w:val="18"/>
          <w:szCs w:val="18"/>
        </w:rPr>
        <w:t>instalación</w:t>
      </w:r>
      <w:proofErr w:type="spellEnd"/>
      <w:r w:rsidRPr="00CF5927">
        <w:rPr>
          <w:rFonts w:ascii="Verdana" w:hAnsi="Verdana"/>
          <w:sz w:val="18"/>
          <w:szCs w:val="18"/>
        </w:rPr>
        <w:t xml:space="preserve"> y </w:t>
      </w:r>
      <w:proofErr w:type="spellStart"/>
      <w:r w:rsidRPr="00CF5927">
        <w:rPr>
          <w:rFonts w:ascii="Verdana" w:hAnsi="Verdana"/>
          <w:sz w:val="18"/>
          <w:szCs w:val="18"/>
        </w:rPr>
        <w:t>ejecución</w:t>
      </w:r>
      <w:proofErr w:type="spellEnd"/>
      <w:r w:rsidRPr="00CF5927">
        <w:rPr>
          <w:rFonts w:ascii="Verdana" w:hAnsi="Verdana"/>
          <w:sz w:val="18"/>
          <w:szCs w:val="18"/>
        </w:rPr>
        <w:t xml:space="preserve"> de </w:t>
      </w:r>
      <w:proofErr w:type="spellStart"/>
      <w:r w:rsidRPr="00CF5927">
        <w:rPr>
          <w:rFonts w:ascii="Verdana" w:hAnsi="Verdana"/>
          <w:sz w:val="18"/>
          <w:szCs w:val="18"/>
        </w:rPr>
        <w:t>todos</w:t>
      </w:r>
      <w:proofErr w:type="spellEnd"/>
      <w:r w:rsidRPr="00CF5927">
        <w:rPr>
          <w:rFonts w:ascii="Verdana" w:hAnsi="Verdana"/>
          <w:sz w:val="18"/>
          <w:szCs w:val="18"/>
        </w:rPr>
        <w:t xml:space="preserve"> </w:t>
      </w:r>
      <w:proofErr w:type="spellStart"/>
      <w:r w:rsidRPr="00CF5927">
        <w:rPr>
          <w:rFonts w:ascii="Verdana" w:hAnsi="Verdana"/>
          <w:sz w:val="18"/>
          <w:szCs w:val="18"/>
        </w:rPr>
        <w:t>los</w:t>
      </w:r>
      <w:proofErr w:type="spellEnd"/>
      <w:r w:rsidRPr="00CF5927">
        <w:rPr>
          <w:rFonts w:ascii="Verdana" w:hAnsi="Verdana"/>
          <w:sz w:val="18"/>
          <w:szCs w:val="18"/>
        </w:rPr>
        <w:t xml:space="preserve"> </w:t>
      </w:r>
      <w:proofErr w:type="spellStart"/>
      <w:r w:rsidRPr="00CF5927">
        <w:rPr>
          <w:rFonts w:ascii="Verdana" w:hAnsi="Verdana"/>
          <w:sz w:val="18"/>
          <w:szCs w:val="18"/>
        </w:rPr>
        <w:t>trabajos</w:t>
      </w:r>
      <w:proofErr w:type="spellEnd"/>
      <w:r w:rsidRPr="00CF5927">
        <w:rPr>
          <w:rFonts w:ascii="Verdana" w:hAnsi="Verdana"/>
          <w:sz w:val="18"/>
          <w:szCs w:val="18"/>
        </w:rPr>
        <w:t xml:space="preserve"> para </w:t>
      </w:r>
      <w:proofErr w:type="spellStart"/>
      <w:r w:rsidRPr="00CF5927">
        <w:rPr>
          <w:rFonts w:ascii="Verdana" w:hAnsi="Verdana"/>
          <w:sz w:val="18"/>
          <w:szCs w:val="18"/>
        </w:rPr>
        <w:t>efectuar</w:t>
      </w:r>
      <w:proofErr w:type="spellEnd"/>
      <w:r w:rsidRPr="00CF5927">
        <w:rPr>
          <w:rFonts w:ascii="Verdana" w:hAnsi="Verdana"/>
          <w:sz w:val="18"/>
          <w:szCs w:val="18"/>
        </w:rPr>
        <w:t xml:space="preserve"> las</w:t>
      </w:r>
      <w:r w:rsidRPr="00CF5927">
        <w:rPr>
          <w:rFonts w:ascii="Verdana" w:hAnsi="Verdana"/>
          <w:spacing w:val="-29"/>
          <w:sz w:val="18"/>
          <w:szCs w:val="18"/>
        </w:rPr>
        <w:t xml:space="preserve"> </w:t>
      </w:r>
      <w:proofErr w:type="spellStart"/>
      <w:r w:rsidRPr="00CF5927">
        <w:rPr>
          <w:rFonts w:ascii="Verdana" w:hAnsi="Verdana"/>
          <w:sz w:val="18"/>
          <w:szCs w:val="18"/>
        </w:rPr>
        <w:t>conexiones</w:t>
      </w:r>
      <w:proofErr w:type="spellEnd"/>
      <w:r w:rsidRPr="00CF5927">
        <w:rPr>
          <w:rFonts w:ascii="Verdana" w:hAnsi="Verdana"/>
          <w:sz w:val="18"/>
          <w:szCs w:val="18"/>
        </w:rPr>
        <w:t xml:space="preserve"> </w:t>
      </w:r>
      <w:proofErr w:type="spellStart"/>
      <w:r w:rsidRPr="00CF5927">
        <w:rPr>
          <w:rFonts w:ascii="Verdana" w:hAnsi="Verdana"/>
          <w:sz w:val="18"/>
          <w:szCs w:val="18"/>
        </w:rPr>
        <w:t>domiciliarias</w:t>
      </w:r>
      <w:proofErr w:type="spellEnd"/>
      <w:r w:rsidRPr="00CF5927">
        <w:rPr>
          <w:rFonts w:ascii="Verdana" w:hAnsi="Verdana"/>
          <w:spacing w:val="-9"/>
          <w:sz w:val="18"/>
          <w:szCs w:val="18"/>
        </w:rPr>
        <w:t xml:space="preserve"> </w:t>
      </w:r>
      <w:r w:rsidRPr="00CF5927">
        <w:rPr>
          <w:rFonts w:ascii="Verdana" w:hAnsi="Verdana"/>
          <w:sz w:val="18"/>
          <w:szCs w:val="18"/>
        </w:rPr>
        <w:t>de</w:t>
      </w:r>
      <w:r w:rsidRPr="00CF5927">
        <w:rPr>
          <w:rFonts w:ascii="Verdana" w:hAnsi="Verdana"/>
          <w:spacing w:val="-8"/>
          <w:sz w:val="18"/>
          <w:szCs w:val="18"/>
        </w:rPr>
        <w:t xml:space="preserve"> </w:t>
      </w:r>
      <w:proofErr w:type="spellStart"/>
      <w:r w:rsidRPr="00CF5927">
        <w:rPr>
          <w:rFonts w:ascii="Verdana" w:hAnsi="Verdana"/>
          <w:sz w:val="18"/>
          <w:szCs w:val="18"/>
        </w:rPr>
        <w:t>agua</w:t>
      </w:r>
      <w:proofErr w:type="spellEnd"/>
      <w:r w:rsidRPr="00CF5927">
        <w:rPr>
          <w:rFonts w:ascii="Verdana" w:hAnsi="Verdana"/>
          <w:spacing w:val="-9"/>
          <w:sz w:val="18"/>
          <w:szCs w:val="18"/>
        </w:rPr>
        <w:t xml:space="preserve"> </w:t>
      </w:r>
      <w:r w:rsidRPr="00CF5927">
        <w:rPr>
          <w:rFonts w:ascii="Verdana" w:hAnsi="Verdana"/>
          <w:sz w:val="18"/>
          <w:szCs w:val="18"/>
        </w:rPr>
        <w:t>potable</w:t>
      </w:r>
      <w:r w:rsidRPr="00CF5927">
        <w:rPr>
          <w:rFonts w:ascii="Verdana" w:hAnsi="Verdana"/>
          <w:spacing w:val="-10"/>
          <w:sz w:val="18"/>
          <w:szCs w:val="18"/>
        </w:rPr>
        <w:t xml:space="preserve"> </w:t>
      </w:r>
      <w:r w:rsidRPr="00CF5927">
        <w:rPr>
          <w:rFonts w:ascii="Verdana" w:hAnsi="Verdana"/>
          <w:sz w:val="18"/>
          <w:szCs w:val="18"/>
        </w:rPr>
        <w:t>de</w:t>
      </w:r>
      <w:r w:rsidRPr="00CF5927">
        <w:rPr>
          <w:rFonts w:ascii="Verdana" w:hAnsi="Verdana"/>
          <w:spacing w:val="-10"/>
          <w:sz w:val="18"/>
          <w:szCs w:val="18"/>
        </w:rPr>
        <w:t xml:space="preserve"> </w:t>
      </w:r>
      <w:proofErr w:type="spellStart"/>
      <w:r w:rsidRPr="00CF5927">
        <w:rPr>
          <w:rFonts w:ascii="Verdana" w:hAnsi="Verdana"/>
          <w:sz w:val="18"/>
          <w:szCs w:val="18"/>
        </w:rPr>
        <w:t>acuerdo</w:t>
      </w:r>
      <w:proofErr w:type="spellEnd"/>
      <w:r w:rsidRPr="00CF5927">
        <w:rPr>
          <w:rFonts w:ascii="Verdana" w:hAnsi="Verdana"/>
          <w:spacing w:val="-7"/>
          <w:sz w:val="18"/>
          <w:szCs w:val="18"/>
        </w:rPr>
        <w:t xml:space="preserve"> </w:t>
      </w:r>
      <w:r w:rsidRPr="00CF5927">
        <w:rPr>
          <w:rFonts w:ascii="Verdana" w:hAnsi="Verdana"/>
          <w:sz w:val="18"/>
          <w:szCs w:val="18"/>
        </w:rPr>
        <w:t>a</w:t>
      </w:r>
      <w:r w:rsidRPr="00CF5927">
        <w:rPr>
          <w:rFonts w:ascii="Verdana" w:hAnsi="Verdana"/>
          <w:spacing w:val="-8"/>
          <w:sz w:val="18"/>
          <w:szCs w:val="18"/>
        </w:rPr>
        <w:t xml:space="preserve"> </w:t>
      </w:r>
      <w:proofErr w:type="spellStart"/>
      <w:r w:rsidRPr="00CF5927">
        <w:rPr>
          <w:rFonts w:ascii="Verdana" w:hAnsi="Verdana"/>
          <w:sz w:val="18"/>
          <w:szCs w:val="18"/>
        </w:rPr>
        <w:t>los</w:t>
      </w:r>
      <w:proofErr w:type="spellEnd"/>
      <w:r w:rsidRPr="00CF5927">
        <w:rPr>
          <w:rFonts w:ascii="Verdana" w:hAnsi="Verdana"/>
          <w:spacing w:val="-9"/>
          <w:sz w:val="18"/>
          <w:szCs w:val="18"/>
        </w:rPr>
        <w:t xml:space="preserve"> </w:t>
      </w:r>
      <w:proofErr w:type="spellStart"/>
      <w:r w:rsidRPr="00CF5927">
        <w:rPr>
          <w:rFonts w:ascii="Verdana" w:hAnsi="Verdana"/>
          <w:sz w:val="18"/>
          <w:szCs w:val="18"/>
        </w:rPr>
        <w:t>planos</w:t>
      </w:r>
      <w:proofErr w:type="spellEnd"/>
      <w:r w:rsidRPr="00CF5927">
        <w:rPr>
          <w:rFonts w:ascii="Verdana" w:hAnsi="Verdana"/>
          <w:spacing w:val="-9"/>
          <w:sz w:val="18"/>
          <w:szCs w:val="18"/>
        </w:rPr>
        <w:t xml:space="preserve"> </w:t>
      </w:r>
      <w:r w:rsidRPr="00CF5927">
        <w:rPr>
          <w:rFonts w:ascii="Verdana" w:hAnsi="Verdana"/>
          <w:sz w:val="18"/>
          <w:szCs w:val="18"/>
        </w:rPr>
        <w:t>de</w:t>
      </w:r>
      <w:r w:rsidRPr="00CF5927">
        <w:rPr>
          <w:rFonts w:ascii="Verdana" w:hAnsi="Verdana"/>
          <w:spacing w:val="-8"/>
          <w:sz w:val="18"/>
          <w:szCs w:val="18"/>
        </w:rPr>
        <w:t xml:space="preserve"> </w:t>
      </w:r>
      <w:proofErr w:type="spellStart"/>
      <w:r w:rsidRPr="00CF5927">
        <w:rPr>
          <w:rFonts w:ascii="Verdana" w:hAnsi="Verdana"/>
          <w:sz w:val="18"/>
          <w:szCs w:val="18"/>
        </w:rPr>
        <w:t>detalle</w:t>
      </w:r>
      <w:proofErr w:type="spellEnd"/>
      <w:r w:rsidRPr="00CF5927">
        <w:rPr>
          <w:rFonts w:ascii="Verdana" w:hAnsi="Verdana"/>
          <w:spacing w:val="-6"/>
          <w:sz w:val="18"/>
          <w:szCs w:val="18"/>
        </w:rPr>
        <w:t xml:space="preserve"> </w:t>
      </w:r>
      <w:r w:rsidRPr="00CF5927">
        <w:rPr>
          <w:rFonts w:ascii="Verdana" w:hAnsi="Verdana"/>
          <w:sz w:val="18"/>
          <w:szCs w:val="18"/>
        </w:rPr>
        <w:t xml:space="preserve">y/o </w:t>
      </w:r>
      <w:proofErr w:type="spellStart"/>
      <w:r w:rsidRPr="00CF5927">
        <w:rPr>
          <w:rFonts w:ascii="Verdana" w:hAnsi="Verdana"/>
          <w:sz w:val="18"/>
          <w:szCs w:val="18"/>
        </w:rPr>
        <w:t>instrucciones</w:t>
      </w:r>
      <w:proofErr w:type="spellEnd"/>
      <w:r w:rsidRPr="00CF5927">
        <w:rPr>
          <w:rFonts w:ascii="Verdana" w:hAnsi="Verdana"/>
          <w:sz w:val="18"/>
          <w:szCs w:val="18"/>
        </w:rPr>
        <w:t xml:space="preserve"> </w:t>
      </w:r>
      <w:proofErr w:type="gramStart"/>
      <w:r w:rsidRPr="00CF5927">
        <w:rPr>
          <w:rFonts w:ascii="Verdana" w:hAnsi="Verdana"/>
          <w:sz w:val="18"/>
          <w:szCs w:val="18"/>
        </w:rPr>
        <w:t>del</w:t>
      </w:r>
      <w:proofErr w:type="gramEnd"/>
      <w:r w:rsidRPr="00CF5927">
        <w:rPr>
          <w:rFonts w:ascii="Verdana" w:hAnsi="Verdana"/>
          <w:sz w:val="18"/>
          <w:szCs w:val="18"/>
        </w:rPr>
        <w:t xml:space="preserve"> Inspector de </w:t>
      </w:r>
      <w:proofErr w:type="spellStart"/>
      <w:r w:rsidRPr="00CF5927">
        <w:rPr>
          <w:rFonts w:ascii="Verdana" w:hAnsi="Verdana"/>
          <w:sz w:val="18"/>
          <w:szCs w:val="18"/>
        </w:rPr>
        <w:t>proyecto</w:t>
      </w:r>
      <w:proofErr w:type="spellEnd"/>
      <w:r w:rsidRPr="00CF5927">
        <w:rPr>
          <w:rFonts w:ascii="Verdana" w:hAnsi="Verdana"/>
          <w:sz w:val="18"/>
          <w:szCs w:val="18"/>
        </w:rPr>
        <w:t>.</w:t>
      </w:r>
    </w:p>
    <w:p w14:paraId="05164403" w14:textId="146880F9" w:rsidR="00CF5927" w:rsidRPr="00CF5927" w:rsidRDefault="00CF5927" w:rsidP="00841F2C">
      <w:pPr>
        <w:pStyle w:val="Ttulo1"/>
        <w:spacing w:before="1" w:line="243" w:lineRule="exact"/>
        <w:rPr>
          <w:rFonts w:ascii="Verdana" w:hAnsi="Verdana"/>
          <w:sz w:val="18"/>
          <w:szCs w:val="18"/>
        </w:rPr>
      </w:pPr>
      <w:r w:rsidRPr="00CF5927">
        <w:rPr>
          <w:rFonts w:ascii="Verdana" w:hAnsi="Verdana"/>
          <w:sz w:val="18"/>
          <w:szCs w:val="18"/>
        </w:rPr>
        <w:t>MATERIALES, HERRAMIENTAS Y EQUIPO. -</w:t>
      </w:r>
    </w:p>
    <w:p w14:paraId="0ACFDA49" w14:textId="08287C85" w:rsidR="00CF5927" w:rsidRPr="00841F2C" w:rsidRDefault="00CF5927" w:rsidP="00841F2C">
      <w:pPr>
        <w:pStyle w:val="Textoindependiente"/>
        <w:spacing w:line="243" w:lineRule="exact"/>
        <w:jc w:val="both"/>
        <w:rPr>
          <w:rFonts w:ascii="Verdana" w:hAnsi="Verdana" w:cs="Tahoma"/>
          <w:sz w:val="18"/>
          <w:szCs w:val="18"/>
        </w:rPr>
      </w:pPr>
      <w:r w:rsidRPr="00CF5927">
        <w:rPr>
          <w:rFonts w:ascii="Verdana" w:hAnsi="Verdana" w:cs="Tahoma"/>
          <w:sz w:val="18"/>
          <w:szCs w:val="18"/>
        </w:rPr>
        <w:t xml:space="preserve">La </w:t>
      </w:r>
      <w:proofErr w:type="spellStart"/>
      <w:r w:rsidRPr="00CF5927">
        <w:rPr>
          <w:rFonts w:ascii="Verdana" w:hAnsi="Verdana" w:cs="Tahoma"/>
          <w:sz w:val="18"/>
          <w:szCs w:val="18"/>
        </w:rPr>
        <w:t>Entidad</w:t>
      </w:r>
      <w:proofErr w:type="spellEnd"/>
      <w:r w:rsidRPr="00CF5927">
        <w:rPr>
          <w:rFonts w:ascii="Verdana" w:hAnsi="Verdana" w:cs="Tahoma"/>
          <w:sz w:val="18"/>
          <w:szCs w:val="18"/>
        </w:rPr>
        <w:t xml:space="preserve"> </w:t>
      </w:r>
      <w:proofErr w:type="spellStart"/>
      <w:r w:rsidRPr="00CF5927">
        <w:rPr>
          <w:rFonts w:ascii="Verdana" w:hAnsi="Verdana" w:cs="Tahoma"/>
          <w:sz w:val="18"/>
          <w:szCs w:val="18"/>
        </w:rPr>
        <w:t>Ejecutora</w:t>
      </w:r>
      <w:proofErr w:type="spellEnd"/>
      <w:r w:rsidRPr="00CF5927">
        <w:rPr>
          <w:rFonts w:ascii="Verdana" w:hAnsi="Verdana" w:cs="Tahoma"/>
          <w:sz w:val="18"/>
          <w:szCs w:val="18"/>
        </w:rPr>
        <w:t xml:space="preserve"> </w:t>
      </w:r>
      <w:proofErr w:type="spellStart"/>
      <w:r w:rsidRPr="00CF5927">
        <w:rPr>
          <w:rFonts w:ascii="Verdana" w:hAnsi="Verdana" w:cs="Tahoma"/>
          <w:sz w:val="18"/>
          <w:szCs w:val="18"/>
        </w:rPr>
        <w:t>proporcionará</w:t>
      </w:r>
      <w:proofErr w:type="spellEnd"/>
      <w:r w:rsidRPr="00CF5927">
        <w:rPr>
          <w:rFonts w:ascii="Verdana" w:hAnsi="Verdana" w:cs="Tahoma"/>
          <w:sz w:val="18"/>
          <w:szCs w:val="18"/>
        </w:rPr>
        <w:t xml:space="preserve"> </w:t>
      </w:r>
      <w:proofErr w:type="spellStart"/>
      <w:r w:rsidRPr="00CF5927">
        <w:rPr>
          <w:rFonts w:ascii="Verdana" w:hAnsi="Verdana" w:cs="Tahoma"/>
          <w:sz w:val="18"/>
          <w:szCs w:val="18"/>
        </w:rPr>
        <w:t>todos</w:t>
      </w:r>
      <w:proofErr w:type="spellEnd"/>
      <w:r w:rsidRPr="00CF5927">
        <w:rPr>
          <w:rFonts w:ascii="Verdana" w:hAnsi="Verdana" w:cs="Tahoma"/>
          <w:sz w:val="18"/>
          <w:szCs w:val="18"/>
        </w:rPr>
        <w:t xml:space="preserve"> </w:t>
      </w:r>
      <w:proofErr w:type="spellStart"/>
      <w:r w:rsidRPr="00CF5927">
        <w:rPr>
          <w:rFonts w:ascii="Verdana" w:hAnsi="Verdana" w:cs="Tahoma"/>
          <w:sz w:val="18"/>
          <w:szCs w:val="18"/>
        </w:rPr>
        <w:t>los</w:t>
      </w:r>
      <w:proofErr w:type="spellEnd"/>
      <w:r w:rsidRPr="00CF5927">
        <w:rPr>
          <w:rFonts w:ascii="Verdana" w:hAnsi="Verdana" w:cs="Tahoma"/>
          <w:sz w:val="18"/>
          <w:szCs w:val="18"/>
        </w:rPr>
        <w:t xml:space="preserve"> </w:t>
      </w:r>
      <w:proofErr w:type="spellStart"/>
      <w:r w:rsidRPr="00CF5927">
        <w:rPr>
          <w:rFonts w:ascii="Verdana" w:hAnsi="Verdana" w:cs="Tahoma"/>
          <w:sz w:val="18"/>
          <w:szCs w:val="18"/>
        </w:rPr>
        <w:t>materiales</w:t>
      </w:r>
      <w:proofErr w:type="spellEnd"/>
      <w:r w:rsidRPr="00CF5927">
        <w:rPr>
          <w:rFonts w:ascii="Verdana" w:hAnsi="Verdana" w:cs="Tahoma"/>
          <w:sz w:val="18"/>
          <w:szCs w:val="18"/>
        </w:rPr>
        <w:t xml:space="preserve"> (</w:t>
      </w:r>
      <w:proofErr w:type="spellStart"/>
      <w:r w:rsidRPr="00CF5927">
        <w:rPr>
          <w:rFonts w:ascii="Verdana" w:hAnsi="Verdana" w:cs="Tahoma"/>
          <w:sz w:val="18"/>
          <w:szCs w:val="18"/>
        </w:rPr>
        <w:t>excepto</w:t>
      </w:r>
      <w:proofErr w:type="spellEnd"/>
      <w:r w:rsidRPr="00CF5927">
        <w:rPr>
          <w:rFonts w:ascii="Verdana" w:hAnsi="Verdana" w:cs="Tahoma"/>
          <w:sz w:val="18"/>
          <w:szCs w:val="18"/>
        </w:rPr>
        <w:t xml:space="preserve"> </w:t>
      </w:r>
      <w:proofErr w:type="spellStart"/>
      <w:r w:rsidRPr="00CF5927">
        <w:rPr>
          <w:rFonts w:ascii="Verdana" w:hAnsi="Verdana" w:cs="Tahoma"/>
          <w:sz w:val="18"/>
          <w:szCs w:val="18"/>
        </w:rPr>
        <w:t>los</w:t>
      </w:r>
      <w:proofErr w:type="spellEnd"/>
      <w:r w:rsidRPr="00CF5927">
        <w:rPr>
          <w:rFonts w:ascii="Verdana" w:hAnsi="Verdana" w:cs="Tahoma"/>
          <w:sz w:val="18"/>
          <w:szCs w:val="18"/>
        </w:rPr>
        <w:t xml:space="preserve"> de </w:t>
      </w:r>
      <w:proofErr w:type="spellStart"/>
      <w:r w:rsidRPr="00CF5927">
        <w:rPr>
          <w:rFonts w:ascii="Verdana" w:hAnsi="Verdana" w:cs="Tahoma"/>
          <w:sz w:val="18"/>
          <w:szCs w:val="18"/>
        </w:rPr>
        <w:t>aporte</w:t>
      </w:r>
      <w:proofErr w:type="spellEnd"/>
      <w:r w:rsidRPr="00CF5927">
        <w:rPr>
          <w:rFonts w:ascii="Verdana" w:hAnsi="Verdana" w:cs="Tahoma"/>
          <w:sz w:val="18"/>
          <w:szCs w:val="18"/>
        </w:rPr>
        <w:t xml:space="preserve"> </w:t>
      </w:r>
      <w:proofErr w:type="spellStart"/>
      <w:r w:rsidRPr="00CF5927">
        <w:rPr>
          <w:rFonts w:ascii="Verdana" w:hAnsi="Verdana" w:cs="Tahoma"/>
          <w:sz w:val="18"/>
          <w:szCs w:val="18"/>
        </w:rPr>
        <w:t>propio</w:t>
      </w:r>
      <w:proofErr w:type="spellEnd"/>
      <w:r w:rsidRPr="00CF5927">
        <w:rPr>
          <w:rFonts w:ascii="Verdana" w:hAnsi="Verdana" w:cs="Tahoma"/>
          <w:sz w:val="18"/>
          <w:szCs w:val="18"/>
        </w:rPr>
        <w:t xml:space="preserve">), </w:t>
      </w:r>
      <w:proofErr w:type="spellStart"/>
      <w:r w:rsidRPr="00CF5927">
        <w:rPr>
          <w:rFonts w:ascii="Verdana" w:hAnsi="Verdana" w:cs="Tahoma"/>
          <w:sz w:val="18"/>
          <w:szCs w:val="18"/>
        </w:rPr>
        <w:t>herramientas</w:t>
      </w:r>
      <w:proofErr w:type="spellEnd"/>
      <w:r w:rsidRPr="00CF5927">
        <w:rPr>
          <w:rFonts w:ascii="Verdana" w:hAnsi="Verdana" w:cs="Tahoma"/>
          <w:sz w:val="18"/>
          <w:szCs w:val="18"/>
        </w:rPr>
        <w:t xml:space="preserve"> y </w:t>
      </w:r>
      <w:proofErr w:type="spellStart"/>
      <w:r w:rsidRPr="00CF5927">
        <w:rPr>
          <w:rFonts w:ascii="Verdana" w:hAnsi="Verdana" w:cs="Tahoma"/>
          <w:sz w:val="18"/>
          <w:szCs w:val="18"/>
        </w:rPr>
        <w:t>equipo</w:t>
      </w:r>
      <w:proofErr w:type="spellEnd"/>
      <w:r w:rsidRPr="00CF5927">
        <w:rPr>
          <w:rFonts w:ascii="Verdana" w:hAnsi="Verdana" w:cs="Tahoma"/>
          <w:sz w:val="18"/>
          <w:szCs w:val="18"/>
        </w:rPr>
        <w:t xml:space="preserve"> </w:t>
      </w:r>
      <w:proofErr w:type="spellStart"/>
      <w:r w:rsidRPr="00CF5927">
        <w:rPr>
          <w:rFonts w:ascii="Verdana" w:hAnsi="Verdana" w:cs="Tahoma"/>
          <w:sz w:val="18"/>
          <w:szCs w:val="18"/>
        </w:rPr>
        <w:t>necesarios</w:t>
      </w:r>
      <w:proofErr w:type="spellEnd"/>
      <w:r w:rsidRPr="00CF5927">
        <w:rPr>
          <w:rFonts w:ascii="Verdana" w:hAnsi="Verdana" w:cs="Tahoma"/>
          <w:sz w:val="18"/>
          <w:szCs w:val="18"/>
        </w:rPr>
        <w:t xml:space="preserve"> para la </w:t>
      </w:r>
      <w:proofErr w:type="spellStart"/>
      <w:r w:rsidRPr="00CF5927">
        <w:rPr>
          <w:rFonts w:ascii="Verdana" w:hAnsi="Verdana" w:cs="Tahoma"/>
          <w:sz w:val="18"/>
          <w:szCs w:val="18"/>
        </w:rPr>
        <w:t>ejecución</w:t>
      </w:r>
      <w:proofErr w:type="spellEnd"/>
      <w:r w:rsidRPr="00CF5927">
        <w:rPr>
          <w:rFonts w:ascii="Verdana" w:hAnsi="Verdana" w:cs="Tahoma"/>
          <w:sz w:val="18"/>
          <w:szCs w:val="18"/>
        </w:rPr>
        <w:t xml:space="preserve"> de </w:t>
      </w:r>
      <w:proofErr w:type="spellStart"/>
      <w:r w:rsidRPr="00CF5927">
        <w:rPr>
          <w:rFonts w:ascii="Verdana" w:hAnsi="Verdana" w:cs="Tahoma"/>
          <w:sz w:val="18"/>
          <w:szCs w:val="18"/>
        </w:rPr>
        <w:t>los</w:t>
      </w:r>
      <w:proofErr w:type="spellEnd"/>
      <w:r w:rsidRPr="00CF5927">
        <w:rPr>
          <w:rFonts w:ascii="Verdana" w:hAnsi="Verdana" w:cs="Tahoma"/>
          <w:sz w:val="18"/>
          <w:szCs w:val="18"/>
        </w:rPr>
        <w:t xml:space="preserve"> </w:t>
      </w:r>
      <w:proofErr w:type="spellStart"/>
      <w:r w:rsidRPr="00CF5927">
        <w:rPr>
          <w:rFonts w:ascii="Verdana" w:hAnsi="Verdana" w:cs="Tahoma"/>
          <w:sz w:val="18"/>
          <w:szCs w:val="18"/>
        </w:rPr>
        <w:t>trabajos</w:t>
      </w:r>
      <w:proofErr w:type="spellEnd"/>
      <w:r w:rsidRPr="00CF5927">
        <w:rPr>
          <w:rFonts w:ascii="Verdana" w:hAnsi="Verdana" w:cs="Tahoma"/>
          <w:sz w:val="18"/>
          <w:szCs w:val="18"/>
        </w:rPr>
        <w:t xml:space="preserve">, </w:t>
      </w:r>
      <w:proofErr w:type="spellStart"/>
      <w:r w:rsidRPr="00CF5927">
        <w:rPr>
          <w:rFonts w:ascii="Verdana" w:hAnsi="Verdana" w:cs="Tahoma"/>
          <w:sz w:val="18"/>
          <w:szCs w:val="18"/>
        </w:rPr>
        <w:t>los</w:t>
      </w:r>
      <w:proofErr w:type="spellEnd"/>
      <w:r w:rsidRPr="00CF5927">
        <w:rPr>
          <w:rFonts w:ascii="Verdana" w:hAnsi="Verdana" w:cs="Tahoma"/>
          <w:sz w:val="18"/>
          <w:szCs w:val="18"/>
        </w:rPr>
        <w:t xml:space="preserve"> </w:t>
      </w:r>
      <w:proofErr w:type="spellStart"/>
      <w:r w:rsidRPr="00CF5927">
        <w:rPr>
          <w:rFonts w:ascii="Verdana" w:hAnsi="Verdana" w:cs="Tahoma"/>
          <w:sz w:val="18"/>
          <w:szCs w:val="18"/>
        </w:rPr>
        <w:t>mismos</w:t>
      </w:r>
      <w:proofErr w:type="spellEnd"/>
      <w:r w:rsidRPr="00CF5927">
        <w:rPr>
          <w:rFonts w:ascii="Verdana" w:hAnsi="Verdana" w:cs="Tahoma"/>
          <w:sz w:val="18"/>
          <w:szCs w:val="18"/>
        </w:rPr>
        <w:t xml:space="preserve"> </w:t>
      </w:r>
      <w:proofErr w:type="spellStart"/>
      <w:r w:rsidRPr="00CF5927">
        <w:rPr>
          <w:rFonts w:ascii="Verdana" w:hAnsi="Verdana" w:cs="Tahoma"/>
          <w:sz w:val="18"/>
          <w:szCs w:val="18"/>
        </w:rPr>
        <w:t>deberán</w:t>
      </w:r>
      <w:proofErr w:type="spellEnd"/>
      <w:r w:rsidRPr="00CF5927">
        <w:rPr>
          <w:rFonts w:ascii="Verdana" w:hAnsi="Verdana" w:cs="Tahoma"/>
          <w:sz w:val="18"/>
          <w:szCs w:val="18"/>
        </w:rPr>
        <w:t xml:space="preserve"> </w:t>
      </w:r>
      <w:proofErr w:type="spellStart"/>
      <w:r w:rsidRPr="00CF5927">
        <w:rPr>
          <w:rFonts w:ascii="Verdana" w:hAnsi="Verdana" w:cs="Tahoma"/>
          <w:sz w:val="18"/>
          <w:szCs w:val="18"/>
        </w:rPr>
        <w:t>ser</w:t>
      </w:r>
      <w:proofErr w:type="spellEnd"/>
      <w:r w:rsidRPr="00CF5927">
        <w:rPr>
          <w:rFonts w:ascii="Verdana" w:hAnsi="Verdana" w:cs="Tahoma"/>
          <w:sz w:val="18"/>
          <w:szCs w:val="18"/>
        </w:rPr>
        <w:t xml:space="preserve"> </w:t>
      </w:r>
      <w:proofErr w:type="spellStart"/>
      <w:r w:rsidRPr="00CF5927">
        <w:rPr>
          <w:rFonts w:ascii="Verdana" w:hAnsi="Verdana" w:cs="Tahoma"/>
          <w:sz w:val="18"/>
          <w:szCs w:val="18"/>
        </w:rPr>
        <w:t>aprobados</w:t>
      </w:r>
      <w:proofErr w:type="spellEnd"/>
      <w:r w:rsidRPr="00CF5927">
        <w:rPr>
          <w:rFonts w:ascii="Verdana" w:hAnsi="Verdana" w:cs="Tahoma"/>
          <w:sz w:val="18"/>
          <w:szCs w:val="18"/>
        </w:rPr>
        <w:t xml:space="preserve"> </w:t>
      </w:r>
      <w:proofErr w:type="spellStart"/>
      <w:r w:rsidRPr="00CF5927">
        <w:rPr>
          <w:rFonts w:ascii="Verdana" w:hAnsi="Verdana" w:cs="Tahoma"/>
          <w:sz w:val="18"/>
          <w:szCs w:val="18"/>
        </w:rPr>
        <w:t>por</w:t>
      </w:r>
      <w:proofErr w:type="spellEnd"/>
      <w:r w:rsidRPr="00CF5927">
        <w:rPr>
          <w:rFonts w:ascii="Verdana" w:hAnsi="Verdana" w:cs="Tahoma"/>
          <w:sz w:val="18"/>
          <w:szCs w:val="18"/>
        </w:rPr>
        <w:t xml:space="preserve"> el Inspector de </w:t>
      </w:r>
      <w:proofErr w:type="spellStart"/>
      <w:r w:rsidRPr="00CF5927">
        <w:rPr>
          <w:rFonts w:ascii="Verdana" w:hAnsi="Verdana" w:cs="Tahoma"/>
          <w:sz w:val="18"/>
          <w:szCs w:val="18"/>
        </w:rPr>
        <w:t>proyecto</w:t>
      </w:r>
      <w:proofErr w:type="spellEnd"/>
      <w:r w:rsidRPr="00CF5927">
        <w:rPr>
          <w:rFonts w:ascii="Verdana" w:hAnsi="Verdana" w:cs="Tahoma"/>
          <w:sz w:val="18"/>
          <w:szCs w:val="18"/>
        </w:rPr>
        <w:t>.</w:t>
      </w:r>
    </w:p>
    <w:p w14:paraId="62F5DD56" w14:textId="77777777" w:rsidR="00CF5927" w:rsidRPr="00CF5927" w:rsidRDefault="00CF5927" w:rsidP="00CF5927">
      <w:pPr>
        <w:pStyle w:val="Ttulo1"/>
        <w:rPr>
          <w:rFonts w:ascii="Verdana" w:hAnsi="Verdana"/>
          <w:sz w:val="18"/>
          <w:szCs w:val="18"/>
        </w:rPr>
      </w:pPr>
      <w:r w:rsidRPr="00CF5927">
        <w:rPr>
          <w:rFonts w:ascii="Verdana" w:hAnsi="Verdana"/>
          <w:sz w:val="18"/>
          <w:szCs w:val="18"/>
        </w:rPr>
        <w:t>FORMA DE EJECUCIÓN. –</w:t>
      </w:r>
    </w:p>
    <w:p w14:paraId="0D391CA3" w14:textId="77777777" w:rsidR="00CF5927" w:rsidRPr="00CF5927" w:rsidRDefault="00CF5927" w:rsidP="00CF5927">
      <w:pPr>
        <w:pStyle w:val="Textoindependiente"/>
        <w:ind w:right="153"/>
        <w:jc w:val="both"/>
        <w:rPr>
          <w:rFonts w:ascii="Verdana" w:hAnsi="Verdana"/>
          <w:sz w:val="18"/>
          <w:szCs w:val="18"/>
        </w:rPr>
      </w:pPr>
      <w:r w:rsidRPr="00CF5927">
        <w:rPr>
          <w:rFonts w:ascii="Verdana" w:hAnsi="Verdana"/>
          <w:sz w:val="18"/>
          <w:szCs w:val="18"/>
        </w:rPr>
        <w:t xml:space="preserve">Previa la </w:t>
      </w:r>
      <w:proofErr w:type="spellStart"/>
      <w:r w:rsidRPr="00CF5927">
        <w:rPr>
          <w:rFonts w:ascii="Verdana" w:hAnsi="Verdana"/>
          <w:sz w:val="18"/>
          <w:szCs w:val="18"/>
        </w:rPr>
        <w:t>instalación</w:t>
      </w:r>
      <w:proofErr w:type="spellEnd"/>
      <w:r w:rsidRPr="00CF5927">
        <w:rPr>
          <w:rFonts w:ascii="Verdana" w:hAnsi="Verdana"/>
          <w:sz w:val="18"/>
          <w:szCs w:val="18"/>
        </w:rPr>
        <w:t xml:space="preserve"> </w:t>
      </w:r>
      <w:proofErr w:type="spellStart"/>
      <w:r w:rsidRPr="00CF5927">
        <w:rPr>
          <w:rFonts w:ascii="Verdana" w:hAnsi="Verdana"/>
          <w:sz w:val="18"/>
          <w:szCs w:val="18"/>
        </w:rPr>
        <w:t>en</w:t>
      </w:r>
      <w:proofErr w:type="spellEnd"/>
      <w:r w:rsidRPr="00CF5927">
        <w:rPr>
          <w:rFonts w:ascii="Verdana" w:hAnsi="Verdana"/>
          <w:sz w:val="18"/>
          <w:szCs w:val="18"/>
        </w:rPr>
        <w:t xml:space="preserve"> la </w:t>
      </w:r>
      <w:proofErr w:type="spellStart"/>
      <w:r w:rsidRPr="00CF5927">
        <w:rPr>
          <w:rFonts w:ascii="Verdana" w:hAnsi="Verdana"/>
          <w:sz w:val="18"/>
          <w:szCs w:val="18"/>
        </w:rPr>
        <w:t>vivienda</w:t>
      </w:r>
      <w:proofErr w:type="spellEnd"/>
      <w:r w:rsidRPr="00CF5927">
        <w:rPr>
          <w:rFonts w:ascii="Verdana" w:hAnsi="Verdana"/>
          <w:sz w:val="18"/>
          <w:szCs w:val="18"/>
        </w:rPr>
        <w:t xml:space="preserve">, el </w:t>
      </w:r>
      <w:proofErr w:type="spellStart"/>
      <w:r w:rsidRPr="00CF5927">
        <w:rPr>
          <w:rFonts w:ascii="Verdana" w:hAnsi="Verdana"/>
          <w:sz w:val="18"/>
          <w:szCs w:val="18"/>
        </w:rPr>
        <w:t>beneficiario</w:t>
      </w:r>
      <w:proofErr w:type="spellEnd"/>
      <w:r w:rsidRPr="00CF5927">
        <w:rPr>
          <w:rFonts w:ascii="Verdana" w:hAnsi="Verdana"/>
          <w:sz w:val="18"/>
          <w:szCs w:val="18"/>
        </w:rPr>
        <w:t xml:space="preserve"> </w:t>
      </w:r>
      <w:proofErr w:type="spellStart"/>
      <w:r w:rsidRPr="00CF5927">
        <w:rPr>
          <w:rFonts w:ascii="Verdana" w:hAnsi="Verdana"/>
          <w:sz w:val="18"/>
          <w:szCs w:val="18"/>
        </w:rPr>
        <w:t>será</w:t>
      </w:r>
      <w:proofErr w:type="spellEnd"/>
      <w:r w:rsidRPr="00CF5927">
        <w:rPr>
          <w:rFonts w:ascii="Verdana" w:hAnsi="Verdana"/>
          <w:sz w:val="18"/>
          <w:szCs w:val="18"/>
        </w:rPr>
        <w:t xml:space="preserve"> el </w:t>
      </w:r>
      <w:proofErr w:type="spellStart"/>
      <w:r w:rsidRPr="00CF5927">
        <w:rPr>
          <w:rFonts w:ascii="Verdana" w:hAnsi="Verdana"/>
          <w:sz w:val="18"/>
          <w:szCs w:val="18"/>
        </w:rPr>
        <w:t>encargado</w:t>
      </w:r>
      <w:proofErr w:type="spellEnd"/>
      <w:r w:rsidRPr="00CF5927">
        <w:rPr>
          <w:rFonts w:ascii="Verdana" w:hAnsi="Verdana"/>
          <w:sz w:val="18"/>
          <w:szCs w:val="18"/>
        </w:rPr>
        <w:t xml:space="preserve"> de las </w:t>
      </w:r>
      <w:proofErr w:type="spellStart"/>
      <w:r w:rsidRPr="00CF5927">
        <w:rPr>
          <w:rFonts w:ascii="Verdana" w:hAnsi="Verdana"/>
          <w:sz w:val="18"/>
          <w:szCs w:val="18"/>
        </w:rPr>
        <w:t>conexiones</w:t>
      </w:r>
      <w:proofErr w:type="spellEnd"/>
      <w:r w:rsidRPr="00CF5927">
        <w:rPr>
          <w:rFonts w:ascii="Verdana" w:hAnsi="Verdana"/>
          <w:sz w:val="18"/>
          <w:szCs w:val="18"/>
        </w:rPr>
        <w:t xml:space="preserve"> </w:t>
      </w:r>
      <w:proofErr w:type="spellStart"/>
      <w:r w:rsidRPr="00CF5927">
        <w:rPr>
          <w:rFonts w:ascii="Verdana" w:hAnsi="Verdana"/>
          <w:sz w:val="18"/>
          <w:szCs w:val="18"/>
        </w:rPr>
        <w:t>domiciliarias</w:t>
      </w:r>
      <w:proofErr w:type="spellEnd"/>
      <w:r w:rsidRPr="00CF5927">
        <w:rPr>
          <w:rFonts w:ascii="Verdana" w:hAnsi="Verdana"/>
          <w:sz w:val="18"/>
          <w:szCs w:val="18"/>
        </w:rPr>
        <w:t xml:space="preserve"> </w:t>
      </w:r>
      <w:proofErr w:type="spellStart"/>
      <w:r w:rsidRPr="00CF5927">
        <w:rPr>
          <w:rFonts w:ascii="Verdana" w:hAnsi="Verdana"/>
          <w:sz w:val="18"/>
          <w:szCs w:val="18"/>
        </w:rPr>
        <w:t>desde</w:t>
      </w:r>
      <w:proofErr w:type="spellEnd"/>
      <w:r w:rsidRPr="00CF5927">
        <w:rPr>
          <w:rFonts w:ascii="Verdana" w:hAnsi="Verdana"/>
          <w:sz w:val="18"/>
          <w:szCs w:val="18"/>
        </w:rPr>
        <w:t xml:space="preserve"> la </w:t>
      </w:r>
      <w:proofErr w:type="spellStart"/>
      <w:r w:rsidRPr="00CF5927">
        <w:rPr>
          <w:rFonts w:ascii="Verdana" w:hAnsi="Verdana"/>
          <w:sz w:val="18"/>
          <w:szCs w:val="18"/>
        </w:rPr>
        <w:t>tubería</w:t>
      </w:r>
      <w:proofErr w:type="spellEnd"/>
      <w:r w:rsidRPr="00CF5927">
        <w:rPr>
          <w:rFonts w:ascii="Verdana" w:hAnsi="Verdana"/>
          <w:sz w:val="18"/>
          <w:szCs w:val="18"/>
        </w:rPr>
        <w:t xml:space="preserve"> </w:t>
      </w:r>
      <w:proofErr w:type="spellStart"/>
      <w:r w:rsidRPr="00CF5927">
        <w:rPr>
          <w:rFonts w:ascii="Verdana" w:hAnsi="Verdana"/>
          <w:sz w:val="18"/>
          <w:szCs w:val="18"/>
        </w:rPr>
        <w:t>matriz</w:t>
      </w:r>
      <w:proofErr w:type="spellEnd"/>
      <w:r w:rsidRPr="00CF5927">
        <w:rPr>
          <w:rFonts w:ascii="Verdana" w:hAnsi="Verdana"/>
          <w:sz w:val="18"/>
          <w:szCs w:val="18"/>
        </w:rPr>
        <w:t xml:space="preserve"> hasta la</w:t>
      </w:r>
      <w:r w:rsidRPr="00CF5927">
        <w:rPr>
          <w:rFonts w:ascii="Verdana" w:hAnsi="Verdana"/>
          <w:spacing w:val="-20"/>
          <w:sz w:val="18"/>
          <w:szCs w:val="18"/>
        </w:rPr>
        <w:t xml:space="preserve"> </w:t>
      </w:r>
      <w:proofErr w:type="spellStart"/>
      <w:r w:rsidRPr="00CF5927">
        <w:rPr>
          <w:rFonts w:ascii="Verdana" w:hAnsi="Verdana"/>
          <w:sz w:val="18"/>
          <w:szCs w:val="18"/>
        </w:rPr>
        <w:t>llave</w:t>
      </w:r>
      <w:proofErr w:type="spellEnd"/>
      <w:r w:rsidRPr="00CF5927">
        <w:rPr>
          <w:rFonts w:ascii="Verdana" w:hAnsi="Verdana"/>
          <w:spacing w:val="-17"/>
          <w:sz w:val="18"/>
          <w:szCs w:val="18"/>
        </w:rPr>
        <w:t xml:space="preserve"> </w:t>
      </w:r>
      <w:r w:rsidRPr="00CF5927">
        <w:rPr>
          <w:rFonts w:ascii="Verdana" w:hAnsi="Verdana"/>
          <w:sz w:val="18"/>
          <w:szCs w:val="18"/>
        </w:rPr>
        <w:t>de</w:t>
      </w:r>
      <w:r w:rsidRPr="00CF5927">
        <w:rPr>
          <w:rFonts w:ascii="Verdana" w:hAnsi="Verdana"/>
          <w:spacing w:val="-18"/>
          <w:sz w:val="18"/>
          <w:szCs w:val="18"/>
        </w:rPr>
        <w:t xml:space="preserve"> </w:t>
      </w:r>
      <w:proofErr w:type="spellStart"/>
      <w:r w:rsidRPr="00CF5927">
        <w:rPr>
          <w:rFonts w:ascii="Verdana" w:hAnsi="Verdana"/>
          <w:sz w:val="18"/>
          <w:szCs w:val="18"/>
        </w:rPr>
        <w:t>paso</w:t>
      </w:r>
      <w:proofErr w:type="spellEnd"/>
      <w:r w:rsidRPr="00CF5927">
        <w:rPr>
          <w:rFonts w:ascii="Verdana" w:hAnsi="Verdana"/>
          <w:spacing w:val="-15"/>
          <w:sz w:val="18"/>
          <w:szCs w:val="18"/>
        </w:rPr>
        <w:t xml:space="preserve"> </w:t>
      </w:r>
      <w:r w:rsidRPr="00CF5927">
        <w:rPr>
          <w:rFonts w:ascii="Verdana" w:hAnsi="Verdana"/>
          <w:sz w:val="18"/>
          <w:szCs w:val="18"/>
        </w:rPr>
        <w:t>a</w:t>
      </w:r>
      <w:r w:rsidRPr="00CF5927">
        <w:rPr>
          <w:rFonts w:ascii="Verdana" w:hAnsi="Verdana"/>
          <w:spacing w:val="-12"/>
          <w:sz w:val="18"/>
          <w:szCs w:val="18"/>
        </w:rPr>
        <w:t xml:space="preserve"> </w:t>
      </w:r>
      <w:proofErr w:type="spellStart"/>
      <w:r w:rsidRPr="00CF5927">
        <w:rPr>
          <w:rFonts w:ascii="Verdana" w:hAnsi="Verdana"/>
          <w:sz w:val="18"/>
          <w:szCs w:val="18"/>
        </w:rPr>
        <w:t>instalarse</w:t>
      </w:r>
      <w:proofErr w:type="spellEnd"/>
      <w:r w:rsidRPr="00CF5927">
        <w:rPr>
          <w:rFonts w:ascii="Verdana" w:hAnsi="Verdana"/>
          <w:spacing w:val="-14"/>
          <w:sz w:val="18"/>
          <w:szCs w:val="18"/>
        </w:rPr>
        <w:t xml:space="preserve"> </w:t>
      </w:r>
      <w:proofErr w:type="spellStart"/>
      <w:r w:rsidRPr="00CF5927">
        <w:rPr>
          <w:rFonts w:ascii="Verdana" w:hAnsi="Verdana"/>
          <w:sz w:val="18"/>
          <w:szCs w:val="18"/>
        </w:rPr>
        <w:t>en</w:t>
      </w:r>
      <w:proofErr w:type="spellEnd"/>
      <w:r w:rsidRPr="00CF5927">
        <w:rPr>
          <w:rFonts w:ascii="Verdana" w:hAnsi="Verdana"/>
          <w:spacing w:val="-13"/>
          <w:sz w:val="18"/>
          <w:szCs w:val="18"/>
        </w:rPr>
        <w:t xml:space="preserve"> </w:t>
      </w:r>
      <w:r w:rsidRPr="00CF5927">
        <w:rPr>
          <w:rFonts w:ascii="Verdana" w:hAnsi="Verdana"/>
          <w:sz w:val="18"/>
          <w:szCs w:val="18"/>
        </w:rPr>
        <w:t>la</w:t>
      </w:r>
      <w:r w:rsidRPr="00CF5927">
        <w:rPr>
          <w:rFonts w:ascii="Verdana" w:hAnsi="Verdana"/>
          <w:spacing w:val="-15"/>
          <w:sz w:val="18"/>
          <w:szCs w:val="18"/>
        </w:rPr>
        <w:t xml:space="preserve"> </w:t>
      </w:r>
      <w:proofErr w:type="spellStart"/>
      <w:r w:rsidRPr="00CF5927">
        <w:rPr>
          <w:rFonts w:ascii="Verdana" w:hAnsi="Verdana"/>
          <w:sz w:val="18"/>
          <w:szCs w:val="18"/>
        </w:rPr>
        <w:t>cámara</w:t>
      </w:r>
      <w:proofErr w:type="spellEnd"/>
      <w:r w:rsidRPr="00CF5927">
        <w:rPr>
          <w:rFonts w:ascii="Verdana" w:hAnsi="Verdana"/>
          <w:spacing w:val="-12"/>
          <w:sz w:val="18"/>
          <w:szCs w:val="18"/>
        </w:rPr>
        <w:t xml:space="preserve"> </w:t>
      </w:r>
      <w:r w:rsidRPr="00CF5927">
        <w:rPr>
          <w:rFonts w:ascii="Verdana" w:hAnsi="Verdana"/>
          <w:sz w:val="18"/>
          <w:szCs w:val="18"/>
        </w:rPr>
        <w:t>de</w:t>
      </w:r>
      <w:r w:rsidRPr="00CF5927">
        <w:rPr>
          <w:rFonts w:ascii="Verdana" w:hAnsi="Verdana"/>
          <w:spacing w:val="-15"/>
          <w:sz w:val="18"/>
          <w:szCs w:val="18"/>
        </w:rPr>
        <w:t xml:space="preserve"> </w:t>
      </w:r>
      <w:proofErr w:type="spellStart"/>
      <w:r w:rsidRPr="00CF5927">
        <w:rPr>
          <w:rFonts w:ascii="Verdana" w:hAnsi="Verdana"/>
          <w:sz w:val="18"/>
          <w:szCs w:val="18"/>
        </w:rPr>
        <w:t>medidor</w:t>
      </w:r>
      <w:proofErr w:type="spellEnd"/>
      <w:r w:rsidRPr="00CF5927">
        <w:rPr>
          <w:rFonts w:ascii="Verdana" w:hAnsi="Verdana"/>
          <w:spacing w:val="-18"/>
          <w:sz w:val="18"/>
          <w:szCs w:val="18"/>
        </w:rPr>
        <w:t xml:space="preserve"> </w:t>
      </w:r>
      <w:proofErr w:type="spellStart"/>
      <w:r w:rsidRPr="00CF5927">
        <w:rPr>
          <w:rFonts w:ascii="Verdana" w:hAnsi="Verdana"/>
          <w:sz w:val="18"/>
          <w:szCs w:val="18"/>
        </w:rPr>
        <w:t>ubicado</w:t>
      </w:r>
      <w:proofErr w:type="spellEnd"/>
      <w:r w:rsidRPr="00CF5927">
        <w:rPr>
          <w:rFonts w:ascii="Verdana" w:hAnsi="Verdana"/>
          <w:spacing w:val="-17"/>
          <w:sz w:val="18"/>
          <w:szCs w:val="18"/>
        </w:rPr>
        <w:t xml:space="preserve"> </w:t>
      </w:r>
      <w:proofErr w:type="spellStart"/>
      <w:r w:rsidRPr="00CF5927">
        <w:rPr>
          <w:rFonts w:ascii="Verdana" w:hAnsi="Verdana"/>
          <w:sz w:val="18"/>
          <w:szCs w:val="18"/>
        </w:rPr>
        <w:t>en</w:t>
      </w:r>
      <w:proofErr w:type="spellEnd"/>
      <w:r w:rsidRPr="00CF5927">
        <w:rPr>
          <w:rFonts w:ascii="Verdana" w:hAnsi="Verdana"/>
          <w:spacing w:val="-11"/>
          <w:sz w:val="18"/>
          <w:szCs w:val="18"/>
        </w:rPr>
        <w:t xml:space="preserve"> </w:t>
      </w:r>
      <w:r w:rsidRPr="00CF5927">
        <w:rPr>
          <w:rFonts w:ascii="Verdana" w:hAnsi="Verdana"/>
          <w:sz w:val="18"/>
          <w:szCs w:val="18"/>
        </w:rPr>
        <w:t>la</w:t>
      </w:r>
      <w:r w:rsidRPr="00CF5927">
        <w:rPr>
          <w:rFonts w:ascii="Verdana" w:hAnsi="Verdana"/>
          <w:spacing w:val="-15"/>
          <w:sz w:val="18"/>
          <w:szCs w:val="18"/>
        </w:rPr>
        <w:t xml:space="preserve"> </w:t>
      </w:r>
      <w:proofErr w:type="spellStart"/>
      <w:r w:rsidRPr="00CF5927">
        <w:rPr>
          <w:rFonts w:ascii="Verdana" w:hAnsi="Verdana"/>
          <w:sz w:val="18"/>
          <w:szCs w:val="18"/>
        </w:rPr>
        <w:t>acera</w:t>
      </w:r>
      <w:proofErr w:type="spellEnd"/>
      <w:r w:rsidRPr="00CF5927">
        <w:rPr>
          <w:rFonts w:ascii="Verdana" w:hAnsi="Verdana"/>
          <w:spacing w:val="-7"/>
          <w:sz w:val="18"/>
          <w:szCs w:val="18"/>
        </w:rPr>
        <w:t xml:space="preserve"> </w:t>
      </w:r>
      <w:r w:rsidRPr="00CF5927">
        <w:rPr>
          <w:rFonts w:ascii="Verdana" w:hAnsi="Verdana"/>
          <w:sz w:val="18"/>
          <w:szCs w:val="18"/>
        </w:rPr>
        <w:t>exterior</w:t>
      </w:r>
      <w:r w:rsidRPr="00CF5927">
        <w:rPr>
          <w:rFonts w:ascii="Verdana" w:hAnsi="Verdana"/>
          <w:spacing w:val="-14"/>
          <w:sz w:val="18"/>
          <w:szCs w:val="18"/>
        </w:rPr>
        <w:t xml:space="preserve"> </w:t>
      </w:r>
      <w:r w:rsidRPr="00CF5927">
        <w:rPr>
          <w:rFonts w:ascii="Verdana" w:hAnsi="Verdana"/>
          <w:sz w:val="18"/>
          <w:szCs w:val="18"/>
        </w:rPr>
        <w:t>de</w:t>
      </w:r>
      <w:r w:rsidRPr="00CF5927">
        <w:rPr>
          <w:rFonts w:ascii="Verdana" w:hAnsi="Verdana"/>
          <w:spacing w:val="-14"/>
          <w:sz w:val="18"/>
          <w:szCs w:val="18"/>
        </w:rPr>
        <w:t xml:space="preserve"> </w:t>
      </w:r>
      <w:r w:rsidRPr="00CF5927">
        <w:rPr>
          <w:rFonts w:ascii="Verdana" w:hAnsi="Verdana"/>
          <w:sz w:val="18"/>
          <w:szCs w:val="18"/>
        </w:rPr>
        <w:t>la</w:t>
      </w:r>
      <w:r w:rsidRPr="00CF5927">
        <w:rPr>
          <w:rFonts w:ascii="Verdana" w:hAnsi="Verdana"/>
          <w:spacing w:val="-16"/>
          <w:sz w:val="18"/>
          <w:szCs w:val="18"/>
        </w:rPr>
        <w:t xml:space="preserve"> </w:t>
      </w:r>
      <w:proofErr w:type="spellStart"/>
      <w:r w:rsidRPr="00CF5927">
        <w:rPr>
          <w:rFonts w:ascii="Verdana" w:hAnsi="Verdana"/>
          <w:sz w:val="18"/>
          <w:szCs w:val="18"/>
        </w:rPr>
        <w:t>vivienda</w:t>
      </w:r>
      <w:proofErr w:type="spellEnd"/>
      <w:r w:rsidRPr="00CF5927">
        <w:rPr>
          <w:rFonts w:ascii="Verdana" w:hAnsi="Verdana"/>
          <w:sz w:val="18"/>
          <w:szCs w:val="18"/>
        </w:rPr>
        <w:t xml:space="preserve">, y de </w:t>
      </w:r>
      <w:proofErr w:type="spellStart"/>
      <w:r w:rsidRPr="00CF5927">
        <w:rPr>
          <w:rFonts w:ascii="Verdana" w:hAnsi="Verdana"/>
          <w:sz w:val="18"/>
          <w:szCs w:val="18"/>
        </w:rPr>
        <w:t>esta</w:t>
      </w:r>
      <w:proofErr w:type="spellEnd"/>
      <w:r w:rsidRPr="00CF5927">
        <w:rPr>
          <w:rFonts w:ascii="Verdana" w:hAnsi="Verdana"/>
          <w:sz w:val="18"/>
          <w:szCs w:val="18"/>
        </w:rPr>
        <w:t xml:space="preserve"> hasta el </w:t>
      </w:r>
      <w:proofErr w:type="spellStart"/>
      <w:r w:rsidRPr="00CF5927">
        <w:rPr>
          <w:rFonts w:ascii="Verdana" w:hAnsi="Verdana"/>
          <w:sz w:val="18"/>
          <w:szCs w:val="18"/>
        </w:rPr>
        <w:t>lugar</w:t>
      </w:r>
      <w:proofErr w:type="spellEnd"/>
      <w:r w:rsidRPr="00CF5927">
        <w:rPr>
          <w:rFonts w:ascii="Verdana" w:hAnsi="Verdana"/>
          <w:sz w:val="18"/>
          <w:szCs w:val="18"/>
        </w:rPr>
        <w:t xml:space="preserve"> de </w:t>
      </w:r>
      <w:proofErr w:type="spellStart"/>
      <w:r w:rsidRPr="00CF5927">
        <w:rPr>
          <w:rFonts w:ascii="Verdana" w:hAnsi="Verdana"/>
          <w:sz w:val="18"/>
          <w:szCs w:val="18"/>
        </w:rPr>
        <w:t>emplazamiento</w:t>
      </w:r>
      <w:proofErr w:type="spellEnd"/>
      <w:r w:rsidRPr="00CF5927">
        <w:rPr>
          <w:rFonts w:ascii="Verdana" w:hAnsi="Verdana"/>
          <w:sz w:val="18"/>
          <w:szCs w:val="18"/>
        </w:rPr>
        <w:t xml:space="preserve"> de la </w:t>
      </w:r>
      <w:proofErr w:type="spellStart"/>
      <w:r w:rsidRPr="00CF5927">
        <w:rPr>
          <w:rFonts w:ascii="Verdana" w:hAnsi="Verdana"/>
          <w:sz w:val="18"/>
          <w:szCs w:val="18"/>
        </w:rPr>
        <w:t>vivienda</w:t>
      </w:r>
      <w:proofErr w:type="spellEnd"/>
      <w:r w:rsidRPr="00CF5927">
        <w:rPr>
          <w:rFonts w:ascii="Verdana" w:hAnsi="Verdana"/>
          <w:sz w:val="18"/>
          <w:szCs w:val="18"/>
        </w:rPr>
        <w:t xml:space="preserve">, para el </w:t>
      </w:r>
      <w:proofErr w:type="spellStart"/>
      <w:r w:rsidRPr="00CF5927">
        <w:rPr>
          <w:rFonts w:ascii="Verdana" w:hAnsi="Verdana"/>
          <w:sz w:val="18"/>
          <w:szCs w:val="18"/>
        </w:rPr>
        <w:t>correcto</w:t>
      </w:r>
      <w:proofErr w:type="spellEnd"/>
      <w:r w:rsidRPr="00CF5927">
        <w:rPr>
          <w:rFonts w:ascii="Verdana" w:hAnsi="Verdana"/>
          <w:sz w:val="18"/>
          <w:szCs w:val="18"/>
        </w:rPr>
        <w:t xml:space="preserve"> </w:t>
      </w:r>
      <w:proofErr w:type="spellStart"/>
      <w:r w:rsidRPr="00CF5927">
        <w:rPr>
          <w:rFonts w:ascii="Verdana" w:hAnsi="Verdana"/>
          <w:sz w:val="18"/>
          <w:szCs w:val="18"/>
        </w:rPr>
        <w:t>funcionamiento</w:t>
      </w:r>
      <w:proofErr w:type="spellEnd"/>
      <w:r w:rsidRPr="00CF5927">
        <w:rPr>
          <w:rFonts w:ascii="Verdana" w:hAnsi="Verdana"/>
          <w:sz w:val="18"/>
          <w:szCs w:val="18"/>
        </w:rPr>
        <w:t xml:space="preserve"> de las </w:t>
      </w:r>
      <w:proofErr w:type="spellStart"/>
      <w:r w:rsidRPr="00CF5927">
        <w:rPr>
          <w:rFonts w:ascii="Verdana" w:hAnsi="Verdana"/>
          <w:sz w:val="18"/>
          <w:szCs w:val="18"/>
        </w:rPr>
        <w:t>áreas</w:t>
      </w:r>
      <w:proofErr w:type="spellEnd"/>
      <w:r w:rsidRPr="00CF5927">
        <w:rPr>
          <w:rFonts w:ascii="Verdana" w:hAnsi="Verdana"/>
          <w:sz w:val="18"/>
          <w:szCs w:val="18"/>
        </w:rPr>
        <w:t xml:space="preserve"> </w:t>
      </w:r>
      <w:proofErr w:type="spellStart"/>
      <w:r w:rsidRPr="00CF5927">
        <w:rPr>
          <w:rFonts w:ascii="Verdana" w:hAnsi="Verdana"/>
          <w:sz w:val="18"/>
          <w:szCs w:val="18"/>
        </w:rPr>
        <w:t>donde</w:t>
      </w:r>
      <w:proofErr w:type="spellEnd"/>
      <w:r w:rsidRPr="00CF5927">
        <w:rPr>
          <w:rFonts w:ascii="Verdana" w:hAnsi="Verdana"/>
          <w:sz w:val="18"/>
          <w:szCs w:val="18"/>
        </w:rPr>
        <w:t xml:space="preserve"> se </w:t>
      </w:r>
      <w:proofErr w:type="spellStart"/>
      <w:r w:rsidRPr="00CF5927">
        <w:rPr>
          <w:rFonts w:ascii="Verdana" w:hAnsi="Verdana"/>
          <w:sz w:val="18"/>
          <w:szCs w:val="18"/>
        </w:rPr>
        <w:t>realice</w:t>
      </w:r>
      <w:proofErr w:type="spellEnd"/>
      <w:r w:rsidRPr="00CF5927">
        <w:rPr>
          <w:rFonts w:ascii="Verdana" w:hAnsi="Verdana"/>
          <w:sz w:val="18"/>
          <w:szCs w:val="18"/>
        </w:rPr>
        <w:t xml:space="preserve"> las </w:t>
      </w:r>
      <w:proofErr w:type="spellStart"/>
      <w:r w:rsidRPr="00CF5927">
        <w:rPr>
          <w:rFonts w:ascii="Verdana" w:hAnsi="Verdana"/>
          <w:sz w:val="18"/>
          <w:szCs w:val="18"/>
        </w:rPr>
        <w:t>conexiones</w:t>
      </w:r>
      <w:proofErr w:type="spellEnd"/>
      <w:r w:rsidRPr="00CF5927">
        <w:rPr>
          <w:rFonts w:ascii="Verdana" w:hAnsi="Verdana"/>
          <w:sz w:val="18"/>
          <w:szCs w:val="18"/>
        </w:rPr>
        <w:t xml:space="preserve"> </w:t>
      </w:r>
      <w:proofErr w:type="spellStart"/>
      <w:r w:rsidRPr="00CF5927">
        <w:rPr>
          <w:rFonts w:ascii="Verdana" w:hAnsi="Verdana"/>
          <w:sz w:val="18"/>
          <w:szCs w:val="18"/>
        </w:rPr>
        <w:t>hidráulicas</w:t>
      </w:r>
      <w:proofErr w:type="spellEnd"/>
      <w:r w:rsidRPr="00CF5927">
        <w:rPr>
          <w:rFonts w:ascii="Verdana" w:hAnsi="Verdana"/>
          <w:sz w:val="18"/>
          <w:szCs w:val="18"/>
        </w:rPr>
        <w:t>.</w:t>
      </w:r>
    </w:p>
    <w:p w14:paraId="630C5E5F" w14:textId="77777777" w:rsidR="00CF5927" w:rsidRPr="00CF5927" w:rsidRDefault="00CF5927" w:rsidP="00CF5927">
      <w:pPr>
        <w:jc w:val="both"/>
        <w:rPr>
          <w:rFonts w:ascii="Verdana" w:hAnsi="Verdana" w:cs="Tahoma"/>
          <w:color w:val="000000"/>
          <w:sz w:val="18"/>
          <w:szCs w:val="18"/>
          <w:shd w:val="clear" w:color="auto" w:fill="FFFFFF"/>
        </w:rPr>
      </w:pPr>
      <w:r w:rsidRPr="00CF5927">
        <w:rPr>
          <w:rFonts w:ascii="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6C8D5573" w14:textId="77777777" w:rsidR="00CF5927" w:rsidRPr="00CF5927" w:rsidRDefault="00CF5927" w:rsidP="00CF5927">
      <w:pPr>
        <w:jc w:val="both"/>
        <w:rPr>
          <w:rFonts w:ascii="Verdana" w:hAnsi="Verdana" w:cs="Tahoma"/>
          <w:color w:val="000000"/>
          <w:sz w:val="18"/>
          <w:szCs w:val="18"/>
          <w:shd w:val="clear" w:color="auto" w:fill="FFFFFF"/>
        </w:rPr>
      </w:pPr>
      <w:r w:rsidRPr="00CF5927">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05140F0C" w14:textId="77777777" w:rsidR="00CF5927" w:rsidRPr="00CF5927" w:rsidRDefault="00CF5927" w:rsidP="00CF5927">
      <w:pPr>
        <w:tabs>
          <w:tab w:val="left" w:pos="8711"/>
        </w:tabs>
        <w:spacing w:after="120"/>
        <w:jc w:val="both"/>
        <w:rPr>
          <w:rFonts w:ascii="Verdana" w:hAnsi="Verdana" w:cs="Tahoma"/>
          <w:b/>
          <w:sz w:val="18"/>
          <w:szCs w:val="18"/>
        </w:rPr>
      </w:pPr>
      <w:r w:rsidRPr="00CF5927">
        <w:rPr>
          <w:rFonts w:ascii="Verdana" w:hAnsi="Verdana" w:cs="Tahoma"/>
          <w:b/>
          <w:sz w:val="18"/>
          <w:szCs w:val="18"/>
        </w:rPr>
        <w:t>Criterios de Control, Aceptación y Rechazo</w:t>
      </w:r>
    </w:p>
    <w:p w14:paraId="6D91F2FC" w14:textId="77777777" w:rsidR="00CF5927" w:rsidRPr="00CF5927" w:rsidRDefault="00CF5927" w:rsidP="00CF5927">
      <w:pPr>
        <w:tabs>
          <w:tab w:val="left" w:pos="560"/>
        </w:tabs>
        <w:jc w:val="both"/>
        <w:rPr>
          <w:rFonts w:ascii="Verdana" w:hAnsi="Verdana" w:cs="Tahoma"/>
          <w:sz w:val="18"/>
          <w:szCs w:val="18"/>
        </w:rPr>
      </w:pPr>
      <w:r w:rsidRPr="00CF5927">
        <w:rPr>
          <w:rFonts w:ascii="Verdana" w:hAnsi="Verdana" w:cs="Tahoma"/>
          <w:sz w:val="18"/>
          <w:szCs w:val="18"/>
        </w:rPr>
        <w:t>El Inspector de proyecto deberá verificar que la ejecución del ítem no presente ningún defecto de materiales, ejecución o dimensiones mediante algún método conveniente.</w:t>
      </w:r>
    </w:p>
    <w:p w14:paraId="13238D29" w14:textId="77777777" w:rsidR="00CF5927" w:rsidRPr="00CF5927" w:rsidRDefault="00CF5927" w:rsidP="00CF5927">
      <w:pPr>
        <w:tabs>
          <w:tab w:val="left" w:pos="560"/>
        </w:tabs>
        <w:jc w:val="both"/>
        <w:rPr>
          <w:rFonts w:ascii="Verdana" w:hAnsi="Verdana" w:cs="Tahoma"/>
          <w:sz w:val="18"/>
          <w:szCs w:val="18"/>
        </w:rPr>
      </w:pPr>
      <w:r w:rsidRPr="00CF5927">
        <w:rPr>
          <w:rFonts w:ascii="Verdana" w:hAnsi="Verdana" w:cs="Tahoma"/>
          <w:sz w:val="18"/>
          <w:szCs w:val="18"/>
        </w:rPr>
        <w:t>Para una buena ejecución del ítem se realizará pruebas hidráulicas y pruebas de aceptación del sistema.</w:t>
      </w:r>
    </w:p>
    <w:p w14:paraId="34B8CA30" w14:textId="143DA64D" w:rsidR="00CF5927" w:rsidRPr="00CF5927" w:rsidRDefault="00CF5927" w:rsidP="00841F2C">
      <w:pPr>
        <w:pStyle w:val="Textoindependiente"/>
        <w:ind w:right="159"/>
        <w:jc w:val="both"/>
        <w:rPr>
          <w:rFonts w:ascii="Verdana" w:hAnsi="Verdana"/>
          <w:sz w:val="18"/>
          <w:szCs w:val="18"/>
        </w:rPr>
      </w:pPr>
      <w:r w:rsidRPr="00CF5927">
        <w:rPr>
          <w:rFonts w:ascii="Verdana" w:hAnsi="Verdana"/>
          <w:sz w:val="18"/>
          <w:szCs w:val="18"/>
        </w:rPr>
        <w:t>La</w:t>
      </w:r>
      <w:r w:rsidRPr="00CF5927">
        <w:rPr>
          <w:rFonts w:ascii="Verdana" w:hAnsi="Verdana"/>
          <w:spacing w:val="-12"/>
          <w:sz w:val="18"/>
          <w:szCs w:val="18"/>
        </w:rPr>
        <w:t xml:space="preserve"> </w:t>
      </w:r>
      <w:proofErr w:type="spellStart"/>
      <w:r w:rsidRPr="00CF5927">
        <w:rPr>
          <w:rFonts w:ascii="Verdana" w:hAnsi="Verdana"/>
          <w:sz w:val="18"/>
          <w:szCs w:val="18"/>
        </w:rPr>
        <w:t>prueba</w:t>
      </w:r>
      <w:proofErr w:type="spellEnd"/>
      <w:r w:rsidRPr="00CF5927">
        <w:rPr>
          <w:rFonts w:ascii="Verdana" w:hAnsi="Verdana"/>
          <w:spacing w:val="-10"/>
          <w:sz w:val="18"/>
          <w:szCs w:val="18"/>
        </w:rPr>
        <w:t xml:space="preserve"> </w:t>
      </w:r>
      <w:proofErr w:type="spellStart"/>
      <w:r w:rsidRPr="00CF5927">
        <w:rPr>
          <w:rFonts w:ascii="Verdana" w:hAnsi="Verdana"/>
          <w:sz w:val="18"/>
          <w:szCs w:val="18"/>
        </w:rPr>
        <w:t>hidráulica</w:t>
      </w:r>
      <w:proofErr w:type="spellEnd"/>
      <w:r w:rsidRPr="00CF5927">
        <w:rPr>
          <w:rFonts w:ascii="Verdana" w:hAnsi="Verdana"/>
          <w:spacing w:val="-7"/>
          <w:sz w:val="18"/>
          <w:szCs w:val="18"/>
        </w:rPr>
        <w:t xml:space="preserve"> </w:t>
      </w:r>
      <w:r w:rsidRPr="00CF5927">
        <w:rPr>
          <w:rFonts w:ascii="Verdana" w:hAnsi="Verdana"/>
          <w:sz w:val="18"/>
          <w:szCs w:val="18"/>
        </w:rPr>
        <w:t>se</w:t>
      </w:r>
      <w:r w:rsidRPr="00CF5927">
        <w:rPr>
          <w:rFonts w:ascii="Verdana" w:hAnsi="Verdana"/>
          <w:spacing w:val="-11"/>
          <w:sz w:val="18"/>
          <w:szCs w:val="18"/>
        </w:rPr>
        <w:t xml:space="preserve"> </w:t>
      </w:r>
      <w:proofErr w:type="spellStart"/>
      <w:r w:rsidRPr="00CF5927">
        <w:rPr>
          <w:rFonts w:ascii="Verdana" w:hAnsi="Verdana"/>
          <w:sz w:val="18"/>
          <w:szCs w:val="18"/>
        </w:rPr>
        <w:t>realizará</w:t>
      </w:r>
      <w:proofErr w:type="spellEnd"/>
      <w:r w:rsidRPr="00CF5927">
        <w:rPr>
          <w:rFonts w:ascii="Verdana" w:hAnsi="Verdana"/>
          <w:spacing w:val="-7"/>
          <w:sz w:val="18"/>
          <w:szCs w:val="18"/>
        </w:rPr>
        <w:t xml:space="preserve"> </w:t>
      </w:r>
      <w:r w:rsidRPr="00CF5927">
        <w:rPr>
          <w:rFonts w:ascii="Verdana" w:hAnsi="Verdana"/>
          <w:sz w:val="18"/>
          <w:szCs w:val="18"/>
        </w:rPr>
        <w:t>con</w:t>
      </w:r>
      <w:r w:rsidRPr="00CF5927">
        <w:rPr>
          <w:rFonts w:ascii="Verdana" w:hAnsi="Verdana"/>
          <w:spacing w:val="-9"/>
          <w:sz w:val="18"/>
          <w:szCs w:val="18"/>
        </w:rPr>
        <w:t xml:space="preserve"> </w:t>
      </w:r>
      <w:proofErr w:type="spellStart"/>
      <w:r w:rsidRPr="00CF5927">
        <w:rPr>
          <w:rFonts w:ascii="Verdana" w:hAnsi="Verdana"/>
          <w:sz w:val="18"/>
          <w:szCs w:val="18"/>
        </w:rPr>
        <w:t>una</w:t>
      </w:r>
      <w:proofErr w:type="spellEnd"/>
      <w:r w:rsidRPr="00CF5927">
        <w:rPr>
          <w:rFonts w:ascii="Verdana" w:hAnsi="Verdana"/>
          <w:spacing w:val="-10"/>
          <w:sz w:val="18"/>
          <w:szCs w:val="18"/>
        </w:rPr>
        <w:t xml:space="preserve"> </w:t>
      </w:r>
      <w:proofErr w:type="spellStart"/>
      <w:r w:rsidRPr="00CF5927">
        <w:rPr>
          <w:rFonts w:ascii="Verdana" w:hAnsi="Verdana"/>
          <w:sz w:val="18"/>
          <w:szCs w:val="18"/>
        </w:rPr>
        <w:t>presión</w:t>
      </w:r>
      <w:proofErr w:type="spellEnd"/>
      <w:r w:rsidRPr="00CF5927">
        <w:rPr>
          <w:rFonts w:ascii="Verdana" w:hAnsi="Verdana"/>
          <w:spacing w:val="-9"/>
          <w:sz w:val="18"/>
          <w:szCs w:val="18"/>
        </w:rPr>
        <w:t xml:space="preserve"> </w:t>
      </w:r>
      <w:r w:rsidRPr="00CF5927">
        <w:rPr>
          <w:rFonts w:ascii="Verdana" w:hAnsi="Verdana"/>
          <w:sz w:val="18"/>
          <w:szCs w:val="18"/>
        </w:rPr>
        <w:t>1</w:t>
      </w:r>
      <w:proofErr w:type="gramStart"/>
      <w:r w:rsidRPr="00CF5927">
        <w:rPr>
          <w:rFonts w:ascii="Verdana" w:hAnsi="Verdana"/>
          <w:sz w:val="18"/>
          <w:szCs w:val="18"/>
        </w:rPr>
        <w:t>,5</w:t>
      </w:r>
      <w:proofErr w:type="gramEnd"/>
      <w:r w:rsidRPr="00CF5927">
        <w:rPr>
          <w:rFonts w:ascii="Verdana" w:hAnsi="Verdana"/>
          <w:spacing w:val="-9"/>
          <w:sz w:val="18"/>
          <w:szCs w:val="18"/>
        </w:rPr>
        <w:t xml:space="preserve"> </w:t>
      </w:r>
      <w:r w:rsidRPr="00CF5927">
        <w:rPr>
          <w:rFonts w:ascii="Verdana" w:hAnsi="Verdana"/>
          <w:sz w:val="18"/>
          <w:szCs w:val="18"/>
        </w:rPr>
        <w:t>mayor</w:t>
      </w:r>
      <w:r w:rsidRPr="00CF5927">
        <w:rPr>
          <w:rFonts w:ascii="Verdana" w:hAnsi="Verdana"/>
          <w:spacing w:val="-11"/>
          <w:sz w:val="18"/>
          <w:szCs w:val="18"/>
        </w:rPr>
        <w:t xml:space="preserve"> </w:t>
      </w:r>
      <w:r w:rsidRPr="00CF5927">
        <w:rPr>
          <w:rFonts w:ascii="Verdana" w:hAnsi="Verdana"/>
          <w:sz w:val="18"/>
          <w:szCs w:val="18"/>
        </w:rPr>
        <w:t>a</w:t>
      </w:r>
      <w:r w:rsidRPr="00CF5927">
        <w:rPr>
          <w:rFonts w:ascii="Verdana" w:hAnsi="Verdana"/>
          <w:spacing w:val="-8"/>
          <w:sz w:val="18"/>
          <w:szCs w:val="18"/>
        </w:rPr>
        <w:t xml:space="preserve"> </w:t>
      </w:r>
      <w:r w:rsidRPr="00CF5927">
        <w:rPr>
          <w:rFonts w:ascii="Verdana" w:hAnsi="Verdana"/>
          <w:sz w:val="18"/>
          <w:szCs w:val="18"/>
        </w:rPr>
        <w:t>la</w:t>
      </w:r>
      <w:r w:rsidRPr="00CF5927">
        <w:rPr>
          <w:rFonts w:ascii="Verdana" w:hAnsi="Verdana"/>
          <w:spacing w:val="-10"/>
          <w:sz w:val="18"/>
          <w:szCs w:val="18"/>
        </w:rPr>
        <w:t xml:space="preserve"> </w:t>
      </w:r>
      <w:proofErr w:type="spellStart"/>
      <w:r w:rsidRPr="00CF5927">
        <w:rPr>
          <w:rFonts w:ascii="Verdana" w:hAnsi="Verdana"/>
          <w:sz w:val="18"/>
          <w:szCs w:val="18"/>
        </w:rPr>
        <w:t>presión</w:t>
      </w:r>
      <w:proofErr w:type="spellEnd"/>
      <w:r w:rsidRPr="00CF5927">
        <w:rPr>
          <w:rFonts w:ascii="Verdana" w:hAnsi="Verdana"/>
          <w:spacing w:val="-5"/>
          <w:sz w:val="18"/>
          <w:szCs w:val="18"/>
        </w:rPr>
        <w:t xml:space="preserve"> </w:t>
      </w:r>
      <w:proofErr w:type="spellStart"/>
      <w:r w:rsidRPr="00CF5927">
        <w:rPr>
          <w:rFonts w:ascii="Verdana" w:hAnsi="Verdana"/>
          <w:sz w:val="18"/>
          <w:szCs w:val="18"/>
        </w:rPr>
        <w:t>estática</w:t>
      </w:r>
      <w:proofErr w:type="spellEnd"/>
      <w:r w:rsidRPr="00CF5927">
        <w:rPr>
          <w:rFonts w:ascii="Verdana" w:hAnsi="Verdana"/>
          <w:spacing w:val="-10"/>
          <w:sz w:val="18"/>
          <w:szCs w:val="18"/>
        </w:rPr>
        <w:t xml:space="preserve"> </w:t>
      </w:r>
      <w:r w:rsidRPr="00CF5927">
        <w:rPr>
          <w:rFonts w:ascii="Verdana" w:hAnsi="Verdana"/>
          <w:sz w:val="18"/>
          <w:szCs w:val="18"/>
        </w:rPr>
        <w:t>del</w:t>
      </w:r>
      <w:r w:rsidRPr="00CF5927">
        <w:rPr>
          <w:rFonts w:ascii="Verdana" w:hAnsi="Verdana"/>
          <w:spacing w:val="-7"/>
          <w:sz w:val="18"/>
          <w:szCs w:val="18"/>
        </w:rPr>
        <w:t xml:space="preserve"> </w:t>
      </w:r>
      <w:proofErr w:type="spellStart"/>
      <w:r w:rsidRPr="00CF5927">
        <w:rPr>
          <w:rFonts w:ascii="Verdana" w:hAnsi="Verdana"/>
          <w:sz w:val="18"/>
          <w:szCs w:val="18"/>
        </w:rPr>
        <w:t>servicio</w:t>
      </w:r>
      <w:proofErr w:type="spellEnd"/>
      <w:r w:rsidRPr="00CF5927">
        <w:rPr>
          <w:rFonts w:ascii="Verdana" w:hAnsi="Verdana"/>
          <w:spacing w:val="-11"/>
          <w:sz w:val="18"/>
          <w:szCs w:val="18"/>
        </w:rPr>
        <w:t xml:space="preserve"> </w:t>
      </w:r>
      <w:r w:rsidRPr="00CF5927">
        <w:rPr>
          <w:rFonts w:ascii="Verdana" w:hAnsi="Verdana"/>
          <w:sz w:val="18"/>
          <w:szCs w:val="18"/>
        </w:rPr>
        <w:t xml:space="preserve">del </w:t>
      </w:r>
      <w:proofErr w:type="spellStart"/>
      <w:r w:rsidRPr="00CF5927">
        <w:rPr>
          <w:rFonts w:ascii="Verdana" w:hAnsi="Verdana"/>
          <w:sz w:val="18"/>
          <w:szCs w:val="18"/>
        </w:rPr>
        <w:t>sistema</w:t>
      </w:r>
      <w:proofErr w:type="spellEnd"/>
      <w:r w:rsidRPr="00CF5927">
        <w:rPr>
          <w:rFonts w:ascii="Verdana" w:hAnsi="Verdana"/>
          <w:sz w:val="18"/>
          <w:szCs w:val="18"/>
        </w:rPr>
        <w:t>,</w:t>
      </w:r>
      <w:r w:rsidRPr="00CF5927">
        <w:rPr>
          <w:rFonts w:ascii="Verdana" w:hAnsi="Verdana"/>
          <w:spacing w:val="-10"/>
          <w:sz w:val="18"/>
          <w:szCs w:val="18"/>
        </w:rPr>
        <w:t xml:space="preserve"> </w:t>
      </w:r>
      <w:r w:rsidRPr="00CF5927">
        <w:rPr>
          <w:rFonts w:ascii="Verdana" w:hAnsi="Verdana"/>
          <w:sz w:val="18"/>
          <w:szCs w:val="18"/>
        </w:rPr>
        <w:t>se</w:t>
      </w:r>
      <w:r w:rsidRPr="00CF5927">
        <w:rPr>
          <w:rFonts w:ascii="Verdana" w:hAnsi="Verdana"/>
          <w:spacing w:val="-9"/>
          <w:sz w:val="18"/>
          <w:szCs w:val="18"/>
        </w:rPr>
        <w:t xml:space="preserve"> </w:t>
      </w:r>
      <w:proofErr w:type="spellStart"/>
      <w:r w:rsidRPr="00CF5927">
        <w:rPr>
          <w:rFonts w:ascii="Verdana" w:hAnsi="Verdana"/>
          <w:sz w:val="18"/>
          <w:szCs w:val="18"/>
        </w:rPr>
        <w:t>bloqueará</w:t>
      </w:r>
      <w:proofErr w:type="spellEnd"/>
      <w:r w:rsidRPr="00CF5927">
        <w:rPr>
          <w:rFonts w:ascii="Verdana" w:hAnsi="Verdana"/>
          <w:spacing w:val="-5"/>
          <w:sz w:val="18"/>
          <w:szCs w:val="18"/>
        </w:rPr>
        <w:t xml:space="preserve"> </w:t>
      </w:r>
      <w:r w:rsidRPr="00CF5927">
        <w:rPr>
          <w:rFonts w:ascii="Verdana" w:hAnsi="Verdana"/>
          <w:sz w:val="18"/>
          <w:szCs w:val="18"/>
        </w:rPr>
        <w:t>el</w:t>
      </w:r>
      <w:r w:rsidRPr="00CF5927">
        <w:rPr>
          <w:rFonts w:ascii="Verdana" w:hAnsi="Verdana"/>
          <w:spacing w:val="-8"/>
          <w:sz w:val="18"/>
          <w:szCs w:val="18"/>
        </w:rPr>
        <w:t xml:space="preserve"> </w:t>
      </w:r>
      <w:proofErr w:type="spellStart"/>
      <w:r w:rsidRPr="00CF5927">
        <w:rPr>
          <w:rFonts w:ascii="Verdana" w:hAnsi="Verdana"/>
          <w:sz w:val="18"/>
          <w:szCs w:val="18"/>
        </w:rPr>
        <w:t>circuito</w:t>
      </w:r>
      <w:proofErr w:type="spellEnd"/>
      <w:r w:rsidRPr="00CF5927">
        <w:rPr>
          <w:rFonts w:ascii="Verdana" w:hAnsi="Verdana"/>
          <w:spacing w:val="-10"/>
          <w:sz w:val="18"/>
          <w:szCs w:val="18"/>
        </w:rPr>
        <w:t xml:space="preserve"> </w:t>
      </w:r>
      <w:r w:rsidRPr="00CF5927">
        <w:rPr>
          <w:rFonts w:ascii="Verdana" w:hAnsi="Verdana"/>
          <w:sz w:val="18"/>
          <w:szCs w:val="18"/>
        </w:rPr>
        <w:t>o</w:t>
      </w:r>
      <w:r w:rsidRPr="00CF5927">
        <w:rPr>
          <w:rFonts w:ascii="Verdana" w:hAnsi="Verdana"/>
          <w:spacing w:val="-11"/>
          <w:sz w:val="18"/>
          <w:szCs w:val="18"/>
        </w:rPr>
        <w:t xml:space="preserve"> </w:t>
      </w:r>
      <w:proofErr w:type="spellStart"/>
      <w:r w:rsidRPr="00CF5927">
        <w:rPr>
          <w:rFonts w:ascii="Verdana" w:hAnsi="Verdana"/>
          <w:sz w:val="18"/>
          <w:szCs w:val="18"/>
        </w:rPr>
        <w:t>tramo</w:t>
      </w:r>
      <w:proofErr w:type="spellEnd"/>
      <w:r w:rsidRPr="00CF5927">
        <w:rPr>
          <w:rFonts w:ascii="Verdana" w:hAnsi="Verdana"/>
          <w:spacing w:val="-9"/>
          <w:sz w:val="18"/>
          <w:szCs w:val="18"/>
        </w:rPr>
        <w:t xml:space="preserve"> </w:t>
      </w:r>
      <w:r w:rsidRPr="00CF5927">
        <w:rPr>
          <w:rFonts w:ascii="Verdana" w:hAnsi="Verdana"/>
          <w:sz w:val="18"/>
          <w:szCs w:val="18"/>
        </w:rPr>
        <w:t>a</w:t>
      </w:r>
      <w:r w:rsidRPr="00CF5927">
        <w:rPr>
          <w:rFonts w:ascii="Verdana" w:hAnsi="Verdana"/>
          <w:spacing w:val="-8"/>
          <w:sz w:val="18"/>
          <w:szCs w:val="18"/>
        </w:rPr>
        <w:t xml:space="preserve"> </w:t>
      </w:r>
      <w:proofErr w:type="spellStart"/>
      <w:r w:rsidRPr="00CF5927">
        <w:rPr>
          <w:rFonts w:ascii="Verdana" w:hAnsi="Verdana"/>
          <w:sz w:val="18"/>
          <w:szCs w:val="18"/>
        </w:rPr>
        <w:t>probar</w:t>
      </w:r>
      <w:proofErr w:type="spellEnd"/>
      <w:r w:rsidRPr="00CF5927">
        <w:rPr>
          <w:rFonts w:ascii="Verdana" w:hAnsi="Verdana"/>
          <w:spacing w:val="-12"/>
          <w:sz w:val="18"/>
          <w:szCs w:val="18"/>
        </w:rPr>
        <w:t xml:space="preserve"> </w:t>
      </w:r>
      <w:proofErr w:type="spellStart"/>
      <w:r w:rsidRPr="00CF5927">
        <w:rPr>
          <w:rFonts w:ascii="Verdana" w:hAnsi="Verdana"/>
          <w:sz w:val="18"/>
          <w:szCs w:val="18"/>
        </w:rPr>
        <w:t>mediante</w:t>
      </w:r>
      <w:proofErr w:type="spellEnd"/>
      <w:r w:rsidRPr="00CF5927">
        <w:rPr>
          <w:rFonts w:ascii="Verdana" w:hAnsi="Verdana"/>
          <w:spacing w:val="-11"/>
          <w:sz w:val="18"/>
          <w:szCs w:val="18"/>
        </w:rPr>
        <w:t xml:space="preserve"> </w:t>
      </w:r>
      <w:proofErr w:type="spellStart"/>
      <w:r w:rsidRPr="00CF5927">
        <w:rPr>
          <w:rFonts w:ascii="Verdana" w:hAnsi="Verdana"/>
          <w:sz w:val="18"/>
          <w:szCs w:val="18"/>
        </w:rPr>
        <w:t>tapones</w:t>
      </w:r>
      <w:proofErr w:type="spellEnd"/>
      <w:r w:rsidRPr="00CF5927">
        <w:rPr>
          <w:rFonts w:ascii="Verdana" w:hAnsi="Verdana"/>
          <w:spacing w:val="-8"/>
          <w:sz w:val="18"/>
          <w:szCs w:val="18"/>
        </w:rPr>
        <w:t xml:space="preserve"> </w:t>
      </w:r>
      <w:r w:rsidRPr="00CF5927">
        <w:rPr>
          <w:rFonts w:ascii="Verdana" w:hAnsi="Verdana"/>
          <w:sz w:val="18"/>
          <w:szCs w:val="18"/>
        </w:rPr>
        <w:t>o</w:t>
      </w:r>
      <w:r w:rsidRPr="00CF5927">
        <w:rPr>
          <w:rFonts w:ascii="Verdana" w:hAnsi="Verdana"/>
          <w:spacing w:val="-9"/>
          <w:sz w:val="18"/>
          <w:szCs w:val="18"/>
        </w:rPr>
        <w:t xml:space="preserve"> </w:t>
      </w:r>
      <w:proofErr w:type="spellStart"/>
      <w:r w:rsidRPr="00CF5927">
        <w:rPr>
          <w:rFonts w:ascii="Verdana" w:hAnsi="Verdana"/>
          <w:sz w:val="18"/>
          <w:szCs w:val="18"/>
        </w:rPr>
        <w:t>cerrando</w:t>
      </w:r>
      <w:proofErr w:type="spellEnd"/>
      <w:r w:rsidRPr="00CF5927">
        <w:rPr>
          <w:rFonts w:ascii="Verdana" w:hAnsi="Verdana"/>
          <w:spacing w:val="-8"/>
          <w:sz w:val="18"/>
          <w:szCs w:val="18"/>
        </w:rPr>
        <w:t xml:space="preserve"> </w:t>
      </w:r>
      <w:proofErr w:type="spellStart"/>
      <w:r w:rsidRPr="00CF5927">
        <w:rPr>
          <w:rFonts w:ascii="Verdana" w:hAnsi="Verdana"/>
          <w:sz w:val="18"/>
          <w:szCs w:val="18"/>
        </w:rPr>
        <w:t>completamente</w:t>
      </w:r>
      <w:proofErr w:type="spellEnd"/>
      <w:r w:rsidRPr="00CF5927">
        <w:rPr>
          <w:rFonts w:ascii="Verdana" w:hAnsi="Verdana"/>
          <w:sz w:val="18"/>
          <w:szCs w:val="18"/>
        </w:rPr>
        <w:t xml:space="preserve"> las </w:t>
      </w:r>
      <w:proofErr w:type="spellStart"/>
      <w:r w:rsidRPr="00CF5927">
        <w:rPr>
          <w:rFonts w:ascii="Verdana" w:hAnsi="Verdana"/>
          <w:sz w:val="18"/>
          <w:szCs w:val="18"/>
        </w:rPr>
        <w:t>válvulas</w:t>
      </w:r>
      <w:proofErr w:type="spellEnd"/>
      <w:r w:rsidRPr="00CF5927">
        <w:rPr>
          <w:rFonts w:ascii="Verdana" w:hAnsi="Verdana"/>
          <w:spacing w:val="-6"/>
          <w:sz w:val="18"/>
          <w:szCs w:val="18"/>
        </w:rPr>
        <w:t xml:space="preserve"> </w:t>
      </w:r>
      <w:proofErr w:type="spellStart"/>
      <w:r w:rsidRPr="00CF5927">
        <w:rPr>
          <w:rFonts w:ascii="Verdana" w:hAnsi="Verdana"/>
          <w:sz w:val="18"/>
          <w:szCs w:val="18"/>
        </w:rPr>
        <w:t>necesarias</w:t>
      </w:r>
      <w:proofErr w:type="spellEnd"/>
      <w:r w:rsidRPr="00CF5927">
        <w:rPr>
          <w:rFonts w:ascii="Verdana" w:hAnsi="Verdana"/>
          <w:sz w:val="18"/>
          <w:szCs w:val="18"/>
        </w:rPr>
        <w:t>.</w:t>
      </w:r>
    </w:p>
    <w:p w14:paraId="700F72EF" w14:textId="2FC19550" w:rsidR="00CF5927" w:rsidRPr="00841F2C" w:rsidRDefault="00CF5927" w:rsidP="00841F2C">
      <w:pPr>
        <w:pStyle w:val="Ttulo1"/>
        <w:rPr>
          <w:rFonts w:ascii="Verdana" w:hAnsi="Verdana"/>
          <w:sz w:val="18"/>
          <w:szCs w:val="18"/>
        </w:rPr>
      </w:pPr>
      <w:r w:rsidRPr="00CF5927">
        <w:rPr>
          <w:rFonts w:ascii="Verdana" w:hAnsi="Verdana"/>
          <w:sz w:val="18"/>
          <w:szCs w:val="18"/>
        </w:rPr>
        <w:t>MEDICIÓN. –</w:t>
      </w:r>
    </w:p>
    <w:p w14:paraId="27F87CE2" w14:textId="4BC35A96" w:rsidR="00CF5927" w:rsidRPr="00CF5927" w:rsidRDefault="00CF5927" w:rsidP="00841F2C">
      <w:pPr>
        <w:pStyle w:val="Textoindependiente"/>
        <w:ind w:right="159"/>
        <w:jc w:val="both"/>
        <w:rPr>
          <w:rFonts w:ascii="Verdana" w:hAnsi="Verdana"/>
          <w:sz w:val="18"/>
          <w:szCs w:val="18"/>
        </w:rPr>
      </w:pPr>
      <w:r w:rsidRPr="00CF5927">
        <w:rPr>
          <w:rFonts w:ascii="Verdana" w:hAnsi="Verdana"/>
          <w:sz w:val="18"/>
          <w:szCs w:val="18"/>
        </w:rPr>
        <w:t xml:space="preserve">La </w:t>
      </w:r>
      <w:proofErr w:type="spellStart"/>
      <w:r w:rsidRPr="00CF5927">
        <w:rPr>
          <w:rFonts w:ascii="Verdana" w:hAnsi="Verdana"/>
          <w:sz w:val="18"/>
          <w:szCs w:val="18"/>
        </w:rPr>
        <w:t>instalación</w:t>
      </w:r>
      <w:proofErr w:type="spellEnd"/>
      <w:r w:rsidRPr="00CF5927">
        <w:rPr>
          <w:rFonts w:ascii="Verdana" w:hAnsi="Verdana"/>
          <w:sz w:val="18"/>
          <w:szCs w:val="18"/>
        </w:rPr>
        <w:t xml:space="preserve"> de </w:t>
      </w:r>
      <w:proofErr w:type="spellStart"/>
      <w:r w:rsidRPr="00CF5927">
        <w:rPr>
          <w:rFonts w:ascii="Verdana" w:hAnsi="Verdana"/>
          <w:sz w:val="18"/>
          <w:szCs w:val="18"/>
        </w:rPr>
        <w:t>agua</w:t>
      </w:r>
      <w:proofErr w:type="spellEnd"/>
      <w:r w:rsidRPr="00CF5927">
        <w:rPr>
          <w:rFonts w:ascii="Verdana" w:hAnsi="Verdana"/>
          <w:sz w:val="18"/>
          <w:szCs w:val="18"/>
        </w:rPr>
        <w:t xml:space="preserve"> potable se </w:t>
      </w:r>
      <w:proofErr w:type="spellStart"/>
      <w:r w:rsidRPr="00CF5927">
        <w:rPr>
          <w:rFonts w:ascii="Verdana" w:hAnsi="Verdana"/>
          <w:sz w:val="18"/>
          <w:szCs w:val="18"/>
        </w:rPr>
        <w:t>medirá</w:t>
      </w:r>
      <w:proofErr w:type="spellEnd"/>
      <w:r w:rsidRPr="00CF5927">
        <w:rPr>
          <w:rFonts w:ascii="Verdana" w:hAnsi="Verdana"/>
          <w:sz w:val="18"/>
          <w:szCs w:val="18"/>
        </w:rPr>
        <w:t xml:space="preserve"> </w:t>
      </w:r>
      <w:proofErr w:type="spellStart"/>
      <w:r w:rsidRPr="00CF5927">
        <w:rPr>
          <w:rFonts w:ascii="Verdana" w:hAnsi="Verdana"/>
          <w:sz w:val="18"/>
          <w:szCs w:val="18"/>
        </w:rPr>
        <w:t>en</w:t>
      </w:r>
      <w:proofErr w:type="spellEnd"/>
      <w:r w:rsidRPr="00CF5927">
        <w:rPr>
          <w:rFonts w:ascii="Verdana" w:hAnsi="Verdana"/>
          <w:sz w:val="18"/>
          <w:szCs w:val="18"/>
        </w:rPr>
        <w:t xml:space="preserve"> forma </w:t>
      </w:r>
      <w:r w:rsidRPr="00CF5927">
        <w:rPr>
          <w:rFonts w:ascii="Verdana" w:hAnsi="Verdana"/>
          <w:b/>
          <w:sz w:val="18"/>
          <w:szCs w:val="18"/>
        </w:rPr>
        <w:t xml:space="preserve">global </w:t>
      </w:r>
      <w:r w:rsidRPr="00CF5927">
        <w:rPr>
          <w:rFonts w:ascii="Verdana" w:hAnsi="Verdana"/>
          <w:sz w:val="18"/>
          <w:szCs w:val="18"/>
        </w:rPr>
        <w:t xml:space="preserve">de </w:t>
      </w:r>
      <w:proofErr w:type="spellStart"/>
      <w:r w:rsidRPr="00CF5927">
        <w:rPr>
          <w:rFonts w:ascii="Verdana" w:hAnsi="Verdana"/>
          <w:sz w:val="18"/>
          <w:szCs w:val="18"/>
        </w:rPr>
        <w:t>acuerdo</w:t>
      </w:r>
      <w:proofErr w:type="spellEnd"/>
      <w:r w:rsidRPr="00CF5927">
        <w:rPr>
          <w:rFonts w:ascii="Verdana" w:hAnsi="Verdana"/>
          <w:sz w:val="18"/>
          <w:szCs w:val="18"/>
        </w:rPr>
        <w:t xml:space="preserve"> </w:t>
      </w:r>
      <w:proofErr w:type="gramStart"/>
      <w:r w:rsidRPr="00CF5927">
        <w:rPr>
          <w:rFonts w:ascii="Verdana" w:hAnsi="Verdana"/>
          <w:sz w:val="18"/>
          <w:szCs w:val="18"/>
        </w:rPr>
        <w:t>a lo</w:t>
      </w:r>
      <w:proofErr w:type="gramEnd"/>
      <w:r w:rsidRPr="00CF5927">
        <w:rPr>
          <w:rFonts w:ascii="Verdana" w:hAnsi="Verdana"/>
          <w:sz w:val="18"/>
          <w:szCs w:val="18"/>
        </w:rPr>
        <w:t xml:space="preserve"> </w:t>
      </w:r>
      <w:proofErr w:type="spellStart"/>
      <w:r w:rsidRPr="00CF5927">
        <w:rPr>
          <w:rFonts w:ascii="Verdana" w:hAnsi="Verdana"/>
          <w:sz w:val="18"/>
          <w:szCs w:val="18"/>
        </w:rPr>
        <w:t>efectivamente</w:t>
      </w:r>
      <w:proofErr w:type="spellEnd"/>
      <w:r w:rsidRPr="00CF5927">
        <w:rPr>
          <w:rFonts w:ascii="Verdana" w:hAnsi="Verdana"/>
          <w:sz w:val="18"/>
          <w:szCs w:val="18"/>
        </w:rPr>
        <w:t xml:space="preserve"> </w:t>
      </w:r>
      <w:proofErr w:type="spellStart"/>
      <w:r w:rsidRPr="00CF5927">
        <w:rPr>
          <w:rFonts w:ascii="Verdana" w:hAnsi="Verdana"/>
          <w:sz w:val="18"/>
          <w:szCs w:val="18"/>
        </w:rPr>
        <w:t>ejecutado</w:t>
      </w:r>
      <w:proofErr w:type="spellEnd"/>
      <w:r w:rsidRPr="00CF5927">
        <w:rPr>
          <w:rFonts w:ascii="Verdana" w:hAnsi="Verdana"/>
          <w:sz w:val="18"/>
          <w:szCs w:val="18"/>
        </w:rPr>
        <w:t xml:space="preserve"> para el </w:t>
      </w:r>
      <w:proofErr w:type="spellStart"/>
      <w:r w:rsidRPr="00CF5927">
        <w:rPr>
          <w:rFonts w:ascii="Verdana" w:hAnsi="Verdana"/>
          <w:sz w:val="18"/>
          <w:szCs w:val="18"/>
        </w:rPr>
        <w:t>buen</w:t>
      </w:r>
      <w:proofErr w:type="spellEnd"/>
      <w:r w:rsidRPr="00CF5927">
        <w:rPr>
          <w:rFonts w:ascii="Verdana" w:hAnsi="Verdana"/>
          <w:sz w:val="18"/>
          <w:szCs w:val="18"/>
        </w:rPr>
        <w:t xml:space="preserve"> </w:t>
      </w:r>
      <w:proofErr w:type="spellStart"/>
      <w:r w:rsidRPr="00CF5927">
        <w:rPr>
          <w:rFonts w:ascii="Verdana" w:hAnsi="Verdana"/>
          <w:sz w:val="18"/>
          <w:szCs w:val="18"/>
        </w:rPr>
        <w:t>funcionamiento</w:t>
      </w:r>
      <w:proofErr w:type="spellEnd"/>
      <w:r w:rsidRPr="00CF5927">
        <w:rPr>
          <w:rFonts w:ascii="Verdana" w:hAnsi="Verdana"/>
          <w:sz w:val="18"/>
          <w:szCs w:val="18"/>
        </w:rPr>
        <w:t xml:space="preserve">, de </w:t>
      </w:r>
      <w:proofErr w:type="spellStart"/>
      <w:r w:rsidRPr="00CF5927">
        <w:rPr>
          <w:rFonts w:ascii="Verdana" w:hAnsi="Verdana"/>
          <w:sz w:val="18"/>
          <w:szCs w:val="18"/>
        </w:rPr>
        <w:t>acuerdo</w:t>
      </w:r>
      <w:proofErr w:type="spellEnd"/>
      <w:r w:rsidRPr="00CF5927">
        <w:rPr>
          <w:rFonts w:ascii="Verdana" w:hAnsi="Verdana"/>
          <w:sz w:val="18"/>
          <w:szCs w:val="18"/>
        </w:rPr>
        <w:t xml:space="preserve"> a </w:t>
      </w:r>
      <w:proofErr w:type="spellStart"/>
      <w:r w:rsidRPr="00CF5927">
        <w:rPr>
          <w:rFonts w:ascii="Verdana" w:hAnsi="Verdana"/>
          <w:sz w:val="18"/>
          <w:szCs w:val="18"/>
        </w:rPr>
        <w:t>planos</w:t>
      </w:r>
      <w:proofErr w:type="spellEnd"/>
      <w:r w:rsidRPr="00CF5927">
        <w:rPr>
          <w:rFonts w:ascii="Verdana" w:hAnsi="Verdana"/>
          <w:sz w:val="18"/>
          <w:szCs w:val="18"/>
        </w:rPr>
        <w:t xml:space="preserve"> </w:t>
      </w:r>
      <w:proofErr w:type="spellStart"/>
      <w:r w:rsidRPr="00CF5927">
        <w:rPr>
          <w:rFonts w:ascii="Verdana" w:hAnsi="Verdana"/>
          <w:sz w:val="18"/>
          <w:szCs w:val="18"/>
        </w:rPr>
        <w:t>autorizados</w:t>
      </w:r>
      <w:proofErr w:type="spellEnd"/>
      <w:r w:rsidRPr="00CF5927">
        <w:rPr>
          <w:rFonts w:ascii="Verdana" w:hAnsi="Verdana"/>
          <w:sz w:val="18"/>
          <w:szCs w:val="18"/>
        </w:rPr>
        <w:t xml:space="preserve"> y </w:t>
      </w:r>
      <w:proofErr w:type="spellStart"/>
      <w:r w:rsidRPr="00CF5927">
        <w:rPr>
          <w:rFonts w:ascii="Verdana" w:hAnsi="Verdana"/>
          <w:sz w:val="18"/>
          <w:szCs w:val="18"/>
        </w:rPr>
        <w:t>aprobados</w:t>
      </w:r>
      <w:proofErr w:type="spellEnd"/>
      <w:r w:rsidRPr="00CF5927">
        <w:rPr>
          <w:rFonts w:ascii="Verdana" w:hAnsi="Verdana"/>
          <w:sz w:val="18"/>
          <w:szCs w:val="18"/>
        </w:rPr>
        <w:t xml:space="preserve"> </w:t>
      </w:r>
      <w:proofErr w:type="spellStart"/>
      <w:r w:rsidRPr="00CF5927">
        <w:rPr>
          <w:rFonts w:ascii="Verdana" w:hAnsi="Verdana"/>
          <w:sz w:val="18"/>
          <w:szCs w:val="18"/>
        </w:rPr>
        <w:t>por</w:t>
      </w:r>
      <w:proofErr w:type="spellEnd"/>
      <w:r w:rsidRPr="00CF5927">
        <w:rPr>
          <w:rFonts w:ascii="Verdana" w:hAnsi="Verdana"/>
          <w:sz w:val="18"/>
          <w:szCs w:val="18"/>
        </w:rPr>
        <w:t xml:space="preserve"> el Inspector de </w:t>
      </w:r>
      <w:proofErr w:type="spellStart"/>
      <w:r w:rsidRPr="00CF5927">
        <w:rPr>
          <w:rFonts w:ascii="Verdana" w:hAnsi="Verdana"/>
          <w:sz w:val="18"/>
          <w:szCs w:val="18"/>
        </w:rPr>
        <w:t>proyecto</w:t>
      </w:r>
      <w:proofErr w:type="spellEnd"/>
      <w:r w:rsidRPr="00CF5927">
        <w:rPr>
          <w:rFonts w:ascii="Verdana" w:hAnsi="Verdana"/>
          <w:sz w:val="18"/>
          <w:szCs w:val="18"/>
        </w:rPr>
        <w:t>.</w:t>
      </w:r>
    </w:p>
    <w:p w14:paraId="4240FA02" w14:textId="207711CC" w:rsidR="00CF5927" w:rsidRPr="00841F2C" w:rsidRDefault="00CF5927" w:rsidP="00841F2C">
      <w:pPr>
        <w:pStyle w:val="Ttulo1"/>
        <w:rPr>
          <w:rFonts w:ascii="Verdana" w:hAnsi="Verdana"/>
          <w:sz w:val="18"/>
          <w:szCs w:val="18"/>
        </w:rPr>
      </w:pPr>
      <w:r w:rsidRPr="00CF5927">
        <w:rPr>
          <w:rFonts w:ascii="Verdana" w:hAnsi="Verdana"/>
          <w:sz w:val="18"/>
          <w:szCs w:val="18"/>
        </w:rPr>
        <w:t>APORTE PROPIO. –</w:t>
      </w:r>
    </w:p>
    <w:p w14:paraId="51C408D4" w14:textId="77777777" w:rsidR="00CF5927" w:rsidRPr="00CF5927" w:rsidRDefault="00CF5927" w:rsidP="00CF5927">
      <w:pPr>
        <w:jc w:val="both"/>
        <w:rPr>
          <w:rFonts w:ascii="Verdana" w:hAnsi="Verdana" w:cs="Tahoma"/>
          <w:color w:val="000000"/>
          <w:sz w:val="18"/>
          <w:szCs w:val="18"/>
        </w:rPr>
      </w:pPr>
      <w:r w:rsidRPr="00CF5927">
        <w:rPr>
          <w:rFonts w:ascii="Verdana" w:hAnsi="Verdana" w:cs="Tahoma"/>
          <w:color w:val="000000"/>
          <w:sz w:val="18"/>
          <w:szCs w:val="18"/>
        </w:rPr>
        <w:t xml:space="preserve">El aporte propio se encuentra especificado en el análisis </w:t>
      </w:r>
      <w:r w:rsidRPr="00CF5927">
        <w:rPr>
          <w:rFonts w:ascii="Verdana" w:hAnsi="Verdana" w:cs="Tahoma"/>
          <w:sz w:val="18"/>
          <w:szCs w:val="18"/>
        </w:rPr>
        <w:t>de precios unitarios</w:t>
      </w:r>
      <w:r w:rsidRPr="00CF5927">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D86FE4A" w14:textId="12F288C4" w:rsidR="00CF5927" w:rsidRPr="00841F2C" w:rsidRDefault="00CF5927" w:rsidP="00841F2C">
      <w:pPr>
        <w:tabs>
          <w:tab w:val="left" w:pos="560"/>
        </w:tabs>
        <w:jc w:val="both"/>
        <w:rPr>
          <w:rFonts w:ascii="Verdana" w:hAnsi="Verdana" w:cs="Tahoma"/>
          <w:color w:val="000000"/>
          <w:sz w:val="18"/>
          <w:szCs w:val="18"/>
        </w:rPr>
      </w:pPr>
      <w:r w:rsidRPr="00CF5927">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CF5927" w:rsidRPr="00CF5927" w14:paraId="44645408" w14:textId="77777777" w:rsidTr="00841F2C">
        <w:tc>
          <w:tcPr>
            <w:tcW w:w="584" w:type="dxa"/>
            <w:shd w:val="clear" w:color="auto" w:fill="1F3864" w:themeFill="accent5" w:themeFillShade="80"/>
          </w:tcPr>
          <w:p w14:paraId="3ED656DE"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lastRenderedPageBreak/>
              <w:t>N°</w:t>
            </w:r>
          </w:p>
        </w:tc>
        <w:tc>
          <w:tcPr>
            <w:tcW w:w="2385" w:type="dxa"/>
            <w:shd w:val="clear" w:color="auto" w:fill="1F3864" w:themeFill="accent5" w:themeFillShade="80"/>
          </w:tcPr>
          <w:p w14:paraId="3FCF5166" w14:textId="77777777" w:rsidR="00CF5927" w:rsidRPr="00CF5927" w:rsidRDefault="00CF5927" w:rsidP="00CF5927">
            <w:pPr>
              <w:spacing w:line="360" w:lineRule="auto"/>
              <w:jc w:val="center"/>
              <w:rPr>
                <w:rFonts w:ascii="Verdana" w:hAnsi="Verdana"/>
                <w:b/>
                <w:sz w:val="18"/>
                <w:szCs w:val="18"/>
              </w:rPr>
            </w:pPr>
            <w:r w:rsidRPr="00CF5927">
              <w:rPr>
                <w:rFonts w:ascii="Verdana" w:hAnsi="Verdana"/>
                <w:b/>
                <w:sz w:val="18"/>
                <w:szCs w:val="18"/>
              </w:rPr>
              <w:t>CODIGO</w:t>
            </w:r>
          </w:p>
        </w:tc>
        <w:tc>
          <w:tcPr>
            <w:tcW w:w="1145" w:type="dxa"/>
            <w:shd w:val="clear" w:color="auto" w:fill="1F3864" w:themeFill="accent5" w:themeFillShade="80"/>
          </w:tcPr>
          <w:p w14:paraId="0F728C3A"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UNIDAD</w:t>
            </w:r>
          </w:p>
        </w:tc>
        <w:tc>
          <w:tcPr>
            <w:tcW w:w="5237" w:type="dxa"/>
            <w:shd w:val="clear" w:color="auto" w:fill="1F3864" w:themeFill="accent5" w:themeFillShade="80"/>
          </w:tcPr>
          <w:p w14:paraId="387A3C33"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ITEM</w:t>
            </w:r>
          </w:p>
        </w:tc>
      </w:tr>
      <w:tr w:rsidR="00CF5927" w:rsidRPr="00CF5927" w14:paraId="3A406CD5" w14:textId="77777777" w:rsidTr="00841F2C">
        <w:trPr>
          <w:trHeight w:val="370"/>
        </w:trPr>
        <w:tc>
          <w:tcPr>
            <w:tcW w:w="584" w:type="dxa"/>
            <w:shd w:val="clear" w:color="auto" w:fill="BDD6EE" w:themeFill="accent1" w:themeFillTint="66"/>
          </w:tcPr>
          <w:p w14:paraId="57F89923" w14:textId="77777777" w:rsidR="00CF5927" w:rsidRPr="00CF5927" w:rsidRDefault="00CF5927" w:rsidP="00CF5927">
            <w:pPr>
              <w:rPr>
                <w:rFonts w:ascii="Verdana" w:hAnsi="Verdana"/>
                <w:b/>
                <w:sz w:val="18"/>
                <w:szCs w:val="18"/>
              </w:rPr>
            </w:pPr>
            <w:r w:rsidRPr="00CF5927">
              <w:rPr>
                <w:rFonts w:ascii="Verdana" w:hAnsi="Verdana"/>
                <w:b/>
                <w:sz w:val="18"/>
                <w:szCs w:val="18"/>
              </w:rPr>
              <w:t>43</w:t>
            </w:r>
          </w:p>
        </w:tc>
        <w:tc>
          <w:tcPr>
            <w:tcW w:w="2385" w:type="dxa"/>
            <w:shd w:val="clear" w:color="auto" w:fill="BDD6EE" w:themeFill="accent1" w:themeFillTint="66"/>
            <w:vAlign w:val="center"/>
          </w:tcPr>
          <w:p w14:paraId="7717B292" w14:textId="77777777" w:rsidR="00CF5927" w:rsidRPr="00CF5927" w:rsidRDefault="00CF5927" w:rsidP="00CF5927">
            <w:pPr>
              <w:jc w:val="center"/>
              <w:rPr>
                <w:rFonts w:ascii="Verdana" w:hAnsi="Verdana"/>
                <w:b/>
                <w:sz w:val="18"/>
                <w:szCs w:val="18"/>
              </w:rPr>
            </w:pPr>
            <w:r w:rsidRPr="00CF5927">
              <w:rPr>
                <w:rFonts w:ascii="Verdana" w:hAnsi="Verdana" w:cs="Tahoma"/>
                <w:b/>
                <w:sz w:val="18"/>
                <w:szCs w:val="18"/>
              </w:rPr>
              <w:t>VAC-IS-SAN-1</w:t>
            </w:r>
          </w:p>
        </w:tc>
        <w:tc>
          <w:tcPr>
            <w:tcW w:w="1145" w:type="dxa"/>
            <w:shd w:val="clear" w:color="auto" w:fill="BDD6EE" w:themeFill="accent1" w:themeFillTint="66"/>
            <w:vAlign w:val="center"/>
          </w:tcPr>
          <w:p w14:paraId="632A8997"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GLB</w:t>
            </w:r>
          </w:p>
        </w:tc>
        <w:tc>
          <w:tcPr>
            <w:tcW w:w="5237" w:type="dxa"/>
            <w:shd w:val="clear" w:color="auto" w:fill="BDD6EE" w:themeFill="accent1" w:themeFillTint="66"/>
            <w:vAlign w:val="center"/>
          </w:tcPr>
          <w:p w14:paraId="71ED5E1D" w14:textId="77777777" w:rsidR="00CF5927" w:rsidRPr="00CF5927" w:rsidRDefault="00CF5927" w:rsidP="00CF5927">
            <w:pPr>
              <w:spacing w:line="276" w:lineRule="auto"/>
              <w:jc w:val="center"/>
              <w:rPr>
                <w:rFonts w:ascii="Verdana" w:hAnsi="Verdana"/>
                <w:b/>
                <w:sz w:val="18"/>
                <w:szCs w:val="18"/>
              </w:rPr>
            </w:pPr>
            <w:r w:rsidRPr="00CF5927">
              <w:rPr>
                <w:rFonts w:ascii="Verdana" w:hAnsi="Verdana"/>
                <w:b/>
                <w:bCs/>
                <w:sz w:val="18"/>
                <w:szCs w:val="18"/>
              </w:rPr>
              <w:t>INSTALACIÓN SANITARIA</w:t>
            </w:r>
          </w:p>
        </w:tc>
      </w:tr>
    </w:tbl>
    <w:p w14:paraId="549BE93D" w14:textId="77777777" w:rsidR="00CF5927" w:rsidRPr="00CF5927" w:rsidRDefault="00CF5927" w:rsidP="00CF5927">
      <w:pPr>
        <w:jc w:val="both"/>
        <w:rPr>
          <w:rFonts w:ascii="Verdana" w:hAnsi="Verdana"/>
          <w:b/>
          <w:sz w:val="18"/>
          <w:szCs w:val="18"/>
        </w:rPr>
      </w:pPr>
    </w:p>
    <w:p w14:paraId="7C4FBC66" w14:textId="77777777" w:rsidR="00CF5927" w:rsidRPr="00CF5927" w:rsidRDefault="00CF5927" w:rsidP="00CF5927">
      <w:pPr>
        <w:jc w:val="both"/>
        <w:rPr>
          <w:rFonts w:ascii="Verdana" w:hAnsi="Verdana"/>
          <w:b/>
          <w:sz w:val="18"/>
          <w:szCs w:val="18"/>
        </w:rPr>
      </w:pPr>
      <w:r w:rsidRPr="00CF5927">
        <w:rPr>
          <w:rFonts w:ascii="Verdana" w:hAnsi="Verdana"/>
          <w:b/>
          <w:sz w:val="18"/>
          <w:szCs w:val="18"/>
        </w:rPr>
        <w:t>DESCRIPCIÓN. –</w:t>
      </w:r>
    </w:p>
    <w:p w14:paraId="19FB7CD5" w14:textId="77777777" w:rsidR="00CF5927" w:rsidRPr="00CF5927" w:rsidRDefault="00CF5927" w:rsidP="00CF5927">
      <w:pPr>
        <w:jc w:val="both"/>
        <w:rPr>
          <w:rFonts w:ascii="Verdana" w:eastAsia="Verdana" w:hAnsi="Verdana" w:cs="Tahoma"/>
          <w:spacing w:val="-1"/>
          <w:sz w:val="18"/>
          <w:szCs w:val="18"/>
        </w:rPr>
      </w:pPr>
      <w:r w:rsidRPr="00CF5927">
        <w:rPr>
          <w:rFonts w:ascii="Verdana" w:hAnsi="Verdana"/>
          <w:color w:val="000000" w:themeColor="text1"/>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sidRPr="00CF5927">
        <w:rPr>
          <w:rFonts w:ascii="Verdana" w:hAnsi="Verdana"/>
          <w:sz w:val="18"/>
          <w:szCs w:val="18"/>
        </w:rPr>
        <w:t xml:space="preserve">, </w:t>
      </w:r>
      <w:r w:rsidRPr="00CF5927">
        <w:rPr>
          <w:rFonts w:ascii="Verdana" w:eastAsia="Verdana" w:hAnsi="Verdana" w:cs="Tahoma"/>
          <w:spacing w:val="-1"/>
          <w:sz w:val="18"/>
          <w:szCs w:val="18"/>
        </w:rPr>
        <w:t>e instrucciones del Inspector de proyecto.</w:t>
      </w:r>
    </w:p>
    <w:p w14:paraId="5FF0C0E2" w14:textId="77777777" w:rsidR="00CF5927" w:rsidRPr="00CF5927" w:rsidRDefault="00CF5927" w:rsidP="00CF5927">
      <w:pPr>
        <w:jc w:val="both"/>
        <w:rPr>
          <w:rFonts w:ascii="Verdana" w:hAnsi="Verdana"/>
          <w:b/>
          <w:sz w:val="18"/>
          <w:szCs w:val="18"/>
        </w:rPr>
      </w:pPr>
      <w:r w:rsidRPr="00CF5927">
        <w:rPr>
          <w:rFonts w:ascii="Verdana" w:hAnsi="Verdana"/>
          <w:b/>
          <w:sz w:val="18"/>
          <w:szCs w:val="18"/>
        </w:rPr>
        <w:t>MATERIALES, HERRAMIENTAS Y EQUIPO. -</w:t>
      </w:r>
    </w:p>
    <w:p w14:paraId="32247F36"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D30FDAE"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La Entidad Ejecutora deberá cumplir con los requisitos establecidos en la Norma Boliviana del Hormigón Armado CBH-87 para los materiales que cubre esta norma.</w:t>
      </w:r>
    </w:p>
    <w:p w14:paraId="1B80C57E"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Los materiales serán de calidad que aseguren la durabilidad y correcto funcionamiento de las instalaciones; previo a su empleo en obra deberá ser aprobado por el Inspector de proyecto.</w:t>
      </w:r>
    </w:p>
    <w:p w14:paraId="36253EFA" w14:textId="77777777" w:rsidR="00CF5927" w:rsidRPr="00CF5927" w:rsidRDefault="00CF5927" w:rsidP="00CF5927">
      <w:pPr>
        <w:jc w:val="both"/>
        <w:rPr>
          <w:rFonts w:ascii="Verdana" w:hAnsi="Verdana"/>
          <w:b/>
          <w:sz w:val="18"/>
          <w:szCs w:val="18"/>
        </w:rPr>
      </w:pPr>
      <w:r w:rsidRPr="00CF5927">
        <w:rPr>
          <w:rFonts w:ascii="Verdana" w:hAnsi="Verdana"/>
          <w:b/>
          <w:sz w:val="18"/>
          <w:szCs w:val="18"/>
        </w:rPr>
        <w:t>FORMA DE EJECUCIÓN. -</w:t>
      </w:r>
    </w:p>
    <w:p w14:paraId="4DEDCC3E" w14:textId="77777777" w:rsidR="00CF5927" w:rsidRPr="00CF5927" w:rsidRDefault="00CF5927" w:rsidP="00CF5927">
      <w:pPr>
        <w:jc w:val="both"/>
        <w:rPr>
          <w:rFonts w:ascii="Verdana" w:hAnsi="Verdana" w:cs="Tahoma"/>
          <w:color w:val="000000"/>
          <w:sz w:val="18"/>
          <w:szCs w:val="18"/>
          <w:shd w:val="clear" w:color="auto" w:fill="FFFFFF"/>
        </w:rPr>
      </w:pPr>
      <w:r w:rsidRPr="00CF5927">
        <w:rPr>
          <w:rFonts w:ascii="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w:t>
      </w:r>
    </w:p>
    <w:p w14:paraId="36C1550B" w14:textId="77777777" w:rsidR="00CF5927" w:rsidRPr="00CF5927" w:rsidRDefault="00CF5927" w:rsidP="00CF5927">
      <w:pPr>
        <w:tabs>
          <w:tab w:val="left" w:pos="560"/>
        </w:tabs>
        <w:spacing w:line="276" w:lineRule="auto"/>
        <w:jc w:val="both"/>
        <w:rPr>
          <w:rFonts w:ascii="Verdana" w:hAnsi="Verdana"/>
          <w:color w:val="000000" w:themeColor="text1"/>
          <w:sz w:val="18"/>
          <w:szCs w:val="18"/>
        </w:rPr>
      </w:pPr>
      <w:r w:rsidRPr="00CF5927">
        <w:rPr>
          <w:rFonts w:ascii="Verdana" w:hAnsi="Verdan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31E85DC4" w14:textId="77777777" w:rsidR="00CF5927" w:rsidRPr="00CF5927" w:rsidRDefault="00CF5927" w:rsidP="00CF5927">
      <w:pPr>
        <w:jc w:val="both"/>
        <w:rPr>
          <w:rFonts w:ascii="Verdana" w:hAnsi="Verdana" w:cs="Tahoma"/>
          <w:color w:val="000000"/>
          <w:sz w:val="18"/>
          <w:szCs w:val="18"/>
          <w:shd w:val="clear" w:color="auto" w:fill="FFFFFF"/>
        </w:rPr>
      </w:pPr>
      <w:r w:rsidRPr="00CF5927">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3A61E8B8" w14:textId="77777777" w:rsidR="00CF5927" w:rsidRPr="00CF5927" w:rsidRDefault="00CF5927" w:rsidP="00CF5927">
      <w:pPr>
        <w:tabs>
          <w:tab w:val="left" w:pos="8711"/>
        </w:tabs>
        <w:spacing w:after="120"/>
        <w:jc w:val="both"/>
        <w:rPr>
          <w:rFonts w:ascii="Verdana" w:hAnsi="Verdana" w:cs="Tahoma"/>
          <w:b/>
          <w:sz w:val="18"/>
          <w:szCs w:val="18"/>
        </w:rPr>
      </w:pPr>
      <w:r w:rsidRPr="00CF5927">
        <w:rPr>
          <w:rFonts w:ascii="Verdana" w:hAnsi="Verdana" w:cs="Tahoma"/>
          <w:b/>
          <w:sz w:val="18"/>
          <w:szCs w:val="18"/>
        </w:rPr>
        <w:t>Criterios de Control, Aceptación y Rechazo</w:t>
      </w:r>
    </w:p>
    <w:p w14:paraId="59299D61" w14:textId="77777777" w:rsidR="00CF5927" w:rsidRPr="00CF5927" w:rsidRDefault="00CF5927" w:rsidP="00CF5927">
      <w:pPr>
        <w:tabs>
          <w:tab w:val="left" w:pos="560"/>
        </w:tabs>
        <w:jc w:val="both"/>
        <w:rPr>
          <w:rFonts w:ascii="Verdana" w:hAnsi="Verdana" w:cs="Tahoma"/>
          <w:sz w:val="18"/>
          <w:szCs w:val="18"/>
        </w:rPr>
      </w:pPr>
      <w:r w:rsidRPr="00CF5927">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2C877778" w14:textId="77777777" w:rsidR="00CF5927" w:rsidRPr="00CF5927" w:rsidRDefault="00CF5927" w:rsidP="00CF5927">
      <w:pPr>
        <w:jc w:val="both"/>
        <w:rPr>
          <w:rFonts w:ascii="Verdana" w:hAnsi="Verdana"/>
          <w:b/>
          <w:sz w:val="18"/>
          <w:szCs w:val="18"/>
        </w:rPr>
      </w:pPr>
      <w:r w:rsidRPr="00CF5927">
        <w:rPr>
          <w:rFonts w:ascii="Verdana" w:hAnsi="Verdana"/>
          <w:b/>
          <w:sz w:val="18"/>
          <w:szCs w:val="18"/>
        </w:rPr>
        <w:t>MEDICIÓN. -</w:t>
      </w:r>
    </w:p>
    <w:p w14:paraId="63FEF947" w14:textId="77777777" w:rsidR="00CF5927" w:rsidRPr="00CF5927" w:rsidRDefault="00CF5927" w:rsidP="00CF5927">
      <w:pPr>
        <w:jc w:val="both"/>
        <w:rPr>
          <w:rFonts w:ascii="Verdana" w:hAnsi="Verdana"/>
          <w:color w:val="000000" w:themeColor="text1"/>
          <w:sz w:val="18"/>
          <w:szCs w:val="18"/>
        </w:rPr>
      </w:pPr>
      <w:r w:rsidRPr="00CF5927">
        <w:rPr>
          <w:rFonts w:ascii="Verdana" w:hAnsi="Verdana"/>
          <w:color w:val="000000" w:themeColor="text1"/>
          <w:sz w:val="18"/>
          <w:szCs w:val="18"/>
        </w:rPr>
        <w:t xml:space="preserve">La instalación sanitaria se medirá en forma </w:t>
      </w:r>
      <w:r w:rsidRPr="00CF5927">
        <w:rPr>
          <w:rFonts w:ascii="Verdana" w:hAnsi="Verdana"/>
          <w:b/>
          <w:color w:val="000000" w:themeColor="text1"/>
          <w:sz w:val="18"/>
          <w:szCs w:val="18"/>
        </w:rPr>
        <w:t xml:space="preserve">global, </w:t>
      </w:r>
      <w:r w:rsidRPr="00CF5927">
        <w:rPr>
          <w:rFonts w:ascii="Verdana" w:hAnsi="Verdana"/>
          <w:sz w:val="18"/>
          <w:szCs w:val="18"/>
        </w:rPr>
        <w:t>incluyendo todos sus accesorios para el buen funcionamiento, de acuerdo a planos, autorizados y aprobados por el Inspector de proyecto.</w:t>
      </w:r>
    </w:p>
    <w:p w14:paraId="47AE0BF5" w14:textId="77777777" w:rsidR="00CF5927" w:rsidRPr="00CF5927" w:rsidRDefault="00CF5927" w:rsidP="00CF5927">
      <w:pPr>
        <w:tabs>
          <w:tab w:val="left" w:pos="560"/>
        </w:tabs>
        <w:jc w:val="both"/>
        <w:rPr>
          <w:rFonts w:ascii="Verdana" w:hAnsi="Verdana" w:cs="Tahoma"/>
          <w:b/>
          <w:color w:val="000000"/>
          <w:sz w:val="18"/>
          <w:szCs w:val="18"/>
        </w:rPr>
      </w:pPr>
      <w:r w:rsidRPr="00CF5927">
        <w:rPr>
          <w:rFonts w:ascii="Verdana" w:hAnsi="Verdana" w:cs="Tahoma"/>
          <w:b/>
          <w:color w:val="000000"/>
          <w:sz w:val="18"/>
          <w:szCs w:val="18"/>
        </w:rPr>
        <w:t>APORTE PROPIO. -</w:t>
      </w:r>
    </w:p>
    <w:p w14:paraId="7B0D96CF"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535F771D" w14:textId="77777777" w:rsidR="00CF5927" w:rsidRPr="00CF5927" w:rsidRDefault="00CF5927" w:rsidP="00CF5927">
      <w:pPr>
        <w:tabs>
          <w:tab w:val="left" w:pos="8711"/>
        </w:tabs>
        <w:jc w:val="both"/>
        <w:rPr>
          <w:rFonts w:ascii="Verdana" w:hAnsi="Verdana" w:cs="Tahoma"/>
          <w:sz w:val="18"/>
          <w:szCs w:val="18"/>
        </w:rPr>
      </w:pPr>
    </w:p>
    <w:p w14:paraId="10696D61" w14:textId="77777777" w:rsidR="00CF5927" w:rsidRPr="00CF5927" w:rsidRDefault="00CF5927" w:rsidP="00CF5927">
      <w:pPr>
        <w:tabs>
          <w:tab w:val="left" w:pos="8711"/>
        </w:tabs>
        <w:jc w:val="both"/>
        <w:rPr>
          <w:rFonts w:ascii="Verdana" w:hAnsi="Verdana"/>
          <w:sz w:val="18"/>
          <w:szCs w:val="18"/>
          <w:u w:val="single"/>
        </w:rPr>
      </w:pPr>
      <w:r w:rsidRPr="00CF5927">
        <w:rPr>
          <w:rFonts w:ascii="Verdana" w:hAnsi="Verdana" w:cs="Tahoma"/>
          <w:sz w:val="18"/>
          <w:szCs w:val="18"/>
        </w:rPr>
        <w:t>Este aporte propio estará sujeto al cronograma de ejecución de obra de la Entidad Ejecutora.</w:t>
      </w:r>
    </w:p>
    <w:p w14:paraId="3795CD8C" w14:textId="77777777" w:rsidR="00CF5927" w:rsidRPr="00CF5927" w:rsidRDefault="00CF5927" w:rsidP="00CF5927">
      <w:pPr>
        <w:jc w:val="both"/>
        <w:rPr>
          <w:rFonts w:ascii="Verdana" w:hAnsi="Verdana"/>
          <w:sz w:val="18"/>
          <w:szCs w:val="18"/>
        </w:rPr>
      </w:pPr>
    </w:p>
    <w:tbl>
      <w:tblPr>
        <w:tblStyle w:val="Tablaconcuadrcula"/>
        <w:tblW w:w="9351" w:type="dxa"/>
        <w:tblLook w:val="04A0" w:firstRow="1" w:lastRow="0" w:firstColumn="1" w:lastColumn="0" w:noHBand="0" w:noVBand="1"/>
      </w:tblPr>
      <w:tblGrid>
        <w:gridCol w:w="584"/>
        <w:gridCol w:w="2385"/>
        <w:gridCol w:w="1145"/>
        <w:gridCol w:w="5237"/>
      </w:tblGrid>
      <w:tr w:rsidR="00CF5927" w:rsidRPr="00CF5927" w14:paraId="41DCB69F" w14:textId="77777777" w:rsidTr="00841F2C">
        <w:tc>
          <w:tcPr>
            <w:tcW w:w="584" w:type="dxa"/>
            <w:shd w:val="clear" w:color="auto" w:fill="1F3864" w:themeFill="accent5" w:themeFillShade="80"/>
          </w:tcPr>
          <w:p w14:paraId="08FB4D41"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N°</w:t>
            </w:r>
          </w:p>
        </w:tc>
        <w:tc>
          <w:tcPr>
            <w:tcW w:w="2385" w:type="dxa"/>
            <w:shd w:val="clear" w:color="auto" w:fill="1F3864" w:themeFill="accent5" w:themeFillShade="80"/>
          </w:tcPr>
          <w:p w14:paraId="2BCF5E7A" w14:textId="77777777" w:rsidR="00CF5927" w:rsidRPr="00CF5927" w:rsidRDefault="00CF5927" w:rsidP="00CF5927">
            <w:pPr>
              <w:spacing w:line="360" w:lineRule="auto"/>
              <w:jc w:val="center"/>
              <w:rPr>
                <w:rFonts w:ascii="Verdana" w:hAnsi="Verdana"/>
                <w:b/>
                <w:sz w:val="18"/>
                <w:szCs w:val="18"/>
              </w:rPr>
            </w:pPr>
            <w:r w:rsidRPr="00CF5927">
              <w:rPr>
                <w:rFonts w:ascii="Verdana" w:hAnsi="Verdana"/>
                <w:b/>
                <w:sz w:val="18"/>
                <w:szCs w:val="18"/>
              </w:rPr>
              <w:t>CODIGO</w:t>
            </w:r>
          </w:p>
        </w:tc>
        <w:tc>
          <w:tcPr>
            <w:tcW w:w="1145" w:type="dxa"/>
            <w:shd w:val="clear" w:color="auto" w:fill="1F3864" w:themeFill="accent5" w:themeFillShade="80"/>
          </w:tcPr>
          <w:p w14:paraId="4D683A13"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UNIDAD</w:t>
            </w:r>
          </w:p>
        </w:tc>
        <w:tc>
          <w:tcPr>
            <w:tcW w:w="5237" w:type="dxa"/>
            <w:shd w:val="clear" w:color="auto" w:fill="1F3864" w:themeFill="accent5" w:themeFillShade="80"/>
          </w:tcPr>
          <w:p w14:paraId="3288B6E1"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ITEM</w:t>
            </w:r>
          </w:p>
        </w:tc>
      </w:tr>
      <w:tr w:rsidR="00CF5927" w:rsidRPr="00CF5927" w14:paraId="67BFC239" w14:textId="77777777" w:rsidTr="00841F2C">
        <w:tc>
          <w:tcPr>
            <w:tcW w:w="584" w:type="dxa"/>
            <w:shd w:val="clear" w:color="auto" w:fill="BDD6EE" w:themeFill="accent1" w:themeFillTint="66"/>
          </w:tcPr>
          <w:p w14:paraId="4B56C648"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44</w:t>
            </w:r>
          </w:p>
        </w:tc>
        <w:tc>
          <w:tcPr>
            <w:tcW w:w="2385" w:type="dxa"/>
            <w:shd w:val="clear" w:color="auto" w:fill="BDD6EE" w:themeFill="accent1" w:themeFillTint="66"/>
          </w:tcPr>
          <w:p w14:paraId="5B018DCC" w14:textId="77777777" w:rsidR="00CF5927" w:rsidRPr="00CF5927" w:rsidRDefault="00CF5927" w:rsidP="00CF5927">
            <w:pPr>
              <w:jc w:val="center"/>
              <w:rPr>
                <w:rFonts w:ascii="Verdana" w:hAnsi="Verdana"/>
                <w:b/>
                <w:sz w:val="18"/>
                <w:szCs w:val="18"/>
              </w:rPr>
            </w:pPr>
            <w:r w:rsidRPr="00CF5927">
              <w:rPr>
                <w:rFonts w:ascii="Verdana" w:hAnsi="Verdana" w:cs="Tahoma"/>
                <w:b/>
                <w:color w:val="000000" w:themeColor="text1"/>
                <w:sz w:val="18"/>
                <w:szCs w:val="18"/>
                <w:lang w:eastAsia="es-ES"/>
              </w:rPr>
              <w:t>VAC-IE-DUC-1</w:t>
            </w:r>
          </w:p>
        </w:tc>
        <w:tc>
          <w:tcPr>
            <w:tcW w:w="1145" w:type="dxa"/>
            <w:shd w:val="clear" w:color="auto" w:fill="BDD6EE" w:themeFill="accent1" w:themeFillTint="66"/>
          </w:tcPr>
          <w:p w14:paraId="65A9BC8D" w14:textId="77777777" w:rsidR="00CF5927" w:rsidRPr="00CF5927" w:rsidRDefault="00CF5927" w:rsidP="00CF5927">
            <w:pPr>
              <w:jc w:val="center"/>
              <w:rPr>
                <w:rFonts w:ascii="Verdana" w:hAnsi="Verdana"/>
                <w:b/>
                <w:sz w:val="18"/>
                <w:szCs w:val="18"/>
              </w:rPr>
            </w:pPr>
            <w:r w:rsidRPr="00CF5927">
              <w:rPr>
                <w:rFonts w:ascii="Verdana" w:hAnsi="Verdana" w:cs="Tahoma"/>
                <w:b/>
                <w:color w:val="000000" w:themeColor="text1"/>
                <w:sz w:val="18"/>
                <w:szCs w:val="18"/>
                <w:lang w:eastAsia="es-ES"/>
              </w:rPr>
              <w:t>PZA</w:t>
            </w:r>
          </w:p>
        </w:tc>
        <w:tc>
          <w:tcPr>
            <w:tcW w:w="5237" w:type="dxa"/>
            <w:shd w:val="clear" w:color="auto" w:fill="BDD6EE" w:themeFill="accent1" w:themeFillTint="66"/>
          </w:tcPr>
          <w:p w14:paraId="3BB34736" w14:textId="77777777" w:rsidR="00CF5927" w:rsidRPr="00CF5927" w:rsidRDefault="00CF5927" w:rsidP="00CF5927">
            <w:pPr>
              <w:spacing w:line="276" w:lineRule="auto"/>
              <w:jc w:val="center"/>
              <w:rPr>
                <w:rFonts w:ascii="Verdana" w:hAnsi="Verdana"/>
                <w:b/>
                <w:sz w:val="18"/>
                <w:szCs w:val="18"/>
              </w:rPr>
            </w:pPr>
            <w:r w:rsidRPr="00CF5927">
              <w:rPr>
                <w:rFonts w:ascii="Verdana" w:hAnsi="Verdana" w:cs="Tahoma"/>
                <w:b/>
                <w:bCs/>
                <w:sz w:val="18"/>
                <w:szCs w:val="18"/>
              </w:rPr>
              <w:t>PROVISIÓN Y COLOCADO DE DUCHA ELÉCTRICA</w:t>
            </w:r>
          </w:p>
        </w:tc>
      </w:tr>
    </w:tbl>
    <w:p w14:paraId="428AFC38" w14:textId="77777777" w:rsidR="00CF5927" w:rsidRPr="00CF5927" w:rsidRDefault="00CF5927" w:rsidP="00CF5927">
      <w:pPr>
        <w:tabs>
          <w:tab w:val="left" w:pos="560"/>
        </w:tabs>
        <w:jc w:val="both"/>
        <w:rPr>
          <w:rFonts w:ascii="Verdana" w:hAnsi="Verdana" w:cs="Tahoma"/>
          <w:sz w:val="18"/>
          <w:szCs w:val="18"/>
        </w:rPr>
      </w:pPr>
    </w:p>
    <w:p w14:paraId="68FABF51" w14:textId="77777777" w:rsidR="00CF5927" w:rsidRPr="00CF5927" w:rsidRDefault="00CF5927" w:rsidP="00CF5927">
      <w:pPr>
        <w:tabs>
          <w:tab w:val="left" w:pos="560"/>
        </w:tabs>
        <w:jc w:val="both"/>
        <w:rPr>
          <w:rFonts w:ascii="Verdana" w:hAnsi="Verdana" w:cs="Tahoma"/>
          <w:color w:val="000000"/>
          <w:sz w:val="18"/>
          <w:szCs w:val="18"/>
        </w:rPr>
      </w:pPr>
      <w:r w:rsidRPr="00CF5927">
        <w:rPr>
          <w:rFonts w:ascii="Verdana" w:hAnsi="Verdana" w:cs="Tahoma"/>
          <w:b/>
          <w:color w:val="000000"/>
          <w:sz w:val="18"/>
          <w:szCs w:val="18"/>
        </w:rPr>
        <w:t>DESCRIPCIÓN. –</w:t>
      </w:r>
    </w:p>
    <w:p w14:paraId="768A717F" w14:textId="77777777" w:rsidR="00CF5927" w:rsidRPr="00CF5927" w:rsidRDefault="00CF5927" w:rsidP="00CF5927">
      <w:pPr>
        <w:tabs>
          <w:tab w:val="left" w:pos="560"/>
        </w:tabs>
        <w:jc w:val="both"/>
        <w:rPr>
          <w:rFonts w:ascii="Verdana" w:hAnsi="Verdana" w:cs="Tahoma"/>
          <w:color w:val="000000"/>
          <w:sz w:val="18"/>
          <w:szCs w:val="18"/>
        </w:rPr>
      </w:pPr>
      <w:r w:rsidRPr="00CF5927">
        <w:rPr>
          <w:rFonts w:ascii="Verdana" w:hAnsi="Verdana" w:cs="Tahoma"/>
          <w:color w:val="000000"/>
          <w:sz w:val="18"/>
          <w:szCs w:val="18"/>
        </w:rPr>
        <w:t xml:space="preserve">Este ítem se refiere a la </w:t>
      </w:r>
      <w:r w:rsidRPr="00CF5927">
        <w:rPr>
          <w:rFonts w:ascii="Verdana" w:hAnsi="Verdana" w:cs="Tahoma"/>
          <w:bCs/>
          <w:color w:val="000000"/>
          <w:sz w:val="18"/>
          <w:szCs w:val="18"/>
        </w:rPr>
        <w:t>provisión y colocado de ducha eléctrica</w:t>
      </w:r>
      <w:r w:rsidRPr="00CF5927">
        <w:rPr>
          <w:rFonts w:ascii="Verdana" w:hAnsi="Verdana" w:cs="Tahoma"/>
          <w:color w:val="000000"/>
          <w:sz w:val="18"/>
          <w:szCs w:val="18"/>
        </w:rPr>
        <w:t>, con todos sus accesorios, de acuerdo a lo establecido en los planos constructivos y/o instrucciones del Inspector de proyecto.</w:t>
      </w:r>
    </w:p>
    <w:p w14:paraId="383104A1" w14:textId="77777777" w:rsidR="00CF5927" w:rsidRPr="00CF5927" w:rsidRDefault="00CF5927" w:rsidP="00CF5927">
      <w:pPr>
        <w:tabs>
          <w:tab w:val="left" w:pos="560"/>
        </w:tabs>
        <w:jc w:val="both"/>
        <w:rPr>
          <w:rFonts w:ascii="Verdana" w:hAnsi="Verdana" w:cs="Tahoma"/>
          <w:color w:val="000000"/>
          <w:sz w:val="18"/>
          <w:szCs w:val="18"/>
        </w:rPr>
      </w:pPr>
      <w:r w:rsidRPr="00CF5927">
        <w:rPr>
          <w:rFonts w:ascii="Verdana" w:hAnsi="Verdana" w:cs="Tahoma"/>
          <w:b/>
          <w:color w:val="000000"/>
          <w:sz w:val="18"/>
          <w:szCs w:val="18"/>
        </w:rPr>
        <w:t>MATERIALES, HERRAMIENTAS Y EQUIPO. -</w:t>
      </w:r>
    </w:p>
    <w:p w14:paraId="4B8B791E"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0B24B91" w14:textId="77777777" w:rsidR="00CF5927" w:rsidRPr="00CF5927" w:rsidRDefault="00CF5927" w:rsidP="00CF5927">
      <w:pPr>
        <w:tabs>
          <w:tab w:val="left" w:pos="560"/>
        </w:tabs>
        <w:spacing w:line="360" w:lineRule="auto"/>
        <w:jc w:val="both"/>
        <w:rPr>
          <w:rFonts w:ascii="Verdana" w:hAnsi="Verdana" w:cs="Tahoma"/>
          <w:b/>
          <w:color w:val="000000"/>
          <w:sz w:val="18"/>
          <w:szCs w:val="18"/>
        </w:rPr>
      </w:pPr>
      <w:r w:rsidRPr="00CF5927">
        <w:rPr>
          <w:rFonts w:ascii="Verdana" w:hAnsi="Verdana" w:cs="Tahoma"/>
          <w:b/>
          <w:color w:val="000000"/>
          <w:sz w:val="18"/>
          <w:szCs w:val="18"/>
        </w:rPr>
        <w:t>FORMA DE EJECUCIÓN. -</w:t>
      </w:r>
    </w:p>
    <w:p w14:paraId="1309C116" w14:textId="77777777" w:rsidR="00CF5927" w:rsidRPr="00CF5927" w:rsidRDefault="00CF5927" w:rsidP="00CF5927">
      <w:pPr>
        <w:tabs>
          <w:tab w:val="left" w:pos="560"/>
        </w:tabs>
        <w:jc w:val="both"/>
        <w:rPr>
          <w:rFonts w:ascii="Verdana" w:hAnsi="Verdana" w:cs="Tahoma"/>
          <w:color w:val="000000"/>
          <w:sz w:val="18"/>
          <w:szCs w:val="18"/>
        </w:rPr>
      </w:pPr>
      <w:r w:rsidRPr="00CF5927">
        <w:rPr>
          <w:rFonts w:ascii="Verdana" w:hAnsi="Verdana" w:cs="Tahoma"/>
          <w:color w:val="000000"/>
          <w:sz w:val="18"/>
          <w:szCs w:val="18"/>
        </w:rPr>
        <w:lastRenderedPageBreak/>
        <w:t>La ducha deberá ser instalada a una altura de aproximadamente 2.10 m. sobre el nivel del piso o lo indicado en los planos de detalle.</w:t>
      </w:r>
    </w:p>
    <w:p w14:paraId="78412070" w14:textId="77777777" w:rsidR="00CF5927" w:rsidRPr="00CF5927" w:rsidRDefault="00CF5927" w:rsidP="00CF5927">
      <w:pPr>
        <w:tabs>
          <w:tab w:val="left" w:pos="560"/>
        </w:tabs>
        <w:jc w:val="both"/>
        <w:rPr>
          <w:rFonts w:ascii="Verdana" w:hAnsi="Verdana" w:cs="Tahoma"/>
          <w:color w:val="000000"/>
          <w:sz w:val="18"/>
          <w:szCs w:val="18"/>
        </w:rPr>
      </w:pPr>
      <w:r w:rsidRPr="00CF5927">
        <w:rPr>
          <w:rFonts w:ascii="Verdana" w:hAnsi="Verdana" w:cs="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75865269" w14:textId="77777777" w:rsidR="00CF5927" w:rsidRPr="00CF5927" w:rsidRDefault="00CF5927" w:rsidP="00CF5927">
      <w:pPr>
        <w:tabs>
          <w:tab w:val="left" w:pos="8711"/>
        </w:tabs>
        <w:spacing w:after="120"/>
        <w:jc w:val="both"/>
        <w:rPr>
          <w:rFonts w:ascii="Verdana" w:hAnsi="Verdana" w:cs="Tahoma"/>
          <w:b/>
          <w:sz w:val="18"/>
          <w:szCs w:val="18"/>
        </w:rPr>
      </w:pPr>
      <w:r w:rsidRPr="00CF5927">
        <w:rPr>
          <w:rFonts w:ascii="Verdana" w:hAnsi="Verdana" w:cs="Tahoma"/>
          <w:b/>
          <w:sz w:val="18"/>
          <w:szCs w:val="18"/>
        </w:rPr>
        <w:t>Criterios de Control, Aceptación y Rechazo</w:t>
      </w:r>
    </w:p>
    <w:p w14:paraId="3D146B60" w14:textId="77777777" w:rsidR="00CF5927" w:rsidRPr="00CF5927" w:rsidRDefault="00CF5927" w:rsidP="00CF5927">
      <w:pPr>
        <w:tabs>
          <w:tab w:val="left" w:pos="560"/>
        </w:tabs>
        <w:jc w:val="both"/>
        <w:rPr>
          <w:rFonts w:ascii="Verdana" w:hAnsi="Verdana" w:cs="Tahoma"/>
          <w:sz w:val="18"/>
          <w:szCs w:val="18"/>
        </w:rPr>
      </w:pPr>
      <w:r w:rsidRPr="00CF5927">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536804A3" w14:textId="77777777" w:rsidR="00CF5927" w:rsidRPr="00CF5927" w:rsidRDefault="00CF5927" w:rsidP="00CF5927">
      <w:pPr>
        <w:tabs>
          <w:tab w:val="left" w:pos="560"/>
        </w:tabs>
        <w:spacing w:line="276" w:lineRule="auto"/>
        <w:jc w:val="both"/>
        <w:rPr>
          <w:rFonts w:ascii="Verdana" w:hAnsi="Verdana" w:cs="Tahoma"/>
          <w:b/>
          <w:color w:val="000000"/>
          <w:sz w:val="18"/>
          <w:szCs w:val="18"/>
        </w:rPr>
      </w:pPr>
      <w:r w:rsidRPr="00CF5927">
        <w:rPr>
          <w:rFonts w:ascii="Verdana" w:hAnsi="Verdana" w:cs="Tahoma"/>
          <w:b/>
          <w:color w:val="000000"/>
          <w:sz w:val="18"/>
          <w:szCs w:val="18"/>
        </w:rPr>
        <w:t>MEDICIÓN. –</w:t>
      </w:r>
    </w:p>
    <w:p w14:paraId="5886B4FC" w14:textId="77777777" w:rsidR="00CF5927" w:rsidRPr="00CF5927" w:rsidRDefault="00CF5927" w:rsidP="00CF5927">
      <w:pPr>
        <w:tabs>
          <w:tab w:val="left" w:pos="560"/>
        </w:tabs>
        <w:jc w:val="both"/>
        <w:rPr>
          <w:rFonts w:ascii="Verdana" w:hAnsi="Verdana" w:cs="Tahoma"/>
          <w:color w:val="000000"/>
          <w:sz w:val="18"/>
          <w:szCs w:val="18"/>
        </w:rPr>
      </w:pPr>
      <w:r w:rsidRPr="00CF5927">
        <w:rPr>
          <w:rFonts w:ascii="Verdana" w:hAnsi="Verdana" w:cs="Tahoma"/>
          <w:color w:val="000000"/>
          <w:sz w:val="18"/>
          <w:szCs w:val="18"/>
        </w:rPr>
        <w:t xml:space="preserve">La </w:t>
      </w:r>
      <w:r w:rsidRPr="00CF5927">
        <w:rPr>
          <w:rFonts w:ascii="Verdana" w:hAnsi="Verdana" w:cs="Tahoma"/>
          <w:bCs/>
          <w:color w:val="000000"/>
          <w:sz w:val="18"/>
          <w:szCs w:val="18"/>
        </w:rPr>
        <w:t>provisión y colocado de ducha eléctrica</w:t>
      </w:r>
      <w:r w:rsidRPr="00CF5927">
        <w:rPr>
          <w:rFonts w:ascii="Verdana" w:hAnsi="Verdana" w:cs="Tahoma"/>
          <w:color w:val="000000"/>
          <w:sz w:val="18"/>
          <w:szCs w:val="18"/>
        </w:rPr>
        <w:t xml:space="preserve"> se medirá por </w:t>
      </w:r>
      <w:r w:rsidRPr="00CF5927">
        <w:rPr>
          <w:rFonts w:ascii="Verdana" w:hAnsi="Verdana" w:cs="Tahoma"/>
          <w:b/>
          <w:bCs/>
          <w:color w:val="000000"/>
          <w:sz w:val="18"/>
          <w:szCs w:val="18"/>
        </w:rPr>
        <w:t>Pieza,</w:t>
      </w:r>
      <w:r w:rsidRPr="00CF5927">
        <w:rPr>
          <w:rFonts w:ascii="Verdana" w:hAnsi="Verdana" w:cs="Tahoma"/>
          <w:color w:val="000000"/>
          <w:sz w:val="18"/>
          <w:szCs w:val="18"/>
        </w:rPr>
        <w:t xml:space="preserve"> colocado y terminado en el sitio de acuerdo a planos y/o instrucciones del Inspector de proyecto.</w:t>
      </w:r>
    </w:p>
    <w:p w14:paraId="42DA043C" w14:textId="77777777" w:rsidR="00CF5927" w:rsidRPr="00CF5927" w:rsidRDefault="00CF5927" w:rsidP="00CF5927">
      <w:pPr>
        <w:tabs>
          <w:tab w:val="left" w:pos="560"/>
        </w:tabs>
        <w:spacing w:line="276" w:lineRule="auto"/>
        <w:jc w:val="both"/>
        <w:rPr>
          <w:rFonts w:ascii="Verdana" w:hAnsi="Verdana"/>
          <w:b/>
          <w:sz w:val="18"/>
          <w:szCs w:val="18"/>
        </w:rPr>
      </w:pPr>
      <w:r w:rsidRPr="00CF5927">
        <w:rPr>
          <w:rFonts w:ascii="Verdana" w:hAnsi="Verdana" w:cs="Tahoma"/>
          <w:b/>
          <w:color w:val="000000"/>
          <w:sz w:val="18"/>
          <w:szCs w:val="18"/>
        </w:rPr>
        <w:t>APORTE PROPIO. -</w:t>
      </w:r>
    </w:p>
    <w:p w14:paraId="40E13FB9" w14:textId="77777777" w:rsidR="00CF5927" w:rsidRPr="00CF5927" w:rsidRDefault="00CF5927" w:rsidP="00CF5927">
      <w:pPr>
        <w:jc w:val="both"/>
        <w:rPr>
          <w:rFonts w:ascii="Verdana" w:hAnsi="Verdana" w:cs="Tahoma"/>
          <w:color w:val="000000"/>
          <w:sz w:val="18"/>
          <w:szCs w:val="18"/>
        </w:rPr>
      </w:pPr>
      <w:r w:rsidRPr="00CF5927">
        <w:rPr>
          <w:rFonts w:ascii="Verdana" w:hAnsi="Verdana" w:cs="Tahoma"/>
          <w:color w:val="000000"/>
          <w:sz w:val="18"/>
          <w:szCs w:val="18"/>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1C567274" w14:textId="77777777" w:rsidR="00CF5927" w:rsidRPr="00CF5927" w:rsidRDefault="00CF5927" w:rsidP="00CF5927">
      <w:pPr>
        <w:tabs>
          <w:tab w:val="left" w:pos="560"/>
        </w:tabs>
        <w:jc w:val="both"/>
        <w:rPr>
          <w:rFonts w:ascii="Verdana" w:hAnsi="Verdana"/>
          <w:sz w:val="18"/>
          <w:szCs w:val="18"/>
        </w:rPr>
      </w:pPr>
      <w:r w:rsidRPr="00CF5927">
        <w:rPr>
          <w:rFonts w:ascii="Verdana" w:hAnsi="Verdana" w:cs="Tahoma"/>
          <w:color w:val="000000"/>
          <w:sz w:val="18"/>
          <w:szCs w:val="18"/>
        </w:rPr>
        <w:t>Este aporte propio estará sujeto al cronograma de ejecución de obra de la Entidad Ejecutora.</w:t>
      </w:r>
    </w:p>
    <w:p w14:paraId="3B71823D" w14:textId="77777777" w:rsidR="00CF5927" w:rsidRPr="00CF5927" w:rsidRDefault="00CF5927" w:rsidP="00CF5927">
      <w:pPr>
        <w:tabs>
          <w:tab w:val="left" w:pos="560"/>
        </w:tabs>
        <w:jc w:val="both"/>
        <w:rPr>
          <w:rFonts w:ascii="Verdana" w:hAnsi="Verdana" w:cs="Tahoma"/>
          <w:b/>
          <w:sz w:val="18"/>
          <w:szCs w:val="18"/>
        </w:rPr>
      </w:pPr>
    </w:p>
    <w:tbl>
      <w:tblPr>
        <w:tblStyle w:val="Tablaconcuadrcula"/>
        <w:tblW w:w="9351" w:type="dxa"/>
        <w:tblLook w:val="04A0" w:firstRow="1" w:lastRow="0" w:firstColumn="1" w:lastColumn="0" w:noHBand="0" w:noVBand="1"/>
      </w:tblPr>
      <w:tblGrid>
        <w:gridCol w:w="584"/>
        <w:gridCol w:w="2385"/>
        <w:gridCol w:w="1145"/>
        <w:gridCol w:w="5237"/>
      </w:tblGrid>
      <w:tr w:rsidR="00CF5927" w:rsidRPr="00CF5927" w14:paraId="00864802" w14:textId="77777777" w:rsidTr="00841F2C">
        <w:tc>
          <w:tcPr>
            <w:tcW w:w="584" w:type="dxa"/>
            <w:shd w:val="clear" w:color="auto" w:fill="1F3864" w:themeFill="accent5" w:themeFillShade="80"/>
          </w:tcPr>
          <w:p w14:paraId="0C9E3D8C"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N°</w:t>
            </w:r>
          </w:p>
        </w:tc>
        <w:tc>
          <w:tcPr>
            <w:tcW w:w="2385" w:type="dxa"/>
            <w:shd w:val="clear" w:color="auto" w:fill="1F3864" w:themeFill="accent5" w:themeFillShade="80"/>
          </w:tcPr>
          <w:p w14:paraId="2DABE01A" w14:textId="77777777" w:rsidR="00CF5927" w:rsidRPr="00CF5927" w:rsidRDefault="00CF5927" w:rsidP="00CF5927">
            <w:pPr>
              <w:spacing w:line="360" w:lineRule="auto"/>
              <w:jc w:val="center"/>
              <w:rPr>
                <w:rFonts w:ascii="Verdana" w:hAnsi="Verdana"/>
                <w:b/>
                <w:sz w:val="18"/>
                <w:szCs w:val="18"/>
              </w:rPr>
            </w:pPr>
            <w:r w:rsidRPr="00CF5927">
              <w:rPr>
                <w:rFonts w:ascii="Verdana" w:hAnsi="Verdana"/>
                <w:b/>
                <w:sz w:val="18"/>
                <w:szCs w:val="18"/>
              </w:rPr>
              <w:t>CODIGO</w:t>
            </w:r>
          </w:p>
        </w:tc>
        <w:tc>
          <w:tcPr>
            <w:tcW w:w="1145" w:type="dxa"/>
            <w:shd w:val="clear" w:color="auto" w:fill="1F3864" w:themeFill="accent5" w:themeFillShade="80"/>
          </w:tcPr>
          <w:p w14:paraId="35C120C9"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UNIDAD</w:t>
            </w:r>
          </w:p>
        </w:tc>
        <w:tc>
          <w:tcPr>
            <w:tcW w:w="5237" w:type="dxa"/>
            <w:shd w:val="clear" w:color="auto" w:fill="1F3864" w:themeFill="accent5" w:themeFillShade="80"/>
          </w:tcPr>
          <w:p w14:paraId="4D13829B"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ITEM</w:t>
            </w:r>
          </w:p>
        </w:tc>
      </w:tr>
      <w:tr w:rsidR="00CF5927" w:rsidRPr="00CF5927" w14:paraId="763E1120" w14:textId="77777777" w:rsidTr="00841F2C">
        <w:tc>
          <w:tcPr>
            <w:tcW w:w="584" w:type="dxa"/>
            <w:shd w:val="clear" w:color="auto" w:fill="BDD6EE" w:themeFill="accent1" w:themeFillTint="66"/>
          </w:tcPr>
          <w:p w14:paraId="3A852415"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45</w:t>
            </w:r>
          </w:p>
        </w:tc>
        <w:tc>
          <w:tcPr>
            <w:tcW w:w="2385" w:type="dxa"/>
            <w:shd w:val="clear" w:color="auto" w:fill="BDD6EE" w:themeFill="accent1" w:themeFillTint="66"/>
          </w:tcPr>
          <w:p w14:paraId="20C60BAE" w14:textId="77777777" w:rsidR="00CF5927" w:rsidRPr="00CF5927" w:rsidRDefault="00CF5927" w:rsidP="00CF5927">
            <w:pPr>
              <w:jc w:val="center"/>
              <w:rPr>
                <w:rFonts w:ascii="Verdana" w:hAnsi="Verdana"/>
                <w:b/>
                <w:sz w:val="18"/>
                <w:szCs w:val="18"/>
              </w:rPr>
            </w:pPr>
            <w:r w:rsidRPr="00CF5927">
              <w:rPr>
                <w:rFonts w:ascii="Verdana" w:hAnsi="Verdana" w:cs="Tahoma"/>
                <w:b/>
                <w:sz w:val="18"/>
                <w:szCs w:val="18"/>
              </w:rPr>
              <w:t>VAC-IS-CAI-6</w:t>
            </w:r>
          </w:p>
        </w:tc>
        <w:tc>
          <w:tcPr>
            <w:tcW w:w="1145" w:type="dxa"/>
            <w:shd w:val="clear" w:color="auto" w:fill="BDD6EE" w:themeFill="accent1" w:themeFillTint="66"/>
          </w:tcPr>
          <w:p w14:paraId="68BACD2D" w14:textId="77777777" w:rsidR="00CF5927" w:rsidRPr="00CF5927" w:rsidRDefault="00CF5927" w:rsidP="00CF5927">
            <w:pPr>
              <w:jc w:val="center"/>
              <w:rPr>
                <w:rFonts w:ascii="Verdana" w:hAnsi="Verdana"/>
                <w:b/>
                <w:sz w:val="18"/>
                <w:szCs w:val="18"/>
              </w:rPr>
            </w:pPr>
            <w:r w:rsidRPr="00CF5927">
              <w:rPr>
                <w:rFonts w:ascii="Verdana" w:hAnsi="Verdana" w:cs="Tahoma"/>
                <w:b/>
                <w:sz w:val="18"/>
                <w:szCs w:val="18"/>
              </w:rPr>
              <w:t>PZA</w:t>
            </w:r>
          </w:p>
        </w:tc>
        <w:tc>
          <w:tcPr>
            <w:tcW w:w="5237" w:type="dxa"/>
            <w:shd w:val="clear" w:color="auto" w:fill="BDD6EE" w:themeFill="accent1" w:themeFillTint="66"/>
          </w:tcPr>
          <w:p w14:paraId="615E35AD" w14:textId="77777777" w:rsidR="00CF5927" w:rsidRPr="00CF5927" w:rsidRDefault="00CF5927" w:rsidP="00CF5927">
            <w:pPr>
              <w:spacing w:line="360" w:lineRule="auto"/>
              <w:jc w:val="center"/>
              <w:rPr>
                <w:rFonts w:ascii="Verdana" w:hAnsi="Verdana"/>
                <w:b/>
                <w:sz w:val="18"/>
                <w:szCs w:val="18"/>
              </w:rPr>
            </w:pPr>
            <w:r w:rsidRPr="00CF5927">
              <w:rPr>
                <w:rFonts w:ascii="Verdana" w:hAnsi="Verdana" w:cs="Tahoma"/>
                <w:b/>
                <w:bCs/>
                <w:sz w:val="18"/>
                <w:szCs w:val="18"/>
              </w:rPr>
              <w:t>CÁMARA DE INSPECCIÓN DE LADRILLO GAMBOTE (25X12X6,5) (0,60X0,60)</w:t>
            </w:r>
          </w:p>
        </w:tc>
      </w:tr>
    </w:tbl>
    <w:p w14:paraId="4623EC50" w14:textId="77777777" w:rsidR="00CF5927" w:rsidRPr="00CF5927" w:rsidRDefault="00CF5927" w:rsidP="00CF5927">
      <w:pPr>
        <w:tabs>
          <w:tab w:val="left" w:pos="560"/>
        </w:tabs>
        <w:jc w:val="both"/>
        <w:rPr>
          <w:rFonts w:ascii="Verdana" w:hAnsi="Verdana" w:cs="Tahoma"/>
          <w:b/>
          <w:sz w:val="18"/>
          <w:szCs w:val="18"/>
        </w:rPr>
      </w:pPr>
    </w:p>
    <w:p w14:paraId="6B2DA448" w14:textId="77777777" w:rsidR="00CF5927" w:rsidRPr="00CF5927" w:rsidRDefault="00CF5927" w:rsidP="00CF5927">
      <w:pPr>
        <w:tabs>
          <w:tab w:val="left" w:pos="560"/>
        </w:tabs>
        <w:jc w:val="both"/>
        <w:rPr>
          <w:rFonts w:ascii="Verdana" w:hAnsi="Verdana" w:cs="Tahoma"/>
          <w:b/>
          <w:sz w:val="18"/>
          <w:szCs w:val="18"/>
        </w:rPr>
      </w:pPr>
      <w:r w:rsidRPr="00CF5927">
        <w:rPr>
          <w:rFonts w:ascii="Verdana" w:hAnsi="Verdana" w:cs="Tahoma"/>
          <w:b/>
          <w:sz w:val="18"/>
          <w:szCs w:val="18"/>
        </w:rPr>
        <w:t>DESCRIPCIÓN. -</w:t>
      </w:r>
    </w:p>
    <w:p w14:paraId="51045B96" w14:textId="77777777" w:rsidR="00CF5927" w:rsidRPr="00CF5927" w:rsidRDefault="00CF5927" w:rsidP="00CF5927">
      <w:pPr>
        <w:tabs>
          <w:tab w:val="left" w:pos="560"/>
        </w:tabs>
        <w:jc w:val="both"/>
        <w:rPr>
          <w:rFonts w:ascii="Verdana" w:hAnsi="Verdana" w:cs="Tahoma"/>
          <w:sz w:val="18"/>
          <w:szCs w:val="18"/>
        </w:rPr>
      </w:pPr>
      <w:r w:rsidRPr="00CF5927">
        <w:rPr>
          <w:rFonts w:ascii="Verdana" w:hAnsi="Verdana" w:cs="Tahoma"/>
          <w:sz w:val="18"/>
          <w:szCs w:val="18"/>
        </w:rPr>
        <w:t xml:space="preserve">Este ítem comprende la provisión, instalación y construcción de </w:t>
      </w:r>
      <w:r w:rsidRPr="00CF5927">
        <w:rPr>
          <w:rFonts w:ascii="Verdana" w:hAnsi="Verdana" w:cs="Tahoma"/>
          <w:bCs/>
          <w:sz w:val="18"/>
          <w:szCs w:val="18"/>
        </w:rPr>
        <w:t xml:space="preserve">cámara de inspección de ladrillo </w:t>
      </w:r>
      <w:proofErr w:type="spellStart"/>
      <w:r w:rsidRPr="00CF5927">
        <w:rPr>
          <w:rFonts w:ascii="Verdana" w:hAnsi="Verdana" w:cs="Tahoma"/>
          <w:bCs/>
          <w:sz w:val="18"/>
          <w:szCs w:val="18"/>
        </w:rPr>
        <w:t>Gambote</w:t>
      </w:r>
      <w:proofErr w:type="spellEnd"/>
      <w:r w:rsidRPr="00CF5927">
        <w:rPr>
          <w:rFonts w:ascii="Verdana" w:hAnsi="Verdana" w:cs="Tahoma"/>
          <w:sz w:val="18"/>
          <w:szCs w:val="18"/>
        </w:rPr>
        <w:t>, incluyendo sus tapas de hormigón armado, de acuerdo a planos constructivos, y/o instrucción del Inspector de proyecto.</w:t>
      </w:r>
    </w:p>
    <w:p w14:paraId="2F3A6608" w14:textId="77777777" w:rsidR="00CF5927" w:rsidRPr="00CF5927" w:rsidRDefault="00CF5927" w:rsidP="00CF5927">
      <w:pPr>
        <w:tabs>
          <w:tab w:val="left" w:pos="560"/>
        </w:tabs>
        <w:jc w:val="both"/>
        <w:rPr>
          <w:rFonts w:ascii="Verdana" w:hAnsi="Verdana" w:cs="Tahoma"/>
          <w:b/>
          <w:sz w:val="18"/>
          <w:szCs w:val="18"/>
        </w:rPr>
      </w:pPr>
      <w:r w:rsidRPr="00CF5927">
        <w:rPr>
          <w:rFonts w:ascii="Verdana" w:hAnsi="Verdana" w:cs="Tahoma"/>
          <w:b/>
          <w:sz w:val="18"/>
          <w:szCs w:val="18"/>
        </w:rPr>
        <w:t>MATERIALES, HERRAMIENTAS Y EQUIPO. -</w:t>
      </w:r>
    </w:p>
    <w:p w14:paraId="6E6900E4"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D542FAD"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Los materiales serán de calidad que aseguren la durabilidad y correcto funcionamiento de las instalaciones; previo a su empleo en obra deberá ser aprobado por el Inspector de proyecto.</w:t>
      </w:r>
    </w:p>
    <w:p w14:paraId="31B5DBA3" w14:textId="77777777" w:rsidR="00CF5927" w:rsidRPr="00CF5927" w:rsidRDefault="00CF5927" w:rsidP="00CF5927">
      <w:pPr>
        <w:tabs>
          <w:tab w:val="left" w:pos="560"/>
        </w:tabs>
        <w:jc w:val="both"/>
        <w:rPr>
          <w:rFonts w:ascii="Verdana" w:hAnsi="Verdana" w:cs="Tahoma"/>
          <w:b/>
          <w:sz w:val="18"/>
          <w:szCs w:val="18"/>
        </w:rPr>
      </w:pPr>
      <w:r w:rsidRPr="00CF5927">
        <w:rPr>
          <w:rFonts w:ascii="Verdana" w:hAnsi="Verdana" w:cs="Tahoma"/>
          <w:b/>
          <w:sz w:val="18"/>
          <w:szCs w:val="18"/>
        </w:rPr>
        <w:t>FORMA DE EJECUCIÓN. -</w:t>
      </w:r>
    </w:p>
    <w:p w14:paraId="28B7C340" w14:textId="77777777" w:rsidR="00CF5927" w:rsidRPr="00CF5927" w:rsidRDefault="00CF5927" w:rsidP="00CF5927">
      <w:pPr>
        <w:jc w:val="both"/>
        <w:rPr>
          <w:rFonts w:ascii="Verdana" w:hAnsi="Verdana" w:cs="Tahoma"/>
          <w:color w:val="000000"/>
          <w:sz w:val="18"/>
          <w:szCs w:val="18"/>
          <w:shd w:val="clear" w:color="auto" w:fill="FFFFFF"/>
        </w:rPr>
      </w:pPr>
      <w:r w:rsidRPr="00CF5927">
        <w:rPr>
          <w:rFonts w:ascii="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2CCA2938" w14:textId="77777777" w:rsidR="00CF5927" w:rsidRPr="00CF5927" w:rsidRDefault="00CF5927" w:rsidP="00CF5927">
      <w:pPr>
        <w:jc w:val="both"/>
        <w:rPr>
          <w:rFonts w:ascii="Verdana" w:hAnsi="Verdana"/>
          <w:sz w:val="18"/>
          <w:szCs w:val="18"/>
        </w:rPr>
      </w:pPr>
      <w:r w:rsidRPr="00CF5927">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CF5927">
        <w:rPr>
          <w:rFonts w:ascii="Verdana" w:hAnsi="Verdana" w:cs="Tahoma"/>
          <w:color w:val="000000"/>
          <w:sz w:val="18"/>
          <w:szCs w:val="18"/>
          <w:shd w:val="clear" w:color="auto" w:fill="FFFFFF"/>
        </w:rPr>
        <w:cr/>
      </w:r>
      <w:r w:rsidRPr="00CF5927">
        <w:rPr>
          <w:rFonts w:ascii="Verdana" w:hAnsi="Verdana"/>
          <w:sz w:val="18"/>
          <w:szCs w:val="18"/>
        </w:rPr>
        <w:t xml:space="preserve">En la excavación se protegerán árboles, postes, cercas, letreros, tuberías de agua potable y otros, debiendo la Entidad Ejecutora en caso de ser </w:t>
      </w:r>
      <w:proofErr w:type="gramStart"/>
      <w:r w:rsidRPr="00CF5927">
        <w:rPr>
          <w:rFonts w:ascii="Verdana" w:hAnsi="Verdana"/>
          <w:sz w:val="18"/>
          <w:szCs w:val="18"/>
        </w:rPr>
        <w:t>dañados</w:t>
      </w:r>
      <w:proofErr w:type="gramEnd"/>
      <w:r w:rsidRPr="00CF5927">
        <w:rPr>
          <w:rFonts w:ascii="Verdana" w:hAnsi="Verdana"/>
          <w:sz w:val="18"/>
          <w:szCs w:val="18"/>
        </w:rPr>
        <w:t xml:space="preserve"> reemplazarlos o restaurarlos a su cuenta.</w:t>
      </w:r>
    </w:p>
    <w:p w14:paraId="629C214F" w14:textId="77777777" w:rsidR="00CF5927" w:rsidRPr="00CF5927" w:rsidRDefault="00CF5927" w:rsidP="00CF5927">
      <w:pPr>
        <w:jc w:val="both"/>
        <w:rPr>
          <w:rFonts w:ascii="Verdana" w:hAnsi="Verdana" w:cs="Tahoma"/>
          <w:sz w:val="18"/>
          <w:szCs w:val="18"/>
        </w:rPr>
      </w:pPr>
      <w:r w:rsidRPr="00CF5927">
        <w:rPr>
          <w:rFonts w:ascii="Verdana" w:hAnsi="Verdana" w:cs="Tahoma"/>
          <w:color w:val="000000"/>
          <w:sz w:val="18"/>
          <w:szCs w:val="18"/>
          <w:shd w:val="clear" w:color="auto" w:fill="FFFFFF"/>
        </w:rPr>
        <w:t>Previa verificación del nivel de la excavación y el asentamiento del terreno, los muros de ladrillo serán</w:t>
      </w:r>
      <w:r w:rsidRPr="00CF5927">
        <w:rPr>
          <w:rFonts w:ascii="Verdana" w:hAnsi="Verdana" w:cs="Tahoma"/>
          <w:sz w:val="18"/>
          <w:szCs w:val="18"/>
        </w:rPr>
        <w:t xml:space="preserve"> </w:t>
      </w:r>
      <w:proofErr w:type="gramStart"/>
      <w:r w:rsidRPr="00CF5927">
        <w:rPr>
          <w:rFonts w:ascii="Verdana" w:hAnsi="Verdana" w:cs="Tahoma"/>
          <w:sz w:val="18"/>
          <w:szCs w:val="18"/>
        </w:rPr>
        <w:t>construidas</w:t>
      </w:r>
      <w:proofErr w:type="gramEnd"/>
      <w:r w:rsidRPr="00CF5927">
        <w:rPr>
          <w:rFonts w:ascii="Verdana" w:hAnsi="Verdana" w:cs="Tahoma"/>
          <w:sz w:val="18"/>
          <w:szCs w:val="18"/>
        </w:rPr>
        <w:t xml:space="preserve"> sobre una base de soladura de piedra, sobre la cual se colocará una capa de hormigón simple de 5 cm, y a continuación se procederá con la ejecución de los muros laterales de mampostería de ladrillo </w:t>
      </w:r>
      <w:proofErr w:type="spellStart"/>
      <w:r w:rsidRPr="00CF5927">
        <w:rPr>
          <w:rFonts w:ascii="Verdana" w:hAnsi="Verdana" w:cs="Tahoma"/>
          <w:sz w:val="18"/>
          <w:szCs w:val="18"/>
        </w:rPr>
        <w:t>Gambote</w:t>
      </w:r>
      <w:proofErr w:type="spellEnd"/>
      <w:r w:rsidRPr="00CF5927">
        <w:rPr>
          <w:rFonts w:ascii="Verdana" w:hAnsi="Verdana" w:cs="Tahoma"/>
          <w:sz w:val="18"/>
          <w:szCs w:val="18"/>
        </w:rPr>
        <w:t>.</w:t>
      </w:r>
    </w:p>
    <w:p w14:paraId="1AB6B6FB" w14:textId="77777777" w:rsidR="00CF5927" w:rsidRPr="00CF5927" w:rsidRDefault="00CF5927" w:rsidP="00CF5927">
      <w:pPr>
        <w:tabs>
          <w:tab w:val="left" w:pos="560"/>
        </w:tabs>
        <w:jc w:val="both"/>
        <w:rPr>
          <w:rFonts w:ascii="Verdana" w:hAnsi="Verdana" w:cs="Tahoma"/>
          <w:sz w:val="18"/>
          <w:szCs w:val="18"/>
        </w:rPr>
      </w:pPr>
      <w:r w:rsidRPr="00CF5927">
        <w:rPr>
          <w:rFonts w:ascii="Verdana" w:hAnsi="Verdana" w:cs="Tahoma"/>
          <w:sz w:val="18"/>
          <w:szCs w:val="18"/>
        </w:rPr>
        <w:t xml:space="preserve">Cuando los planos o la presentación de propuestas no establezcan otra cosa, el mortero de cemento para la mampostería de ladrillo </w:t>
      </w:r>
      <w:proofErr w:type="spellStart"/>
      <w:r w:rsidRPr="00CF5927">
        <w:rPr>
          <w:rFonts w:ascii="Verdana" w:hAnsi="Verdana" w:cs="Tahoma"/>
          <w:sz w:val="18"/>
          <w:szCs w:val="18"/>
        </w:rPr>
        <w:t>gambote</w:t>
      </w:r>
      <w:proofErr w:type="spellEnd"/>
      <w:r w:rsidRPr="00CF5927">
        <w:rPr>
          <w:rFonts w:ascii="Verdana" w:hAnsi="Verdana" w:cs="Tahoma"/>
          <w:sz w:val="18"/>
          <w:szCs w:val="18"/>
        </w:rPr>
        <w:t xml:space="preserve"> la dosificación será en proporción 1:4. Los ladrillos serán del tipo </w:t>
      </w:r>
      <w:proofErr w:type="spellStart"/>
      <w:r w:rsidRPr="00CF5927">
        <w:rPr>
          <w:rFonts w:ascii="Verdana" w:hAnsi="Verdana" w:cs="Tahoma"/>
          <w:sz w:val="18"/>
          <w:szCs w:val="18"/>
        </w:rPr>
        <w:t>gambote</w:t>
      </w:r>
      <w:proofErr w:type="spellEnd"/>
      <w:r w:rsidRPr="00CF5927">
        <w:rPr>
          <w:rFonts w:ascii="Verdana" w:hAnsi="Verdana" w:cs="Tahoma"/>
          <w:sz w:val="18"/>
          <w:szCs w:val="18"/>
        </w:rPr>
        <w:t xml:space="preserve"> o </w:t>
      </w:r>
      <w:proofErr w:type="spellStart"/>
      <w:r w:rsidRPr="00CF5927">
        <w:rPr>
          <w:rFonts w:ascii="Verdana" w:hAnsi="Verdana" w:cs="Tahoma"/>
          <w:sz w:val="18"/>
          <w:szCs w:val="18"/>
        </w:rPr>
        <w:t>gambote</w:t>
      </w:r>
      <w:proofErr w:type="spellEnd"/>
      <w:r w:rsidRPr="00CF5927">
        <w:rPr>
          <w:rFonts w:ascii="Verdana" w:hAnsi="Verdana" w:cs="Tahoma"/>
          <w:sz w:val="18"/>
          <w:szCs w:val="18"/>
        </w:rPr>
        <w:t xml:space="preserve"> rústico (adobito), de primera calidad, bien cocidos emitiendo al golpe un sonido metálico y deberán estar libres de rajaduras y desportilladuras. </w:t>
      </w:r>
    </w:p>
    <w:p w14:paraId="6E968882" w14:textId="77777777" w:rsidR="00CF5927" w:rsidRPr="00CF5927" w:rsidRDefault="00CF5927" w:rsidP="00CF5927">
      <w:pPr>
        <w:tabs>
          <w:tab w:val="left" w:pos="560"/>
        </w:tabs>
        <w:jc w:val="both"/>
        <w:rPr>
          <w:rFonts w:ascii="Verdana" w:hAnsi="Verdana" w:cs="Tahoma"/>
          <w:sz w:val="18"/>
          <w:szCs w:val="18"/>
        </w:rPr>
      </w:pPr>
      <w:r w:rsidRPr="00CF5927">
        <w:rPr>
          <w:rFonts w:ascii="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1FFFCE74" w14:textId="77777777" w:rsidR="00CF5927" w:rsidRPr="00CF5927" w:rsidRDefault="00CF5927" w:rsidP="00CF5927">
      <w:pPr>
        <w:tabs>
          <w:tab w:val="left" w:pos="560"/>
        </w:tabs>
        <w:jc w:val="both"/>
        <w:rPr>
          <w:rFonts w:ascii="Verdana" w:hAnsi="Verdana" w:cs="Tahoma"/>
          <w:sz w:val="18"/>
          <w:szCs w:val="18"/>
        </w:rPr>
      </w:pPr>
      <w:r w:rsidRPr="00CF5927">
        <w:rPr>
          <w:rFonts w:ascii="Verdana" w:hAnsi="Verdana" w:cs="Tahoma"/>
          <w:sz w:val="18"/>
          <w:szCs w:val="18"/>
        </w:rPr>
        <w:lastRenderedPageBreak/>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339FE8EC"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18B762BB" w14:textId="77777777" w:rsidR="00CF5927" w:rsidRPr="00CF5927" w:rsidRDefault="00CF5927" w:rsidP="00CF5927">
      <w:pPr>
        <w:tabs>
          <w:tab w:val="left" w:pos="560"/>
        </w:tabs>
        <w:jc w:val="both"/>
        <w:rPr>
          <w:rFonts w:ascii="Verdana" w:hAnsi="Verdana" w:cs="Tahoma"/>
          <w:sz w:val="18"/>
          <w:szCs w:val="18"/>
        </w:rPr>
      </w:pPr>
      <w:r w:rsidRPr="00CF5927">
        <w:rPr>
          <w:rFonts w:ascii="Verdana" w:hAnsi="Verdana" w:cs="Tahoma"/>
          <w:sz w:val="18"/>
          <w:szCs w:val="18"/>
        </w:rPr>
        <w:t>El relleno de tierra alrededor de las cámaras deberá ser ejecutado con material aprobado por el Inspector de proyecto por capas de 20 cm, apisonadas adecuadamente con humedad óptima.</w:t>
      </w:r>
    </w:p>
    <w:p w14:paraId="4E534DDD" w14:textId="77777777" w:rsidR="00CF5927" w:rsidRPr="00CF5927" w:rsidRDefault="00CF5927" w:rsidP="00CF5927">
      <w:pPr>
        <w:tabs>
          <w:tab w:val="left" w:pos="560"/>
        </w:tabs>
        <w:jc w:val="both"/>
        <w:rPr>
          <w:rFonts w:ascii="Verdana" w:hAnsi="Verdana" w:cs="Tahoma"/>
          <w:sz w:val="18"/>
          <w:szCs w:val="18"/>
        </w:rPr>
      </w:pPr>
      <w:r w:rsidRPr="00CF5927">
        <w:rPr>
          <w:rFonts w:ascii="Verdana" w:hAnsi="Verdana" w:cs="Tahoma"/>
          <w:sz w:val="18"/>
          <w:szCs w:val="18"/>
        </w:rPr>
        <w:t>Para una buena ejecución del ítem se realizará pruebas hidráulicas y pruebas de aceptación del sistema.</w:t>
      </w:r>
    </w:p>
    <w:p w14:paraId="6CDEFE62" w14:textId="77777777" w:rsidR="00CF5927" w:rsidRPr="00CF5927" w:rsidRDefault="00CF5927" w:rsidP="00CF5927">
      <w:pPr>
        <w:tabs>
          <w:tab w:val="left" w:pos="560"/>
        </w:tabs>
        <w:contextualSpacing/>
        <w:jc w:val="both"/>
        <w:rPr>
          <w:rFonts w:ascii="Verdana" w:hAnsi="Verdana" w:cs="Tahoma"/>
          <w:sz w:val="18"/>
          <w:szCs w:val="18"/>
        </w:rPr>
      </w:pPr>
      <w:r w:rsidRPr="00CF5927">
        <w:rPr>
          <w:rFonts w:ascii="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14:paraId="41D1F368" w14:textId="77777777" w:rsidR="00CF5927" w:rsidRPr="00CF5927" w:rsidRDefault="00CF5927" w:rsidP="00CF5927">
      <w:pPr>
        <w:spacing w:after="120"/>
        <w:contextualSpacing/>
        <w:jc w:val="both"/>
        <w:rPr>
          <w:rFonts w:ascii="Verdana" w:hAnsi="Verdana" w:cs="Tahoma"/>
          <w:b/>
          <w:sz w:val="18"/>
          <w:szCs w:val="18"/>
        </w:rPr>
      </w:pPr>
    </w:p>
    <w:p w14:paraId="2E73B5B9" w14:textId="77777777" w:rsidR="00CF5927" w:rsidRPr="00CF5927" w:rsidRDefault="00CF5927" w:rsidP="00CF5927">
      <w:pPr>
        <w:spacing w:after="120"/>
        <w:contextualSpacing/>
        <w:jc w:val="both"/>
        <w:rPr>
          <w:rFonts w:ascii="Verdana" w:hAnsi="Verdana" w:cs="Tahoma"/>
          <w:sz w:val="18"/>
          <w:szCs w:val="18"/>
        </w:rPr>
      </w:pPr>
      <w:r w:rsidRPr="00CF5927">
        <w:rPr>
          <w:rFonts w:ascii="Verdana" w:hAnsi="Verdana" w:cs="Tahoma"/>
          <w:b/>
          <w:sz w:val="18"/>
          <w:szCs w:val="18"/>
        </w:rPr>
        <w:t>Criterios de Control, Aceptación y Rechazo</w:t>
      </w:r>
    </w:p>
    <w:p w14:paraId="280F44FD" w14:textId="77777777" w:rsidR="00CF5927" w:rsidRPr="00CF5927" w:rsidRDefault="00CF5927" w:rsidP="00CF5927">
      <w:pPr>
        <w:tabs>
          <w:tab w:val="left" w:pos="560"/>
        </w:tabs>
        <w:jc w:val="both"/>
        <w:rPr>
          <w:rFonts w:ascii="Verdana" w:hAnsi="Verdana" w:cs="Tahoma"/>
          <w:sz w:val="18"/>
          <w:szCs w:val="18"/>
        </w:rPr>
      </w:pPr>
      <w:r w:rsidRPr="00CF5927">
        <w:rPr>
          <w:rFonts w:ascii="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6CD65C06" w14:textId="77777777" w:rsidR="00CF5927" w:rsidRPr="00CF5927" w:rsidRDefault="00CF5927" w:rsidP="00CF5927">
      <w:pPr>
        <w:tabs>
          <w:tab w:val="left" w:pos="560"/>
        </w:tabs>
        <w:jc w:val="both"/>
        <w:rPr>
          <w:rFonts w:ascii="Verdana" w:hAnsi="Verdana" w:cs="Tahoma"/>
          <w:b/>
          <w:sz w:val="18"/>
          <w:szCs w:val="18"/>
        </w:rPr>
      </w:pPr>
      <w:r w:rsidRPr="00CF5927">
        <w:rPr>
          <w:rFonts w:ascii="Verdana" w:hAnsi="Verdana" w:cs="Tahoma"/>
          <w:b/>
          <w:sz w:val="18"/>
          <w:szCs w:val="18"/>
        </w:rPr>
        <w:t>MEDICIÓN. -</w:t>
      </w:r>
    </w:p>
    <w:p w14:paraId="76954245" w14:textId="77777777" w:rsidR="00CF5927" w:rsidRPr="00CF5927" w:rsidRDefault="00CF5927" w:rsidP="00CF5927">
      <w:pPr>
        <w:tabs>
          <w:tab w:val="left" w:pos="560"/>
        </w:tabs>
        <w:jc w:val="both"/>
        <w:rPr>
          <w:rFonts w:ascii="Verdana" w:hAnsi="Verdana" w:cs="Tahoma"/>
          <w:sz w:val="18"/>
          <w:szCs w:val="18"/>
        </w:rPr>
      </w:pPr>
      <w:r w:rsidRPr="00CF5927">
        <w:rPr>
          <w:rFonts w:ascii="Verdana" w:hAnsi="Verdana" w:cs="Tahoma"/>
          <w:sz w:val="18"/>
          <w:szCs w:val="18"/>
        </w:rPr>
        <w:t xml:space="preserve">La cámara de inspección de ladrillo </w:t>
      </w:r>
      <w:proofErr w:type="spellStart"/>
      <w:r w:rsidRPr="00CF5927">
        <w:rPr>
          <w:rFonts w:ascii="Verdana" w:hAnsi="Verdana" w:cs="Tahoma"/>
          <w:sz w:val="18"/>
          <w:szCs w:val="18"/>
        </w:rPr>
        <w:t>gambote</w:t>
      </w:r>
      <w:proofErr w:type="spellEnd"/>
      <w:r w:rsidRPr="00CF5927">
        <w:rPr>
          <w:rFonts w:ascii="Verdana" w:hAnsi="Verdana" w:cs="Tahoma"/>
          <w:sz w:val="18"/>
          <w:szCs w:val="18"/>
        </w:rPr>
        <w:t xml:space="preserve"> será medida en </w:t>
      </w:r>
      <w:r w:rsidRPr="00CF5927">
        <w:rPr>
          <w:rFonts w:ascii="Verdana" w:hAnsi="Verdana" w:cs="Tahoma"/>
          <w:b/>
          <w:sz w:val="18"/>
          <w:szCs w:val="18"/>
        </w:rPr>
        <w:t>pieza</w:t>
      </w:r>
      <w:r w:rsidRPr="00CF5927">
        <w:rPr>
          <w:rFonts w:ascii="Verdana" w:hAnsi="Verdana" w:cs="Tahoma"/>
          <w:sz w:val="18"/>
          <w:szCs w:val="18"/>
        </w:rPr>
        <w:t>, incluyendo todos sus accesorios para el buen funcionamiento.</w:t>
      </w:r>
    </w:p>
    <w:p w14:paraId="571C4714" w14:textId="77777777" w:rsidR="00CF5927" w:rsidRPr="00CF5927" w:rsidRDefault="00CF5927" w:rsidP="00CF5927">
      <w:pPr>
        <w:tabs>
          <w:tab w:val="left" w:pos="560"/>
        </w:tabs>
        <w:jc w:val="both"/>
        <w:rPr>
          <w:rFonts w:ascii="Verdana" w:hAnsi="Verdana" w:cs="Tahoma"/>
          <w:b/>
          <w:sz w:val="18"/>
          <w:szCs w:val="18"/>
        </w:rPr>
      </w:pPr>
      <w:r w:rsidRPr="00CF5927">
        <w:rPr>
          <w:rFonts w:ascii="Verdana" w:hAnsi="Verdana" w:cs="Tahoma"/>
          <w:b/>
          <w:sz w:val="18"/>
          <w:szCs w:val="18"/>
        </w:rPr>
        <w:t>APORTE PROPIO. -</w:t>
      </w:r>
    </w:p>
    <w:p w14:paraId="72DFA766"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925EBCB"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Este aporte propio estará sujeto al cronograma de ejecución de obra de la Entidad Ejecutora.</w:t>
      </w:r>
    </w:p>
    <w:p w14:paraId="0ED3886A" w14:textId="77777777" w:rsidR="00CF5927" w:rsidRPr="00CF5927" w:rsidRDefault="00CF5927" w:rsidP="00CF5927">
      <w:pPr>
        <w:tabs>
          <w:tab w:val="left" w:pos="560"/>
        </w:tabs>
        <w:jc w:val="both"/>
        <w:rPr>
          <w:rFonts w:ascii="Verdana" w:hAnsi="Verdana" w:cs="Tahoma"/>
          <w:b/>
          <w:sz w:val="18"/>
          <w:szCs w:val="18"/>
        </w:rPr>
      </w:pPr>
      <w:r w:rsidRPr="00CF5927">
        <w:rPr>
          <w:rFonts w:ascii="Verdana" w:hAnsi="Verdana" w:cs="Tahoma"/>
          <w:b/>
          <w:sz w:val="18"/>
          <w:szCs w:val="18"/>
        </w:rPr>
        <w:t>DETALLE CONSTRUCTIVO. -</w:t>
      </w:r>
    </w:p>
    <w:p w14:paraId="642510CA" w14:textId="77777777" w:rsidR="00CF5927" w:rsidRPr="00CF5927" w:rsidRDefault="00CF5927" w:rsidP="00CF5927">
      <w:pPr>
        <w:tabs>
          <w:tab w:val="left" w:pos="8711"/>
        </w:tabs>
        <w:jc w:val="center"/>
        <w:rPr>
          <w:rFonts w:ascii="Verdana" w:hAnsi="Verdana"/>
          <w:sz w:val="18"/>
          <w:szCs w:val="18"/>
          <w:u w:val="single"/>
        </w:rPr>
      </w:pPr>
      <w:r w:rsidRPr="00CF5927">
        <w:rPr>
          <w:rFonts w:ascii="Verdana" w:hAnsi="Verdana"/>
          <w:noProof/>
          <w:sz w:val="18"/>
          <w:szCs w:val="18"/>
          <w:lang w:val="es-BO" w:eastAsia="es-BO"/>
        </w:rPr>
        <w:drawing>
          <wp:inline distT="0" distB="0" distL="0" distR="0" wp14:anchorId="555382C4" wp14:editId="7FCC7CDB">
            <wp:extent cx="3446178" cy="2039350"/>
            <wp:effectExtent l="0" t="0" r="1905" b="0"/>
            <wp:docPr id="1027519334" name="Imagen 1027519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545538" cy="2098149"/>
                    </a:xfrm>
                    <a:prstGeom prst="rect">
                      <a:avLst/>
                    </a:prstGeom>
                  </pic:spPr>
                </pic:pic>
              </a:graphicData>
            </a:graphic>
          </wp:inline>
        </w:drawing>
      </w:r>
    </w:p>
    <w:p w14:paraId="7D01FDC1" w14:textId="77777777" w:rsidR="00CF5927" w:rsidRPr="00CF5927" w:rsidRDefault="00CF5927" w:rsidP="00CF5927">
      <w:pPr>
        <w:jc w:val="both"/>
        <w:rPr>
          <w:rFonts w:ascii="Verdana" w:hAnsi="Verdana"/>
          <w:sz w:val="18"/>
          <w:szCs w:val="18"/>
        </w:rPr>
      </w:pPr>
      <w:r w:rsidRPr="00CF5927">
        <w:rPr>
          <w:rFonts w:ascii="Verdana" w:hAnsi="Verdana"/>
          <w:noProof/>
          <w:sz w:val="18"/>
          <w:szCs w:val="18"/>
          <w:lang w:val="es-BO" w:eastAsia="es-BO"/>
        </w:rPr>
        <w:lastRenderedPageBreak/>
        <w:drawing>
          <wp:inline distT="0" distB="0" distL="0" distR="0" wp14:anchorId="62DECDB9" wp14:editId="18872F44">
            <wp:extent cx="4461004" cy="3235622"/>
            <wp:effectExtent l="0" t="0" r="0" b="3175"/>
            <wp:docPr id="1610025263" name="Imagen 1610025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471759" cy="3243423"/>
                    </a:xfrm>
                    <a:prstGeom prst="rect">
                      <a:avLst/>
                    </a:prstGeom>
                  </pic:spPr>
                </pic:pic>
              </a:graphicData>
            </a:graphic>
          </wp:inline>
        </w:drawing>
      </w:r>
    </w:p>
    <w:p w14:paraId="5070D64A" w14:textId="77777777" w:rsidR="00CF5927" w:rsidRPr="00CF5927" w:rsidRDefault="00CF5927" w:rsidP="00CF5927">
      <w:pPr>
        <w:tabs>
          <w:tab w:val="left" w:pos="560"/>
        </w:tabs>
        <w:jc w:val="both"/>
        <w:rPr>
          <w:rFonts w:ascii="Verdana" w:eastAsia="Calibri" w:hAnsi="Verdana"/>
          <w:b/>
          <w:sz w:val="18"/>
          <w:szCs w:val="18"/>
        </w:rPr>
      </w:pPr>
    </w:p>
    <w:tbl>
      <w:tblPr>
        <w:tblStyle w:val="Tablaconcuadrcula"/>
        <w:tblW w:w="9351" w:type="dxa"/>
        <w:tblLook w:val="04A0" w:firstRow="1" w:lastRow="0" w:firstColumn="1" w:lastColumn="0" w:noHBand="0" w:noVBand="1"/>
      </w:tblPr>
      <w:tblGrid>
        <w:gridCol w:w="584"/>
        <w:gridCol w:w="2385"/>
        <w:gridCol w:w="1145"/>
        <w:gridCol w:w="5237"/>
      </w:tblGrid>
      <w:tr w:rsidR="00CF5927" w:rsidRPr="00CF5927" w14:paraId="6DB852C6" w14:textId="77777777" w:rsidTr="00841F2C">
        <w:tc>
          <w:tcPr>
            <w:tcW w:w="584" w:type="dxa"/>
            <w:shd w:val="clear" w:color="auto" w:fill="1F3864" w:themeFill="accent5" w:themeFillShade="80"/>
          </w:tcPr>
          <w:p w14:paraId="13D9B46B"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N°</w:t>
            </w:r>
          </w:p>
        </w:tc>
        <w:tc>
          <w:tcPr>
            <w:tcW w:w="2385" w:type="dxa"/>
            <w:shd w:val="clear" w:color="auto" w:fill="1F3864" w:themeFill="accent5" w:themeFillShade="80"/>
          </w:tcPr>
          <w:p w14:paraId="21EB370D" w14:textId="77777777" w:rsidR="00CF5927" w:rsidRPr="00CF5927" w:rsidRDefault="00CF5927" w:rsidP="00CF5927">
            <w:pPr>
              <w:spacing w:line="360" w:lineRule="auto"/>
              <w:jc w:val="center"/>
              <w:rPr>
                <w:rFonts w:ascii="Verdana" w:hAnsi="Verdana"/>
                <w:b/>
                <w:sz w:val="18"/>
                <w:szCs w:val="18"/>
              </w:rPr>
            </w:pPr>
            <w:r w:rsidRPr="00CF5927">
              <w:rPr>
                <w:rFonts w:ascii="Verdana" w:hAnsi="Verdana"/>
                <w:b/>
                <w:sz w:val="18"/>
                <w:szCs w:val="18"/>
              </w:rPr>
              <w:t>CODIGO</w:t>
            </w:r>
          </w:p>
        </w:tc>
        <w:tc>
          <w:tcPr>
            <w:tcW w:w="1145" w:type="dxa"/>
            <w:shd w:val="clear" w:color="auto" w:fill="1F3864" w:themeFill="accent5" w:themeFillShade="80"/>
          </w:tcPr>
          <w:p w14:paraId="57ABC0D1"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UNIDAD</w:t>
            </w:r>
          </w:p>
        </w:tc>
        <w:tc>
          <w:tcPr>
            <w:tcW w:w="5237" w:type="dxa"/>
            <w:shd w:val="clear" w:color="auto" w:fill="1F3864" w:themeFill="accent5" w:themeFillShade="80"/>
          </w:tcPr>
          <w:p w14:paraId="7310FC9F"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ITEM</w:t>
            </w:r>
          </w:p>
        </w:tc>
      </w:tr>
      <w:tr w:rsidR="00CF5927" w:rsidRPr="00CF5927" w14:paraId="0C0758B7" w14:textId="77777777" w:rsidTr="00841F2C">
        <w:tc>
          <w:tcPr>
            <w:tcW w:w="584" w:type="dxa"/>
            <w:shd w:val="clear" w:color="auto" w:fill="BDD6EE" w:themeFill="accent1" w:themeFillTint="66"/>
          </w:tcPr>
          <w:p w14:paraId="534C6F3D"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46</w:t>
            </w:r>
          </w:p>
        </w:tc>
        <w:tc>
          <w:tcPr>
            <w:tcW w:w="2385" w:type="dxa"/>
            <w:shd w:val="clear" w:color="auto" w:fill="BDD6EE" w:themeFill="accent1" w:themeFillTint="66"/>
          </w:tcPr>
          <w:p w14:paraId="365453FF" w14:textId="77777777" w:rsidR="00CF5927" w:rsidRPr="00CF5927" w:rsidRDefault="00CF5927" w:rsidP="00CF5927">
            <w:pPr>
              <w:jc w:val="center"/>
              <w:rPr>
                <w:rFonts w:ascii="Verdana" w:hAnsi="Verdana"/>
                <w:b/>
                <w:sz w:val="18"/>
                <w:szCs w:val="18"/>
              </w:rPr>
            </w:pPr>
            <w:r w:rsidRPr="00CF5927">
              <w:rPr>
                <w:rFonts w:ascii="Verdana" w:hAnsi="Verdana" w:cs="Tahoma"/>
                <w:b/>
                <w:bCs/>
                <w:sz w:val="18"/>
                <w:szCs w:val="18"/>
              </w:rPr>
              <w:t>VAC-IA-ART-2</w:t>
            </w:r>
          </w:p>
        </w:tc>
        <w:tc>
          <w:tcPr>
            <w:tcW w:w="1145" w:type="dxa"/>
            <w:shd w:val="clear" w:color="auto" w:fill="BDD6EE" w:themeFill="accent1" w:themeFillTint="66"/>
          </w:tcPr>
          <w:p w14:paraId="5C27397F" w14:textId="77777777" w:rsidR="00CF5927" w:rsidRPr="00CF5927" w:rsidRDefault="00CF5927" w:rsidP="00CF5927">
            <w:pPr>
              <w:jc w:val="center"/>
              <w:rPr>
                <w:rFonts w:ascii="Verdana" w:hAnsi="Verdana"/>
                <w:b/>
                <w:sz w:val="18"/>
                <w:szCs w:val="18"/>
              </w:rPr>
            </w:pPr>
            <w:r w:rsidRPr="00CF5927">
              <w:rPr>
                <w:rFonts w:ascii="Verdana" w:hAnsi="Verdana" w:cs="Tahoma"/>
                <w:b/>
                <w:bCs/>
                <w:sz w:val="18"/>
                <w:szCs w:val="18"/>
              </w:rPr>
              <w:t>PZA</w:t>
            </w:r>
          </w:p>
        </w:tc>
        <w:tc>
          <w:tcPr>
            <w:tcW w:w="5237" w:type="dxa"/>
            <w:shd w:val="clear" w:color="auto" w:fill="BDD6EE" w:themeFill="accent1" w:themeFillTint="66"/>
          </w:tcPr>
          <w:p w14:paraId="67D5B180" w14:textId="77777777" w:rsidR="00CF5927" w:rsidRPr="00CF5927" w:rsidRDefault="00CF5927" w:rsidP="00CF5927">
            <w:pPr>
              <w:spacing w:line="276" w:lineRule="auto"/>
              <w:jc w:val="center"/>
              <w:rPr>
                <w:rFonts w:ascii="Verdana" w:hAnsi="Verdana"/>
                <w:b/>
                <w:sz w:val="18"/>
                <w:szCs w:val="18"/>
              </w:rPr>
            </w:pPr>
            <w:r w:rsidRPr="00CF5927">
              <w:rPr>
                <w:rFonts w:ascii="Verdana" w:hAnsi="Verdana" w:cs="Tahoma"/>
                <w:b/>
                <w:bCs/>
                <w:sz w:val="18"/>
                <w:szCs w:val="18"/>
              </w:rPr>
              <w:t>PROVISIÓN Y COLOCADO DE LAVANDERÍA DE CEMENTO CON ACCESORIOS</w:t>
            </w:r>
          </w:p>
        </w:tc>
      </w:tr>
    </w:tbl>
    <w:p w14:paraId="10E31676" w14:textId="77777777" w:rsidR="00CF5927" w:rsidRPr="00CF5927" w:rsidRDefault="00CF5927" w:rsidP="00CF5927">
      <w:pPr>
        <w:tabs>
          <w:tab w:val="left" w:pos="560"/>
        </w:tabs>
        <w:jc w:val="both"/>
        <w:rPr>
          <w:rFonts w:ascii="Verdana" w:eastAsia="Calibri" w:hAnsi="Verdana"/>
          <w:b/>
          <w:sz w:val="18"/>
          <w:szCs w:val="18"/>
        </w:rPr>
      </w:pPr>
    </w:p>
    <w:p w14:paraId="72E16642" w14:textId="77777777" w:rsidR="00CF5927" w:rsidRPr="00CF5927" w:rsidRDefault="00CF5927" w:rsidP="00CF5927">
      <w:pPr>
        <w:spacing w:line="360" w:lineRule="auto"/>
        <w:jc w:val="both"/>
        <w:rPr>
          <w:rFonts w:ascii="Verdana" w:hAnsi="Verdana" w:cs="Tahoma"/>
          <w:b/>
          <w:sz w:val="18"/>
          <w:szCs w:val="18"/>
        </w:rPr>
      </w:pPr>
      <w:r w:rsidRPr="00CF5927">
        <w:rPr>
          <w:rFonts w:ascii="Verdana" w:hAnsi="Verdana" w:cs="Tahoma"/>
          <w:b/>
          <w:sz w:val="18"/>
          <w:szCs w:val="18"/>
        </w:rPr>
        <w:t>DESCRIPCIÓN. -</w:t>
      </w:r>
    </w:p>
    <w:p w14:paraId="4C1CF76C" w14:textId="77777777" w:rsidR="00CF5927" w:rsidRPr="00CF5927" w:rsidRDefault="00CF5927" w:rsidP="00CF5927">
      <w:pPr>
        <w:tabs>
          <w:tab w:val="left" w:pos="560"/>
        </w:tabs>
        <w:jc w:val="both"/>
        <w:rPr>
          <w:rFonts w:ascii="Verdana" w:hAnsi="Verdana"/>
          <w:sz w:val="18"/>
          <w:szCs w:val="18"/>
        </w:rPr>
      </w:pPr>
      <w:r w:rsidRPr="00CF5927">
        <w:rPr>
          <w:rFonts w:ascii="Verdana" w:hAnsi="Verdana" w:cs="Tahoma"/>
          <w:sz w:val="18"/>
          <w:szCs w:val="18"/>
        </w:rPr>
        <w:t xml:space="preserve">Este ítem se refiere a la provisión y colocado de lavandería de cemento con accesorios incluyendo grifo de acuerdo a la ubicación establecida en los planos </w:t>
      </w:r>
      <w:r w:rsidRPr="00CF5927">
        <w:rPr>
          <w:rFonts w:ascii="Verdana" w:hAnsi="Verdana"/>
          <w:sz w:val="18"/>
          <w:szCs w:val="18"/>
        </w:rPr>
        <w:t>constructivos y/o instrucciones del Inspector de proyecto.</w:t>
      </w:r>
    </w:p>
    <w:p w14:paraId="0E4CD769" w14:textId="77777777" w:rsidR="00CF5927" w:rsidRPr="00CF5927" w:rsidRDefault="00CF5927" w:rsidP="00CF5927">
      <w:pPr>
        <w:pStyle w:val="Textoindependiente3"/>
        <w:spacing w:after="0"/>
        <w:rPr>
          <w:rFonts w:ascii="Verdana" w:hAnsi="Verdana" w:cs="Tahoma"/>
          <w:b/>
          <w:sz w:val="18"/>
          <w:szCs w:val="18"/>
        </w:rPr>
      </w:pPr>
      <w:r w:rsidRPr="00CF5927">
        <w:rPr>
          <w:rFonts w:ascii="Verdana" w:hAnsi="Verdana" w:cs="Tahoma"/>
          <w:b/>
          <w:sz w:val="18"/>
          <w:szCs w:val="18"/>
        </w:rPr>
        <w:t>MATERIALES, HERRAMIENTAS Y EQUIPO. -</w:t>
      </w:r>
    </w:p>
    <w:p w14:paraId="34F07D36" w14:textId="77777777" w:rsidR="00CF5927" w:rsidRPr="00CF5927" w:rsidRDefault="00CF5927" w:rsidP="00CF5927">
      <w:pPr>
        <w:tabs>
          <w:tab w:val="left" w:pos="8711"/>
        </w:tabs>
        <w:jc w:val="both"/>
        <w:rPr>
          <w:rFonts w:ascii="Verdana" w:hAnsi="Verdana" w:cs="Tahoma"/>
          <w:sz w:val="18"/>
          <w:szCs w:val="18"/>
          <w:lang w:eastAsia="es-ES"/>
        </w:rPr>
      </w:pPr>
      <w:r w:rsidRPr="00CF5927">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09003E96" w14:textId="77777777" w:rsidR="00CF5927" w:rsidRPr="00CF5927" w:rsidRDefault="00CF5927" w:rsidP="00CF5927">
      <w:pPr>
        <w:tabs>
          <w:tab w:val="left" w:pos="8711"/>
        </w:tabs>
        <w:jc w:val="both"/>
        <w:rPr>
          <w:rFonts w:ascii="Verdana" w:hAnsi="Verdana" w:cs="Tahoma"/>
          <w:sz w:val="18"/>
          <w:szCs w:val="18"/>
          <w:lang w:eastAsia="es-ES"/>
        </w:rPr>
      </w:pPr>
      <w:r w:rsidRPr="00CF5927">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696DBC48" w14:textId="77777777" w:rsidR="00CF5927" w:rsidRPr="00CF5927" w:rsidRDefault="00CF5927" w:rsidP="00CF5927">
      <w:pPr>
        <w:jc w:val="both"/>
        <w:rPr>
          <w:rFonts w:ascii="Verdana" w:hAnsi="Verdana" w:cs="Tahoma"/>
          <w:b/>
          <w:sz w:val="18"/>
          <w:szCs w:val="18"/>
        </w:rPr>
      </w:pPr>
      <w:r w:rsidRPr="00CF5927">
        <w:rPr>
          <w:rFonts w:ascii="Verdana" w:hAnsi="Verdana" w:cs="Tahoma"/>
          <w:b/>
          <w:sz w:val="18"/>
          <w:szCs w:val="18"/>
        </w:rPr>
        <w:t>FORMA DE EJECUCIÓN. -</w:t>
      </w:r>
    </w:p>
    <w:p w14:paraId="31DD1469"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t xml:space="preserve">Su ubicación e instalación de la </w:t>
      </w:r>
      <w:proofErr w:type="spellStart"/>
      <w:r w:rsidRPr="00CF5927">
        <w:rPr>
          <w:rFonts w:ascii="Verdana" w:hAnsi="Verdana"/>
          <w:color w:val="FF0000"/>
          <w:sz w:val="18"/>
          <w:szCs w:val="18"/>
        </w:rPr>
        <w:t>lavanderia</w:t>
      </w:r>
      <w:proofErr w:type="spellEnd"/>
      <w:r w:rsidRPr="00CF5927">
        <w:rPr>
          <w:rFonts w:ascii="Verdana" w:hAnsi="Verdana"/>
          <w:color w:val="FF0000"/>
          <w:sz w:val="18"/>
          <w:szCs w:val="18"/>
        </w:rPr>
        <w:t xml:space="preserve"> </w:t>
      </w:r>
      <w:r w:rsidRPr="00CF5927">
        <w:rPr>
          <w:rFonts w:ascii="Verdana" w:hAnsi="Verdana"/>
          <w:sz w:val="18"/>
          <w:szCs w:val="18"/>
        </w:rPr>
        <w:t>será el indicado en los planos de construcción o los indicados por el Inspector de proyecto, donde exista el punto sanitario y el punto hidráulico.</w:t>
      </w:r>
    </w:p>
    <w:p w14:paraId="0964DC76"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t>Antes de la colocación la Entidad Ejecutora deberá presentar el artefacto al Inspector de proyecto para su aprobación correspondiente.</w:t>
      </w:r>
    </w:p>
    <w:p w14:paraId="7D6A45F3"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t>Se realizará el replanteo donde se ubicará la lavandería y el grifo de acuerdo a los detalles arquitectónicos, planos constructivos y/o instrucciones del Inspector de proyecto.</w:t>
      </w:r>
    </w:p>
    <w:p w14:paraId="710A661F"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t>Ubicar el punto de desagüe y punto hidráulico para la lavandería, además tenga el nivel aceptado y el espacio suficiente para la implementación del artefacto, con la aprobación del Inspector de proyecto.</w:t>
      </w:r>
    </w:p>
    <w:p w14:paraId="36FCB45D" w14:textId="77777777" w:rsidR="00CF5927" w:rsidRPr="00CF5927" w:rsidRDefault="00CF5927" w:rsidP="00CF5927">
      <w:pPr>
        <w:tabs>
          <w:tab w:val="left" w:pos="560"/>
        </w:tabs>
        <w:jc w:val="both"/>
        <w:rPr>
          <w:rFonts w:ascii="Verdana" w:eastAsia="Calibri" w:hAnsi="Verdana" w:cs="Tahoma"/>
          <w:sz w:val="18"/>
          <w:szCs w:val="18"/>
        </w:rPr>
      </w:pPr>
      <w:r w:rsidRPr="00CF5927">
        <w:rPr>
          <w:rFonts w:ascii="Verdana" w:eastAsia="Calibri" w:hAnsi="Verdana" w:cs="Tahoma"/>
          <w:sz w:val="18"/>
          <w:szCs w:val="18"/>
        </w:rPr>
        <w:t xml:space="preserve">La instalación de la lavandería comprenderá el colocado del artefacto, la grifería, </w:t>
      </w:r>
      <w:proofErr w:type="spellStart"/>
      <w:r w:rsidRPr="00CF5927">
        <w:rPr>
          <w:rFonts w:ascii="Verdana" w:eastAsia="Calibri" w:hAnsi="Verdana" w:cs="Tahoma"/>
          <w:sz w:val="18"/>
          <w:szCs w:val="18"/>
        </w:rPr>
        <w:t>sopapas</w:t>
      </w:r>
      <w:proofErr w:type="spellEnd"/>
      <w:r w:rsidRPr="00CF5927">
        <w:rPr>
          <w:rFonts w:ascii="Verdana" w:eastAsia="Calibri" w:hAnsi="Verdana" w:cs="Tahoma"/>
          <w:sz w:val="18"/>
          <w:szCs w:val="18"/>
        </w:rPr>
        <w:t>, sifones de PVC y su conexión al sistema de desagüe.</w:t>
      </w:r>
    </w:p>
    <w:p w14:paraId="17A02C6E" w14:textId="77777777" w:rsidR="00CF5927" w:rsidRPr="00CF5927" w:rsidRDefault="00CF5927" w:rsidP="00CF5927">
      <w:pPr>
        <w:tabs>
          <w:tab w:val="left" w:pos="560"/>
        </w:tabs>
        <w:jc w:val="both"/>
        <w:rPr>
          <w:rFonts w:ascii="Verdana" w:eastAsia="Calibri" w:hAnsi="Verdana" w:cs="Tahoma"/>
          <w:sz w:val="18"/>
          <w:szCs w:val="18"/>
        </w:rPr>
      </w:pPr>
      <w:r w:rsidRPr="00CF5927">
        <w:rPr>
          <w:rFonts w:ascii="Verdana" w:eastAsia="Calibri" w:hAnsi="Verdana" w:cs="Tahoma"/>
          <w:sz w:val="18"/>
          <w:szCs w:val="18"/>
        </w:rPr>
        <w:t>Fijar la lavandería con mortero de cemento en el lugar indicado en los planos constructivos y/o instrucciones del Inspector de proyecto.</w:t>
      </w:r>
    </w:p>
    <w:p w14:paraId="76D526DD" w14:textId="77777777" w:rsidR="00CF5927" w:rsidRPr="00CF5927" w:rsidRDefault="00CF5927" w:rsidP="00CF5927">
      <w:pPr>
        <w:jc w:val="both"/>
        <w:rPr>
          <w:rFonts w:ascii="Verdana" w:eastAsia="Calibri" w:hAnsi="Verdana" w:cs="Tahoma"/>
          <w:sz w:val="18"/>
          <w:szCs w:val="18"/>
        </w:rPr>
      </w:pPr>
      <w:r w:rsidRPr="00CF5927">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6A40E13F" w14:textId="77777777" w:rsidR="00CF5927" w:rsidRPr="00CF5927" w:rsidRDefault="00CF5927" w:rsidP="00CF5927">
      <w:pPr>
        <w:tabs>
          <w:tab w:val="left" w:pos="560"/>
        </w:tabs>
        <w:jc w:val="both"/>
        <w:rPr>
          <w:rFonts w:ascii="Verdana" w:eastAsia="Calibri" w:hAnsi="Verdana" w:cs="Tahoma"/>
          <w:sz w:val="18"/>
          <w:szCs w:val="18"/>
        </w:rPr>
      </w:pPr>
      <w:r w:rsidRPr="00CF5927">
        <w:rPr>
          <w:rFonts w:ascii="Verdana" w:eastAsia="Calibri" w:hAnsi="Verdana" w:cs="Tahoma"/>
          <w:sz w:val="18"/>
          <w:szCs w:val="18"/>
        </w:rPr>
        <w:t>La conexión de la grifería se ejecutará minuciosamente, asegurando un sellado efectivo en todos los elementos empleados.</w:t>
      </w:r>
    </w:p>
    <w:p w14:paraId="560E1C8E" w14:textId="77777777" w:rsidR="00CF5927" w:rsidRPr="00CF5927" w:rsidRDefault="00CF5927" w:rsidP="00CF5927">
      <w:pPr>
        <w:jc w:val="both"/>
        <w:rPr>
          <w:rFonts w:ascii="Verdana" w:eastAsia="Calibri" w:hAnsi="Verdana" w:cs="Tahoma"/>
          <w:sz w:val="18"/>
          <w:szCs w:val="18"/>
        </w:rPr>
      </w:pPr>
      <w:r w:rsidRPr="00CF5927">
        <w:rPr>
          <w:rFonts w:ascii="Verdana" w:eastAsia="Calibri" w:hAnsi="Verdana" w:cs="Tahoma"/>
          <w:sz w:val="18"/>
          <w:szCs w:val="18"/>
        </w:rPr>
        <w:lastRenderedPageBreak/>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766A5849" w14:textId="77777777" w:rsidR="00CF5927" w:rsidRPr="00CF5927" w:rsidRDefault="00CF5927" w:rsidP="00CF5927">
      <w:pPr>
        <w:jc w:val="both"/>
        <w:rPr>
          <w:rFonts w:ascii="Verdana" w:eastAsia="Calibri" w:hAnsi="Verdana" w:cs="Tahoma"/>
          <w:sz w:val="18"/>
          <w:szCs w:val="18"/>
        </w:rPr>
      </w:pPr>
      <w:r w:rsidRPr="00CF5927">
        <w:rPr>
          <w:rFonts w:ascii="Verdana" w:eastAsia="Calibri" w:hAnsi="Verdana" w:cs="Tahoma"/>
          <w:sz w:val="18"/>
          <w:szCs w:val="18"/>
        </w:rPr>
        <w:t xml:space="preserve">El área de apoyo se someterá a un revestimiento de mortero de cemento, el cual culminará con un acabado de tipo </w:t>
      </w:r>
      <w:proofErr w:type="spellStart"/>
      <w:r w:rsidRPr="00CF5927">
        <w:rPr>
          <w:rFonts w:ascii="Verdana" w:eastAsia="Calibri" w:hAnsi="Verdana" w:cs="Tahoma"/>
          <w:sz w:val="18"/>
          <w:szCs w:val="18"/>
        </w:rPr>
        <w:t>frotachado</w:t>
      </w:r>
      <w:proofErr w:type="spellEnd"/>
      <w:r w:rsidRPr="00CF5927">
        <w:rPr>
          <w:rFonts w:ascii="Verdana" w:eastAsia="Calibri" w:hAnsi="Verdana" w:cs="Tahoma"/>
          <w:sz w:val="18"/>
          <w:szCs w:val="18"/>
        </w:rPr>
        <w:t>.</w:t>
      </w:r>
    </w:p>
    <w:p w14:paraId="68C9ED84" w14:textId="77777777" w:rsidR="00CF5927" w:rsidRPr="00CF5927" w:rsidRDefault="00CF5927" w:rsidP="00CF5927">
      <w:pPr>
        <w:jc w:val="both"/>
        <w:rPr>
          <w:rFonts w:ascii="Verdana" w:eastAsia="Calibri" w:hAnsi="Verdana" w:cs="Tahoma"/>
          <w:sz w:val="18"/>
          <w:szCs w:val="18"/>
        </w:rPr>
      </w:pPr>
      <w:r w:rsidRPr="00CF5927">
        <w:rPr>
          <w:rFonts w:ascii="Verdana" w:eastAsia="Calibri" w:hAnsi="Verdana" w:cs="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14:paraId="25A9CAAE" w14:textId="77777777" w:rsidR="00CF5927" w:rsidRPr="00CF5927" w:rsidRDefault="00CF5927" w:rsidP="00CF5927">
      <w:pPr>
        <w:spacing w:after="120"/>
        <w:jc w:val="both"/>
        <w:rPr>
          <w:rFonts w:ascii="Verdana" w:hAnsi="Verdana" w:cs="Tahoma"/>
          <w:sz w:val="18"/>
          <w:szCs w:val="18"/>
        </w:rPr>
      </w:pPr>
      <w:r w:rsidRPr="00CF5927">
        <w:rPr>
          <w:rFonts w:ascii="Verdana" w:hAnsi="Verdana" w:cs="Tahoma"/>
          <w:b/>
          <w:sz w:val="18"/>
          <w:szCs w:val="18"/>
        </w:rPr>
        <w:t>Criterios de Control, Aceptación y Rechazo</w:t>
      </w:r>
    </w:p>
    <w:p w14:paraId="7DD133FF" w14:textId="77777777" w:rsidR="00CF5927" w:rsidRPr="00CF5927" w:rsidRDefault="00CF5927" w:rsidP="00CF5927">
      <w:pPr>
        <w:tabs>
          <w:tab w:val="left" w:pos="560"/>
        </w:tabs>
        <w:jc w:val="both"/>
        <w:rPr>
          <w:rFonts w:ascii="Verdana" w:hAnsi="Verdana" w:cs="Tahoma"/>
          <w:sz w:val="18"/>
          <w:szCs w:val="18"/>
        </w:rPr>
      </w:pPr>
      <w:r w:rsidRPr="00CF5927">
        <w:rPr>
          <w:rFonts w:ascii="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5DC4C614" w14:textId="77777777" w:rsidR="00CF5927" w:rsidRPr="00CF5927" w:rsidRDefault="00CF5927" w:rsidP="00CF5927">
      <w:pPr>
        <w:tabs>
          <w:tab w:val="left" w:pos="560"/>
        </w:tabs>
        <w:jc w:val="both"/>
        <w:rPr>
          <w:rFonts w:ascii="Verdana" w:eastAsia="Calibri" w:hAnsi="Verdana" w:cs="Tahoma"/>
          <w:b/>
          <w:sz w:val="18"/>
          <w:szCs w:val="18"/>
        </w:rPr>
      </w:pPr>
      <w:r w:rsidRPr="00CF5927">
        <w:rPr>
          <w:rFonts w:ascii="Verdana" w:eastAsia="Calibri" w:hAnsi="Verdana" w:cs="Tahoma"/>
          <w:b/>
          <w:sz w:val="18"/>
          <w:szCs w:val="18"/>
        </w:rPr>
        <w:t>MEDICIÒN. -</w:t>
      </w:r>
    </w:p>
    <w:p w14:paraId="60EFE4A0" w14:textId="77777777" w:rsidR="00CF5927" w:rsidRPr="00CF5927" w:rsidRDefault="00CF5927" w:rsidP="00CF5927">
      <w:pPr>
        <w:tabs>
          <w:tab w:val="left" w:pos="560"/>
        </w:tabs>
        <w:jc w:val="both"/>
        <w:rPr>
          <w:rFonts w:ascii="Verdana" w:eastAsia="Calibri" w:hAnsi="Verdana" w:cs="Tahoma"/>
          <w:sz w:val="18"/>
          <w:szCs w:val="18"/>
        </w:rPr>
      </w:pPr>
      <w:r w:rsidRPr="00CF5927">
        <w:rPr>
          <w:rFonts w:ascii="Verdana" w:hAnsi="Verdana" w:cs="Tahoma"/>
          <w:sz w:val="18"/>
          <w:szCs w:val="18"/>
        </w:rPr>
        <w:t xml:space="preserve">La provisión y colocado de lavandería de cemento con accesorios </w:t>
      </w:r>
      <w:r w:rsidRPr="00CF5927">
        <w:rPr>
          <w:rFonts w:ascii="Verdana" w:eastAsia="Calibri" w:hAnsi="Verdana" w:cs="Tahoma"/>
          <w:sz w:val="18"/>
          <w:szCs w:val="18"/>
        </w:rPr>
        <w:t>se medirá por</w:t>
      </w:r>
      <w:r w:rsidRPr="00CF5927">
        <w:rPr>
          <w:rFonts w:ascii="Verdana" w:eastAsia="Calibri" w:hAnsi="Verdana" w:cs="Tahoma"/>
          <w:b/>
          <w:sz w:val="18"/>
          <w:szCs w:val="18"/>
        </w:rPr>
        <w:t xml:space="preserve"> Pieza</w:t>
      </w:r>
      <w:r w:rsidRPr="00CF5927">
        <w:rPr>
          <w:rFonts w:ascii="Verdana" w:eastAsia="Calibri" w:hAnsi="Verdana" w:cs="Tahoma"/>
          <w:sz w:val="18"/>
          <w:szCs w:val="18"/>
        </w:rPr>
        <w:t xml:space="preserve"> de acuerdo con los planos y las presentes especificaciones técnicas estarán pagados una vez que cumpla conforme al precio unitario de la propuesta aceptada.</w:t>
      </w:r>
    </w:p>
    <w:p w14:paraId="6E22B586" w14:textId="77777777" w:rsidR="00CF5927" w:rsidRPr="00CF5927" w:rsidRDefault="00CF5927" w:rsidP="00CF5927">
      <w:pPr>
        <w:jc w:val="both"/>
        <w:rPr>
          <w:rFonts w:ascii="Verdana" w:hAnsi="Verdana" w:cs="Tahoma"/>
          <w:b/>
          <w:sz w:val="18"/>
          <w:szCs w:val="18"/>
        </w:rPr>
      </w:pPr>
      <w:r w:rsidRPr="00CF5927">
        <w:rPr>
          <w:rFonts w:ascii="Verdana" w:hAnsi="Verdana" w:cs="Tahoma"/>
          <w:b/>
          <w:sz w:val="18"/>
          <w:szCs w:val="18"/>
        </w:rPr>
        <w:t>APORTE PROPIO. -</w:t>
      </w:r>
    </w:p>
    <w:p w14:paraId="449AC8FF"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011DA719"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Este aporte propio estará sujeto al cronograma de ejecución de obra de la Entidad Ejecutora.</w:t>
      </w:r>
    </w:p>
    <w:p w14:paraId="69A00FFE" w14:textId="77777777" w:rsidR="00CF5927" w:rsidRPr="00CF5927" w:rsidRDefault="00CF5927" w:rsidP="00CF5927">
      <w:pPr>
        <w:jc w:val="both"/>
        <w:rPr>
          <w:rFonts w:ascii="Verdana" w:hAnsi="Verdana"/>
          <w:b/>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CF5927" w:rsidRPr="00CF5927" w14:paraId="6ACCF759" w14:textId="77777777" w:rsidTr="00841F2C">
        <w:tc>
          <w:tcPr>
            <w:tcW w:w="584" w:type="dxa"/>
            <w:shd w:val="clear" w:color="auto" w:fill="1F3864" w:themeFill="accent5" w:themeFillShade="80"/>
          </w:tcPr>
          <w:p w14:paraId="3C928008"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N°</w:t>
            </w:r>
          </w:p>
        </w:tc>
        <w:tc>
          <w:tcPr>
            <w:tcW w:w="2385" w:type="dxa"/>
            <w:shd w:val="clear" w:color="auto" w:fill="1F3864" w:themeFill="accent5" w:themeFillShade="80"/>
          </w:tcPr>
          <w:p w14:paraId="5B468267" w14:textId="77777777" w:rsidR="00CF5927" w:rsidRPr="00CF5927" w:rsidRDefault="00CF5927" w:rsidP="00CF5927">
            <w:pPr>
              <w:spacing w:line="360" w:lineRule="auto"/>
              <w:jc w:val="center"/>
              <w:rPr>
                <w:rFonts w:ascii="Verdana" w:hAnsi="Verdana"/>
                <w:b/>
                <w:sz w:val="18"/>
                <w:szCs w:val="18"/>
              </w:rPr>
            </w:pPr>
            <w:r w:rsidRPr="00CF5927">
              <w:rPr>
                <w:rFonts w:ascii="Verdana" w:hAnsi="Verdana"/>
                <w:b/>
                <w:sz w:val="18"/>
                <w:szCs w:val="18"/>
              </w:rPr>
              <w:t>CODIGO</w:t>
            </w:r>
          </w:p>
        </w:tc>
        <w:tc>
          <w:tcPr>
            <w:tcW w:w="1145" w:type="dxa"/>
            <w:shd w:val="clear" w:color="auto" w:fill="1F3864" w:themeFill="accent5" w:themeFillShade="80"/>
          </w:tcPr>
          <w:p w14:paraId="3B059EE8"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UNIDAD</w:t>
            </w:r>
          </w:p>
        </w:tc>
        <w:tc>
          <w:tcPr>
            <w:tcW w:w="5095" w:type="dxa"/>
            <w:shd w:val="clear" w:color="auto" w:fill="1F3864" w:themeFill="accent5" w:themeFillShade="80"/>
          </w:tcPr>
          <w:p w14:paraId="61ADFCED"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ITEM</w:t>
            </w:r>
          </w:p>
        </w:tc>
      </w:tr>
      <w:tr w:rsidR="00CF5927" w:rsidRPr="00CF5927" w14:paraId="4CC9E0A6" w14:textId="77777777" w:rsidTr="00841F2C">
        <w:trPr>
          <w:trHeight w:val="370"/>
        </w:trPr>
        <w:tc>
          <w:tcPr>
            <w:tcW w:w="584" w:type="dxa"/>
            <w:shd w:val="clear" w:color="auto" w:fill="BDD6EE" w:themeFill="accent1" w:themeFillTint="66"/>
          </w:tcPr>
          <w:p w14:paraId="5439F6B6"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47</w:t>
            </w:r>
          </w:p>
        </w:tc>
        <w:tc>
          <w:tcPr>
            <w:tcW w:w="2385" w:type="dxa"/>
            <w:shd w:val="clear" w:color="auto" w:fill="BDD6EE" w:themeFill="accent1" w:themeFillTint="66"/>
            <w:vAlign w:val="center"/>
          </w:tcPr>
          <w:p w14:paraId="4EBA74D0" w14:textId="77777777" w:rsidR="00CF5927" w:rsidRPr="00CF5927" w:rsidRDefault="00CF5927" w:rsidP="00CF5927">
            <w:pPr>
              <w:jc w:val="center"/>
              <w:rPr>
                <w:rFonts w:ascii="Verdana" w:hAnsi="Verdana"/>
                <w:b/>
                <w:sz w:val="18"/>
                <w:szCs w:val="18"/>
              </w:rPr>
            </w:pPr>
            <w:r w:rsidRPr="00CF5927">
              <w:rPr>
                <w:rFonts w:ascii="Verdana" w:hAnsi="Verdana" w:cs="Tahoma"/>
                <w:b/>
                <w:sz w:val="18"/>
                <w:szCs w:val="18"/>
              </w:rPr>
              <w:t>VAC - IS - CAS - 8</w:t>
            </w:r>
          </w:p>
        </w:tc>
        <w:tc>
          <w:tcPr>
            <w:tcW w:w="1145" w:type="dxa"/>
            <w:shd w:val="clear" w:color="auto" w:fill="BDD6EE" w:themeFill="accent1" w:themeFillTint="66"/>
            <w:vAlign w:val="center"/>
          </w:tcPr>
          <w:p w14:paraId="62204174"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GLB</w:t>
            </w:r>
          </w:p>
        </w:tc>
        <w:tc>
          <w:tcPr>
            <w:tcW w:w="5095" w:type="dxa"/>
            <w:shd w:val="clear" w:color="auto" w:fill="BDD6EE" w:themeFill="accent1" w:themeFillTint="66"/>
            <w:vAlign w:val="center"/>
          </w:tcPr>
          <w:p w14:paraId="0A7BDC94" w14:textId="77777777" w:rsidR="00CF5927" w:rsidRPr="00CF5927" w:rsidRDefault="00CF5927" w:rsidP="00CF5927">
            <w:pPr>
              <w:spacing w:line="276" w:lineRule="auto"/>
              <w:jc w:val="center"/>
              <w:rPr>
                <w:rFonts w:ascii="Verdana" w:hAnsi="Verdana"/>
                <w:b/>
                <w:sz w:val="18"/>
                <w:szCs w:val="18"/>
              </w:rPr>
            </w:pPr>
            <w:r w:rsidRPr="00CF5927">
              <w:rPr>
                <w:rFonts w:ascii="Verdana" w:hAnsi="Verdana" w:cs="Tahoma"/>
                <w:b/>
                <w:bCs/>
                <w:sz w:val="18"/>
                <w:szCs w:val="18"/>
              </w:rPr>
              <w:t>CÁMARA SÉPTICA DE PVC 900 LTS (1,50X1,20)</w:t>
            </w:r>
          </w:p>
        </w:tc>
      </w:tr>
    </w:tbl>
    <w:p w14:paraId="77BC13B2" w14:textId="77777777" w:rsidR="00CF5927" w:rsidRPr="00CF5927" w:rsidRDefault="00CF5927" w:rsidP="00CF5927">
      <w:pPr>
        <w:jc w:val="both"/>
        <w:rPr>
          <w:rFonts w:ascii="Verdana" w:hAnsi="Verdana"/>
          <w:b/>
          <w:sz w:val="18"/>
          <w:szCs w:val="18"/>
        </w:rPr>
      </w:pPr>
    </w:p>
    <w:p w14:paraId="054C9A3D" w14:textId="77777777" w:rsidR="00CF5927" w:rsidRPr="00CF5927" w:rsidRDefault="00CF5927" w:rsidP="00CF5927">
      <w:pPr>
        <w:jc w:val="both"/>
        <w:rPr>
          <w:rFonts w:ascii="Verdana" w:hAnsi="Verdana"/>
          <w:b/>
          <w:sz w:val="18"/>
          <w:szCs w:val="18"/>
        </w:rPr>
      </w:pPr>
      <w:r w:rsidRPr="00CF5927">
        <w:rPr>
          <w:rFonts w:ascii="Verdana" w:hAnsi="Verdana"/>
          <w:b/>
          <w:sz w:val="18"/>
          <w:szCs w:val="18"/>
        </w:rPr>
        <w:t>DESCRIPCIÓN. –</w:t>
      </w:r>
    </w:p>
    <w:p w14:paraId="66C5D253" w14:textId="77777777" w:rsidR="00CF5927" w:rsidRPr="00CF5927" w:rsidRDefault="00CF5927" w:rsidP="00CF5927">
      <w:pPr>
        <w:jc w:val="both"/>
        <w:rPr>
          <w:rFonts w:ascii="Verdana" w:eastAsia="Verdana" w:hAnsi="Verdana" w:cs="Tahoma"/>
          <w:spacing w:val="-1"/>
          <w:sz w:val="18"/>
          <w:szCs w:val="18"/>
        </w:rPr>
      </w:pPr>
      <w:r w:rsidRPr="00CF5927">
        <w:rPr>
          <w:rFonts w:ascii="Verdana" w:hAnsi="Verdana" w:cs="Tahoma"/>
          <w:sz w:val="18"/>
          <w:szCs w:val="18"/>
        </w:rPr>
        <w:t xml:space="preserve">El ítem comprende la provisión, instalación de </w:t>
      </w:r>
      <w:r w:rsidRPr="00CF5927">
        <w:rPr>
          <w:rFonts w:ascii="Verdana" w:hAnsi="Verdana" w:cs="Tahoma"/>
          <w:bCs/>
          <w:sz w:val="18"/>
          <w:szCs w:val="18"/>
        </w:rPr>
        <w:t>cámara la séptica</w:t>
      </w:r>
      <w:r w:rsidRPr="00CF5927">
        <w:rPr>
          <w:rFonts w:ascii="Verdana" w:hAnsi="Verdana" w:cs="Tahoma"/>
          <w:sz w:val="18"/>
          <w:szCs w:val="18"/>
        </w:rPr>
        <w:t xml:space="preserve"> de PVC de 900 litros, para desagüe sanitario que permiten efectuar la recolección y disposición de las aguas residuales, de acuerdo a planos constructivos</w:t>
      </w:r>
      <w:r w:rsidRPr="00CF5927">
        <w:rPr>
          <w:rFonts w:ascii="Verdana" w:hAnsi="Verdana"/>
          <w:sz w:val="18"/>
          <w:szCs w:val="18"/>
        </w:rPr>
        <w:t xml:space="preserve">, </w:t>
      </w:r>
      <w:r w:rsidRPr="00CF5927">
        <w:rPr>
          <w:rFonts w:ascii="Verdana" w:eastAsia="Verdana" w:hAnsi="Verdana" w:cs="Tahoma"/>
          <w:spacing w:val="-1"/>
          <w:sz w:val="18"/>
          <w:szCs w:val="18"/>
        </w:rPr>
        <w:t>e instrucciones del Inspector de proyecto.</w:t>
      </w:r>
    </w:p>
    <w:p w14:paraId="4E22B4E2" w14:textId="77777777" w:rsidR="00CF5927" w:rsidRPr="00CF5927" w:rsidRDefault="00CF5927" w:rsidP="00CF5927">
      <w:pPr>
        <w:jc w:val="both"/>
        <w:rPr>
          <w:rFonts w:ascii="Verdana" w:hAnsi="Verdana"/>
          <w:b/>
          <w:sz w:val="18"/>
          <w:szCs w:val="18"/>
        </w:rPr>
      </w:pPr>
      <w:r w:rsidRPr="00CF5927">
        <w:rPr>
          <w:rFonts w:ascii="Verdana" w:hAnsi="Verdana"/>
          <w:b/>
          <w:sz w:val="18"/>
          <w:szCs w:val="18"/>
        </w:rPr>
        <w:t>MATERIALES, HERRAMIENTAS Y EQUIPO. -</w:t>
      </w:r>
    </w:p>
    <w:p w14:paraId="2482302C"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17EDB4E"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Los materiales serán de calidad que aseguren la durabilidad y correcto funcionamiento de las instalaciones; previo a su empleo en obra deberá ser aprobado por el Inspector de proyecto.</w:t>
      </w:r>
    </w:p>
    <w:p w14:paraId="6AB01893" w14:textId="77777777" w:rsidR="00CF5927" w:rsidRPr="00CF5927" w:rsidRDefault="00CF5927" w:rsidP="00CF5927">
      <w:pPr>
        <w:jc w:val="both"/>
        <w:rPr>
          <w:rFonts w:ascii="Verdana" w:hAnsi="Verdana"/>
          <w:b/>
          <w:sz w:val="18"/>
          <w:szCs w:val="18"/>
        </w:rPr>
      </w:pPr>
      <w:r w:rsidRPr="00CF5927">
        <w:rPr>
          <w:rFonts w:ascii="Verdana" w:hAnsi="Verdana"/>
          <w:b/>
          <w:sz w:val="18"/>
          <w:szCs w:val="18"/>
        </w:rPr>
        <w:t>FORMA DE EJECUCIÓN. -</w:t>
      </w:r>
    </w:p>
    <w:p w14:paraId="00ABA60F" w14:textId="77777777" w:rsidR="00CF5927" w:rsidRPr="00CF5927" w:rsidRDefault="00CF5927" w:rsidP="00CF5927">
      <w:pPr>
        <w:jc w:val="both"/>
        <w:rPr>
          <w:rFonts w:ascii="Verdana" w:hAnsi="Verdana" w:cs="Tahoma"/>
          <w:color w:val="000000"/>
          <w:sz w:val="18"/>
          <w:szCs w:val="18"/>
          <w:shd w:val="clear" w:color="auto" w:fill="FFFFFF"/>
        </w:rPr>
      </w:pPr>
      <w:r w:rsidRPr="00CF5927">
        <w:rPr>
          <w:rFonts w:ascii="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w:t>
      </w:r>
    </w:p>
    <w:p w14:paraId="540E3B14" w14:textId="77777777" w:rsidR="00CF5927" w:rsidRPr="00CF5927" w:rsidRDefault="00CF5927" w:rsidP="00CF5927">
      <w:pPr>
        <w:jc w:val="both"/>
        <w:rPr>
          <w:rFonts w:ascii="Verdana" w:hAnsi="Verdana" w:cs="Tahoma"/>
          <w:color w:val="000000"/>
          <w:sz w:val="18"/>
          <w:szCs w:val="18"/>
          <w:shd w:val="clear" w:color="auto" w:fill="FFFFFF"/>
        </w:rPr>
      </w:pPr>
      <w:r w:rsidRPr="00CF5927">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40FD5FDC" w14:textId="77777777" w:rsidR="00CF5927" w:rsidRPr="00CF5927" w:rsidRDefault="00CF5927" w:rsidP="00CF5927">
      <w:pPr>
        <w:jc w:val="both"/>
        <w:rPr>
          <w:rFonts w:ascii="Verdana" w:hAnsi="Verdana"/>
          <w:sz w:val="18"/>
          <w:szCs w:val="18"/>
        </w:rPr>
      </w:pPr>
      <w:r w:rsidRPr="00CF5927">
        <w:rPr>
          <w:rFonts w:ascii="Verdana" w:hAnsi="Verdana"/>
          <w:sz w:val="18"/>
          <w:szCs w:val="18"/>
        </w:rPr>
        <w:t xml:space="preserve">En la excavación se protegerán árboles, postes, cercas, letreros, tuberías de agua potable y otros, debiendo la Entidad Ejecutora en caso de ser </w:t>
      </w:r>
      <w:proofErr w:type="gramStart"/>
      <w:r w:rsidRPr="00CF5927">
        <w:rPr>
          <w:rFonts w:ascii="Verdana" w:hAnsi="Verdana"/>
          <w:sz w:val="18"/>
          <w:szCs w:val="18"/>
        </w:rPr>
        <w:t>dañados</w:t>
      </w:r>
      <w:proofErr w:type="gramEnd"/>
      <w:r w:rsidRPr="00CF5927">
        <w:rPr>
          <w:rFonts w:ascii="Verdana" w:hAnsi="Verdana"/>
          <w:sz w:val="18"/>
          <w:szCs w:val="18"/>
        </w:rPr>
        <w:t xml:space="preserve"> reemplazarlos o restaurarlos a su cuenta.</w:t>
      </w:r>
    </w:p>
    <w:p w14:paraId="535347F3"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Las cámaras sépticas deberán ser protegidas del sol y se mantendrán humedecidas 14 días después del hormigonado y no deberán ser cargadas hasta los 28 días después de su construcción.</w:t>
      </w:r>
    </w:p>
    <w:p w14:paraId="3CFC04A0"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La instalación de la tubería de entrada y salida de la cámara y los accesorios necesarios deberán se provistos por la Entidad Ejecutora de acuerdo a los planos de detalle.</w:t>
      </w:r>
    </w:p>
    <w:p w14:paraId="2B4A55AD" w14:textId="77777777" w:rsidR="00CF5927" w:rsidRPr="00CF5927" w:rsidRDefault="00CF5927" w:rsidP="00CF5927">
      <w:pPr>
        <w:tabs>
          <w:tab w:val="left" w:pos="560"/>
        </w:tabs>
        <w:jc w:val="both"/>
        <w:rPr>
          <w:rFonts w:ascii="Verdana" w:hAnsi="Verdana" w:cs="Tahoma"/>
          <w:sz w:val="18"/>
          <w:szCs w:val="18"/>
        </w:rPr>
      </w:pPr>
      <w:r w:rsidRPr="00CF5927">
        <w:rPr>
          <w:rFonts w:ascii="Verdana" w:hAnsi="Verdana" w:cs="Tahoma"/>
          <w:sz w:val="18"/>
          <w:szCs w:val="18"/>
        </w:rPr>
        <w:t>El relleno de tierra alrededor de las cámaras deberá ser ejecutado con material aprobado por el Inspector de proyecto por capas de 20 cm, apisonadas adecuadamente con humedad óptima.</w:t>
      </w:r>
    </w:p>
    <w:p w14:paraId="5DC5A8BC" w14:textId="77777777" w:rsidR="00CF5927" w:rsidRPr="00CF5927" w:rsidRDefault="00CF5927" w:rsidP="00CF5927">
      <w:pPr>
        <w:tabs>
          <w:tab w:val="left" w:pos="560"/>
        </w:tabs>
        <w:jc w:val="both"/>
        <w:rPr>
          <w:rFonts w:ascii="Verdana" w:hAnsi="Verdana" w:cs="Tahoma"/>
          <w:sz w:val="18"/>
          <w:szCs w:val="18"/>
        </w:rPr>
      </w:pPr>
      <w:r w:rsidRPr="00CF5927">
        <w:rPr>
          <w:rFonts w:ascii="Verdana" w:hAnsi="Verdana" w:cs="Tahoma"/>
          <w:sz w:val="18"/>
          <w:szCs w:val="18"/>
        </w:rPr>
        <w:t>Para una buena ejecución del ítem se realizará pruebas hidráulicas y pruebas de aceptación del sistema.</w:t>
      </w:r>
    </w:p>
    <w:p w14:paraId="02E71ACE" w14:textId="77777777" w:rsidR="00CF5927" w:rsidRPr="00CF5927" w:rsidRDefault="00CF5927" w:rsidP="00CF5927">
      <w:pPr>
        <w:tabs>
          <w:tab w:val="left" w:pos="560"/>
        </w:tabs>
        <w:jc w:val="both"/>
        <w:rPr>
          <w:rFonts w:ascii="Verdana" w:hAnsi="Verdana" w:cs="Tahoma"/>
          <w:sz w:val="18"/>
          <w:szCs w:val="18"/>
        </w:rPr>
      </w:pPr>
      <w:r w:rsidRPr="00CF5927">
        <w:rPr>
          <w:rFonts w:ascii="Verdana" w:hAnsi="Verdana" w:cs="Tahoma"/>
          <w:sz w:val="18"/>
          <w:szCs w:val="18"/>
        </w:rPr>
        <w:lastRenderedPageBreak/>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76FBF087" w14:textId="77777777" w:rsidR="00CF5927" w:rsidRPr="00CF5927" w:rsidRDefault="00CF5927" w:rsidP="00CF5927">
      <w:pPr>
        <w:jc w:val="both"/>
        <w:rPr>
          <w:rFonts w:ascii="Verdana" w:hAnsi="Verdana" w:cs="Tahoma"/>
          <w:sz w:val="18"/>
          <w:szCs w:val="18"/>
        </w:rPr>
      </w:pPr>
    </w:p>
    <w:p w14:paraId="3A4764E1" w14:textId="77777777" w:rsidR="00CF5927" w:rsidRPr="00CF5927" w:rsidRDefault="00CF5927" w:rsidP="00CF5927">
      <w:pPr>
        <w:jc w:val="both"/>
        <w:rPr>
          <w:rFonts w:ascii="Verdana" w:hAnsi="Verdana" w:cs="Tahoma"/>
          <w:b/>
          <w:sz w:val="18"/>
          <w:szCs w:val="18"/>
        </w:rPr>
      </w:pPr>
      <w:r w:rsidRPr="00CF5927">
        <w:rPr>
          <w:rFonts w:ascii="Verdana" w:hAnsi="Verdana" w:cs="Tahoma"/>
          <w:b/>
          <w:sz w:val="18"/>
          <w:szCs w:val="18"/>
        </w:rPr>
        <w:t>Criterios de Control, Aceptación y Rechazo</w:t>
      </w:r>
    </w:p>
    <w:p w14:paraId="5FF5E3A1" w14:textId="77777777" w:rsidR="00CF5927" w:rsidRPr="00CF5927" w:rsidRDefault="00CF5927" w:rsidP="00CF5927">
      <w:pPr>
        <w:tabs>
          <w:tab w:val="left" w:pos="560"/>
        </w:tabs>
        <w:jc w:val="both"/>
        <w:rPr>
          <w:rFonts w:ascii="Verdana" w:hAnsi="Verdana" w:cs="Tahoma"/>
          <w:sz w:val="18"/>
          <w:szCs w:val="18"/>
        </w:rPr>
      </w:pPr>
      <w:r w:rsidRPr="00CF5927">
        <w:rPr>
          <w:rFonts w:ascii="Verdana" w:hAnsi="Verdan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772A73CC" w14:textId="77777777" w:rsidR="00CF5927" w:rsidRPr="00CF5927" w:rsidRDefault="00CF5927" w:rsidP="00CF5927">
      <w:pPr>
        <w:jc w:val="both"/>
        <w:rPr>
          <w:rFonts w:ascii="Verdana" w:hAnsi="Verdana"/>
          <w:b/>
          <w:sz w:val="18"/>
          <w:szCs w:val="18"/>
        </w:rPr>
      </w:pPr>
      <w:r w:rsidRPr="00CF5927">
        <w:rPr>
          <w:rFonts w:ascii="Verdana" w:hAnsi="Verdana"/>
          <w:b/>
          <w:sz w:val="18"/>
          <w:szCs w:val="18"/>
        </w:rPr>
        <w:t>MEDICIÓN. -</w:t>
      </w:r>
    </w:p>
    <w:p w14:paraId="32A950EC" w14:textId="77777777" w:rsidR="00CF5927" w:rsidRPr="00CF5927" w:rsidRDefault="00CF5927" w:rsidP="00CF5927">
      <w:pPr>
        <w:tabs>
          <w:tab w:val="left" w:pos="560"/>
        </w:tabs>
        <w:jc w:val="both"/>
        <w:rPr>
          <w:rFonts w:ascii="Verdana" w:hAnsi="Verdana" w:cs="Tahoma"/>
          <w:sz w:val="18"/>
          <w:szCs w:val="18"/>
        </w:rPr>
      </w:pPr>
      <w:r w:rsidRPr="00CF5927">
        <w:rPr>
          <w:rFonts w:ascii="Verdana" w:hAnsi="Verdana" w:cs="Tahoma"/>
          <w:sz w:val="18"/>
          <w:szCs w:val="18"/>
        </w:rPr>
        <w:t xml:space="preserve">La cámara séptica de PVC 900 </w:t>
      </w:r>
      <w:proofErr w:type="spellStart"/>
      <w:r w:rsidRPr="00CF5927">
        <w:rPr>
          <w:rFonts w:ascii="Verdana" w:hAnsi="Verdana" w:cs="Tahoma"/>
          <w:sz w:val="18"/>
          <w:szCs w:val="18"/>
        </w:rPr>
        <w:t>lt</w:t>
      </w:r>
      <w:proofErr w:type="spellEnd"/>
      <w:r w:rsidRPr="00CF5927">
        <w:rPr>
          <w:rFonts w:ascii="Verdana" w:hAnsi="Verdana" w:cs="Tahoma"/>
          <w:sz w:val="18"/>
          <w:szCs w:val="18"/>
        </w:rPr>
        <w:t xml:space="preserve"> será medido en forma </w:t>
      </w:r>
      <w:r w:rsidRPr="00CF5927">
        <w:rPr>
          <w:rFonts w:ascii="Verdana" w:hAnsi="Verdana" w:cs="Tahoma"/>
          <w:b/>
          <w:sz w:val="18"/>
          <w:szCs w:val="18"/>
        </w:rPr>
        <w:t>Global</w:t>
      </w:r>
      <w:r w:rsidRPr="00CF5927">
        <w:rPr>
          <w:rFonts w:ascii="Verdana" w:hAnsi="Verdana" w:cs="Tahoma"/>
          <w:sz w:val="18"/>
          <w:szCs w:val="18"/>
        </w:rPr>
        <w:t>, incluyendo todos sus accesorios para el buen funcionamiento.</w:t>
      </w:r>
    </w:p>
    <w:p w14:paraId="2492324C" w14:textId="77777777" w:rsidR="00CF5927" w:rsidRPr="00CF5927" w:rsidRDefault="00CF5927" w:rsidP="00CF5927">
      <w:pPr>
        <w:tabs>
          <w:tab w:val="left" w:pos="560"/>
        </w:tabs>
        <w:jc w:val="both"/>
        <w:rPr>
          <w:rFonts w:ascii="Verdana" w:hAnsi="Verdana" w:cs="Tahoma"/>
          <w:b/>
          <w:color w:val="000000"/>
          <w:sz w:val="18"/>
          <w:szCs w:val="18"/>
        </w:rPr>
      </w:pPr>
      <w:r w:rsidRPr="00CF5927">
        <w:rPr>
          <w:rFonts w:ascii="Verdana" w:hAnsi="Verdana" w:cs="Tahoma"/>
          <w:b/>
          <w:color w:val="000000"/>
          <w:sz w:val="18"/>
          <w:szCs w:val="18"/>
        </w:rPr>
        <w:t>APORTE PROPIO. -</w:t>
      </w:r>
    </w:p>
    <w:p w14:paraId="17A048CE"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B15CD57" w14:textId="77777777" w:rsidR="00CF5927" w:rsidRPr="00CF5927" w:rsidRDefault="00CF5927" w:rsidP="00CF5927">
      <w:pPr>
        <w:tabs>
          <w:tab w:val="left" w:pos="8711"/>
        </w:tabs>
        <w:jc w:val="both"/>
        <w:rPr>
          <w:rFonts w:ascii="Verdana" w:hAnsi="Verdana"/>
          <w:sz w:val="18"/>
          <w:szCs w:val="18"/>
          <w:u w:val="single"/>
        </w:rPr>
      </w:pPr>
      <w:r w:rsidRPr="00CF5927">
        <w:rPr>
          <w:rFonts w:ascii="Verdana"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CF5927" w:rsidRPr="00CF5927" w14:paraId="0D28530C" w14:textId="77777777" w:rsidTr="00841F2C">
        <w:tc>
          <w:tcPr>
            <w:tcW w:w="584" w:type="dxa"/>
            <w:shd w:val="clear" w:color="auto" w:fill="1F3864" w:themeFill="accent5" w:themeFillShade="80"/>
          </w:tcPr>
          <w:p w14:paraId="0E737FE4"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N°</w:t>
            </w:r>
          </w:p>
        </w:tc>
        <w:tc>
          <w:tcPr>
            <w:tcW w:w="2385" w:type="dxa"/>
            <w:shd w:val="clear" w:color="auto" w:fill="1F3864" w:themeFill="accent5" w:themeFillShade="80"/>
          </w:tcPr>
          <w:p w14:paraId="7FFDF5E9" w14:textId="77777777" w:rsidR="00CF5927" w:rsidRPr="00CF5927" w:rsidRDefault="00CF5927" w:rsidP="00CF5927">
            <w:pPr>
              <w:spacing w:line="360" w:lineRule="auto"/>
              <w:jc w:val="center"/>
              <w:rPr>
                <w:rFonts w:ascii="Verdana" w:hAnsi="Verdana"/>
                <w:b/>
                <w:sz w:val="18"/>
                <w:szCs w:val="18"/>
              </w:rPr>
            </w:pPr>
            <w:r w:rsidRPr="00CF5927">
              <w:rPr>
                <w:rFonts w:ascii="Verdana" w:hAnsi="Verdana"/>
                <w:b/>
                <w:sz w:val="18"/>
                <w:szCs w:val="18"/>
              </w:rPr>
              <w:t>CODIGO</w:t>
            </w:r>
          </w:p>
        </w:tc>
        <w:tc>
          <w:tcPr>
            <w:tcW w:w="1145" w:type="dxa"/>
            <w:shd w:val="clear" w:color="auto" w:fill="1F3864" w:themeFill="accent5" w:themeFillShade="80"/>
          </w:tcPr>
          <w:p w14:paraId="4CCFF2AA"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UNIDAD</w:t>
            </w:r>
          </w:p>
        </w:tc>
        <w:tc>
          <w:tcPr>
            <w:tcW w:w="5095" w:type="dxa"/>
            <w:shd w:val="clear" w:color="auto" w:fill="1F3864" w:themeFill="accent5" w:themeFillShade="80"/>
          </w:tcPr>
          <w:p w14:paraId="609D49E2"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ITEM</w:t>
            </w:r>
          </w:p>
        </w:tc>
      </w:tr>
      <w:tr w:rsidR="00CF5927" w:rsidRPr="00CF5927" w14:paraId="23027585" w14:textId="77777777" w:rsidTr="00841F2C">
        <w:tc>
          <w:tcPr>
            <w:tcW w:w="584" w:type="dxa"/>
            <w:shd w:val="clear" w:color="auto" w:fill="BDD6EE" w:themeFill="accent1" w:themeFillTint="66"/>
          </w:tcPr>
          <w:p w14:paraId="5F06B512"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48</w:t>
            </w:r>
          </w:p>
        </w:tc>
        <w:tc>
          <w:tcPr>
            <w:tcW w:w="2385" w:type="dxa"/>
            <w:shd w:val="clear" w:color="auto" w:fill="BDD6EE" w:themeFill="accent1" w:themeFillTint="66"/>
          </w:tcPr>
          <w:p w14:paraId="1F5D58D8"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VAC - OF - ART - 2</w:t>
            </w:r>
          </w:p>
        </w:tc>
        <w:tc>
          <w:tcPr>
            <w:tcW w:w="1145" w:type="dxa"/>
            <w:shd w:val="clear" w:color="auto" w:fill="BDD6EE" w:themeFill="accent1" w:themeFillTint="66"/>
          </w:tcPr>
          <w:p w14:paraId="5B26201F"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 xml:space="preserve">PZA </w:t>
            </w:r>
          </w:p>
        </w:tc>
        <w:tc>
          <w:tcPr>
            <w:tcW w:w="5095" w:type="dxa"/>
            <w:shd w:val="clear" w:color="auto" w:fill="BDD6EE" w:themeFill="accent1" w:themeFillTint="66"/>
          </w:tcPr>
          <w:p w14:paraId="60AB344E" w14:textId="77777777" w:rsidR="00CF5927" w:rsidRPr="00CF5927" w:rsidRDefault="00CF5927" w:rsidP="00CF5927">
            <w:pPr>
              <w:spacing w:line="276" w:lineRule="auto"/>
              <w:jc w:val="center"/>
              <w:rPr>
                <w:rFonts w:ascii="Verdana" w:hAnsi="Verdana"/>
                <w:b/>
                <w:sz w:val="18"/>
                <w:szCs w:val="18"/>
              </w:rPr>
            </w:pPr>
            <w:r w:rsidRPr="00CF5927">
              <w:rPr>
                <w:rFonts w:ascii="Verdana" w:hAnsi="Verdana"/>
                <w:b/>
                <w:sz w:val="18"/>
                <w:szCs w:val="18"/>
              </w:rPr>
              <w:t>PROVISIÓN Y COLOCADO DE INODORO C/TANQUE BAJO Y ACCESORIOS</w:t>
            </w:r>
          </w:p>
        </w:tc>
      </w:tr>
    </w:tbl>
    <w:p w14:paraId="30633959" w14:textId="77777777" w:rsidR="00CF5927" w:rsidRPr="00CF5927" w:rsidRDefault="00CF5927" w:rsidP="00CF5927">
      <w:pPr>
        <w:tabs>
          <w:tab w:val="left" w:pos="560"/>
        </w:tabs>
        <w:jc w:val="both"/>
        <w:rPr>
          <w:rFonts w:ascii="Verdana" w:hAnsi="Verdana"/>
          <w:b/>
          <w:sz w:val="18"/>
          <w:szCs w:val="18"/>
        </w:rPr>
      </w:pPr>
    </w:p>
    <w:p w14:paraId="699BD07D" w14:textId="77777777" w:rsidR="00CF5927" w:rsidRPr="00CF5927" w:rsidRDefault="00CF5927" w:rsidP="00CF5927">
      <w:pPr>
        <w:tabs>
          <w:tab w:val="left" w:pos="560"/>
        </w:tabs>
        <w:jc w:val="both"/>
        <w:rPr>
          <w:rFonts w:ascii="Verdana" w:hAnsi="Verdana"/>
          <w:b/>
          <w:sz w:val="18"/>
          <w:szCs w:val="18"/>
        </w:rPr>
      </w:pPr>
      <w:r w:rsidRPr="00CF5927">
        <w:rPr>
          <w:rFonts w:ascii="Verdana" w:hAnsi="Verdana"/>
          <w:b/>
          <w:sz w:val="18"/>
          <w:szCs w:val="18"/>
        </w:rPr>
        <w:t>DESCRIPCIÓN. -</w:t>
      </w:r>
    </w:p>
    <w:p w14:paraId="199A3E5A"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14:paraId="4D56CE99" w14:textId="77777777" w:rsidR="00CF5927" w:rsidRPr="00CF5927" w:rsidRDefault="00CF5927" w:rsidP="00CF5927">
      <w:pPr>
        <w:tabs>
          <w:tab w:val="left" w:pos="560"/>
        </w:tabs>
        <w:jc w:val="both"/>
        <w:rPr>
          <w:rFonts w:ascii="Verdana" w:hAnsi="Verdana"/>
          <w:b/>
          <w:sz w:val="18"/>
          <w:szCs w:val="18"/>
        </w:rPr>
      </w:pPr>
      <w:r w:rsidRPr="00CF5927">
        <w:rPr>
          <w:rFonts w:ascii="Verdana" w:hAnsi="Verdana"/>
          <w:b/>
          <w:sz w:val="18"/>
          <w:szCs w:val="18"/>
        </w:rPr>
        <w:t>MATERIALES, HERRAMIENTAS Y EQUIPO. -</w:t>
      </w:r>
    </w:p>
    <w:p w14:paraId="16409D80"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7E6E9C7"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Asimismo, deberá tomarse en cuenta los requisitos prescritos en la norma NB 1226001:2013 tanto para los requisitos como para los métodos de ensayo que el Inspector de proyecto considere necesario realizar.</w:t>
      </w:r>
    </w:p>
    <w:p w14:paraId="00A34C91" w14:textId="77777777" w:rsidR="00CF5927" w:rsidRPr="00CF5927" w:rsidRDefault="00CF5927" w:rsidP="00CF5927">
      <w:pPr>
        <w:tabs>
          <w:tab w:val="left" w:pos="560"/>
        </w:tabs>
        <w:jc w:val="both"/>
        <w:rPr>
          <w:rFonts w:ascii="Verdana" w:hAnsi="Verdana"/>
          <w:b/>
          <w:sz w:val="18"/>
          <w:szCs w:val="18"/>
        </w:rPr>
      </w:pPr>
      <w:r w:rsidRPr="00CF5927">
        <w:rPr>
          <w:rFonts w:ascii="Verdana" w:hAnsi="Verdana"/>
          <w:b/>
          <w:sz w:val="18"/>
          <w:szCs w:val="18"/>
        </w:rPr>
        <w:t xml:space="preserve">FORMA DE EJECUCIÓN. - </w:t>
      </w:r>
    </w:p>
    <w:p w14:paraId="13BCFEEA"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La Entidad Ejecutora deberá prever todas las herramientas, equipos y accesorios necesarios para la ejecución del ítem. En general se seguirán las siguientes directrices:</w:t>
      </w:r>
    </w:p>
    <w:p w14:paraId="548C1F3D" w14:textId="77777777" w:rsidR="00CF5927" w:rsidRPr="00CF5927" w:rsidRDefault="00CF5927" w:rsidP="00CF5927">
      <w:pPr>
        <w:jc w:val="both"/>
        <w:rPr>
          <w:rFonts w:ascii="Verdana" w:hAnsi="Verdana"/>
          <w:sz w:val="18"/>
          <w:szCs w:val="18"/>
        </w:rPr>
      </w:pPr>
      <w:r w:rsidRPr="00CF5927">
        <w:rPr>
          <w:rFonts w:ascii="Verdana" w:hAnsi="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1E975066" w14:textId="77777777" w:rsidR="00CF5927" w:rsidRPr="00CF5927" w:rsidRDefault="00CF5927" w:rsidP="00CF5927">
      <w:pPr>
        <w:jc w:val="both"/>
        <w:rPr>
          <w:rFonts w:ascii="Verdana" w:hAnsi="Verdana"/>
          <w:sz w:val="18"/>
          <w:szCs w:val="18"/>
        </w:rPr>
      </w:pPr>
      <w:r w:rsidRPr="00CF5927">
        <w:rPr>
          <w:rFonts w:ascii="Verdana" w:hAnsi="Verdana"/>
          <w:sz w:val="18"/>
          <w:szCs w:val="18"/>
        </w:rPr>
        <w:t>Previa a la instalación se deberá verificar que toda la instalación de agua potable y desagüe sanitario este culminada.</w:t>
      </w:r>
    </w:p>
    <w:p w14:paraId="2DF42422" w14:textId="77777777" w:rsidR="00CF5927" w:rsidRPr="00CF5927" w:rsidRDefault="00CF5927" w:rsidP="00CF5927">
      <w:pPr>
        <w:jc w:val="both"/>
        <w:rPr>
          <w:rFonts w:ascii="Verdana" w:hAnsi="Verdana"/>
          <w:sz w:val="18"/>
          <w:szCs w:val="18"/>
        </w:rPr>
      </w:pPr>
      <w:r w:rsidRPr="00CF5927">
        <w:rPr>
          <w:rFonts w:ascii="Verdana" w:hAnsi="Verdan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0A1B0658" w14:textId="77777777" w:rsidR="00CF5927" w:rsidRPr="00CF5927" w:rsidRDefault="00CF5927" w:rsidP="00CF5927">
      <w:pPr>
        <w:jc w:val="both"/>
        <w:rPr>
          <w:rFonts w:ascii="Verdana" w:hAnsi="Verdana"/>
          <w:sz w:val="18"/>
          <w:szCs w:val="18"/>
        </w:rPr>
      </w:pPr>
      <w:r w:rsidRPr="00CF5927">
        <w:rPr>
          <w:rFonts w:ascii="Verdana" w:hAnsi="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49CF1737" w14:textId="77777777" w:rsidR="00CF5927" w:rsidRPr="00CF5927" w:rsidRDefault="00CF5927" w:rsidP="00CF5927">
      <w:pPr>
        <w:jc w:val="both"/>
        <w:rPr>
          <w:rFonts w:ascii="Verdana" w:hAnsi="Verdana"/>
          <w:sz w:val="18"/>
          <w:szCs w:val="18"/>
        </w:rPr>
      </w:pPr>
      <w:r w:rsidRPr="00CF5927">
        <w:rPr>
          <w:rFonts w:ascii="Verdana" w:hAnsi="Verdan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28BA6A21" w14:textId="77777777" w:rsidR="00CF5927" w:rsidRPr="00CF5927" w:rsidRDefault="00CF5927" w:rsidP="00CF5927">
      <w:pPr>
        <w:jc w:val="both"/>
        <w:rPr>
          <w:rFonts w:ascii="Verdana" w:hAnsi="Verdana"/>
          <w:sz w:val="18"/>
          <w:szCs w:val="18"/>
        </w:rPr>
      </w:pPr>
      <w:r w:rsidRPr="00CF5927">
        <w:rPr>
          <w:rFonts w:ascii="Verdana" w:hAnsi="Verdana"/>
          <w:sz w:val="18"/>
          <w:szCs w:val="18"/>
        </w:rPr>
        <w:t>Cualquier pieza colocada que presente defectos o fugas de agua será rechazada por el Inspector de proyecto hasta que se corrijan las fallas.</w:t>
      </w:r>
    </w:p>
    <w:p w14:paraId="128642F7" w14:textId="77777777" w:rsidR="00CF5927" w:rsidRPr="00CF5927" w:rsidRDefault="00CF5927" w:rsidP="00CF5927">
      <w:pPr>
        <w:jc w:val="both"/>
        <w:rPr>
          <w:rFonts w:ascii="Verdana" w:hAnsi="Verdana"/>
          <w:b/>
          <w:sz w:val="18"/>
          <w:szCs w:val="18"/>
        </w:rPr>
      </w:pPr>
      <w:r w:rsidRPr="00CF5927">
        <w:rPr>
          <w:rFonts w:ascii="Verdana" w:hAnsi="Verdana"/>
          <w:b/>
          <w:sz w:val="18"/>
          <w:szCs w:val="18"/>
        </w:rPr>
        <w:lastRenderedPageBreak/>
        <w:t>Criterios de Control, Aceptación y Rechazo</w:t>
      </w:r>
    </w:p>
    <w:p w14:paraId="43C3C271" w14:textId="77777777" w:rsidR="00CF5927" w:rsidRPr="00CF5927" w:rsidRDefault="00CF5927" w:rsidP="00CF5927">
      <w:pPr>
        <w:jc w:val="both"/>
        <w:rPr>
          <w:rFonts w:ascii="Verdana" w:hAnsi="Verdana"/>
          <w:sz w:val="18"/>
          <w:szCs w:val="18"/>
        </w:rPr>
      </w:pPr>
      <w:r w:rsidRPr="00CF5927">
        <w:rPr>
          <w:rFonts w:ascii="Verdana" w:hAnsi="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4807322E" w14:textId="77777777" w:rsidR="00CF5927" w:rsidRPr="00CF5927" w:rsidRDefault="00CF5927" w:rsidP="00CF5927">
      <w:pPr>
        <w:jc w:val="both"/>
        <w:rPr>
          <w:rFonts w:ascii="Verdana" w:hAnsi="Verdana"/>
          <w:sz w:val="18"/>
          <w:szCs w:val="18"/>
        </w:rPr>
      </w:pPr>
      <w:r w:rsidRPr="00CF5927">
        <w:rPr>
          <w:rFonts w:ascii="Verdana" w:hAnsi="Verdana"/>
          <w:sz w:val="18"/>
          <w:szCs w:val="18"/>
        </w:rPr>
        <w:t>Cualquier mal funcionamiento del tanque, desagüe del propio inodoro, accesorio o fuga de agua en el chicotillo, base del inodoro, u otro sector, será rechazado y deberá ser corregido por la Entidad Ejecutora a su costo.</w:t>
      </w:r>
    </w:p>
    <w:p w14:paraId="571CF357" w14:textId="77777777" w:rsidR="00CF5927" w:rsidRPr="00CF5927" w:rsidRDefault="00CF5927" w:rsidP="00CF5927">
      <w:pPr>
        <w:tabs>
          <w:tab w:val="left" w:pos="560"/>
        </w:tabs>
        <w:jc w:val="both"/>
        <w:rPr>
          <w:rFonts w:ascii="Verdana" w:hAnsi="Verdana"/>
          <w:b/>
          <w:sz w:val="18"/>
          <w:szCs w:val="18"/>
        </w:rPr>
      </w:pPr>
      <w:r w:rsidRPr="00CF5927">
        <w:rPr>
          <w:rFonts w:ascii="Verdana" w:hAnsi="Verdana"/>
          <w:b/>
          <w:sz w:val="18"/>
          <w:szCs w:val="18"/>
        </w:rPr>
        <w:t>MEDICIÓN. -</w:t>
      </w:r>
    </w:p>
    <w:p w14:paraId="0CB02846" w14:textId="77777777" w:rsidR="00CF5927" w:rsidRPr="00CF5927" w:rsidRDefault="00CF5927" w:rsidP="00CF5927">
      <w:pPr>
        <w:jc w:val="both"/>
        <w:rPr>
          <w:rFonts w:ascii="Verdana" w:hAnsi="Verdana"/>
          <w:sz w:val="18"/>
          <w:szCs w:val="18"/>
        </w:rPr>
      </w:pPr>
      <w:r w:rsidRPr="00CF5927">
        <w:rPr>
          <w:rFonts w:ascii="Verdana" w:hAnsi="Verdana"/>
          <w:sz w:val="18"/>
          <w:szCs w:val="18"/>
        </w:rPr>
        <w:t xml:space="preserve">La provisión y colocado de inodoro incluyendo su respectivo tanque bajo y los accesorios se medirá en forma </w:t>
      </w:r>
      <w:r w:rsidRPr="00CF5927">
        <w:rPr>
          <w:rFonts w:ascii="Verdana" w:hAnsi="Verdana"/>
          <w:b/>
          <w:sz w:val="18"/>
          <w:szCs w:val="18"/>
        </w:rPr>
        <w:t xml:space="preserve">Pieza, </w:t>
      </w:r>
      <w:r w:rsidRPr="00CF5927">
        <w:rPr>
          <w:rFonts w:ascii="Verdana" w:hAnsi="Verdana"/>
          <w:sz w:val="18"/>
          <w:szCs w:val="18"/>
        </w:rPr>
        <w:t>incluyendo todos sus accesorios para el buen funcionamiento.</w:t>
      </w:r>
    </w:p>
    <w:p w14:paraId="5D05CCD6" w14:textId="77777777" w:rsidR="00CF5927" w:rsidRPr="00CF5927" w:rsidRDefault="00CF5927" w:rsidP="00CF5927">
      <w:pPr>
        <w:tabs>
          <w:tab w:val="left" w:pos="560"/>
        </w:tabs>
        <w:jc w:val="both"/>
        <w:rPr>
          <w:rFonts w:ascii="Verdana" w:hAnsi="Verdana" w:cs="Tahoma"/>
          <w:b/>
          <w:color w:val="000000"/>
          <w:sz w:val="18"/>
          <w:szCs w:val="18"/>
        </w:rPr>
      </w:pPr>
      <w:r w:rsidRPr="00CF5927">
        <w:rPr>
          <w:rFonts w:ascii="Verdana" w:hAnsi="Verdana" w:cs="Tahoma"/>
          <w:b/>
          <w:color w:val="000000"/>
          <w:sz w:val="18"/>
          <w:szCs w:val="18"/>
        </w:rPr>
        <w:t>APORTE PROPIO. -</w:t>
      </w:r>
    </w:p>
    <w:p w14:paraId="42900B8D" w14:textId="77777777" w:rsidR="00CF5927" w:rsidRPr="00CF5927" w:rsidRDefault="00CF5927" w:rsidP="00CF5927">
      <w:pPr>
        <w:jc w:val="both"/>
        <w:rPr>
          <w:rFonts w:ascii="Verdana" w:hAnsi="Verdana" w:cs="Tahoma"/>
          <w:color w:val="000000"/>
          <w:sz w:val="18"/>
          <w:szCs w:val="18"/>
        </w:rPr>
      </w:pPr>
      <w:r w:rsidRPr="00CF5927">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B1809F3" w14:textId="77777777" w:rsidR="00CF5927" w:rsidRPr="00CF5927" w:rsidRDefault="00CF5927" w:rsidP="00CF5927">
      <w:pPr>
        <w:tabs>
          <w:tab w:val="left" w:pos="560"/>
        </w:tabs>
        <w:jc w:val="both"/>
        <w:rPr>
          <w:rFonts w:ascii="Verdana" w:hAnsi="Verdana" w:cs="Tahoma"/>
          <w:color w:val="000000"/>
          <w:sz w:val="18"/>
          <w:szCs w:val="18"/>
        </w:rPr>
      </w:pPr>
      <w:r w:rsidRPr="00CF5927">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CF5927" w:rsidRPr="00CF5927" w14:paraId="59C19E0E" w14:textId="77777777" w:rsidTr="00841F2C">
        <w:tc>
          <w:tcPr>
            <w:tcW w:w="584" w:type="dxa"/>
            <w:shd w:val="clear" w:color="auto" w:fill="1F3864" w:themeFill="accent5" w:themeFillShade="80"/>
          </w:tcPr>
          <w:p w14:paraId="54426E11"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N°</w:t>
            </w:r>
          </w:p>
        </w:tc>
        <w:tc>
          <w:tcPr>
            <w:tcW w:w="2385" w:type="dxa"/>
            <w:shd w:val="clear" w:color="auto" w:fill="1F3864" w:themeFill="accent5" w:themeFillShade="80"/>
          </w:tcPr>
          <w:p w14:paraId="13856443" w14:textId="77777777" w:rsidR="00CF5927" w:rsidRPr="00CF5927" w:rsidRDefault="00CF5927" w:rsidP="00CF5927">
            <w:pPr>
              <w:spacing w:line="360" w:lineRule="auto"/>
              <w:jc w:val="center"/>
              <w:rPr>
                <w:rFonts w:ascii="Verdana" w:hAnsi="Verdana"/>
                <w:b/>
                <w:sz w:val="18"/>
                <w:szCs w:val="18"/>
              </w:rPr>
            </w:pPr>
            <w:r w:rsidRPr="00CF5927">
              <w:rPr>
                <w:rFonts w:ascii="Verdana" w:hAnsi="Verdana"/>
                <w:b/>
                <w:sz w:val="18"/>
                <w:szCs w:val="18"/>
              </w:rPr>
              <w:t>CODIGO</w:t>
            </w:r>
          </w:p>
        </w:tc>
        <w:tc>
          <w:tcPr>
            <w:tcW w:w="1145" w:type="dxa"/>
            <w:shd w:val="clear" w:color="auto" w:fill="1F3864" w:themeFill="accent5" w:themeFillShade="80"/>
          </w:tcPr>
          <w:p w14:paraId="7F6408E5"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UNIDAD</w:t>
            </w:r>
          </w:p>
        </w:tc>
        <w:tc>
          <w:tcPr>
            <w:tcW w:w="5095" w:type="dxa"/>
            <w:shd w:val="clear" w:color="auto" w:fill="1F3864" w:themeFill="accent5" w:themeFillShade="80"/>
          </w:tcPr>
          <w:p w14:paraId="3BB63FFD"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ITEM</w:t>
            </w:r>
          </w:p>
        </w:tc>
      </w:tr>
      <w:tr w:rsidR="00CF5927" w:rsidRPr="00CF5927" w14:paraId="628B4D5E" w14:textId="77777777" w:rsidTr="00841F2C">
        <w:tc>
          <w:tcPr>
            <w:tcW w:w="584" w:type="dxa"/>
            <w:shd w:val="clear" w:color="auto" w:fill="BDD6EE" w:themeFill="accent1" w:themeFillTint="66"/>
          </w:tcPr>
          <w:p w14:paraId="73D9746C"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49</w:t>
            </w:r>
          </w:p>
        </w:tc>
        <w:tc>
          <w:tcPr>
            <w:tcW w:w="2385" w:type="dxa"/>
            <w:shd w:val="clear" w:color="auto" w:fill="BDD6EE" w:themeFill="accent1" w:themeFillTint="66"/>
          </w:tcPr>
          <w:p w14:paraId="78543E4E" w14:textId="77777777" w:rsidR="00CF5927" w:rsidRPr="00CF5927" w:rsidRDefault="00CF5927" w:rsidP="00CF5927">
            <w:pPr>
              <w:jc w:val="center"/>
              <w:rPr>
                <w:rFonts w:ascii="Verdana" w:hAnsi="Verdana"/>
                <w:b/>
                <w:sz w:val="18"/>
                <w:szCs w:val="18"/>
              </w:rPr>
            </w:pPr>
            <w:r w:rsidRPr="00CF5927">
              <w:rPr>
                <w:rFonts w:ascii="Verdana" w:hAnsi="Verdana"/>
                <w:b/>
                <w:bCs/>
                <w:color w:val="000000"/>
                <w:sz w:val="18"/>
                <w:szCs w:val="18"/>
              </w:rPr>
              <w:t>VAC-IA-ART-1</w:t>
            </w:r>
          </w:p>
        </w:tc>
        <w:tc>
          <w:tcPr>
            <w:tcW w:w="1145" w:type="dxa"/>
            <w:shd w:val="clear" w:color="auto" w:fill="BDD6EE" w:themeFill="accent1" w:themeFillTint="66"/>
          </w:tcPr>
          <w:p w14:paraId="52E725E7"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PZA</w:t>
            </w:r>
          </w:p>
        </w:tc>
        <w:tc>
          <w:tcPr>
            <w:tcW w:w="5095" w:type="dxa"/>
            <w:shd w:val="clear" w:color="auto" w:fill="BDD6EE" w:themeFill="accent1" w:themeFillTint="66"/>
            <w:vAlign w:val="center"/>
          </w:tcPr>
          <w:p w14:paraId="08A5FA98" w14:textId="77777777" w:rsidR="00CF5927" w:rsidRPr="00CF5927" w:rsidRDefault="00CF5927" w:rsidP="00CF5927">
            <w:pPr>
              <w:spacing w:line="276" w:lineRule="auto"/>
              <w:jc w:val="center"/>
              <w:rPr>
                <w:rFonts w:ascii="Verdana" w:hAnsi="Verdana"/>
                <w:b/>
                <w:sz w:val="18"/>
                <w:szCs w:val="18"/>
              </w:rPr>
            </w:pPr>
            <w:r w:rsidRPr="00CF5927">
              <w:rPr>
                <w:rFonts w:ascii="Verdana" w:hAnsi="Verdana"/>
                <w:b/>
                <w:sz w:val="18"/>
                <w:szCs w:val="18"/>
              </w:rPr>
              <w:t>PROVISIÓN Y COLOCADO DE LAVAMANOS CON ACCESORIOS</w:t>
            </w:r>
          </w:p>
        </w:tc>
      </w:tr>
    </w:tbl>
    <w:p w14:paraId="1523F92D" w14:textId="77777777" w:rsidR="00CF5927" w:rsidRPr="00CF5927" w:rsidRDefault="00CF5927" w:rsidP="00CF5927">
      <w:pPr>
        <w:tabs>
          <w:tab w:val="left" w:pos="560"/>
        </w:tabs>
        <w:jc w:val="both"/>
        <w:rPr>
          <w:rFonts w:ascii="Verdana" w:hAnsi="Verdana"/>
          <w:b/>
          <w:sz w:val="18"/>
          <w:szCs w:val="18"/>
        </w:rPr>
      </w:pPr>
    </w:p>
    <w:p w14:paraId="201AE7A6" w14:textId="77777777" w:rsidR="00CF5927" w:rsidRPr="00CF5927" w:rsidRDefault="00CF5927" w:rsidP="00CF5927">
      <w:pPr>
        <w:tabs>
          <w:tab w:val="left" w:pos="560"/>
        </w:tabs>
        <w:jc w:val="both"/>
        <w:rPr>
          <w:rFonts w:ascii="Verdana" w:hAnsi="Verdana"/>
          <w:b/>
          <w:sz w:val="18"/>
          <w:szCs w:val="18"/>
        </w:rPr>
      </w:pPr>
      <w:r w:rsidRPr="00CF5927">
        <w:rPr>
          <w:rFonts w:ascii="Verdana" w:hAnsi="Verdana"/>
          <w:b/>
          <w:sz w:val="18"/>
          <w:szCs w:val="18"/>
        </w:rPr>
        <w:t>DESCRIPCIÓN. -</w:t>
      </w:r>
    </w:p>
    <w:p w14:paraId="43359CE7"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14:paraId="7AD11C56" w14:textId="77777777" w:rsidR="00CF5927" w:rsidRPr="00CF5927" w:rsidRDefault="00CF5927" w:rsidP="00CF5927">
      <w:pPr>
        <w:tabs>
          <w:tab w:val="left" w:pos="560"/>
        </w:tabs>
        <w:jc w:val="both"/>
        <w:rPr>
          <w:rFonts w:ascii="Verdana" w:hAnsi="Verdana"/>
          <w:b/>
          <w:sz w:val="18"/>
          <w:szCs w:val="18"/>
        </w:rPr>
      </w:pPr>
      <w:r w:rsidRPr="00CF5927">
        <w:rPr>
          <w:rFonts w:ascii="Verdana" w:hAnsi="Verdana"/>
          <w:b/>
          <w:sz w:val="18"/>
          <w:szCs w:val="18"/>
        </w:rPr>
        <w:t>MATERIALES, HERRAMIENTAS Y EQUIPO. -</w:t>
      </w:r>
    </w:p>
    <w:p w14:paraId="433907F4"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DF2E717" w14:textId="77777777" w:rsidR="00CF5927" w:rsidRPr="00CF5927" w:rsidRDefault="00CF5927" w:rsidP="00CF5927">
      <w:pPr>
        <w:tabs>
          <w:tab w:val="left" w:pos="8711"/>
        </w:tabs>
        <w:jc w:val="both"/>
        <w:rPr>
          <w:rFonts w:ascii="Verdana" w:hAnsi="Verdana"/>
          <w:sz w:val="18"/>
          <w:szCs w:val="18"/>
        </w:rPr>
      </w:pPr>
      <w:r w:rsidRPr="00CF5927">
        <w:rPr>
          <w:rFonts w:ascii="Verdana" w:hAnsi="Verdana"/>
          <w:sz w:val="18"/>
          <w:szCs w:val="18"/>
        </w:rPr>
        <w:t>Los accesorios deben ser de primera calidad dentro el mercado local y que cumplan las exigencias técnicas del proyecto.</w:t>
      </w:r>
    </w:p>
    <w:p w14:paraId="6A985A2F" w14:textId="77777777" w:rsidR="00CF5927" w:rsidRPr="00CF5927" w:rsidRDefault="00CF5927" w:rsidP="00CF5927">
      <w:pPr>
        <w:tabs>
          <w:tab w:val="left" w:pos="560"/>
        </w:tabs>
        <w:jc w:val="both"/>
        <w:rPr>
          <w:rFonts w:ascii="Verdana" w:hAnsi="Verdana"/>
          <w:b/>
          <w:sz w:val="18"/>
          <w:szCs w:val="18"/>
        </w:rPr>
      </w:pPr>
      <w:r w:rsidRPr="00CF5927">
        <w:rPr>
          <w:rFonts w:ascii="Verdana" w:hAnsi="Verdana"/>
          <w:b/>
          <w:sz w:val="18"/>
          <w:szCs w:val="18"/>
        </w:rPr>
        <w:t xml:space="preserve">FORMA DE EJECUCIÓN. - </w:t>
      </w:r>
    </w:p>
    <w:p w14:paraId="71C8AE96"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t>Su ubicación e instalación del lavamanos será el indicado en los planos de construcción o los indicados por el Inspector de proyecto, donde exista el punto sanitario y el punto hidráulico.</w:t>
      </w:r>
    </w:p>
    <w:p w14:paraId="3ADEB7D0"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t>Antes del colocado, la Entidad Ejecutora deberá presentar el artefacto al Inspector de proyectos para su correspondiente aprobación.</w:t>
      </w:r>
    </w:p>
    <w:p w14:paraId="0D3E8234"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t>Se realizará el replanteo donde se ubicará el lavamanos y el grifo de acuerdo a los detalles arquitectónicos, planos constructivos y/o instrucciones del Inspector de proyecto.</w:t>
      </w:r>
    </w:p>
    <w:p w14:paraId="3215BDFD" w14:textId="77777777" w:rsidR="00CF5927" w:rsidRPr="00CF5927" w:rsidRDefault="00CF5927" w:rsidP="00CF5927">
      <w:pPr>
        <w:jc w:val="both"/>
        <w:rPr>
          <w:rFonts w:ascii="Verdana" w:hAnsi="Verdana"/>
          <w:sz w:val="18"/>
          <w:szCs w:val="18"/>
        </w:rPr>
      </w:pPr>
      <w:r w:rsidRPr="00CF5927">
        <w:rPr>
          <w:rFonts w:ascii="Verdana" w:hAnsi="Verdana"/>
          <w:sz w:val="18"/>
          <w:szCs w:val="18"/>
        </w:rPr>
        <w:t>Verificar que el revestimiento cerámico de las paredes y piso del baño este totalmente culminados.</w:t>
      </w:r>
    </w:p>
    <w:p w14:paraId="07265620"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t>Ubicar el punto de desagüe y punto hidráulico para el lavamanos, además tenga el nivel aceptado y el espacio suficiente para la implementación del artefacto, con la aprobación del Inspector de proyectos.</w:t>
      </w:r>
    </w:p>
    <w:p w14:paraId="64C2BA7A" w14:textId="77777777" w:rsidR="00CF5927" w:rsidRPr="00CF5927" w:rsidRDefault="00CF5927" w:rsidP="00CF5927">
      <w:pPr>
        <w:jc w:val="both"/>
        <w:rPr>
          <w:rFonts w:ascii="Verdana" w:hAnsi="Verdana"/>
          <w:sz w:val="18"/>
          <w:szCs w:val="18"/>
        </w:rPr>
      </w:pPr>
      <w:r w:rsidRPr="00CF5927">
        <w:rPr>
          <w:rFonts w:ascii="Verdana" w:hAnsi="Verdana"/>
          <w:sz w:val="18"/>
          <w:szCs w:val="18"/>
        </w:rPr>
        <w:t>Colocar el lavamanos con pedestal con la posición final a instalar.</w:t>
      </w:r>
    </w:p>
    <w:p w14:paraId="1D78C4A5" w14:textId="77777777" w:rsidR="00CF5927" w:rsidRPr="00CF5927" w:rsidRDefault="00CF5927" w:rsidP="00CF5927">
      <w:pPr>
        <w:jc w:val="both"/>
        <w:rPr>
          <w:rFonts w:ascii="Verdana" w:hAnsi="Verdana"/>
          <w:sz w:val="18"/>
          <w:szCs w:val="18"/>
        </w:rPr>
      </w:pPr>
      <w:r w:rsidRPr="00CF5927">
        <w:rPr>
          <w:rFonts w:ascii="Verdana" w:hAnsi="Verdana"/>
          <w:sz w:val="18"/>
          <w:szCs w:val="18"/>
        </w:rPr>
        <w:t>Marcar la posición de la platina, uñetas, las grapas plásticas o los tornillos en la pared terminada (según sea el caso).</w:t>
      </w:r>
    </w:p>
    <w:p w14:paraId="3D1CBE1D" w14:textId="77777777" w:rsidR="00CF5927" w:rsidRPr="00CF5927" w:rsidRDefault="00CF5927" w:rsidP="00CF5927">
      <w:pPr>
        <w:jc w:val="both"/>
        <w:rPr>
          <w:rFonts w:ascii="Verdana" w:hAnsi="Verdana"/>
          <w:sz w:val="18"/>
          <w:szCs w:val="18"/>
        </w:rPr>
      </w:pPr>
      <w:r w:rsidRPr="00CF5927">
        <w:rPr>
          <w:rFonts w:ascii="Verdana" w:hAnsi="Verdana"/>
          <w:sz w:val="18"/>
          <w:szCs w:val="18"/>
        </w:rPr>
        <w:t>Fijar la platina, uñetas o las grapas plásticas (según sea el caso).</w:t>
      </w:r>
    </w:p>
    <w:p w14:paraId="12B64604" w14:textId="77777777" w:rsidR="00CF5927" w:rsidRPr="00CF5927" w:rsidRDefault="00CF5927" w:rsidP="00CF5927">
      <w:pPr>
        <w:jc w:val="both"/>
        <w:rPr>
          <w:rFonts w:ascii="Verdana" w:hAnsi="Verdana"/>
          <w:sz w:val="18"/>
          <w:szCs w:val="18"/>
        </w:rPr>
      </w:pPr>
      <w:r w:rsidRPr="00CF5927">
        <w:rPr>
          <w:rFonts w:ascii="Verdana" w:hAnsi="Verdana"/>
          <w:sz w:val="18"/>
          <w:szCs w:val="18"/>
        </w:rPr>
        <w:t>Perforar los agujeros marcados en la pared o en piso terminado (si el modelo lo permite). No fijar firmemente aún.</w:t>
      </w:r>
    </w:p>
    <w:p w14:paraId="75A8B502" w14:textId="77777777" w:rsidR="00CF5927" w:rsidRPr="00CF5927" w:rsidRDefault="00CF5927" w:rsidP="00CF5927">
      <w:pPr>
        <w:jc w:val="both"/>
        <w:rPr>
          <w:rFonts w:ascii="Verdana" w:hAnsi="Verdana"/>
          <w:sz w:val="18"/>
          <w:szCs w:val="18"/>
        </w:rPr>
      </w:pPr>
      <w:r w:rsidRPr="00CF5927">
        <w:rPr>
          <w:rFonts w:ascii="Verdana" w:hAnsi="Verdana"/>
          <w:sz w:val="18"/>
          <w:szCs w:val="18"/>
        </w:rPr>
        <w:t>Colocar el lavamanos en la platina, las grapas plásticas o tornillos (según sea el caso).</w:t>
      </w:r>
    </w:p>
    <w:p w14:paraId="6434F859" w14:textId="77777777" w:rsidR="00CF5927" w:rsidRPr="00CF5927" w:rsidRDefault="00CF5927" w:rsidP="00CF5927">
      <w:pPr>
        <w:jc w:val="both"/>
        <w:rPr>
          <w:rFonts w:ascii="Verdana" w:hAnsi="Verdana"/>
          <w:sz w:val="18"/>
          <w:szCs w:val="18"/>
        </w:rPr>
      </w:pPr>
      <w:r w:rsidRPr="00CF5927">
        <w:rPr>
          <w:rFonts w:ascii="Verdana" w:hAnsi="Verdana"/>
          <w:sz w:val="18"/>
          <w:szCs w:val="18"/>
        </w:rPr>
        <w:t>Posicionar el pedestal levantando el lavamanos suavemente y fijándolo contra la pared. Fijar la platina, uñetas o las grapas plásticas (según sea el caso).</w:t>
      </w:r>
    </w:p>
    <w:p w14:paraId="5F285A74" w14:textId="77777777" w:rsidR="00CF5927" w:rsidRPr="00CF5927" w:rsidRDefault="00CF5927" w:rsidP="00CF5927">
      <w:pPr>
        <w:jc w:val="both"/>
        <w:rPr>
          <w:rFonts w:ascii="Verdana" w:hAnsi="Verdana"/>
          <w:sz w:val="18"/>
          <w:szCs w:val="18"/>
        </w:rPr>
      </w:pPr>
      <w:r w:rsidRPr="00CF5927">
        <w:rPr>
          <w:rFonts w:ascii="Verdana" w:hAnsi="Verdana"/>
          <w:sz w:val="18"/>
          <w:szCs w:val="18"/>
        </w:rPr>
        <w:t>Conectar el sifón al desagüe del piso con un tubo, para esto se debe utilizar la tuerca para unirlo al sifón y en ambos extremos asegurar bien la rosca para evitar la filtración de olores y de agua.</w:t>
      </w:r>
    </w:p>
    <w:p w14:paraId="2A22F21A" w14:textId="77777777" w:rsidR="00CF5927" w:rsidRPr="00CF5927" w:rsidRDefault="00CF5927" w:rsidP="00CF5927">
      <w:pPr>
        <w:jc w:val="both"/>
        <w:rPr>
          <w:rFonts w:ascii="Verdana" w:hAnsi="Verdana"/>
          <w:sz w:val="18"/>
          <w:szCs w:val="18"/>
        </w:rPr>
      </w:pPr>
      <w:r w:rsidRPr="00CF5927">
        <w:rPr>
          <w:rFonts w:ascii="Verdana" w:hAnsi="Verdana"/>
          <w:sz w:val="18"/>
          <w:szCs w:val="18"/>
        </w:rPr>
        <w:t>Conectar los suministros de agua a la grifería con el chicotillo flexible comprobando el sellado en todos los elementos utilizados.</w:t>
      </w:r>
    </w:p>
    <w:p w14:paraId="19AEA0BF" w14:textId="77777777" w:rsidR="00CF5927" w:rsidRPr="00CF5927" w:rsidRDefault="00CF5927" w:rsidP="00CF5927">
      <w:pPr>
        <w:jc w:val="both"/>
        <w:rPr>
          <w:rFonts w:ascii="Verdana" w:hAnsi="Verdana"/>
          <w:sz w:val="18"/>
          <w:szCs w:val="18"/>
        </w:rPr>
      </w:pPr>
    </w:p>
    <w:p w14:paraId="5B5975EF" w14:textId="77777777" w:rsidR="00CF5927" w:rsidRPr="00CF5927" w:rsidRDefault="00CF5927" w:rsidP="00CF5927">
      <w:pPr>
        <w:tabs>
          <w:tab w:val="left" w:pos="560"/>
        </w:tabs>
        <w:jc w:val="both"/>
        <w:rPr>
          <w:rFonts w:ascii="Verdana" w:hAnsi="Verdana"/>
          <w:color w:val="000000"/>
          <w:sz w:val="18"/>
          <w:szCs w:val="18"/>
        </w:rPr>
      </w:pPr>
      <w:r w:rsidRPr="00CF5927">
        <w:rPr>
          <w:rFonts w:ascii="Verdana" w:hAnsi="Verdana"/>
          <w:color w:val="000000"/>
          <w:sz w:val="18"/>
          <w:szCs w:val="18"/>
        </w:rPr>
        <w:t xml:space="preserve">Una vez se haya realizado la instalación completa del lavamanos, el Inspector de proyecto realizará la aprobación o rechazo de los trabajos concluidos, verificando el cumplimiento de la especificación, los </w:t>
      </w:r>
      <w:r w:rsidRPr="00CF5927">
        <w:rPr>
          <w:rFonts w:ascii="Verdana" w:hAnsi="Verdana"/>
          <w:color w:val="000000"/>
          <w:sz w:val="18"/>
          <w:szCs w:val="18"/>
        </w:rPr>
        <w:lastRenderedPageBreak/>
        <w:t>resultados de pruebas de los materiales, el procedimiento constructivo y en general la ejecución total del trabajo, realizando pruebas hidráulicas verificando el correcto funcionamiento, evitando las fugas de agua que humedezcan el área de implementación.</w:t>
      </w:r>
    </w:p>
    <w:p w14:paraId="120E34A8"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t>Toda la instalación deberá ser realizada necesariamente por personal calificado. La Entidad Ejecutora proveerá los materiales, herramientas y mano de obra necesarios para la correcta ejecución de este ítem.</w:t>
      </w:r>
    </w:p>
    <w:p w14:paraId="4606DAE9" w14:textId="77777777" w:rsidR="00CF5927" w:rsidRPr="00CF5927" w:rsidRDefault="00CF5927" w:rsidP="00CF5927">
      <w:pPr>
        <w:tabs>
          <w:tab w:val="left" w:pos="8711"/>
        </w:tabs>
        <w:spacing w:after="120"/>
        <w:jc w:val="both"/>
        <w:rPr>
          <w:rFonts w:ascii="Verdana" w:hAnsi="Verdana" w:cs="Tahoma"/>
          <w:b/>
          <w:sz w:val="18"/>
          <w:szCs w:val="18"/>
        </w:rPr>
      </w:pPr>
      <w:r w:rsidRPr="00CF5927">
        <w:rPr>
          <w:rFonts w:ascii="Verdana" w:hAnsi="Verdana" w:cs="Tahoma"/>
          <w:b/>
          <w:sz w:val="18"/>
          <w:szCs w:val="18"/>
        </w:rPr>
        <w:t>Criterios de Control, Aceptación y Rechazo</w:t>
      </w:r>
    </w:p>
    <w:p w14:paraId="1008FA3C" w14:textId="77777777" w:rsidR="00CF5927" w:rsidRPr="00CF5927" w:rsidRDefault="00CF5927" w:rsidP="00CF5927">
      <w:pPr>
        <w:tabs>
          <w:tab w:val="left" w:pos="560"/>
        </w:tabs>
        <w:jc w:val="both"/>
        <w:rPr>
          <w:rFonts w:ascii="Verdana" w:hAnsi="Verdana" w:cs="Tahoma"/>
          <w:sz w:val="18"/>
          <w:szCs w:val="18"/>
        </w:rPr>
      </w:pPr>
      <w:r w:rsidRPr="00CF5927">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43747E41" w14:textId="77777777" w:rsidR="00CF5927" w:rsidRPr="00CF5927" w:rsidRDefault="00CF5927" w:rsidP="00CF5927">
      <w:pPr>
        <w:tabs>
          <w:tab w:val="left" w:pos="560"/>
        </w:tabs>
        <w:jc w:val="both"/>
        <w:rPr>
          <w:rFonts w:ascii="Verdana" w:hAnsi="Verdana"/>
          <w:b/>
          <w:sz w:val="18"/>
          <w:szCs w:val="18"/>
        </w:rPr>
      </w:pPr>
      <w:r w:rsidRPr="00CF5927">
        <w:rPr>
          <w:rFonts w:ascii="Verdana" w:hAnsi="Verdana"/>
          <w:b/>
          <w:sz w:val="18"/>
          <w:szCs w:val="18"/>
        </w:rPr>
        <w:t>MEDICIÓN. -</w:t>
      </w:r>
    </w:p>
    <w:p w14:paraId="671C4EC4" w14:textId="77777777" w:rsidR="00CF5927" w:rsidRPr="00CF5927" w:rsidRDefault="00CF5927" w:rsidP="00CF5927">
      <w:pPr>
        <w:jc w:val="both"/>
        <w:rPr>
          <w:rFonts w:ascii="Verdana" w:hAnsi="Verdana"/>
          <w:sz w:val="18"/>
          <w:szCs w:val="18"/>
        </w:rPr>
      </w:pPr>
      <w:r w:rsidRPr="00CF5927">
        <w:rPr>
          <w:rFonts w:ascii="Verdana" w:hAnsi="Verdana"/>
          <w:sz w:val="18"/>
          <w:szCs w:val="18"/>
        </w:rPr>
        <w:t xml:space="preserve">La provisión, y colocado de lavamanos con accesorios, se medirán en </w:t>
      </w:r>
      <w:r w:rsidRPr="00CF5927">
        <w:rPr>
          <w:rFonts w:ascii="Verdana" w:hAnsi="Verdana"/>
          <w:b/>
          <w:sz w:val="18"/>
          <w:szCs w:val="18"/>
        </w:rPr>
        <w:t>pieza,</w:t>
      </w:r>
      <w:r w:rsidRPr="00CF5927">
        <w:rPr>
          <w:rFonts w:ascii="Verdana" w:hAnsi="Verdana"/>
          <w:sz w:val="18"/>
          <w:szCs w:val="18"/>
        </w:rPr>
        <w:t xml:space="preserve"> incluyendo todos sus accesorios para el buen funcionamiento, de acuerdo a planos, autorizados y aprobados por el Inspector de proyecto.</w:t>
      </w:r>
    </w:p>
    <w:p w14:paraId="44069629" w14:textId="77777777" w:rsidR="00CF5927" w:rsidRPr="00CF5927" w:rsidRDefault="00CF5927" w:rsidP="00CF5927">
      <w:pPr>
        <w:tabs>
          <w:tab w:val="left" w:pos="560"/>
        </w:tabs>
        <w:jc w:val="both"/>
        <w:rPr>
          <w:rFonts w:ascii="Verdana" w:hAnsi="Verdana" w:cs="Tahoma"/>
          <w:b/>
          <w:color w:val="000000"/>
          <w:sz w:val="18"/>
          <w:szCs w:val="18"/>
        </w:rPr>
      </w:pPr>
      <w:r w:rsidRPr="00CF5927">
        <w:rPr>
          <w:rFonts w:ascii="Verdana" w:hAnsi="Verdana" w:cs="Tahoma"/>
          <w:b/>
          <w:color w:val="000000"/>
          <w:sz w:val="18"/>
          <w:szCs w:val="18"/>
        </w:rPr>
        <w:t>APORTE PROPIO. -</w:t>
      </w:r>
    </w:p>
    <w:p w14:paraId="4BBB7E62" w14:textId="77777777" w:rsidR="00CF5927" w:rsidRPr="00CF5927" w:rsidRDefault="00CF5927" w:rsidP="00CF5927">
      <w:pPr>
        <w:jc w:val="both"/>
        <w:rPr>
          <w:rFonts w:ascii="Verdana" w:hAnsi="Verdana" w:cs="Tahoma"/>
          <w:color w:val="000000"/>
          <w:sz w:val="18"/>
          <w:szCs w:val="18"/>
        </w:rPr>
      </w:pPr>
      <w:r w:rsidRPr="00CF5927">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2EC471F" w14:textId="77777777" w:rsidR="00CF5927" w:rsidRPr="00CF5927" w:rsidRDefault="00CF5927" w:rsidP="00CF5927">
      <w:pPr>
        <w:tabs>
          <w:tab w:val="left" w:pos="560"/>
        </w:tabs>
        <w:jc w:val="both"/>
        <w:rPr>
          <w:rFonts w:ascii="Verdana" w:hAnsi="Verdana" w:cs="Tahoma"/>
          <w:color w:val="000000"/>
          <w:sz w:val="18"/>
          <w:szCs w:val="18"/>
        </w:rPr>
      </w:pPr>
      <w:r w:rsidRPr="00CF5927">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CF5927" w:rsidRPr="00CF5927" w14:paraId="0982341A" w14:textId="77777777" w:rsidTr="00841F2C">
        <w:tc>
          <w:tcPr>
            <w:tcW w:w="584" w:type="dxa"/>
            <w:shd w:val="clear" w:color="auto" w:fill="1F3864" w:themeFill="accent5" w:themeFillShade="80"/>
          </w:tcPr>
          <w:p w14:paraId="6D716213"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N°</w:t>
            </w:r>
          </w:p>
        </w:tc>
        <w:tc>
          <w:tcPr>
            <w:tcW w:w="2385" w:type="dxa"/>
            <w:shd w:val="clear" w:color="auto" w:fill="1F3864" w:themeFill="accent5" w:themeFillShade="80"/>
          </w:tcPr>
          <w:p w14:paraId="31CC6FCF" w14:textId="77777777" w:rsidR="00CF5927" w:rsidRPr="00CF5927" w:rsidRDefault="00CF5927" w:rsidP="00CF5927">
            <w:pPr>
              <w:spacing w:line="360" w:lineRule="auto"/>
              <w:jc w:val="center"/>
              <w:rPr>
                <w:rFonts w:ascii="Verdana" w:hAnsi="Verdana"/>
                <w:b/>
                <w:sz w:val="18"/>
                <w:szCs w:val="18"/>
              </w:rPr>
            </w:pPr>
            <w:r w:rsidRPr="00CF5927">
              <w:rPr>
                <w:rFonts w:ascii="Verdana" w:hAnsi="Verdana"/>
                <w:b/>
                <w:sz w:val="18"/>
                <w:szCs w:val="18"/>
              </w:rPr>
              <w:t>CODIGO</w:t>
            </w:r>
          </w:p>
        </w:tc>
        <w:tc>
          <w:tcPr>
            <w:tcW w:w="1145" w:type="dxa"/>
            <w:shd w:val="clear" w:color="auto" w:fill="1F3864" w:themeFill="accent5" w:themeFillShade="80"/>
          </w:tcPr>
          <w:p w14:paraId="0AEA2A40"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UNIDAD</w:t>
            </w:r>
          </w:p>
        </w:tc>
        <w:tc>
          <w:tcPr>
            <w:tcW w:w="5237" w:type="dxa"/>
            <w:shd w:val="clear" w:color="auto" w:fill="1F3864" w:themeFill="accent5" w:themeFillShade="80"/>
          </w:tcPr>
          <w:p w14:paraId="546388C1"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ITEM</w:t>
            </w:r>
          </w:p>
        </w:tc>
      </w:tr>
      <w:tr w:rsidR="00CF5927" w:rsidRPr="00CF5927" w14:paraId="25391E3A" w14:textId="77777777" w:rsidTr="00841F2C">
        <w:trPr>
          <w:trHeight w:val="370"/>
        </w:trPr>
        <w:tc>
          <w:tcPr>
            <w:tcW w:w="584" w:type="dxa"/>
            <w:shd w:val="clear" w:color="auto" w:fill="BDD6EE" w:themeFill="accent1" w:themeFillTint="66"/>
          </w:tcPr>
          <w:p w14:paraId="631570B5"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50</w:t>
            </w:r>
          </w:p>
        </w:tc>
        <w:tc>
          <w:tcPr>
            <w:tcW w:w="2385" w:type="dxa"/>
            <w:shd w:val="clear" w:color="auto" w:fill="BDD6EE" w:themeFill="accent1" w:themeFillTint="66"/>
            <w:vAlign w:val="center"/>
          </w:tcPr>
          <w:p w14:paraId="4891B07C" w14:textId="77777777" w:rsidR="00CF5927" w:rsidRPr="00CF5927" w:rsidRDefault="00CF5927" w:rsidP="00CF5927">
            <w:pPr>
              <w:jc w:val="center"/>
              <w:rPr>
                <w:rFonts w:ascii="Verdana" w:hAnsi="Verdana"/>
                <w:b/>
                <w:sz w:val="18"/>
                <w:szCs w:val="18"/>
              </w:rPr>
            </w:pPr>
            <w:r w:rsidRPr="00CF5927">
              <w:rPr>
                <w:rFonts w:ascii="Verdana" w:hAnsi="Verdana" w:cs="Tahoma"/>
                <w:b/>
                <w:sz w:val="18"/>
                <w:szCs w:val="18"/>
              </w:rPr>
              <w:t>VAC-IS-POA-4</w:t>
            </w:r>
          </w:p>
        </w:tc>
        <w:tc>
          <w:tcPr>
            <w:tcW w:w="1145" w:type="dxa"/>
            <w:shd w:val="clear" w:color="auto" w:fill="BDD6EE" w:themeFill="accent1" w:themeFillTint="66"/>
            <w:vAlign w:val="center"/>
          </w:tcPr>
          <w:p w14:paraId="182C71FF"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GLB</w:t>
            </w:r>
          </w:p>
        </w:tc>
        <w:tc>
          <w:tcPr>
            <w:tcW w:w="5237" w:type="dxa"/>
            <w:shd w:val="clear" w:color="auto" w:fill="BDD6EE" w:themeFill="accent1" w:themeFillTint="66"/>
            <w:vAlign w:val="center"/>
          </w:tcPr>
          <w:p w14:paraId="7C1DFB28" w14:textId="77777777" w:rsidR="00CF5927" w:rsidRPr="00CF5927" w:rsidRDefault="00CF5927" w:rsidP="00CF5927">
            <w:pPr>
              <w:spacing w:line="276" w:lineRule="auto"/>
              <w:jc w:val="center"/>
              <w:rPr>
                <w:rFonts w:ascii="Verdana" w:hAnsi="Verdana"/>
                <w:b/>
                <w:sz w:val="18"/>
                <w:szCs w:val="18"/>
              </w:rPr>
            </w:pPr>
            <w:r w:rsidRPr="00CF5927">
              <w:rPr>
                <w:rFonts w:ascii="Verdana" w:hAnsi="Verdana" w:cs="Tahoma"/>
                <w:b/>
                <w:bCs/>
                <w:sz w:val="18"/>
                <w:szCs w:val="18"/>
              </w:rPr>
              <w:t>POZO ABSORBENTE DE MAMPOSTERÍA DE PIEDRA H=2,50</w:t>
            </w:r>
          </w:p>
        </w:tc>
      </w:tr>
    </w:tbl>
    <w:p w14:paraId="1B4951BE" w14:textId="77777777" w:rsidR="00CF5927" w:rsidRPr="00CF5927" w:rsidRDefault="00CF5927" w:rsidP="00CF5927">
      <w:pPr>
        <w:jc w:val="both"/>
        <w:rPr>
          <w:rFonts w:ascii="Verdana" w:hAnsi="Verdana"/>
          <w:b/>
          <w:sz w:val="18"/>
          <w:szCs w:val="18"/>
        </w:rPr>
      </w:pPr>
    </w:p>
    <w:p w14:paraId="66D1A21D" w14:textId="77777777" w:rsidR="00CF5927" w:rsidRPr="00CF5927" w:rsidRDefault="00CF5927" w:rsidP="00CF5927">
      <w:pPr>
        <w:jc w:val="both"/>
        <w:rPr>
          <w:rFonts w:ascii="Verdana" w:hAnsi="Verdana"/>
          <w:b/>
          <w:sz w:val="18"/>
          <w:szCs w:val="18"/>
        </w:rPr>
      </w:pPr>
      <w:r w:rsidRPr="00CF5927">
        <w:rPr>
          <w:rFonts w:ascii="Verdana" w:hAnsi="Verdana"/>
          <w:b/>
          <w:sz w:val="18"/>
          <w:szCs w:val="18"/>
        </w:rPr>
        <w:t>DESCRIPCIÓN. –</w:t>
      </w:r>
    </w:p>
    <w:p w14:paraId="1345264D" w14:textId="77777777" w:rsidR="00CF5927" w:rsidRPr="00CF5927" w:rsidRDefault="00CF5927" w:rsidP="00CF5927">
      <w:pPr>
        <w:jc w:val="both"/>
        <w:rPr>
          <w:rFonts w:ascii="Verdana" w:eastAsia="Verdana" w:hAnsi="Verdana" w:cs="Tahoma"/>
          <w:spacing w:val="-1"/>
          <w:sz w:val="18"/>
          <w:szCs w:val="18"/>
        </w:rPr>
      </w:pPr>
      <w:r w:rsidRPr="00CF5927">
        <w:rPr>
          <w:rFonts w:ascii="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CF5927">
        <w:rPr>
          <w:rFonts w:ascii="Verdana" w:hAnsi="Verdana"/>
          <w:sz w:val="18"/>
          <w:szCs w:val="18"/>
        </w:rPr>
        <w:t xml:space="preserve">, </w:t>
      </w:r>
      <w:r w:rsidRPr="00CF5927">
        <w:rPr>
          <w:rFonts w:ascii="Verdana" w:eastAsia="Verdana" w:hAnsi="Verdana" w:cs="Tahoma"/>
          <w:spacing w:val="-1"/>
          <w:sz w:val="18"/>
          <w:szCs w:val="18"/>
        </w:rPr>
        <w:t>e instrucciones del Inspector de proyecto.</w:t>
      </w:r>
    </w:p>
    <w:p w14:paraId="5EDB23CC" w14:textId="77777777" w:rsidR="00CF5927" w:rsidRPr="00CF5927" w:rsidRDefault="00CF5927" w:rsidP="00CF5927">
      <w:pPr>
        <w:jc w:val="both"/>
        <w:rPr>
          <w:rFonts w:ascii="Verdana" w:hAnsi="Verdana"/>
          <w:b/>
          <w:sz w:val="18"/>
          <w:szCs w:val="18"/>
        </w:rPr>
      </w:pPr>
      <w:r w:rsidRPr="00CF5927">
        <w:rPr>
          <w:rFonts w:ascii="Verdana" w:hAnsi="Verdana"/>
          <w:b/>
          <w:sz w:val="18"/>
          <w:szCs w:val="18"/>
        </w:rPr>
        <w:t>MATERIALES, HERRAMIENTAS Y EQUIPO. -</w:t>
      </w:r>
    </w:p>
    <w:p w14:paraId="17F9426C"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075DFA2"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La Entidad Ejecutora deberá cumplir con los requisitos establecidos en la Norma Boliviana del Hormigón Armado CBH-87 para los materiales que cubre esta norma.</w:t>
      </w:r>
    </w:p>
    <w:p w14:paraId="55111EBF"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Los materiales serán de calidad que aseguren la durabilidad y correcto funcionamiento de las instalaciones; previo a su empleo en obra deberá ser aprobado por el Inspector de proyecto.</w:t>
      </w:r>
    </w:p>
    <w:p w14:paraId="0CD55783" w14:textId="77777777" w:rsidR="00CF5927" w:rsidRPr="00CF5927" w:rsidRDefault="00CF5927" w:rsidP="00CF5927">
      <w:pPr>
        <w:jc w:val="both"/>
        <w:rPr>
          <w:rFonts w:ascii="Verdana" w:hAnsi="Verdana"/>
          <w:b/>
          <w:sz w:val="18"/>
          <w:szCs w:val="18"/>
        </w:rPr>
      </w:pPr>
      <w:r w:rsidRPr="00CF5927">
        <w:rPr>
          <w:rFonts w:ascii="Verdana" w:hAnsi="Verdana"/>
          <w:b/>
          <w:sz w:val="18"/>
          <w:szCs w:val="18"/>
        </w:rPr>
        <w:t>FORMA DE EJECUCIÓN. -</w:t>
      </w:r>
    </w:p>
    <w:p w14:paraId="6F8AF30F" w14:textId="77777777" w:rsidR="00CF5927" w:rsidRPr="00CF5927" w:rsidRDefault="00CF5927" w:rsidP="00CF5927">
      <w:pPr>
        <w:jc w:val="both"/>
        <w:rPr>
          <w:rFonts w:ascii="Verdana" w:hAnsi="Verdana" w:cs="Tahoma"/>
          <w:sz w:val="18"/>
          <w:szCs w:val="18"/>
          <w:shd w:val="clear" w:color="auto" w:fill="FFFFFF"/>
        </w:rPr>
      </w:pPr>
      <w:r w:rsidRPr="00CF5927">
        <w:rPr>
          <w:rFonts w:ascii="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proyecto.</w:t>
      </w:r>
    </w:p>
    <w:p w14:paraId="409B88AD" w14:textId="77777777" w:rsidR="00CF5927" w:rsidRPr="00CF5927" w:rsidRDefault="00CF5927" w:rsidP="00CF5927">
      <w:pPr>
        <w:jc w:val="both"/>
        <w:rPr>
          <w:rFonts w:ascii="Verdana" w:hAnsi="Verdana"/>
          <w:sz w:val="18"/>
          <w:szCs w:val="18"/>
        </w:rPr>
      </w:pPr>
      <w:r w:rsidRPr="00CF5927">
        <w:rPr>
          <w:rFonts w:ascii="Verdana" w:hAnsi="Verdana" w:cs="Tahoma"/>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CF5927">
        <w:rPr>
          <w:rFonts w:ascii="Verdana" w:hAnsi="Verdana" w:cs="Tahoma"/>
          <w:sz w:val="18"/>
          <w:szCs w:val="18"/>
          <w:shd w:val="clear" w:color="auto" w:fill="FFFFFF"/>
        </w:rPr>
        <w:cr/>
      </w:r>
      <w:r w:rsidRPr="00CF5927">
        <w:rPr>
          <w:rFonts w:ascii="Verdana" w:hAnsi="Verdana"/>
          <w:sz w:val="18"/>
          <w:szCs w:val="18"/>
        </w:rPr>
        <w:t xml:space="preserve">En la excavación se protegerán árboles, postes, cercas, letreros, tuberías de agua potable y otros, debiendo la Entidad Ejecutora en caso de ser </w:t>
      </w:r>
      <w:proofErr w:type="gramStart"/>
      <w:r w:rsidRPr="00CF5927">
        <w:rPr>
          <w:rFonts w:ascii="Verdana" w:hAnsi="Verdana"/>
          <w:sz w:val="18"/>
          <w:szCs w:val="18"/>
        </w:rPr>
        <w:t>dañados</w:t>
      </w:r>
      <w:proofErr w:type="gramEnd"/>
      <w:r w:rsidRPr="00CF5927">
        <w:rPr>
          <w:rFonts w:ascii="Verdana" w:hAnsi="Verdana"/>
          <w:sz w:val="18"/>
          <w:szCs w:val="18"/>
        </w:rPr>
        <w:t xml:space="preserve"> reemplazarlos o restaurarlos a su cuenta.</w:t>
      </w:r>
    </w:p>
    <w:p w14:paraId="29D72300" w14:textId="77777777" w:rsidR="00CF5927" w:rsidRPr="00CF5927" w:rsidRDefault="00CF5927" w:rsidP="00CF5927">
      <w:pPr>
        <w:tabs>
          <w:tab w:val="left" w:pos="560"/>
        </w:tabs>
        <w:jc w:val="both"/>
        <w:rPr>
          <w:rFonts w:ascii="Verdana" w:hAnsi="Verdana" w:cs="Tahoma"/>
          <w:sz w:val="18"/>
          <w:szCs w:val="18"/>
        </w:rPr>
      </w:pPr>
      <w:r w:rsidRPr="00CF5927">
        <w:rPr>
          <w:rFonts w:ascii="Verdana" w:hAnsi="Verdana" w:cs="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3D667BC9" w14:textId="77777777" w:rsidR="00CF5927" w:rsidRPr="00CF5927" w:rsidRDefault="00CF5927" w:rsidP="00CF5927">
      <w:pPr>
        <w:tabs>
          <w:tab w:val="left" w:pos="560"/>
        </w:tabs>
        <w:jc w:val="both"/>
        <w:rPr>
          <w:rFonts w:ascii="Verdana" w:hAnsi="Verdana" w:cs="Tahoma"/>
          <w:sz w:val="18"/>
          <w:szCs w:val="18"/>
        </w:rPr>
      </w:pPr>
      <w:r w:rsidRPr="00CF5927">
        <w:rPr>
          <w:rFonts w:ascii="Verdana" w:hAnsi="Verdana" w:cs="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1FA79E1F" w14:textId="77777777" w:rsidR="00CF5927" w:rsidRPr="00CF5927" w:rsidRDefault="00CF5927" w:rsidP="00CF5927">
      <w:pPr>
        <w:tabs>
          <w:tab w:val="left" w:pos="560"/>
        </w:tabs>
        <w:jc w:val="both"/>
        <w:rPr>
          <w:rFonts w:ascii="Verdana" w:hAnsi="Verdana" w:cs="Tahoma"/>
          <w:sz w:val="18"/>
          <w:szCs w:val="18"/>
        </w:rPr>
      </w:pPr>
      <w:r w:rsidRPr="00CF5927">
        <w:rPr>
          <w:rFonts w:ascii="Verdana" w:hAnsi="Verdana" w:cs="Tahoma"/>
          <w:sz w:val="18"/>
          <w:szCs w:val="18"/>
        </w:rPr>
        <w:t>Para una buena ejecución del ítem se realizará pruebas hidráulicas y pruebas de aceptación del sistema.</w:t>
      </w:r>
    </w:p>
    <w:p w14:paraId="7C69C567" w14:textId="77777777" w:rsidR="00CF5927" w:rsidRPr="00CF5927" w:rsidRDefault="00CF5927" w:rsidP="00CF5927">
      <w:pPr>
        <w:tabs>
          <w:tab w:val="left" w:pos="560"/>
        </w:tabs>
        <w:jc w:val="both"/>
        <w:rPr>
          <w:rFonts w:ascii="Verdana" w:hAnsi="Verdana" w:cs="Tahoma"/>
          <w:sz w:val="18"/>
          <w:szCs w:val="18"/>
        </w:rPr>
      </w:pPr>
      <w:r w:rsidRPr="00CF5927">
        <w:rPr>
          <w:rFonts w:ascii="Verdana" w:hAnsi="Verdana" w:cs="Tahoma"/>
          <w:sz w:val="18"/>
          <w:szCs w:val="18"/>
        </w:rPr>
        <w:lastRenderedPageBreak/>
        <w:t>Cualquier otra instalación complementaria para el correcto funcionamiento del sistema de recolección de aguas sanitarias de acuerdo a lo indicado en los planos correspondientes, presentación de propuesta y/o instrucciones del Inspector de proyecto.</w:t>
      </w:r>
    </w:p>
    <w:p w14:paraId="00C6FED4" w14:textId="77777777" w:rsidR="00CF5927" w:rsidRPr="00CF5927" w:rsidRDefault="00CF5927" w:rsidP="00CF5927">
      <w:pPr>
        <w:jc w:val="both"/>
        <w:rPr>
          <w:rFonts w:ascii="Verdana" w:hAnsi="Verdana" w:cs="Tahoma"/>
          <w:sz w:val="18"/>
          <w:szCs w:val="18"/>
        </w:rPr>
      </w:pPr>
    </w:p>
    <w:p w14:paraId="6D2AA89C" w14:textId="77777777" w:rsidR="00CF5927" w:rsidRPr="00CF5927" w:rsidRDefault="00CF5927" w:rsidP="00CF5927">
      <w:pPr>
        <w:jc w:val="both"/>
        <w:rPr>
          <w:rFonts w:ascii="Verdana" w:hAnsi="Verdana" w:cs="Tahoma"/>
          <w:b/>
          <w:sz w:val="18"/>
          <w:szCs w:val="18"/>
        </w:rPr>
      </w:pPr>
      <w:r w:rsidRPr="00CF5927">
        <w:rPr>
          <w:rFonts w:ascii="Verdana" w:hAnsi="Verdana" w:cs="Tahoma"/>
          <w:b/>
          <w:sz w:val="18"/>
          <w:szCs w:val="18"/>
        </w:rPr>
        <w:t>Criterios de Control, Aceptación y Rechazo</w:t>
      </w:r>
    </w:p>
    <w:p w14:paraId="18935F36" w14:textId="77777777" w:rsidR="00CF5927" w:rsidRPr="00CF5927" w:rsidRDefault="00CF5927" w:rsidP="00CF5927">
      <w:pPr>
        <w:tabs>
          <w:tab w:val="left" w:pos="560"/>
        </w:tabs>
        <w:jc w:val="both"/>
        <w:rPr>
          <w:rFonts w:ascii="Verdana" w:hAnsi="Verdana" w:cs="Tahoma"/>
          <w:sz w:val="18"/>
          <w:szCs w:val="18"/>
        </w:rPr>
      </w:pPr>
      <w:r w:rsidRPr="00CF5927">
        <w:rPr>
          <w:rFonts w:ascii="Verdana" w:hAnsi="Verdan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68B86744" w14:textId="77777777" w:rsidR="00CF5927" w:rsidRPr="00CF5927" w:rsidRDefault="00CF5927" w:rsidP="00CF5927">
      <w:pPr>
        <w:jc w:val="both"/>
        <w:rPr>
          <w:rFonts w:ascii="Verdana" w:hAnsi="Verdana"/>
          <w:b/>
          <w:sz w:val="18"/>
          <w:szCs w:val="18"/>
        </w:rPr>
      </w:pPr>
      <w:r w:rsidRPr="00CF5927">
        <w:rPr>
          <w:rFonts w:ascii="Verdana" w:hAnsi="Verdana"/>
          <w:b/>
          <w:sz w:val="18"/>
          <w:szCs w:val="18"/>
        </w:rPr>
        <w:t>MEDICIÓN. -</w:t>
      </w:r>
    </w:p>
    <w:p w14:paraId="055E94F1"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El pozo absorbente de mampostería de piedra H=2,50 será medido en forma </w:t>
      </w:r>
      <w:r w:rsidRPr="00CF5927">
        <w:rPr>
          <w:rFonts w:ascii="Verdana" w:hAnsi="Verdana" w:cs="Tahoma"/>
          <w:b/>
          <w:bCs/>
          <w:sz w:val="18"/>
          <w:szCs w:val="18"/>
        </w:rPr>
        <w:t>global</w:t>
      </w:r>
      <w:r w:rsidRPr="00CF5927">
        <w:rPr>
          <w:rFonts w:ascii="Verdana" w:hAnsi="Verdana" w:cs="Tahoma"/>
          <w:sz w:val="18"/>
          <w:szCs w:val="18"/>
        </w:rPr>
        <w:t>, incluyendo todos sus accesorios para el buen funcionamiento del pozo de absorción.</w:t>
      </w:r>
    </w:p>
    <w:p w14:paraId="188490FC" w14:textId="77777777" w:rsidR="00CF5927" w:rsidRPr="00CF5927" w:rsidRDefault="00CF5927" w:rsidP="00CF5927">
      <w:pPr>
        <w:tabs>
          <w:tab w:val="left" w:pos="560"/>
        </w:tabs>
        <w:jc w:val="both"/>
        <w:rPr>
          <w:rFonts w:ascii="Verdana" w:hAnsi="Verdana" w:cs="Tahoma"/>
          <w:b/>
          <w:color w:val="000000"/>
          <w:sz w:val="18"/>
          <w:szCs w:val="18"/>
        </w:rPr>
      </w:pPr>
      <w:r w:rsidRPr="00CF5927">
        <w:rPr>
          <w:rFonts w:ascii="Verdana" w:hAnsi="Verdana" w:cs="Tahoma"/>
          <w:b/>
          <w:color w:val="000000"/>
          <w:sz w:val="18"/>
          <w:szCs w:val="18"/>
        </w:rPr>
        <w:t>APORTE PROPIO. -</w:t>
      </w:r>
    </w:p>
    <w:p w14:paraId="30BAC633"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8526447" w14:textId="77777777" w:rsidR="00CF5927" w:rsidRPr="00CF5927" w:rsidRDefault="00CF5927" w:rsidP="00CF5927">
      <w:pPr>
        <w:tabs>
          <w:tab w:val="left" w:pos="8711"/>
        </w:tabs>
        <w:jc w:val="both"/>
        <w:rPr>
          <w:rFonts w:ascii="Verdana" w:hAnsi="Verdana"/>
          <w:sz w:val="18"/>
          <w:szCs w:val="18"/>
          <w:u w:val="single"/>
        </w:rPr>
      </w:pPr>
      <w:r w:rsidRPr="00CF5927">
        <w:rPr>
          <w:rFonts w:ascii="Verdana"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CF5927" w:rsidRPr="00CF5927" w14:paraId="13FF1623" w14:textId="77777777" w:rsidTr="00841F2C">
        <w:tc>
          <w:tcPr>
            <w:tcW w:w="584" w:type="dxa"/>
            <w:shd w:val="clear" w:color="auto" w:fill="1F3864" w:themeFill="accent5" w:themeFillShade="80"/>
          </w:tcPr>
          <w:p w14:paraId="5BDDB1C9"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N°</w:t>
            </w:r>
          </w:p>
        </w:tc>
        <w:tc>
          <w:tcPr>
            <w:tcW w:w="2385" w:type="dxa"/>
            <w:shd w:val="clear" w:color="auto" w:fill="1F3864" w:themeFill="accent5" w:themeFillShade="80"/>
          </w:tcPr>
          <w:p w14:paraId="62FA5C7C" w14:textId="77777777" w:rsidR="00CF5927" w:rsidRPr="00CF5927" w:rsidRDefault="00CF5927" w:rsidP="00CF5927">
            <w:pPr>
              <w:spacing w:line="360" w:lineRule="auto"/>
              <w:jc w:val="center"/>
              <w:rPr>
                <w:rFonts w:ascii="Verdana" w:hAnsi="Verdana"/>
                <w:b/>
                <w:sz w:val="18"/>
                <w:szCs w:val="18"/>
              </w:rPr>
            </w:pPr>
            <w:r w:rsidRPr="00CF5927">
              <w:rPr>
                <w:rFonts w:ascii="Verdana" w:hAnsi="Verdana"/>
                <w:b/>
                <w:sz w:val="18"/>
                <w:szCs w:val="18"/>
              </w:rPr>
              <w:t>CÓDIGO</w:t>
            </w:r>
          </w:p>
        </w:tc>
        <w:tc>
          <w:tcPr>
            <w:tcW w:w="1145" w:type="dxa"/>
            <w:shd w:val="clear" w:color="auto" w:fill="1F3864" w:themeFill="accent5" w:themeFillShade="80"/>
          </w:tcPr>
          <w:p w14:paraId="39BAF38A"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UNIDAD</w:t>
            </w:r>
          </w:p>
        </w:tc>
        <w:tc>
          <w:tcPr>
            <w:tcW w:w="5095" w:type="dxa"/>
            <w:shd w:val="clear" w:color="auto" w:fill="1F3864" w:themeFill="accent5" w:themeFillShade="80"/>
          </w:tcPr>
          <w:p w14:paraId="541DBD96"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ÍTEM</w:t>
            </w:r>
          </w:p>
        </w:tc>
      </w:tr>
      <w:tr w:rsidR="00CF5927" w:rsidRPr="00CF5927" w14:paraId="4A92086A" w14:textId="77777777" w:rsidTr="00841F2C">
        <w:tc>
          <w:tcPr>
            <w:tcW w:w="584" w:type="dxa"/>
            <w:shd w:val="clear" w:color="auto" w:fill="BDD6EE" w:themeFill="accent1" w:themeFillTint="66"/>
          </w:tcPr>
          <w:p w14:paraId="3C00ECBF" w14:textId="77777777" w:rsidR="00CF5927" w:rsidRPr="00CF5927" w:rsidRDefault="00CF5927" w:rsidP="00CF5927">
            <w:pPr>
              <w:jc w:val="both"/>
              <w:rPr>
                <w:rFonts w:ascii="Verdana" w:hAnsi="Verdana"/>
                <w:b/>
                <w:sz w:val="18"/>
                <w:szCs w:val="18"/>
              </w:rPr>
            </w:pPr>
            <w:r w:rsidRPr="00CF5927">
              <w:rPr>
                <w:rFonts w:ascii="Verdana" w:hAnsi="Verdana"/>
                <w:b/>
                <w:sz w:val="18"/>
                <w:szCs w:val="18"/>
              </w:rPr>
              <w:t>51</w:t>
            </w:r>
          </w:p>
        </w:tc>
        <w:tc>
          <w:tcPr>
            <w:tcW w:w="2385" w:type="dxa"/>
            <w:shd w:val="clear" w:color="auto" w:fill="BDD6EE" w:themeFill="accent1" w:themeFillTint="66"/>
            <w:vAlign w:val="center"/>
          </w:tcPr>
          <w:p w14:paraId="0A871F6D" w14:textId="77777777" w:rsidR="00CF5927" w:rsidRPr="00CF5927" w:rsidRDefault="00CF5927" w:rsidP="00CF5927">
            <w:pPr>
              <w:jc w:val="center"/>
              <w:rPr>
                <w:rFonts w:ascii="Verdana" w:hAnsi="Verdana"/>
                <w:b/>
                <w:bCs/>
                <w:color w:val="212529"/>
                <w:sz w:val="18"/>
                <w:szCs w:val="18"/>
              </w:rPr>
            </w:pPr>
            <w:r w:rsidRPr="00CF5927">
              <w:rPr>
                <w:rFonts w:ascii="Verdana" w:hAnsi="Verdana"/>
                <w:color w:val="212529"/>
                <w:sz w:val="18"/>
                <w:szCs w:val="18"/>
              </w:rPr>
              <w:br/>
            </w:r>
            <w:r w:rsidRPr="00CF5927">
              <w:rPr>
                <w:rFonts w:ascii="Verdana" w:hAnsi="Verdana"/>
                <w:b/>
                <w:bCs/>
                <w:color w:val="212529"/>
                <w:sz w:val="18"/>
                <w:szCs w:val="18"/>
              </w:rPr>
              <w:t>VAC-IA-TAN-01</w:t>
            </w:r>
          </w:p>
          <w:p w14:paraId="7CCD495F" w14:textId="77777777" w:rsidR="00CF5927" w:rsidRPr="00CF5927" w:rsidRDefault="00CF5927" w:rsidP="00CF5927">
            <w:pPr>
              <w:jc w:val="center"/>
              <w:rPr>
                <w:rFonts w:ascii="Verdana" w:hAnsi="Verdana"/>
                <w:b/>
                <w:sz w:val="18"/>
                <w:szCs w:val="18"/>
              </w:rPr>
            </w:pPr>
          </w:p>
        </w:tc>
        <w:tc>
          <w:tcPr>
            <w:tcW w:w="1145" w:type="dxa"/>
            <w:shd w:val="clear" w:color="auto" w:fill="BDD6EE" w:themeFill="accent1" w:themeFillTint="66"/>
            <w:vAlign w:val="center"/>
          </w:tcPr>
          <w:p w14:paraId="6A84CB3A" w14:textId="77777777" w:rsidR="00CF5927" w:rsidRPr="00CF5927" w:rsidRDefault="00CF5927" w:rsidP="00CF5927">
            <w:pPr>
              <w:jc w:val="center"/>
              <w:rPr>
                <w:rFonts w:ascii="Verdana" w:hAnsi="Verdana"/>
                <w:b/>
                <w:sz w:val="18"/>
                <w:szCs w:val="18"/>
              </w:rPr>
            </w:pPr>
            <w:r w:rsidRPr="00CF5927">
              <w:rPr>
                <w:rFonts w:ascii="Verdana" w:eastAsia="Calibri" w:hAnsi="Verdana" w:cs="Tahoma"/>
                <w:b/>
                <w:sz w:val="18"/>
                <w:szCs w:val="18"/>
              </w:rPr>
              <w:t>GLB</w:t>
            </w:r>
          </w:p>
        </w:tc>
        <w:tc>
          <w:tcPr>
            <w:tcW w:w="5095" w:type="dxa"/>
            <w:shd w:val="clear" w:color="auto" w:fill="BDD6EE" w:themeFill="accent1" w:themeFillTint="66"/>
            <w:vAlign w:val="center"/>
          </w:tcPr>
          <w:p w14:paraId="03756AE2" w14:textId="77777777" w:rsidR="00CF5927" w:rsidRPr="00CF5927" w:rsidRDefault="00CF5927" w:rsidP="00CF5927">
            <w:pPr>
              <w:spacing w:line="276" w:lineRule="auto"/>
              <w:jc w:val="center"/>
              <w:rPr>
                <w:rFonts w:ascii="Verdana" w:hAnsi="Verdana"/>
                <w:b/>
                <w:sz w:val="18"/>
                <w:szCs w:val="18"/>
              </w:rPr>
            </w:pPr>
            <w:r w:rsidRPr="00CF5927">
              <w:rPr>
                <w:rFonts w:ascii="Verdana" w:hAnsi="Verdana" w:cs="Tahoma"/>
                <w:b/>
                <w:bCs/>
                <w:sz w:val="18"/>
                <w:szCs w:val="18"/>
              </w:rPr>
              <w:t>PROVISIÓN Y COLOCADO DE TANQUE PLÁSTICO DE AGUA DE 450 LITROS C/ACCESORIOS</w:t>
            </w:r>
          </w:p>
        </w:tc>
      </w:tr>
    </w:tbl>
    <w:p w14:paraId="5F5999B5" w14:textId="77777777" w:rsidR="00CF5927" w:rsidRPr="00CF5927" w:rsidRDefault="00CF5927" w:rsidP="00CF5927">
      <w:pPr>
        <w:jc w:val="both"/>
        <w:rPr>
          <w:rFonts w:ascii="Verdana" w:hAnsi="Verdana"/>
          <w:b/>
          <w:sz w:val="18"/>
          <w:szCs w:val="18"/>
        </w:rPr>
      </w:pPr>
    </w:p>
    <w:p w14:paraId="0B6A8E5F" w14:textId="77777777" w:rsidR="00CF5927" w:rsidRPr="00CF5927" w:rsidRDefault="00CF5927" w:rsidP="00CF5927">
      <w:pPr>
        <w:jc w:val="both"/>
        <w:rPr>
          <w:rFonts w:ascii="Verdana" w:hAnsi="Verdana"/>
          <w:b/>
          <w:sz w:val="18"/>
          <w:szCs w:val="18"/>
        </w:rPr>
      </w:pPr>
      <w:r w:rsidRPr="00CF5927">
        <w:rPr>
          <w:rFonts w:ascii="Verdana" w:hAnsi="Verdana"/>
          <w:b/>
          <w:sz w:val="18"/>
          <w:szCs w:val="18"/>
        </w:rPr>
        <w:t>DESCRIPCIÓN. –</w:t>
      </w:r>
    </w:p>
    <w:p w14:paraId="11E48F48"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CF5927">
        <w:rPr>
          <w:rFonts w:ascii="Verdana" w:hAnsi="Verdana" w:cs="Tahoma"/>
          <w:sz w:val="18"/>
          <w:szCs w:val="18"/>
        </w:rPr>
        <w:t>tee</w:t>
      </w:r>
      <w:proofErr w:type="spellEnd"/>
      <w:r w:rsidRPr="00CF5927">
        <w:rPr>
          <w:rFonts w:ascii="Verdana" w:hAnsi="Verdana" w:cs="Tahoma"/>
          <w:sz w:val="18"/>
          <w:szCs w:val="18"/>
        </w:rPr>
        <w:t xml:space="preserve"> de 1/2”, 2 codos, teflón) de acuerdo a la ubicación y cantidad establecida en los planos de detalle y/o instrucciones del Inspector de Proyecto.</w:t>
      </w:r>
    </w:p>
    <w:p w14:paraId="08597C8D" w14:textId="77777777" w:rsidR="00CF5927" w:rsidRPr="00CF5927" w:rsidRDefault="00CF5927" w:rsidP="00CF5927">
      <w:pPr>
        <w:jc w:val="both"/>
        <w:rPr>
          <w:rFonts w:ascii="Verdana" w:hAnsi="Verdana"/>
          <w:b/>
          <w:sz w:val="18"/>
          <w:szCs w:val="18"/>
        </w:rPr>
      </w:pPr>
      <w:r w:rsidRPr="00CF5927">
        <w:rPr>
          <w:rFonts w:ascii="Verdana" w:hAnsi="Verdana"/>
          <w:b/>
          <w:sz w:val="18"/>
          <w:szCs w:val="18"/>
        </w:rPr>
        <w:t>MATERIALES, HERRAMIENTAS Y EQUIPO. –</w:t>
      </w:r>
    </w:p>
    <w:p w14:paraId="6C0BD3F5"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Los materiales a emplearse deberán ser suministrados de acuerdo al siguiente detalle:</w:t>
      </w:r>
    </w:p>
    <w:p w14:paraId="1CCF5AB0"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9D6CF01"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20D034A1" w14:textId="77777777" w:rsidR="00CF5927" w:rsidRPr="00CF5927" w:rsidRDefault="00CF5927" w:rsidP="00CF5927">
      <w:pPr>
        <w:jc w:val="both"/>
        <w:rPr>
          <w:rFonts w:ascii="Verdana" w:hAnsi="Verdana"/>
          <w:b/>
          <w:sz w:val="18"/>
          <w:szCs w:val="18"/>
        </w:rPr>
      </w:pPr>
      <w:r w:rsidRPr="00CF5927">
        <w:rPr>
          <w:rFonts w:ascii="Verdana" w:hAnsi="Verdana"/>
          <w:b/>
          <w:sz w:val="18"/>
          <w:szCs w:val="18"/>
        </w:rPr>
        <w:t>FORMA DE EJECUCIÓN. –</w:t>
      </w:r>
    </w:p>
    <w:p w14:paraId="6E7FC11A"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Se deberá garantizar la estabilidad y resistencia de toda la estructura y someter al tanque a las pruebas necesarias llenándolo, para el efecto, con agua limpia y potable.</w:t>
      </w:r>
    </w:p>
    <w:p w14:paraId="362000A0"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CF5927">
        <w:rPr>
          <w:rFonts w:ascii="Verdana" w:hAnsi="Verdana"/>
          <w:kern w:val="28"/>
          <w:sz w:val="18"/>
          <w:szCs w:val="18"/>
        </w:rPr>
        <w:t>tee</w:t>
      </w:r>
      <w:proofErr w:type="spellEnd"/>
      <w:r w:rsidRPr="00CF5927">
        <w:rPr>
          <w:rFonts w:ascii="Verdana" w:hAnsi="Verdana"/>
          <w:kern w:val="28"/>
          <w:sz w:val="18"/>
          <w:szCs w:val="18"/>
        </w:rPr>
        <w:t xml:space="preserve"> de 1/2”, 2 codos, teflón.</w:t>
      </w:r>
    </w:p>
    <w:p w14:paraId="04C4CF79"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0D58042A"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04A4835F" w14:textId="77777777" w:rsidR="00CF5927" w:rsidRPr="00CF5927" w:rsidRDefault="00CF5927" w:rsidP="00CF5927">
      <w:pPr>
        <w:jc w:val="both"/>
        <w:rPr>
          <w:rFonts w:ascii="Verdana" w:hAnsi="Verdana"/>
          <w:kern w:val="28"/>
          <w:sz w:val="18"/>
          <w:szCs w:val="18"/>
        </w:rPr>
      </w:pPr>
    </w:p>
    <w:p w14:paraId="36508B42"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 xml:space="preserve">Los trabajos de ensamble de las piezas, no permitirán fugas por lo que deberá realizarse mediante el empleo de </w:t>
      </w:r>
      <w:proofErr w:type="spellStart"/>
      <w:r w:rsidRPr="00CF5927">
        <w:rPr>
          <w:rFonts w:ascii="Verdana" w:hAnsi="Verdana"/>
          <w:kern w:val="28"/>
          <w:sz w:val="18"/>
          <w:szCs w:val="18"/>
        </w:rPr>
        <w:t>ligantes</w:t>
      </w:r>
      <w:proofErr w:type="spellEnd"/>
      <w:r w:rsidRPr="00CF5927">
        <w:rPr>
          <w:rFonts w:ascii="Verdana" w:hAnsi="Verdana"/>
          <w:kern w:val="28"/>
          <w:sz w:val="18"/>
          <w:szCs w:val="18"/>
        </w:rPr>
        <w:t xml:space="preserve"> y sellantes como teflón y pegamento PVC. Todo el trabajo estará sujeto a indicación expresa del Inspector de Proyecto.</w:t>
      </w:r>
    </w:p>
    <w:p w14:paraId="4AFB4236" w14:textId="77777777" w:rsidR="00CF5927" w:rsidRPr="00CF5927" w:rsidRDefault="00CF5927" w:rsidP="00CF5927">
      <w:pPr>
        <w:jc w:val="both"/>
        <w:rPr>
          <w:rFonts w:ascii="Verdana" w:hAnsi="Verdana" w:cs="Tahoma"/>
          <w:b/>
          <w:sz w:val="18"/>
          <w:szCs w:val="18"/>
        </w:rPr>
      </w:pPr>
      <w:r w:rsidRPr="00CF5927">
        <w:rPr>
          <w:rFonts w:ascii="Verdana" w:hAnsi="Verdana" w:cs="Tahoma"/>
          <w:b/>
          <w:sz w:val="18"/>
          <w:szCs w:val="18"/>
        </w:rPr>
        <w:t>Criterios de Control, Aceptación y Rechazo</w:t>
      </w:r>
    </w:p>
    <w:p w14:paraId="2427E64A" w14:textId="77777777" w:rsidR="00CF5927" w:rsidRPr="00CF5927" w:rsidRDefault="00CF5927" w:rsidP="00CF5927">
      <w:pPr>
        <w:tabs>
          <w:tab w:val="left" w:pos="560"/>
        </w:tabs>
        <w:jc w:val="both"/>
        <w:rPr>
          <w:rFonts w:ascii="Verdana" w:hAnsi="Verdana"/>
          <w:kern w:val="28"/>
          <w:sz w:val="18"/>
          <w:szCs w:val="18"/>
        </w:rPr>
      </w:pPr>
      <w:r w:rsidRPr="00CF5927">
        <w:rPr>
          <w:rFonts w:ascii="Verdana" w:hAnsi="Verdana"/>
          <w:kern w:val="28"/>
          <w:sz w:val="18"/>
          <w:szCs w:val="18"/>
        </w:rPr>
        <w:lastRenderedPageBreak/>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29BA621A" w14:textId="77777777" w:rsidR="00CF5927" w:rsidRPr="00CF5927" w:rsidRDefault="00CF5927" w:rsidP="00CF5927">
      <w:pPr>
        <w:tabs>
          <w:tab w:val="left" w:pos="560"/>
        </w:tabs>
        <w:jc w:val="both"/>
        <w:rPr>
          <w:rFonts w:ascii="Verdana" w:hAnsi="Verdana"/>
          <w:kern w:val="28"/>
          <w:sz w:val="18"/>
          <w:szCs w:val="18"/>
        </w:rPr>
      </w:pPr>
      <w:r w:rsidRPr="00CF5927">
        <w:rPr>
          <w:rFonts w:ascii="Verdana" w:hAnsi="Verdana"/>
          <w:kern w:val="28"/>
          <w:sz w:val="18"/>
          <w:szCs w:val="18"/>
        </w:rPr>
        <w:t>La Entidad Ejecutora deberá propiciar las herramientas y equipo (bombas) necesarios para realizar las pruebas correspondientes de buen funcionamiento, estanquidad y cero fugas.</w:t>
      </w:r>
    </w:p>
    <w:p w14:paraId="6E524247" w14:textId="77777777" w:rsidR="00CF5927" w:rsidRPr="00CF5927" w:rsidRDefault="00CF5927" w:rsidP="00CF5927">
      <w:pPr>
        <w:jc w:val="both"/>
        <w:rPr>
          <w:rFonts w:ascii="Verdana" w:hAnsi="Verdana"/>
          <w:b/>
          <w:sz w:val="18"/>
          <w:szCs w:val="18"/>
        </w:rPr>
      </w:pPr>
      <w:r w:rsidRPr="00CF5927">
        <w:rPr>
          <w:rFonts w:ascii="Verdana" w:hAnsi="Verdana"/>
          <w:b/>
          <w:sz w:val="18"/>
          <w:szCs w:val="18"/>
        </w:rPr>
        <w:t>MEDICIÓN. -</w:t>
      </w:r>
    </w:p>
    <w:p w14:paraId="64C59EE4"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 xml:space="preserve">El tanque plástico de agua de 450 litros c/accesorios será medido en forma </w:t>
      </w:r>
      <w:r w:rsidRPr="00CF5927">
        <w:rPr>
          <w:rFonts w:ascii="Verdana" w:hAnsi="Verdana" w:cs="Tahoma"/>
          <w:b/>
          <w:sz w:val="18"/>
          <w:szCs w:val="18"/>
        </w:rPr>
        <w:t>global</w:t>
      </w:r>
      <w:r w:rsidRPr="00CF5927">
        <w:rPr>
          <w:rFonts w:ascii="Verdana" w:hAnsi="Verdana" w:cs="Tahoma"/>
          <w:sz w:val="18"/>
          <w:szCs w:val="18"/>
        </w:rPr>
        <w:t>, incluyendo todos sus accesorios para el buen funcionamiento del ítem.</w:t>
      </w:r>
    </w:p>
    <w:p w14:paraId="0C6D8FD6" w14:textId="77777777" w:rsidR="00CF5927" w:rsidRPr="00CF5927" w:rsidRDefault="00CF5927" w:rsidP="00CF5927">
      <w:pPr>
        <w:tabs>
          <w:tab w:val="left" w:pos="560"/>
        </w:tabs>
        <w:jc w:val="both"/>
        <w:rPr>
          <w:rFonts w:ascii="Verdana" w:hAnsi="Verdana" w:cs="Tahoma"/>
          <w:b/>
          <w:color w:val="000000"/>
          <w:sz w:val="18"/>
          <w:szCs w:val="18"/>
        </w:rPr>
      </w:pPr>
      <w:r w:rsidRPr="00CF5927">
        <w:rPr>
          <w:rFonts w:ascii="Verdana" w:hAnsi="Verdana" w:cs="Tahoma"/>
          <w:b/>
          <w:color w:val="000000"/>
          <w:sz w:val="18"/>
          <w:szCs w:val="18"/>
        </w:rPr>
        <w:t>APORTE PROPIO. -</w:t>
      </w:r>
    </w:p>
    <w:p w14:paraId="6233B3A5" w14:textId="77777777" w:rsidR="00CF5927" w:rsidRPr="00CF5927" w:rsidRDefault="00CF5927" w:rsidP="00CF5927">
      <w:pPr>
        <w:jc w:val="both"/>
        <w:rPr>
          <w:rFonts w:ascii="Verdana" w:hAnsi="Verdana" w:cs="Tahoma"/>
          <w:color w:val="000000"/>
          <w:sz w:val="18"/>
          <w:szCs w:val="18"/>
        </w:rPr>
      </w:pPr>
      <w:r w:rsidRPr="00CF5927">
        <w:rPr>
          <w:rFonts w:ascii="Verdana" w:hAnsi="Verdana" w:cs="Tahoma"/>
          <w:color w:val="000000"/>
          <w:sz w:val="18"/>
          <w:szCs w:val="18"/>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CF5927">
        <w:rPr>
          <w:rFonts w:ascii="Verdana" w:hAnsi="Verdana"/>
          <w:kern w:val="28"/>
          <w:sz w:val="18"/>
          <w:szCs w:val="18"/>
        </w:rPr>
        <w:t>Inspector de Proyecto</w:t>
      </w:r>
      <w:r w:rsidRPr="00CF5927">
        <w:rPr>
          <w:rFonts w:ascii="Verdana" w:hAnsi="Verdana" w:cs="Tahoma"/>
          <w:color w:val="000000"/>
          <w:sz w:val="18"/>
          <w:szCs w:val="18"/>
        </w:rPr>
        <w:t>, para garantizar su calidad.</w:t>
      </w:r>
    </w:p>
    <w:p w14:paraId="747FB5E7" w14:textId="77777777" w:rsidR="00CF5927" w:rsidRPr="00CF5927" w:rsidRDefault="00CF5927" w:rsidP="00CF5927">
      <w:pPr>
        <w:jc w:val="both"/>
        <w:rPr>
          <w:rFonts w:ascii="Verdana" w:hAnsi="Verdana"/>
          <w:sz w:val="18"/>
          <w:szCs w:val="18"/>
        </w:rPr>
      </w:pPr>
      <w:r w:rsidRPr="00CF5927">
        <w:rPr>
          <w:rFonts w:ascii="Verdana" w:hAnsi="Verdana" w:cs="Tahoma"/>
          <w:color w:val="000000"/>
          <w:sz w:val="18"/>
          <w:szCs w:val="18"/>
        </w:rPr>
        <w:t>Este aporte propio estará sujeto al cronograma de ejecución del Proyecto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CF5927" w:rsidRPr="00CF5927" w14:paraId="49B3BC4B" w14:textId="77777777" w:rsidTr="00841F2C">
        <w:tc>
          <w:tcPr>
            <w:tcW w:w="584" w:type="dxa"/>
            <w:shd w:val="clear" w:color="auto" w:fill="1F3864" w:themeFill="accent5" w:themeFillShade="80"/>
          </w:tcPr>
          <w:p w14:paraId="62724D83"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N°</w:t>
            </w:r>
          </w:p>
        </w:tc>
        <w:tc>
          <w:tcPr>
            <w:tcW w:w="2385" w:type="dxa"/>
            <w:shd w:val="clear" w:color="auto" w:fill="1F3864" w:themeFill="accent5" w:themeFillShade="80"/>
          </w:tcPr>
          <w:p w14:paraId="56147853" w14:textId="77777777" w:rsidR="00CF5927" w:rsidRPr="00CF5927" w:rsidRDefault="00CF5927" w:rsidP="00CF5927">
            <w:pPr>
              <w:spacing w:line="360" w:lineRule="auto"/>
              <w:jc w:val="center"/>
              <w:rPr>
                <w:rFonts w:ascii="Verdana" w:hAnsi="Verdana"/>
                <w:b/>
                <w:sz w:val="18"/>
                <w:szCs w:val="18"/>
              </w:rPr>
            </w:pPr>
            <w:r w:rsidRPr="00CF5927">
              <w:rPr>
                <w:rFonts w:ascii="Verdana" w:hAnsi="Verdana"/>
                <w:b/>
                <w:sz w:val="18"/>
                <w:szCs w:val="18"/>
              </w:rPr>
              <w:t>CODIGO</w:t>
            </w:r>
          </w:p>
        </w:tc>
        <w:tc>
          <w:tcPr>
            <w:tcW w:w="1145" w:type="dxa"/>
            <w:shd w:val="clear" w:color="auto" w:fill="1F3864" w:themeFill="accent5" w:themeFillShade="80"/>
          </w:tcPr>
          <w:p w14:paraId="6A58EAE8"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UNIDAD</w:t>
            </w:r>
          </w:p>
        </w:tc>
        <w:tc>
          <w:tcPr>
            <w:tcW w:w="5095" w:type="dxa"/>
            <w:shd w:val="clear" w:color="auto" w:fill="1F3864" w:themeFill="accent5" w:themeFillShade="80"/>
          </w:tcPr>
          <w:p w14:paraId="7038AF8E"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ITEM</w:t>
            </w:r>
          </w:p>
        </w:tc>
      </w:tr>
      <w:tr w:rsidR="00CF5927" w:rsidRPr="00CF5927" w14:paraId="12417B18" w14:textId="77777777" w:rsidTr="00841F2C">
        <w:tc>
          <w:tcPr>
            <w:tcW w:w="584" w:type="dxa"/>
            <w:shd w:val="clear" w:color="auto" w:fill="BDD6EE" w:themeFill="accent1" w:themeFillTint="66"/>
          </w:tcPr>
          <w:p w14:paraId="0F4B5DB2"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52</w:t>
            </w:r>
          </w:p>
        </w:tc>
        <w:tc>
          <w:tcPr>
            <w:tcW w:w="2385" w:type="dxa"/>
            <w:shd w:val="clear" w:color="auto" w:fill="BDD6EE" w:themeFill="accent1" w:themeFillTint="66"/>
          </w:tcPr>
          <w:p w14:paraId="59561DF9"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VAC-OF-LIM-1</w:t>
            </w:r>
          </w:p>
        </w:tc>
        <w:tc>
          <w:tcPr>
            <w:tcW w:w="1145" w:type="dxa"/>
            <w:shd w:val="clear" w:color="auto" w:fill="BDD6EE" w:themeFill="accent1" w:themeFillTint="66"/>
          </w:tcPr>
          <w:p w14:paraId="57C8CF05"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GLB</w:t>
            </w:r>
          </w:p>
        </w:tc>
        <w:tc>
          <w:tcPr>
            <w:tcW w:w="5095" w:type="dxa"/>
            <w:shd w:val="clear" w:color="auto" w:fill="BDD6EE" w:themeFill="accent1" w:themeFillTint="66"/>
          </w:tcPr>
          <w:p w14:paraId="4DBACC6E" w14:textId="77777777" w:rsidR="00CF5927" w:rsidRPr="00CF5927" w:rsidRDefault="00CF5927" w:rsidP="00CF5927">
            <w:pPr>
              <w:spacing w:line="360" w:lineRule="auto"/>
              <w:jc w:val="center"/>
              <w:rPr>
                <w:rFonts w:ascii="Verdana" w:hAnsi="Verdana"/>
                <w:b/>
                <w:sz w:val="18"/>
                <w:szCs w:val="18"/>
              </w:rPr>
            </w:pPr>
            <w:r w:rsidRPr="00CF5927">
              <w:rPr>
                <w:rFonts w:ascii="Verdana" w:hAnsi="Verdana" w:cs="Tahoma"/>
                <w:b/>
                <w:color w:val="000000" w:themeColor="text1"/>
                <w:sz w:val="18"/>
                <w:szCs w:val="18"/>
                <w:lang w:eastAsia="es-ES"/>
              </w:rPr>
              <w:t>LIMPIEZA GENERAL</w:t>
            </w:r>
          </w:p>
        </w:tc>
      </w:tr>
    </w:tbl>
    <w:p w14:paraId="751C071B" w14:textId="77777777" w:rsidR="00CF5927" w:rsidRPr="00CF5927" w:rsidRDefault="00CF5927" w:rsidP="00CF5927">
      <w:pPr>
        <w:tabs>
          <w:tab w:val="left" w:pos="560"/>
        </w:tabs>
        <w:jc w:val="both"/>
        <w:rPr>
          <w:rFonts w:ascii="Verdana" w:hAnsi="Verdana" w:cs="Tahoma"/>
          <w:b/>
          <w:color w:val="000000" w:themeColor="text1"/>
          <w:sz w:val="18"/>
          <w:szCs w:val="18"/>
          <w:lang w:eastAsia="es-ES"/>
        </w:rPr>
      </w:pPr>
    </w:p>
    <w:p w14:paraId="4F498A46" w14:textId="77777777" w:rsidR="00CF5927" w:rsidRPr="00CF5927" w:rsidRDefault="00CF5927" w:rsidP="00CF5927">
      <w:pPr>
        <w:tabs>
          <w:tab w:val="left" w:pos="560"/>
        </w:tabs>
        <w:jc w:val="both"/>
        <w:rPr>
          <w:rFonts w:ascii="Verdana" w:hAnsi="Verdana" w:cs="Tahoma"/>
          <w:b/>
          <w:color w:val="000000" w:themeColor="text1"/>
          <w:sz w:val="18"/>
          <w:szCs w:val="18"/>
          <w:lang w:eastAsia="es-ES"/>
        </w:rPr>
      </w:pPr>
      <w:r w:rsidRPr="00CF5927">
        <w:rPr>
          <w:rFonts w:ascii="Verdana" w:hAnsi="Verdana" w:cs="Tahoma"/>
          <w:b/>
          <w:color w:val="000000" w:themeColor="text1"/>
          <w:sz w:val="18"/>
          <w:szCs w:val="18"/>
          <w:lang w:eastAsia="es-ES"/>
        </w:rPr>
        <w:t>DESCRIPCIÓN. -</w:t>
      </w:r>
    </w:p>
    <w:p w14:paraId="534A75D2" w14:textId="77777777" w:rsidR="00CF5927" w:rsidRPr="00CF5927" w:rsidRDefault="00CF5927" w:rsidP="00CF5927">
      <w:pPr>
        <w:tabs>
          <w:tab w:val="left" w:pos="560"/>
        </w:tabs>
        <w:jc w:val="both"/>
        <w:rPr>
          <w:rFonts w:ascii="Verdana" w:hAnsi="Verdana" w:cs="Tahoma"/>
          <w:color w:val="000000" w:themeColor="text1"/>
          <w:sz w:val="18"/>
          <w:szCs w:val="18"/>
          <w:lang w:eastAsia="es-ES"/>
        </w:rPr>
      </w:pPr>
      <w:r w:rsidRPr="00CF5927">
        <w:rPr>
          <w:rFonts w:ascii="Verdana" w:hAnsi="Verdan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6A96E3AF" w14:textId="77777777" w:rsidR="00CF5927" w:rsidRPr="00CF5927" w:rsidRDefault="00CF5927" w:rsidP="00CF5927">
      <w:pPr>
        <w:tabs>
          <w:tab w:val="left" w:pos="560"/>
        </w:tabs>
        <w:jc w:val="both"/>
        <w:rPr>
          <w:rFonts w:ascii="Verdana" w:hAnsi="Verdana" w:cs="Tahoma"/>
          <w:b/>
          <w:color w:val="000000" w:themeColor="text1"/>
          <w:sz w:val="18"/>
          <w:szCs w:val="18"/>
          <w:lang w:eastAsia="es-ES"/>
        </w:rPr>
      </w:pPr>
      <w:r w:rsidRPr="00CF5927">
        <w:rPr>
          <w:rFonts w:ascii="Verdana" w:hAnsi="Verdana" w:cs="Tahoma"/>
          <w:b/>
          <w:color w:val="000000" w:themeColor="text1"/>
          <w:sz w:val="18"/>
          <w:szCs w:val="18"/>
          <w:lang w:eastAsia="es-ES"/>
        </w:rPr>
        <w:t>MATERIALES, HERRAMIENTAS Y EQUIPO. -</w:t>
      </w:r>
    </w:p>
    <w:p w14:paraId="39A9AE14" w14:textId="77777777" w:rsidR="00CF5927" w:rsidRPr="00CF5927" w:rsidRDefault="00CF5927" w:rsidP="00CF5927">
      <w:pPr>
        <w:tabs>
          <w:tab w:val="left" w:pos="560"/>
        </w:tabs>
        <w:jc w:val="both"/>
        <w:rPr>
          <w:rFonts w:ascii="Verdana" w:hAnsi="Verdana" w:cs="Tahoma"/>
          <w:color w:val="000000" w:themeColor="text1"/>
          <w:sz w:val="18"/>
          <w:szCs w:val="18"/>
          <w:lang w:eastAsia="es-ES"/>
        </w:rPr>
      </w:pPr>
      <w:r w:rsidRPr="00CF5927">
        <w:rPr>
          <w:rFonts w:ascii="Verdana" w:hAnsi="Verdana" w:cs="Tahoma"/>
          <w:color w:val="000000" w:themeColor="text1"/>
          <w:sz w:val="18"/>
          <w:szCs w:val="18"/>
          <w:lang w:eastAsia="es-ES"/>
        </w:rPr>
        <w:t xml:space="preserve">La Entidad Ejecutora proporcionará toda la maquinaria, equipo y herramientas necesarios para la ejecución de los trabajos de la limpieza total de la obra, los mismos deberán ser aprobados por el Inspector de proyecto </w:t>
      </w:r>
      <w:proofErr w:type="gramStart"/>
      <w:r w:rsidRPr="00CF5927">
        <w:rPr>
          <w:rFonts w:ascii="Verdana" w:hAnsi="Verdana" w:cs="Tahoma"/>
          <w:color w:val="000000" w:themeColor="text1"/>
          <w:sz w:val="18"/>
          <w:szCs w:val="18"/>
          <w:lang w:eastAsia="es-ES"/>
        </w:rPr>
        <w:t>previa</w:t>
      </w:r>
      <w:proofErr w:type="gramEnd"/>
      <w:r w:rsidRPr="00CF5927">
        <w:rPr>
          <w:rFonts w:ascii="Verdana" w:hAnsi="Verdana" w:cs="Tahoma"/>
          <w:color w:val="000000" w:themeColor="text1"/>
          <w:sz w:val="18"/>
          <w:szCs w:val="18"/>
          <w:lang w:eastAsia="es-ES"/>
        </w:rPr>
        <w:t xml:space="preserve"> a su ejecución.</w:t>
      </w:r>
    </w:p>
    <w:p w14:paraId="3D88189F" w14:textId="77777777" w:rsidR="00CF5927" w:rsidRPr="00CF5927" w:rsidRDefault="00CF5927" w:rsidP="00CF5927">
      <w:pPr>
        <w:tabs>
          <w:tab w:val="left" w:pos="560"/>
        </w:tabs>
        <w:jc w:val="both"/>
        <w:rPr>
          <w:rFonts w:ascii="Verdana" w:hAnsi="Verdana" w:cs="Tahoma"/>
          <w:b/>
          <w:color w:val="000000" w:themeColor="text1"/>
          <w:sz w:val="18"/>
          <w:szCs w:val="18"/>
          <w:lang w:eastAsia="es-ES"/>
        </w:rPr>
      </w:pPr>
      <w:r w:rsidRPr="00CF5927">
        <w:rPr>
          <w:rFonts w:ascii="Verdana" w:hAnsi="Verdana" w:cs="Tahoma"/>
          <w:b/>
          <w:color w:val="000000" w:themeColor="text1"/>
          <w:sz w:val="18"/>
          <w:szCs w:val="18"/>
          <w:lang w:eastAsia="es-ES"/>
        </w:rPr>
        <w:t>FORMA DE EJECUCIÓN. -</w:t>
      </w:r>
    </w:p>
    <w:p w14:paraId="2925600F" w14:textId="77777777" w:rsidR="00CF5927" w:rsidRPr="00CF5927" w:rsidRDefault="00CF5927" w:rsidP="00CF5927">
      <w:pPr>
        <w:tabs>
          <w:tab w:val="left" w:pos="560"/>
        </w:tabs>
        <w:jc w:val="both"/>
        <w:rPr>
          <w:rFonts w:ascii="Verdana" w:hAnsi="Verdana" w:cs="Tahoma"/>
          <w:color w:val="000000" w:themeColor="text1"/>
          <w:sz w:val="18"/>
          <w:szCs w:val="18"/>
          <w:lang w:eastAsia="es-ES"/>
        </w:rPr>
      </w:pPr>
      <w:r w:rsidRPr="00CF5927">
        <w:rPr>
          <w:rFonts w:ascii="Verdana" w:hAnsi="Verdan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CF5927">
        <w:rPr>
          <w:rFonts w:ascii="Verdana" w:hAnsi="Verdana" w:cs="Tahoma"/>
          <w:color w:val="000000" w:themeColor="text1"/>
          <w:sz w:val="18"/>
          <w:szCs w:val="18"/>
          <w:lang w:eastAsia="es-ES"/>
        </w:rPr>
        <w:t>todos los trabajos necesarios para mantener la obra libre de desechos para aprobación y aceptación</w:t>
      </w:r>
      <w:r w:rsidRPr="00CF5927">
        <w:rPr>
          <w:rFonts w:ascii="Verdana" w:hAnsi="Verdana" w:cs="Tahoma"/>
          <w:color w:val="000000" w:themeColor="text1"/>
          <w:sz w:val="18"/>
          <w:szCs w:val="18"/>
          <w:lang w:val="es-MX" w:eastAsia="es-ES"/>
        </w:rPr>
        <w:t xml:space="preserve"> </w:t>
      </w:r>
      <w:r w:rsidRPr="00CF5927">
        <w:rPr>
          <w:rFonts w:ascii="Verdana" w:hAnsi="Verdana" w:cs="Tahoma"/>
          <w:color w:val="000000" w:themeColor="text1"/>
          <w:sz w:val="18"/>
          <w:szCs w:val="18"/>
          <w:lang w:eastAsia="es-ES"/>
        </w:rPr>
        <w:t xml:space="preserve">del Inspector de proyecto. </w:t>
      </w:r>
    </w:p>
    <w:p w14:paraId="19E2E031" w14:textId="77777777" w:rsidR="00CF5927" w:rsidRPr="00CF5927" w:rsidRDefault="00CF5927" w:rsidP="00CF5927">
      <w:pPr>
        <w:tabs>
          <w:tab w:val="left" w:pos="560"/>
        </w:tabs>
        <w:jc w:val="both"/>
        <w:rPr>
          <w:rFonts w:ascii="Verdana" w:hAnsi="Verdana" w:cs="Tahoma"/>
          <w:color w:val="000000" w:themeColor="text1"/>
          <w:sz w:val="18"/>
          <w:szCs w:val="18"/>
          <w:lang w:eastAsia="es-ES"/>
        </w:rPr>
      </w:pPr>
    </w:p>
    <w:p w14:paraId="2FBF68E1" w14:textId="77777777" w:rsidR="00CF5927" w:rsidRPr="00CF5927" w:rsidRDefault="00CF5927" w:rsidP="00CF5927">
      <w:pPr>
        <w:tabs>
          <w:tab w:val="left" w:pos="560"/>
        </w:tabs>
        <w:jc w:val="both"/>
        <w:rPr>
          <w:rFonts w:ascii="Verdana" w:hAnsi="Verdana" w:cs="Tahoma"/>
          <w:color w:val="000000" w:themeColor="text1"/>
          <w:sz w:val="18"/>
          <w:szCs w:val="18"/>
          <w:lang w:val="es-MX" w:eastAsia="es-ES"/>
        </w:rPr>
      </w:pPr>
      <w:r w:rsidRPr="00CF5927">
        <w:rPr>
          <w:rFonts w:ascii="Verdana" w:hAnsi="Verdana" w:cs="Tahoma"/>
          <w:color w:val="000000" w:themeColor="text1"/>
          <w:sz w:val="18"/>
          <w:szCs w:val="18"/>
          <w:lang w:eastAsia="es-ES"/>
        </w:rPr>
        <w:t xml:space="preserve">El método para realizar el trabajo de limpieza será propuesto por la Entidad Ejecutora y Aprobado por el Inspector de proyecto. </w:t>
      </w:r>
      <w:r w:rsidRPr="00CF5927">
        <w:rPr>
          <w:rFonts w:ascii="Verdana" w:hAnsi="Verdana" w:cs="Tahoma"/>
          <w:color w:val="000000" w:themeColor="text1"/>
          <w:sz w:val="18"/>
          <w:szCs w:val="18"/>
          <w:lang w:val="es-MX" w:eastAsia="es-ES"/>
        </w:rPr>
        <w:t xml:space="preserve"> </w:t>
      </w:r>
      <w:r w:rsidRPr="00CF5927">
        <w:rPr>
          <w:rFonts w:ascii="Verdana" w:hAnsi="Verdan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5D27589A" w14:textId="77777777" w:rsidR="00CF5927" w:rsidRPr="00CF5927" w:rsidRDefault="00CF5927" w:rsidP="00CF5927">
      <w:pPr>
        <w:tabs>
          <w:tab w:val="left" w:pos="560"/>
        </w:tabs>
        <w:jc w:val="both"/>
        <w:rPr>
          <w:rFonts w:ascii="Verdana" w:hAnsi="Verdana" w:cs="Tahoma"/>
          <w:b/>
          <w:color w:val="000000" w:themeColor="text1"/>
          <w:sz w:val="18"/>
          <w:szCs w:val="18"/>
          <w:lang w:eastAsia="es-ES"/>
        </w:rPr>
      </w:pPr>
      <w:r w:rsidRPr="00CF5927">
        <w:rPr>
          <w:rFonts w:ascii="Verdana" w:hAnsi="Verdana" w:cs="Tahoma"/>
          <w:b/>
          <w:color w:val="000000" w:themeColor="text1"/>
          <w:sz w:val="18"/>
          <w:szCs w:val="18"/>
          <w:lang w:eastAsia="es-ES"/>
        </w:rPr>
        <w:t>MEDICIÓN. -</w:t>
      </w:r>
    </w:p>
    <w:p w14:paraId="497EF61E" w14:textId="77777777" w:rsidR="00CF5927" w:rsidRPr="00CF5927" w:rsidRDefault="00CF5927" w:rsidP="00CF5927">
      <w:pPr>
        <w:tabs>
          <w:tab w:val="left" w:pos="560"/>
        </w:tabs>
        <w:jc w:val="both"/>
        <w:rPr>
          <w:rFonts w:ascii="Verdana" w:hAnsi="Verdana" w:cs="Tahoma"/>
          <w:b/>
          <w:color w:val="000000" w:themeColor="text1"/>
          <w:sz w:val="18"/>
          <w:szCs w:val="18"/>
          <w:lang w:eastAsia="es-ES"/>
        </w:rPr>
      </w:pPr>
      <w:r w:rsidRPr="00CF5927">
        <w:rPr>
          <w:rFonts w:ascii="Verdana" w:hAnsi="Verdana" w:cs="Tahoma"/>
          <w:color w:val="000000" w:themeColor="text1"/>
          <w:sz w:val="18"/>
          <w:szCs w:val="18"/>
          <w:lang w:eastAsia="es-ES"/>
        </w:rPr>
        <w:t>El ítem limpieza general será medido de forma</w:t>
      </w:r>
      <w:r w:rsidRPr="00CF5927">
        <w:rPr>
          <w:rFonts w:ascii="Verdana" w:hAnsi="Verdana" w:cs="Tahoma"/>
          <w:b/>
          <w:color w:val="000000" w:themeColor="text1"/>
          <w:sz w:val="18"/>
          <w:szCs w:val="18"/>
          <w:lang w:eastAsia="es-ES"/>
        </w:rPr>
        <w:t xml:space="preserve"> global.</w:t>
      </w:r>
    </w:p>
    <w:p w14:paraId="26B4C580" w14:textId="77777777" w:rsidR="00CF5927" w:rsidRPr="00CF5927" w:rsidRDefault="00CF5927" w:rsidP="00CF5927">
      <w:pPr>
        <w:tabs>
          <w:tab w:val="left" w:pos="560"/>
        </w:tabs>
        <w:jc w:val="both"/>
        <w:rPr>
          <w:rFonts w:ascii="Verdana" w:hAnsi="Verdana" w:cs="Tahoma"/>
          <w:b/>
          <w:color w:val="000000"/>
          <w:sz w:val="18"/>
          <w:szCs w:val="18"/>
        </w:rPr>
      </w:pPr>
      <w:r w:rsidRPr="00CF5927">
        <w:rPr>
          <w:rFonts w:ascii="Verdana" w:hAnsi="Verdana" w:cs="Tahoma"/>
          <w:b/>
          <w:color w:val="000000"/>
          <w:sz w:val="18"/>
          <w:szCs w:val="18"/>
        </w:rPr>
        <w:t>APORTE PROPIO. -</w:t>
      </w:r>
    </w:p>
    <w:p w14:paraId="000988DC" w14:textId="77777777" w:rsidR="00CF5927" w:rsidRPr="00CF5927" w:rsidRDefault="00CF5927" w:rsidP="00CF5927">
      <w:pPr>
        <w:jc w:val="both"/>
        <w:rPr>
          <w:rFonts w:ascii="Verdana" w:hAnsi="Verdana" w:cs="Tahoma"/>
          <w:color w:val="000000"/>
          <w:sz w:val="18"/>
          <w:szCs w:val="18"/>
        </w:rPr>
      </w:pPr>
      <w:r w:rsidRPr="00CF5927">
        <w:rPr>
          <w:rFonts w:ascii="Verdana" w:hAnsi="Verdana" w:cs="Tahoma"/>
          <w:color w:val="000000"/>
          <w:sz w:val="18"/>
          <w:szCs w:val="18"/>
        </w:rPr>
        <w:t xml:space="preserve">El aporte propio se encuentra especificado en el análisis </w:t>
      </w:r>
      <w:r w:rsidRPr="00CF5927">
        <w:rPr>
          <w:rFonts w:ascii="Verdana" w:hAnsi="Verdana" w:cs="Tahoma"/>
          <w:sz w:val="18"/>
          <w:szCs w:val="18"/>
        </w:rPr>
        <w:t xml:space="preserve">de precios unitarios, </w:t>
      </w:r>
      <w:r w:rsidRPr="00CF5927">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8D40CBC" w14:textId="77777777" w:rsidR="00CF5927" w:rsidRPr="00CF5927" w:rsidRDefault="00CF5927" w:rsidP="00CF5927">
      <w:pPr>
        <w:tabs>
          <w:tab w:val="left" w:pos="560"/>
        </w:tabs>
        <w:jc w:val="both"/>
        <w:rPr>
          <w:rFonts w:ascii="Verdana" w:hAnsi="Verdana" w:cs="Tahoma"/>
          <w:color w:val="000000"/>
          <w:sz w:val="18"/>
          <w:szCs w:val="18"/>
        </w:rPr>
      </w:pPr>
      <w:r w:rsidRPr="00CF5927">
        <w:rPr>
          <w:rFonts w:ascii="Verdana" w:hAnsi="Verdana" w:cs="Tahoma"/>
          <w:color w:val="000000"/>
          <w:sz w:val="18"/>
          <w:szCs w:val="18"/>
        </w:rPr>
        <w:t>Este aporte propio estará sujeto al cronograma de ejecución de obra de la Entidad Ejecutora.</w:t>
      </w:r>
    </w:p>
    <w:p w14:paraId="49F92D3D" w14:textId="77777777" w:rsidR="00CF5927" w:rsidRPr="00CF5927" w:rsidRDefault="00CF5927" w:rsidP="00CF5927">
      <w:pPr>
        <w:spacing w:line="300" w:lineRule="auto"/>
        <w:jc w:val="both"/>
        <w:rPr>
          <w:rFonts w:ascii="Verdana" w:hAnsi="Verdana" w:cs="Arial"/>
          <w:b/>
          <w:bCs/>
          <w:i/>
          <w:sz w:val="18"/>
          <w:szCs w:val="18"/>
          <w:lang w:val="es-ES_tradnl"/>
        </w:rPr>
      </w:pPr>
      <w:r w:rsidRPr="00CF5927">
        <w:rPr>
          <w:rFonts w:ascii="Verdana" w:hAnsi="Verdana" w:cs="Arial"/>
          <w:b/>
          <w:i/>
          <w:sz w:val="18"/>
          <w:szCs w:val="18"/>
          <w:u w:val="single"/>
        </w:rPr>
        <w:t xml:space="preserve">Nota para todos los insumos indicados: </w:t>
      </w:r>
      <w:r w:rsidRPr="00CF5927">
        <w:rPr>
          <w:rFonts w:ascii="Verdana" w:hAnsi="Verdana" w:cs="Arial"/>
          <w:b/>
          <w:bCs/>
          <w:i/>
          <w:sz w:val="18"/>
          <w:szCs w:val="18"/>
          <w:lang w:val="es-ES_tradnl"/>
        </w:rPr>
        <w:t xml:space="preserve">Cualquier alteración o daño del producto antes, durante y después del transporte no será </w:t>
      </w:r>
      <w:proofErr w:type="spellStart"/>
      <w:r w:rsidRPr="00CF5927">
        <w:rPr>
          <w:rFonts w:ascii="Verdana" w:hAnsi="Verdana" w:cs="Arial"/>
          <w:b/>
          <w:bCs/>
          <w:i/>
          <w:sz w:val="18"/>
          <w:szCs w:val="18"/>
          <w:lang w:val="es-ES_tradnl"/>
        </w:rPr>
        <w:t>recepcionado</w:t>
      </w:r>
      <w:proofErr w:type="spellEnd"/>
      <w:r w:rsidRPr="00CF5927">
        <w:rPr>
          <w:rFonts w:ascii="Verdana" w:hAnsi="Verdana" w:cs="Arial"/>
          <w:b/>
          <w:bCs/>
          <w:i/>
          <w:sz w:val="18"/>
          <w:szCs w:val="18"/>
          <w:lang w:val="es-ES_tradnl"/>
        </w:rPr>
        <w:t xml:space="preserve"> al momento de su ingreso a almacenes por parte de la Inspectoría.</w:t>
      </w:r>
    </w:p>
    <w:p w14:paraId="77495358" w14:textId="77777777" w:rsidR="00CF5927" w:rsidRPr="00882269" w:rsidRDefault="00CF5927" w:rsidP="00CF5927">
      <w:pPr>
        <w:rPr>
          <w:rFonts w:ascii="Arial" w:hAnsi="Arial" w:cs="Arial"/>
          <w:b/>
          <w:bCs/>
          <w:i/>
          <w:u w:val="single"/>
        </w:rPr>
      </w:pPr>
    </w:p>
    <w:p w14:paraId="530F4AF5" w14:textId="77777777" w:rsidR="00CF5927" w:rsidRPr="00593A04" w:rsidRDefault="00CF5927" w:rsidP="00CF5927"/>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7BD5598B" w14:textId="77777777" w:rsidR="00011157" w:rsidRDefault="00011157" w:rsidP="001D0769">
      <w:pPr>
        <w:jc w:val="center"/>
        <w:rPr>
          <w:rFonts w:ascii="Verdana" w:hAnsi="Verdana" w:cs="Arial"/>
          <w:b/>
          <w:sz w:val="18"/>
          <w:szCs w:val="16"/>
        </w:rPr>
      </w:pPr>
    </w:p>
    <w:p w14:paraId="42D91D69"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60EAECBB" w14:textId="77777777" w:rsidR="00011157" w:rsidRDefault="00011157" w:rsidP="001D0769">
      <w:pPr>
        <w:jc w:val="center"/>
        <w:rPr>
          <w:rFonts w:ascii="Verdana" w:hAnsi="Verdana" w:cs="Arial"/>
          <w:b/>
          <w:sz w:val="18"/>
          <w:szCs w:val="16"/>
        </w:rPr>
      </w:pPr>
    </w:p>
    <w:p w14:paraId="42DE86B6" w14:textId="59F8F50A" w:rsidR="00843294" w:rsidRDefault="00843294" w:rsidP="00841F2C">
      <w:pPr>
        <w:rPr>
          <w:rFonts w:ascii="Verdana" w:hAnsi="Verdana" w:cs="Arial"/>
          <w:b/>
          <w:sz w:val="18"/>
          <w:szCs w:val="16"/>
        </w:rPr>
      </w:pPr>
    </w:p>
    <w:p w14:paraId="3EDD64E3" w14:textId="77777777" w:rsidR="00843294" w:rsidRDefault="00843294" w:rsidP="001D0769">
      <w:pPr>
        <w:jc w:val="center"/>
        <w:rPr>
          <w:rFonts w:ascii="Verdana" w:hAnsi="Verdana" w:cs="Arial"/>
          <w:b/>
          <w:sz w:val="18"/>
          <w:szCs w:val="16"/>
        </w:rPr>
      </w:pPr>
    </w:p>
    <w:p w14:paraId="0E7C217C"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97301E" w:rsidRDefault="00E13509" w:rsidP="00E13509">
      <w:pPr>
        <w:ind w:left="2124" w:hanging="2124"/>
        <w:jc w:val="both"/>
        <w:rPr>
          <w:rFonts w:ascii="Verdana" w:hAnsi="Verdana" w:cs="Arial"/>
          <w:sz w:val="18"/>
          <w:szCs w:val="18"/>
        </w:rPr>
      </w:pPr>
      <w:r w:rsidRPr="0097301E">
        <w:rPr>
          <w:rFonts w:ascii="Verdana" w:hAnsi="Verdana" w:cs="Arial"/>
          <w:sz w:val="18"/>
          <w:szCs w:val="18"/>
        </w:rPr>
        <w:t>Formulario A-</w:t>
      </w:r>
      <w:r w:rsidR="00BB1F56" w:rsidRPr="0097301E">
        <w:rPr>
          <w:rFonts w:ascii="Verdana" w:hAnsi="Verdana" w:cs="Arial"/>
          <w:sz w:val="18"/>
          <w:szCs w:val="18"/>
        </w:rPr>
        <w:t>4</w:t>
      </w:r>
      <w:r w:rsidRPr="0097301E">
        <w:rPr>
          <w:rFonts w:ascii="Verdana" w:hAnsi="Verdana" w:cs="Arial"/>
          <w:sz w:val="18"/>
          <w:szCs w:val="18"/>
        </w:rPr>
        <w:tab/>
        <w:t>Hoja de Vida del Personal.</w:t>
      </w:r>
    </w:p>
    <w:p w14:paraId="0878416C" w14:textId="77777777" w:rsidR="00E13509" w:rsidRPr="0097301E" w:rsidRDefault="00E13509" w:rsidP="00E13509">
      <w:pPr>
        <w:ind w:left="2124" w:hanging="2124"/>
        <w:jc w:val="both"/>
        <w:rPr>
          <w:rFonts w:ascii="Verdana" w:hAnsi="Verdana" w:cs="Arial"/>
          <w:sz w:val="18"/>
          <w:szCs w:val="18"/>
        </w:rPr>
      </w:pPr>
      <w:r w:rsidRPr="0097301E">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97301E">
        <w:rPr>
          <w:rFonts w:ascii="Verdana" w:hAnsi="Verdana" w:cs="Arial"/>
          <w:sz w:val="18"/>
          <w:szCs w:val="18"/>
        </w:rPr>
        <w:t>Formular</w:t>
      </w:r>
      <w:r w:rsidR="000B0066" w:rsidRPr="0097301E">
        <w:rPr>
          <w:rFonts w:ascii="Verdana" w:hAnsi="Verdana" w:cs="Arial"/>
          <w:sz w:val="18"/>
          <w:szCs w:val="18"/>
        </w:rPr>
        <w:t>io C-2</w:t>
      </w:r>
      <w:r w:rsidR="000B0066" w:rsidRPr="0097301E">
        <w:rPr>
          <w:rFonts w:ascii="Verdana" w:hAnsi="Verdana" w:cs="Arial"/>
          <w:sz w:val="18"/>
          <w:szCs w:val="18"/>
        </w:rPr>
        <w:tab/>
      </w:r>
      <w:r w:rsidR="000B0066" w:rsidRPr="0097301E">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C53299">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79" w:name="_Hlk146219645"/>
      <w:r w:rsidRPr="00843294">
        <w:rPr>
          <w:rFonts w:ascii="Verdana" w:hAnsi="Verdana" w:cs="Arial"/>
          <w:sz w:val="18"/>
          <w:szCs w:val="18"/>
          <w:lang w:val="es-BO"/>
        </w:rPr>
        <w:t>vigente hasta la suscripción del contrato.</w:t>
      </w:r>
      <w:bookmarkEnd w:id="179"/>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41F4642E" w14:textId="2CE33FF9" w:rsidR="00E94F70" w:rsidRDefault="00E94F70" w:rsidP="00841F2C">
      <w:pPr>
        <w:rPr>
          <w:rFonts w:ascii="Verdana" w:hAnsi="Verdana" w:cs="Arial"/>
          <w:b/>
          <w:sz w:val="18"/>
          <w:szCs w:val="16"/>
          <w:lang w:val="es-BO"/>
        </w:rPr>
      </w:pPr>
    </w:p>
    <w:p w14:paraId="2519F88B" w14:textId="77777777" w:rsidR="00841F2C" w:rsidRDefault="00841F2C" w:rsidP="00841F2C">
      <w:pPr>
        <w:rPr>
          <w:rFonts w:ascii="Verdana" w:hAnsi="Verdana" w:cs="Arial"/>
          <w:b/>
          <w:sz w:val="18"/>
          <w:szCs w:val="16"/>
          <w:lang w:val="es-BO"/>
        </w:rPr>
      </w:pPr>
    </w:p>
    <w:p w14:paraId="7060B21A" w14:textId="77777777" w:rsidR="00841F2C" w:rsidRDefault="00841F2C" w:rsidP="00841F2C">
      <w:pPr>
        <w:rPr>
          <w:rFonts w:ascii="Verdana" w:hAnsi="Verdana" w:cs="Arial"/>
          <w:b/>
          <w:sz w:val="18"/>
          <w:szCs w:val="16"/>
          <w:lang w:val="es-BO"/>
        </w:rPr>
      </w:pPr>
    </w:p>
    <w:p w14:paraId="489D85D5" w14:textId="77777777" w:rsidR="00841F2C" w:rsidRDefault="00841F2C" w:rsidP="00841F2C">
      <w:pPr>
        <w:rPr>
          <w:rFonts w:ascii="Verdana" w:hAnsi="Verdana" w:cs="Arial"/>
          <w:b/>
          <w:sz w:val="18"/>
          <w:szCs w:val="16"/>
          <w:lang w:val="es-BO"/>
        </w:rPr>
      </w:pPr>
    </w:p>
    <w:p w14:paraId="5E2415EB" w14:textId="77777777" w:rsidR="00841F2C" w:rsidRDefault="00841F2C" w:rsidP="00841F2C">
      <w:pPr>
        <w:rPr>
          <w:rFonts w:ascii="Verdana" w:hAnsi="Verdana" w:cs="Arial"/>
          <w:b/>
          <w:sz w:val="18"/>
          <w:szCs w:val="16"/>
          <w:lang w:val="es-BO"/>
        </w:rPr>
      </w:pPr>
    </w:p>
    <w:p w14:paraId="2969B489" w14:textId="77777777" w:rsidR="00841F2C" w:rsidRDefault="00841F2C" w:rsidP="00841F2C">
      <w:pPr>
        <w:rPr>
          <w:rFonts w:ascii="Verdana" w:hAnsi="Verdana" w:cs="Arial"/>
          <w:b/>
          <w:sz w:val="18"/>
          <w:szCs w:val="16"/>
          <w:lang w:val="es-BO"/>
        </w:rPr>
      </w:pPr>
    </w:p>
    <w:p w14:paraId="573FAF47" w14:textId="77777777" w:rsidR="00841F2C" w:rsidRPr="00841F2C" w:rsidRDefault="00841F2C" w:rsidP="00841F2C">
      <w:pPr>
        <w:rPr>
          <w:rFonts w:ascii="Verdana" w:hAnsi="Verdana" w:cs="Arial"/>
          <w:b/>
          <w:sz w:val="18"/>
          <w:szCs w:val="16"/>
          <w:lang w:val="es-BO"/>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C53299">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C53299">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C53299">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C53299">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C53299">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413429E2" w14:textId="77777777" w:rsidR="00841F2C" w:rsidRDefault="00841F2C" w:rsidP="003752D7">
      <w:pPr>
        <w:jc w:val="center"/>
        <w:rPr>
          <w:rFonts w:ascii="Verdana" w:hAnsi="Verdana" w:cs="Arial"/>
          <w:b/>
          <w:bCs/>
          <w:i/>
          <w:iCs/>
          <w:sz w:val="16"/>
          <w:szCs w:val="16"/>
          <w:lang w:val="es-BO"/>
        </w:rPr>
      </w:pPr>
    </w:p>
    <w:p w14:paraId="09379CF2" w14:textId="77777777" w:rsidR="00841F2C" w:rsidRDefault="00841F2C"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C53299">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C53299">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C53299">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C53299">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C53299">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C53299">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C53299">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C53299">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E6D19">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E6D19">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E6D1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E6D19">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E6D19">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E6D19">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E6D19">
            <w:pPr>
              <w:jc w:val="center"/>
              <w:rPr>
                <w:rFonts w:ascii="Arial" w:hAnsi="Arial" w:cs="Arial"/>
                <w:b/>
                <w:color w:val="000000" w:themeColor="text1"/>
                <w:sz w:val="2"/>
                <w:szCs w:val="2"/>
              </w:rPr>
            </w:pPr>
          </w:p>
        </w:tc>
      </w:tr>
      <w:tr w:rsidR="009C58B4" w:rsidRPr="00653C8D" w14:paraId="2FE56134" w14:textId="77777777" w:rsidTr="00DE6D1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E6D19">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E6D19">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E6D19">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E6D19">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E6D19">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E6D19">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E6D19">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E6D19">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E6D19">
            <w:pPr>
              <w:rPr>
                <w:rFonts w:ascii="Arial" w:hAnsi="Arial" w:cs="Arial"/>
                <w:color w:val="000000" w:themeColor="text1"/>
                <w:sz w:val="14"/>
                <w:szCs w:val="14"/>
              </w:rPr>
            </w:pPr>
          </w:p>
        </w:tc>
      </w:tr>
      <w:tr w:rsidR="009C58B4" w:rsidRPr="00653C8D" w14:paraId="64EC6CD0" w14:textId="77777777" w:rsidTr="00DE6D1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E6D19">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E6D19">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E6D19">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E6D19">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E6D19">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E6D19">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E6D19">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E6D19">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E6D19">
            <w:pPr>
              <w:rPr>
                <w:rFonts w:ascii="Arial" w:hAnsi="Arial" w:cs="Arial"/>
                <w:color w:val="000000" w:themeColor="text1"/>
                <w:sz w:val="16"/>
                <w:szCs w:val="16"/>
              </w:rPr>
            </w:pPr>
          </w:p>
        </w:tc>
      </w:tr>
      <w:tr w:rsidR="009C58B4" w:rsidRPr="00653C8D" w14:paraId="5CD0D8FE" w14:textId="77777777" w:rsidTr="00DE6D1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E6D19">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E6D19">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E6D19">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E6D19">
            <w:pPr>
              <w:rPr>
                <w:rFonts w:ascii="Arial" w:hAnsi="Arial" w:cs="Arial"/>
                <w:color w:val="000000" w:themeColor="text1"/>
                <w:sz w:val="2"/>
                <w:szCs w:val="2"/>
              </w:rPr>
            </w:pPr>
          </w:p>
        </w:tc>
      </w:tr>
      <w:tr w:rsidR="009C58B4" w:rsidRPr="00653C8D" w14:paraId="29CC0BD7" w14:textId="77777777" w:rsidTr="00DE6D1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E6D19">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E6D19">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E6D19">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E6D19">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E6D19">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E6D19">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E6D19">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E6D19">
            <w:pPr>
              <w:rPr>
                <w:rFonts w:ascii="Arial" w:hAnsi="Arial" w:cs="Arial"/>
                <w:color w:val="000000" w:themeColor="text1"/>
                <w:sz w:val="14"/>
                <w:szCs w:val="14"/>
              </w:rPr>
            </w:pPr>
          </w:p>
        </w:tc>
      </w:tr>
      <w:tr w:rsidR="009C58B4" w:rsidRPr="00653C8D" w14:paraId="379CD254" w14:textId="77777777" w:rsidTr="00DE6D1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E6D19">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E6D19">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E6D19">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E6D19">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E6D19">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E6D19">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E6D19">
            <w:pPr>
              <w:rPr>
                <w:rFonts w:ascii="Arial" w:hAnsi="Arial" w:cs="Arial"/>
                <w:color w:val="000000" w:themeColor="text1"/>
                <w:sz w:val="16"/>
                <w:szCs w:val="16"/>
              </w:rPr>
            </w:pPr>
          </w:p>
        </w:tc>
      </w:tr>
      <w:tr w:rsidR="009C58B4" w:rsidRPr="00653C8D" w14:paraId="0E0E6442" w14:textId="77777777" w:rsidTr="00DE6D1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E6D19">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E6D19">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E6D19">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E6D19">
            <w:pPr>
              <w:jc w:val="center"/>
              <w:rPr>
                <w:rFonts w:ascii="Arial" w:hAnsi="Arial" w:cs="Arial"/>
                <w:b/>
                <w:color w:val="000000" w:themeColor="text1"/>
                <w:sz w:val="2"/>
                <w:szCs w:val="2"/>
              </w:rPr>
            </w:pPr>
          </w:p>
        </w:tc>
      </w:tr>
      <w:tr w:rsidR="009C58B4" w:rsidRPr="00653C8D" w14:paraId="7CAC4D78" w14:textId="77777777" w:rsidTr="00DE6D1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E6D19">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E6D19">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E6D19">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E6D19">
            <w:pPr>
              <w:jc w:val="center"/>
              <w:rPr>
                <w:rFonts w:ascii="Arial" w:hAnsi="Arial" w:cs="Arial"/>
                <w:b/>
                <w:color w:val="000000" w:themeColor="text1"/>
                <w:sz w:val="2"/>
                <w:szCs w:val="2"/>
              </w:rPr>
            </w:pPr>
          </w:p>
        </w:tc>
      </w:tr>
      <w:tr w:rsidR="009C58B4" w:rsidRPr="00653C8D" w14:paraId="6609F608" w14:textId="77777777" w:rsidTr="00DE6D1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E6D19">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E6D19">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E6D19">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E6D19">
            <w:pPr>
              <w:jc w:val="center"/>
              <w:rPr>
                <w:rFonts w:ascii="Arial" w:hAnsi="Arial" w:cs="Arial"/>
                <w:b/>
                <w:color w:val="000000" w:themeColor="text1"/>
                <w:sz w:val="2"/>
                <w:szCs w:val="2"/>
              </w:rPr>
            </w:pPr>
          </w:p>
        </w:tc>
      </w:tr>
      <w:tr w:rsidR="009C58B4" w:rsidRPr="00653C8D" w14:paraId="1F87E2CB" w14:textId="77777777" w:rsidTr="00DE6D1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E6D19">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E6D19">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E6D19">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E6D19">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E6D19">
            <w:pPr>
              <w:rPr>
                <w:rFonts w:ascii="Arial" w:hAnsi="Arial" w:cs="Arial"/>
                <w:color w:val="000000" w:themeColor="text1"/>
                <w:sz w:val="16"/>
                <w:szCs w:val="16"/>
              </w:rPr>
            </w:pPr>
          </w:p>
        </w:tc>
      </w:tr>
      <w:tr w:rsidR="009C58B4" w:rsidRPr="00653C8D" w14:paraId="60E566E6" w14:textId="77777777" w:rsidTr="00DE6D1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E6D19">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E6D19">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E6D19">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E6D19">
            <w:pPr>
              <w:jc w:val="center"/>
              <w:rPr>
                <w:rFonts w:ascii="Arial" w:hAnsi="Arial" w:cs="Arial"/>
                <w:b/>
                <w:color w:val="000000" w:themeColor="text1"/>
                <w:sz w:val="2"/>
                <w:szCs w:val="2"/>
              </w:rPr>
            </w:pPr>
          </w:p>
        </w:tc>
      </w:tr>
      <w:tr w:rsidR="009C58B4" w:rsidRPr="00653C8D" w14:paraId="2E20C046" w14:textId="77777777" w:rsidTr="00DE6D19">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E6D19">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E6D19">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E6D19">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E6D19">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C53299">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C53299">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C53299">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C53299">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841F2C">
            <w:pP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E6D19">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E6D19">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E6D19">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E6D19">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E6D19">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E6D19">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E6D19">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E6D19">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E6D19">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E6D19">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E6D19">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E6D19">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E6D19">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E6D19">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E6D19">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E6D19">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E6D19">
            <w:pPr>
              <w:jc w:val="right"/>
              <w:rPr>
                <w:rFonts w:ascii="Century Gothic" w:hAnsi="Century Gothic"/>
                <w:color w:val="0000FF"/>
                <w:sz w:val="16"/>
                <w:szCs w:val="16"/>
                <w:lang w:val="es-BO" w:eastAsia="es-BO"/>
              </w:rPr>
            </w:pPr>
          </w:p>
        </w:tc>
      </w:tr>
      <w:tr w:rsidR="009E28E4" w:rsidRPr="00653C8D" w14:paraId="24846296" w14:textId="77777777" w:rsidTr="00DE6D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E6D19">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E6D19">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E6D19">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E6D19">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E6D19">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E6D19">
            <w:pPr>
              <w:jc w:val="right"/>
              <w:rPr>
                <w:rFonts w:ascii="Century Gothic" w:hAnsi="Century Gothic"/>
                <w:color w:val="0000FF"/>
                <w:sz w:val="16"/>
                <w:szCs w:val="16"/>
                <w:lang w:val="es-BO" w:eastAsia="es-BO"/>
              </w:rPr>
            </w:pPr>
          </w:p>
        </w:tc>
      </w:tr>
      <w:tr w:rsidR="009E28E4" w:rsidRPr="00653C8D" w14:paraId="580ED31E" w14:textId="77777777" w:rsidTr="00DE6D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E6D19">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E6D19">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E6D19">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E6D19">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E6D19">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E6D19">
            <w:pPr>
              <w:jc w:val="right"/>
              <w:rPr>
                <w:rFonts w:ascii="Century Gothic" w:hAnsi="Century Gothic"/>
                <w:color w:val="0000FF"/>
                <w:sz w:val="16"/>
                <w:szCs w:val="16"/>
                <w:lang w:val="es-BO" w:eastAsia="es-BO"/>
              </w:rPr>
            </w:pPr>
          </w:p>
        </w:tc>
      </w:tr>
      <w:tr w:rsidR="009E28E4" w:rsidRPr="00653C8D" w14:paraId="1C018443" w14:textId="77777777" w:rsidTr="00DE6D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E6D19">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E6D19">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E6D19">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E6D19">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E6D1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E6D19">
            <w:pPr>
              <w:jc w:val="right"/>
              <w:rPr>
                <w:rFonts w:ascii="Century Gothic" w:hAnsi="Century Gothic"/>
                <w:color w:val="0000FF"/>
                <w:sz w:val="16"/>
                <w:szCs w:val="16"/>
                <w:lang w:eastAsia="es-BO"/>
              </w:rPr>
            </w:pPr>
          </w:p>
        </w:tc>
      </w:tr>
      <w:tr w:rsidR="009E28E4" w:rsidRPr="00653C8D" w14:paraId="2726E58A" w14:textId="77777777" w:rsidTr="00DE6D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E6D19">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E6D19">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E6D19">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E6D19">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E6D1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E6D19">
            <w:pPr>
              <w:jc w:val="right"/>
              <w:rPr>
                <w:rFonts w:ascii="Century Gothic" w:hAnsi="Century Gothic"/>
                <w:color w:val="0000FF"/>
                <w:sz w:val="16"/>
                <w:szCs w:val="16"/>
                <w:lang w:eastAsia="es-BO"/>
              </w:rPr>
            </w:pPr>
          </w:p>
        </w:tc>
      </w:tr>
      <w:tr w:rsidR="009E28E4" w:rsidRPr="00653C8D" w14:paraId="1ED878B2" w14:textId="77777777" w:rsidTr="00DE6D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E6D19">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E6D19">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E6D19">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E6D19">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E6D1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E6D19">
            <w:pPr>
              <w:jc w:val="right"/>
              <w:rPr>
                <w:rFonts w:ascii="Century Gothic" w:hAnsi="Century Gothic"/>
                <w:color w:val="0000FF"/>
                <w:sz w:val="16"/>
                <w:szCs w:val="16"/>
                <w:lang w:eastAsia="es-BO"/>
              </w:rPr>
            </w:pPr>
          </w:p>
        </w:tc>
      </w:tr>
      <w:tr w:rsidR="009E28E4" w:rsidRPr="00653C8D" w14:paraId="226B147E" w14:textId="77777777" w:rsidTr="00DE6D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E6D19">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E6D19">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E6D19">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E6D19">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E6D1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E6D19">
            <w:pPr>
              <w:jc w:val="right"/>
              <w:rPr>
                <w:rFonts w:ascii="Century Gothic" w:hAnsi="Century Gothic"/>
                <w:color w:val="0000FF"/>
                <w:sz w:val="16"/>
                <w:szCs w:val="16"/>
                <w:lang w:eastAsia="es-BO"/>
              </w:rPr>
            </w:pPr>
          </w:p>
        </w:tc>
      </w:tr>
      <w:tr w:rsidR="009E28E4" w:rsidRPr="00653C8D" w14:paraId="41DA284B" w14:textId="77777777" w:rsidTr="00DE6D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E6D19">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E6D19">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E6D19">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E6D19">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E6D1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E6D19">
            <w:pPr>
              <w:jc w:val="right"/>
              <w:rPr>
                <w:rFonts w:ascii="Century Gothic" w:hAnsi="Century Gothic"/>
                <w:color w:val="0000FF"/>
                <w:sz w:val="16"/>
                <w:szCs w:val="16"/>
                <w:lang w:eastAsia="es-BO"/>
              </w:rPr>
            </w:pPr>
          </w:p>
        </w:tc>
      </w:tr>
      <w:tr w:rsidR="009E28E4" w:rsidRPr="00653C8D" w14:paraId="2967911C" w14:textId="77777777" w:rsidTr="00DE6D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E6D19">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E6D19">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E6D19">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E6D19">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E6D1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E6D19">
            <w:pPr>
              <w:jc w:val="right"/>
              <w:rPr>
                <w:rFonts w:ascii="Century Gothic" w:hAnsi="Century Gothic"/>
                <w:color w:val="0000FF"/>
                <w:sz w:val="16"/>
                <w:szCs w:val="16"/>
                <w:lang w:eastAsia="es-BO"/>
              </w:rPr>
            </w:pPr>
          </w:p>
        </w:tc>
      </w:tr>
      <w:tr w:rsidR="009E28E4" w:rsidRPr="00AE0FAB" w14:paraId="2A03EB59" w14:textId="77777777" w:rsidTr="00DE6D19">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C53299">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E6D19">
            <w:pPr>
              <w:jc w:val="right"/>
              <w:rPr>
                <w:rFonts w:ascii="Century Gothic" w:hAnsi="Century Gothic"/>
                <w:color w:val="0000FF"/>
                <w:sz w:val="16"/>
                <w:szCs w:val="16"/>
                <w:lang w:eastAsia="es-BO"/>
              </w:rPr>
            </w:pPr>
          </w:p>
        </w:tc>
      </w:tr>
      <w:tr w:rsidR="009E28E4" w:rsidRPr="00AE0FAB" w14:paraId="58B75308" w14:textId="77777777" w:rsidTr="00DE6D19">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E6D19">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E6D19">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E6D19">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E6D19">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E6D19">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E6D19">
            <w:pPr>
              <w:jc w:val="right"/>
              <w:rPr>
                <w:rFonts w:ascii="Tahoma" w:hAnsi="Tahoma" w:cs="Tahoma"/>
                <w:b/>
                <w:bCs/>
                <w:lang w:val="es-ES_tradnl"/>
              </w:rPr>
            </w:pPr>
          </w:p>
        </w:tc>
      </w:tr>
      <w:tr w:rsidR="009E28E4" w:rsidRPr="00AE0FAB" w14:paraId="17584DD7" w14:textId="77777777" w:rsidTr="00DE6D19">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C53299">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E6D19">
            <w:pPr>
              <w:jc w:val="right"/>
              <w:rPr>
                <w:rFonts w:ascii="Century Gothic" w:hAnsi="Century Gothic"/>
                <w:color w:val="0000FF"/>
                <w:sz w:val="16"/>
                <w:szCs w:val="16"/>
                <w:lang w:eastAsia="es-BO"/>
              </w:rPr>
            </w:pPr>
          </w:p>
        </w:tc>
      </w:tr>
      <w:tr w:rsidR="009E28E4" w:rsidRPr="00AE0FAB" w14:paraId="2DAF22BF" w14:textId="77777777" w:rsidTr="00DE6D19">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E6D19">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E6D19">
            <w:pPr>
              <w:jc w:val="right"/>
              <w:rPr>
                <w:rFonts w:ascii="Century Gothic" w:hAnsi="Century Gothic"/>
                <w:color w:val="0000FF"/>
                <w:sz w:val="16"/>
                <w:szCs w:val="16"/>
                <w:lang w:eastAsia="es-BO"/>
              </w:rPr>
            </w:pPr>
          </w:p>
        </w:tc>
      </w:tr>
      <w:tr w:rsidR="009E28E4" w:rsidRPr="00AE0FAB" w14:paraId="07E915BC" w14:textId="77777777" w:rsidTr="00DE6D19">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E6D19">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E6D19">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E6D19">
        <w:tc>
          <w:tcPr>
            <w:tcW w:w="9782" w:type="dxa"/>
            <w:shd w:val="clear" w:color="auto" w:fill="DEEAF6" w:themeFill="accent1" w:themeFillTint="33"/>
          </w:tcPr>
          <w:p w14:paraId="54B37D9D" w14:textId="77777777" w:rsidR="009E28E4" w:rsidRPr="00B273D2" w:rsidRDefault="009E28E4" w:rsidP="00DE6D19">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E6D19">
            <w:pPr>
              <w:pStyle w:val="Prrafodelista"/>
              <w:ind w:left="0"/>
              <w:jc w:val="center"/>
              <w:rPr>
                <w:rFonts w:ascii="Tahoma" w:hAnsi="Tahoma" w:cs="Tahoma"/>
                <w:b/>
                <w:iCs/>
              </w:rPr>
            </w:pPr>
          </w:p>
          <w:p w14:paraId="28595FD4" w14:textId="77777777" w:rsidR="009E28E4" w:rsidRPr="00B273D2" w:rsidRDefault="009E28E4" w:rsidP="00DE6D19">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E6D19">
            <w:pPr>
              <w:ind w:left="113" w:right="113"/>
              <w:jc w:val="center"/>
              <w:rPr>
                <w:rFonts w:ascii="Tahoma" w:hAnsi="Tahoma" w:cs="Tahoma"/>
                <w:b/>
                <w:lang w:val="es-BO"/>
              </w:rPr>
            </w:pPr>
          </w:p>
          <w:p w14:paraId="21BB9C0A" w14:textId="77777777" w:rsidR="009E28E4" w:rsidRPr="00B273D2" w:rsidRDefault="009E28E4" w:rsidP="00C53299">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E6D19">
            <w:pPr>
              <w:ind w:right="113"/>
              <w:jc w:val="both"/>
              <w:rPr>
                <w:rFonts w:ascii="Tahoma" w:hAnsi="Tahoma" w:cs="Tahoma"/>
                <w:lang w:val="es-BO"/>
              </w:rPr>
            </w:pPr>
          </w:p>
          <w:p w14:paraId="6DC0A148" w14:textId="77777777" w:rsidR="009E28E4" w:rsidRPr="005749E4" w:rsidRDefault="009E28E4" w:rsidP="00C53299">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C53299">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C53299">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E6D19">
            <w:pPr>
              <w:pStyle w:val="Prrafodelista"/>
              <w:ind w:left="1080" w:right="113"/>
              <w:jc w:val="both"/>
              <w:rPr>
                <w:rFonts w:ascii="Tahoma" w:hAnsi="Tahoma" w:cs="Tahoma"/>
                <w:lang w:val="es-BO"/>
              </w:rPr>
            </w:pPr>
          </w:p>
          <w:p w14:paraId="1F514F0E" w14:textId="77777777" w:rsidR="009E28E4" w:rsidRPr="00B273D2" w:rsidRDefault="009E28E4" w:rsidP="00DE6D19">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E6D19">
            <w:pPr>
              <w:pStyle w:val="Prrafodelista"/>
              <w:ind w:left="1451" w:right="113"/>
              <w:jc w:val="both"/>
              <w:rPr>
                <w:rFonts w:ascii="Tahoma" w:hAnsi="Tahoma" w:cs="Tahoma"/>
                <w:lang w:val="es-BO"/>
              </w:rPr>
            </w:pPr>
          </w:p>
          <w:p w14:paraId="34ABFE2E" w14:textId="77777777" w:rsidR="009E28E4" w:rsidRPr="00B273D2" w:rsidRDefault="009E28E4" w:rsidP="00C53299">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E6D19">
            <w:pPr>
              <w:jc w:val="both"/>
              <w:rPr>
                <w:rFonts w:ascii="Tahoma" w:hAnsi="Tahoma" w:cs="Tahoma"/>
                <w:lang w:val="es-BO"/>
              </w:rPr>
            </w:pPr>
          </w:p>
          <w:p w14:paraId="33CDEC88" w14:textId="77777777" w:rsidR="009E28E4" w:rsidRPr="00B2383B" w:rsidRDefault="009E28E4" w:rsidP="00DE6D19">
            <w:pPr>
              <w:suppressAutoHyphens/>
              <w:ind w:left="360"/>
              <w:jc w:val="both"/>
              <w:rPr>
                <w:rFonts w:ascii="Verdana" w:hAnsi="Verdana" w:cs="Tahoma"/>
                <w:lang w:val="es-ES_tradnl"/>
              </w:rPr>
            </w:pPr>
          </w:p>
        </w:tc>
      </w:tr>
      <w:tr w:rsidR="009E28E4" w:rsidRPr="00B2383B" w14:paraId="2A2AF083" w14:textId="77777777" w:rsidTr="00DE6D19">
        <w:tc>
          <w:tcPr>
            <w:tcW w:w="9782" w:type="dxa"/>
            <w:shd w:val="clear" w:color="auto" w:fill="DEEAF6" w:themeFill="accent1" w:themeFillTint="33"/>
          </w:tcPr>
          <w:p w14:paraId="28824F5A" w14:textId="77777777" w:rsidR="009E28E4" w:rsidRPr="00B2383B" w:rsidRDefault="009E28E4" w:rsidP="00DE6D19">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7DD0ED25" w14:textId="77777777" w:rsidR="00CF5927" w:rsidRPr="00317ABB" w:rsidRDefault="00CF5927" w:rsidP="00CF5927">
      <w:pPr>
        <w:jc w:val="center"/>
        <w:rPr>
          <w:rFonts w:ascii="Tahoma" w:hAnsi="Tahoma" w:cs="Tahoma"/>
          <w:b/>
        </w:rPr>
      </w:pPr>
      <w:r w:rsidRPr="00317ABB">
        <w:rPr>
          <w:rFonts w:ascii="Tahoma" w:hAnsi="Tahoma" w:cs="Tahoma"/>
          <w:b/>
        </w:rPr>
        <w:lastRenderedPageBreak/>
        <w:t>FORMULARIO C-2</w:t>
      </w:r>
    </w:p>
    <w:p w14:paraId="5326A192" w14:textId="77777777" w:rsidR="00CF5927" w:rsidRPr="00317ABB" w:rsidRDefault="00CF5927" w:rsidP="00CF5927">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CF5927" w:rsidRPr="00317ABB" w14:paraId="6BE2564A" w14:textId="77777777" w:rsidTr="00CF5927">
        <w:trPr>
          <w:trHeight w:val="20"/>
          <w:tblHeader/>
          <w:jc w:val="center"/>
        </w:trPr>
        <w:tc>
          <w:tcPr>
            <w:tcW w:w="0" w:type="auto"/>
            <w:gridSpan w:val="3"/>
            <w:shd w:val="clear" w:color="auto" w:fill="BDD6EE"/>
            <w:vAlign w:val="center"/>
          </w:tcPr>
          <w:p w14:paraId="0C114512" w14:textId="77777777" w:rsidR="00CF5927" w:rsidRPr="00317ABB" w:rsidRDefault="00CF5927" w:rsidP="00CF5927">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0D936DA7" w14:textId="77777777" w:rsidR="00CF5927" w:rsidRPr="00317ABB" w:rsidRDefault="00CF5927" w:rsidP="00CF5927">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CF5927" w:rsidRPr="00317ABB" w14:paraId="3BE4D412" w14:textId="77777777" w:rsidTr="00CF5927">
        <w:trPr>
          <w:trHeight w:val="20"/>
          <w:jc w:val="center"/>
        </w:trPr>
        <w:tc>
          <w:tcPr>
            <w:tcW w:w="0" w:type="auto"/>
            <w:shd w:val="clear" w:color="auto" w:fill="BFBFBF"/>
            <w:vAlign w:val="center"/>
          </w:tcPr>
          <w:p w14:paraId="65153EAE" w14:textId="77777777" w:rsidR="00CF5927" w:rsidRPr="00317ABB" w:rsidRDefault="00CF5927" w:rsidP="00CF5927">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7B128554" w14:textId="77777777" w:rsidR="00CF5927" w:rsidRPr="00317ABB" w:rsidRDefault="00CF5927" w:rsidP="00CF5927">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1091EBD8" w14:textId="77777777" w:rsidR="00CF5927" w:rsidRPr="00317ABB" w:rsidRDefault="00CF5927" w:rsidP="00CF5927">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4911688D" w14:textId="77777777" w:rsidR="00CF5927" w:rsidRPr="00317ABB" w:rsidRDefault="00CF5927" w:rsidP="00CF5927">
            <w:pPr>
              <w:jc w:val="center"/>
              <w:rPr>
                <w:rFonts w:ascii="Tahoma" w:hAnsi="Tahoma" w:cs="Tahoma"/>
                <w:b/>
                <w:sz w:val="16"/>
                <w:szCs w:val="16"/>
              </w:rPr>
            </w:pPr>
            <w:r w:rsidRPr="00317ABB">
              <w:rPr>
                <w:rFonts w:ascii="Tahoma" w:hAnsi="Tahoma" w:cs="Tahoma"/>
                <w:b/>
                <w:sz w:val="16"/>
                <w:szCs w:val="16"/>
              </w:rPr>
              <w:t>Condiciones Adicionales Propuestas (***)</w:t>
            </w:r>
          </w:p>
        </w:tc>
      </w:tr>
      <w:tr w:rsidR="00CF5927" w:rsidRPr="00317ABB" w14:paraId="1E5D77DF" w14:textId="77777777" w:rsidTr="00CF5927">
        <w:trPr>
          <w:trHeight w:val="20"/>
          <w:jc w:val="center"/>
        </w:trPr>
        <w:tc>
          <w:tcPr>
            <w:tcW w:w="0" w:type="auto"/>
            <w:shd w:val="clear" w:color="auto" w:fill="auto"/>
            <w:vAlign w:val="center"/>
          </w:tcPr>
          <w:p w14:paraId="54A89120" w14:textId="77777777" w:rsidR="00CF5927" w:rsidRPr="00317ABB" w:rsidRDefault="00CF5927" w:rsidP="00CF5927">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61D4699D" w14:textId="77777777" w:rsidR="00CF5927" w:rsidRPr="00317ABB" w:rsidRDefault="00CF5927" w:rsidP="00CF5927">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2CE4A8F1" w14:textId="77777777" w:rsidR="00CF5927" w:rsidRPr="00317ABB" w:rsidRDefault="00CF5927" w:rsidP="00CF5927">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5B31F785" w14:textId="77777777" w:rsidR="00CF5927" w:rsidRPr="00317ABB" w:rsidRDefault="00CF5927" w:rsidP="00CF5927">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26F19E95" w14:textId="77777777" w:rsidR="00CF5927" w:rsidRPr="00317ABB" w:rsidRDefault="00CF5927" w:rsidP="00CF5927">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CF5927" w:rsidRPr="00317ABB" w14:paraId="1E137DFB" w14:textId="77777777" w:rsidTr="00CF5927">
        <w:trPr>
          <w:trHeight w:val="20"/>
          <w:jc w:val="center"/>
        </w:trPr>
        <w:tc>
          <w:tcPr>
            <w:tcW w:w="0" w:type="auto"/>
            <w:shd w:val="clear" w:color="auto" w:fill="auto"/>
            <w:vAlign w:val="center"/>
          </w:tcPr>
          <w:p w14:paraId="02CC7344" w14:textId="77777777" w:rsidR="00CF5927" w:rsidRPr="00317ABB" w:rsidRDefault="00CF5927" w:rsidP="00CF5927">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786EB597" w14:textId="77777777" w:rsidR="00CF5927" w:rsidRPr="00317ABB" w:rsidRDefault="00CF5927" w:rsidP="00CF5927">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4A396369" w14:textId="77777777" w:rsidR="00CF5927" w:rsidRPr="00317ABB" w:rsidRDefault="00CF5927" w:rsidP="00CF5927">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16A77FCD" w14:textId="77777777" w:rsidR="00CF5927" w:rsidRPr="00317ABB" w:rsidRDefault="00CF5927" w:rsidP="00CF5927">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32DE87FB" w14:textId="77777777" w:rsidR="00CF5927" w:rsidRPr="00317ABB" w:rsidRDefault="00CF5927" w:rsidP="00CF5927">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F5927" w:rsidRPr="00317ABB" w14:paraId="576F2282" w14:textId="77777777" w:rsidTr="00CF5927">
        <w:trPr>
          <w:trHeight w:val="20"/>
          <w:jc w:val="center"/>
        </w:trPr>
        <w:tc>
          <w:tcPr>
            <w:tcW w:w="0" w:type="auto"/>
            <w:shd w:val="clear" w:color="auto" w:fill="auto"/>
            <w:vAlign w:val="center"/>
          </w:tcPr>
          <w:p w14:paraId="6CD4B8D5" w14:textId="77777777" w:rsidR="00CF5927" w:rsidRPr="00317ABB" w:rsidRDefault="00CF5927" w:rsidP="00CF5927">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37C3BB7D" w14:textId="77777777" w:rsidR="00CF5927" w:rsidRPr="00317ABB" w:rsidRDefault="00CF5927" w:rsidP="00CF5927">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6AFC8AD7" w14:textId="77777777" w:rsidR="00CF5927" w:rsidRPr="00317ABB" w:rsidRDefault="00CF5927" w:rsidP="00CF5927">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7567518A" w14:textId="77777777" w:rsidR="00CF5927" w:rsidRPr="00317ABB" w:rsidRDefault="00CF5927" w:rsidP="00CF5927">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17B009A8" w14:textId="77777777" w:rsidR="00CF5927" w:rsidRPr="00317ABB" w:rsidRDefault="00CF5927" w:rsidP="00CF5927">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F5927" w:rsidRPr="00317ABB" w14:paraId="5D734BC3" w14:textId="77777777" w:rsidTr="00CF5927">
        <w:trPr>
          <w:trHeight w:val="20"/>
          <w:jc w:val="center"/>
        </w:trPr>
        <w:tc>
          <w:tcPr>
            <w:tcW w:w="0" w:type="auto"/>
            <w:shd w:val="clear" w:color="auto" w:fill="auto"/>
            <w:vAlign w:val="center"/>
          </w:tcPr>
          <w:p w14:paraId="5D8BC312" w14:textId="77777777" w:rsidR="00CF5927" w:rsidRPr="00317ABB" w:rsidRDefault="00CF5927" w:rsidP="00CF5927">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55C76E51" w14:textId="77777777" w:rsidR="00CF5927" w:rsidRPr="00317ABB" w:rsidRDefault="00CF5927" w:rsidP="00CF5927">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5EDFFF07" w14:textId="77777777" w:rsidR="00CF5927" w:rsidRPr="00317ABB" w:rsidRDefault="00CF5927" w:rsidP="00CF5927">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52479512" w14:textId="77777777" w:rsidR="00CF5927" w:rsidRPr="00317ABB" w:rsidRDefault="00CF5927" w:rsidP="00CF5927">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1F2EB21A" w14:textId="77777777" w:rsidR="00CF5927" w:rsidRPr="00317ABB" w:rsidRDefault="00CF5927" w:rsidP="00CF5927">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F5927" w:rsidRPr="00317ABB" w14:paraId="02A3C365" w14:textId="77777777" w:rsidTr="00CF5927">
        <w:trPr>
          <w:trHeight w:val="20"/>
          <w:jc w:val="center"/>
        </w:trPr>
        <w:tc>
          <w:tcPr>
            <w:tcW w:w="0" w:type="auto"/>
            <w:shd w:val="clear" w:color="auto" w:fill="auto"/>
            <w:vAlign w:val="center"/>
          </w:tcPr>
          <w:p w14:paraId="2B2E5A26" w14:textId="77777777" w:rsidR="00CF5927" w:rsidRPr="00317ABB" w:rsidRDefault="00CF5927" w:rsidP="00CF5927">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2C452345" w14:textId="77777777" w:rsidR="00CF5927" w:rsidRPr="00317ABB" w:rsidRDefault="00CF5927" w:rsidP="00CF5927">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7366E222" w14:textId="77777777" w:rsidR="00CF5927" w:rsidRPr="00317ABB" w:rsidRDefault="00CF5927" w:rsidP="00CF5927">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4CFE2AE9" w14:textId="77777777" w:rsidR="00CF5927" w:rsidRPr="00317ABB" w:rsidRDefault="00CF5927" w:rsidP="00CF5927">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4DC11086" w14:textId="77777777" w:rsidR="00CF5927" w:rsidRPr="00317ABB" w:rsidRDefault="00CF5927" w:rsidP="00CF5927">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CF5927" w:rsidRPr="00317ABB" w14:paraId="247EAB86" w14:textId="77777777" w:rsidTr="00CF5927">
        <w:trPr>
          <w:trHeight w:val="20"/>
          <w:jc w:val="center"/>
        </w:trPr>
        <w:tc>
          <w:tcPr>
            <w:tcW w:w="0" w:type="auto"/>
            <w:shd w:val="clear" w:color="auto" w:fill="auto"/>
            <w:vAlign w:val="center"/>
          </w:tcPr>
          <w:p w14:paraId="5F8B9D95" w14:textId="77777777" w:rsidR="00CF5927" w:rsidRPr="00317ABB" w:rsidRDefault="00CF5927" w:rsidP="00CF5927">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0A293733" w14:textId="77777777" w:rsidR="00CF5927" w:rsidRPr="00AA07C4" w:rsidRDefault="00CF5927" w:rsidP="00CF5927">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6A375061" w14:textId="77777777" w:rsidR="00CF5927" w:rsidRPr="00317ABB" w:rsidRDefault="00CF5927" w:rsidP="00CF5927">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6713838F" w14:textId="77777777" w:rsidR="00CF5927" w:rsidRPr="00317ABB" w:rsidRDefault="00CF5927" w:rsidP="00CF5927">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72AAFB7C" w14:textId="77777777" w:rsidR="00CF5927" w:rsidRPr="001F5BA3" w:rsidRDefault="00CF5927" w:rsidP="00CF5927">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CF5927" w:rsidRPr="00317ABB" w14:paraId="508EC26E" w14:textId="77777777" w:rsidTr="00CF5927">
        <w:trPr>
          <w:trHeight w:val="20"/>
          <w:jc w:val="center"/>
        </w:trPr>
        <w:tc>
          <w:tcPr>
            <w:tcW w:w="0" w:type="auto"/>
            <w:shd w:val="clear" w:color="auto" w:fill="auto"/>
            <w:vAlign w:val="center"/>
          </w:tcPr>
          <w:p w14:paraId="2A8707AD" w14:textId="77777777" w:rsidR="00CF5927" w:rsidRPr="00317ABB" w:rsidRDefault="00CF5927" w:rsidP="00CF5927">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193E4314" w14:textId="77777777" w:rsidR="00CF5927" w:rsidRPr="00317ABB" w:rsidRDefault="00CF5927" w:rsidP="00CF5927">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04A017D5" w14:textId="77777777" w:rsidR="00CF5927" w:rsidRPr="00317ABB" w:rsidRDefault="00CF5927" w:rsidP="00CF5927">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0CBEF763" w14:textId="77777777" w:rsidR="00CF5927" w:rsidRPr="00317ABB" w:rsidRDefault="00CF5927" w:rsidP="00CF5927">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15253C80" w14:textId="77777777" w:rsidR="00CF5927" w:rsidRPr="001F5BA3" w:rsidRDefault="00CF5927" w:rsidP="00CF5927">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CF5927" w:rsidRPr="00317ABB" w14:paraId="282FF6EA" w14:textId="77777777" w:rsidTr="00CF5927">
        <w:trPr>
          <w:trHeight w:val="219"/>
          <w:jc w:val="center"/>
        </w:trPr>
        <w:tc>
          <w:tcPr>
            <w:tcW w:w="0" w:type="auto"/>
            <w:vMerge w:val="restart"/>
            <w:shd w:val="clear" w:color="auto" w:fill="auto"/>
            <w:vAlign w:val="center"/>
          </w:tcPr>
          <w:p w14:paraId="0FC5DE31" w14:textId="77777777" w:rsidR="00CF5927" w:rsidRPr="00317ABB" w:rsidRDefault="00CF5927" w:rsidP="00CF5927">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34E9A451" w14:textId="77777777" w:rsidR="00CF5927" w:rsidRPr="00190284" w:rsidRDefault="00CF5927" w:rsidP="00CF5927">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025178D8" w14:textId="77777777" w:rsidR="00CF5927" w:rsidRPr="00BB28D2" w:rsidRDefault="00CF5927" w:rsidP="00CF5927">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0A95998A" w14:textId="77777777" w:rsidR="00CF5927" w:rsidRPr="001F5BA3" w:rsidRDefault="00CF5927" w:rsidP="00CF5927">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CF5927" w:rsidRPr="00317ABB" w14:paraId="60154B57" w14:textId="77777777" w:rsidTr="00CF5927">
        <w:trPr>
          <w:trHeight w:val="700"/>
          <w:jc w:val="center"/>
        </w:trPr>
        <w:tc>
          <w:tcPr>
            <w:tcW w:w="0" w:type="auto"/>
            <w:vMerge/>
            <w:shd w:val="clear" w:color="auto" w:fill="auto"/>
            <w:vAlign w:val="center"/>
          </w:tcPr>
          <w:p w14:paraId="532026D2" w14:textId="77777777" w:rsidR="00CF5927" w:rsidRDefault="00CF5927" w:rsidP="00CF5927">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137E1D3F" w14:textId="77777777" w:rsidR="00CF5927" w:rsidRPr="00C62EAD" w:rsidRDefault="00CF5927" w:rsidP="00CF5927">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6834B8AD" w14:textId="77777777" w:rsidR="00CF5927" w:rsidRDefault="00CF5927" w:rsidP="00C53299">
            <w:pPr>
              <w:pStyle w:val="Prrafodelista"/>
              <w:numPr>
                <w:ilvl w:val="0"/>
                <w:numId w:val="118"/>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499DA6EE" w14:textId="77777777" w:rsidR="00CF5927" w:rsidRPr="00BB28D2" w:rsidRDefault="00CF5927" w:rsidP="00C53299">
            <w:pPr>
              <w:pStyle w:val="Prrafodelista"/>
              <w:numPr>
                <w:ilvl w:val="0"/>
                <w:numId w:val="118"/>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4019C962" w14:textId="77777777" w:rsidR="00CF5927" w:rsidRPr="00317ABB" w:rsidRDefault="00CF5927" w:rsidP="00CF5927">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384F9509" w14:textId="77777777" w:rsidR="00CF5927" w:rsidRPr="001F5BA3" w:rsidRDefault="00CF5927" w:rsidP="00CF5927">
            <w:pPr>
              <w:jc w:val="center"/>
              <w:rPr>
                <w:rFonts w:ascii="Tahoma" w:hAnsi="Tahoma" w:cs="Tahoma"/>
                <w:b/>
                <w:i/>
                <w:color w:val="FF0000"/>
                <w:sz w:val="16"/>
                <w:szCs w:val="16"/>
                <w:lang w:eastAsia="es-BO"/>
              </w:rPr>
            </w:pPr>
          </w:p>
        </w:tc>
      </w:tr>
      <w:tr w:rsidR="00CF5927" w:rsidRPr="00317ABB" w14:paraId="2B2DAEBF" w14:textId="77777777" w:rsidTr="00CF5927">
        <w:trPr>
          <w:trHeight w:val="179"/>
          <w:jc w:val="center"/>
        </w:trPr>
        <w:tc>
          <w:tcPr>
            <w:tcW w:w="0" w:type="auto"/>
            <w:vMerge/>
            <w:shd w:val="clear" w:color="auto" w:fill="auto"/>
            <w:vAlign w:val="center"/>
          </w:tcPr>
          <w:p w14:paraId="2BF836FA" w14:textId="77777777" w:rsidR="00CF5927" w:rsidRDefault="00CF5927" w:rsidP="00CF5927">
            <w:pPr>
              <w:jc w:val="center"/>
              <w:rPr>
                <w:rFonts w:ascii="Tahoma" w:hAnsi="Tahoma" w:cs="Tahoma"/>
                <w:sz w:val="16"/>
                <w:szCs w:val="16"/>
              </w:rPr>
            </w:pPr>
          </w:p>
        </w:tc>
        <w:tc>
          <w:tcPr>
            <w:tcW w:w="0" w:type="auto"/>
            <w:vMerge/>
            <w:shd w:val="clear" w:color="auto" w:fill="auto"/>
            <w:vAlign w:val="center"/>
          </w:tcPr>
          <w:p w14:paraId="6C61DDA6" w14:textId="77777777" w:rsidR="00CF5927" w:rsidRPr="00317ABB" w:rsidRDefault="00CF5927" w:rsidP="00CF5927">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0181186D" w14:textId="77777777" w:rsidR="00CF5927" w:rsidRPr="00317ABB" w:rsidRDefault="00CF5927" w:rsidP="00CF5927">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5092CF75" w14:textId="77777777" w:rsidR="00CF5927" w:rsidRPr="001F5BA3" w:rsidRDefault="00CF5927" w:rsidP="00CF5927">
            <w:pPr>
              <w:jc w:val="center"/>
              <w:rPr>
                <w:rFonts w:ascii="Tahoma" w:hAnsi="Tahoma" w:cs="Tahoma"/>
                <w:b/>
                <w:i/>
                <w:color w:val="FF0000"/>
                <w:sz w:val="16"/>
                <w:szCs w:val="16"/>
                <w:lang w:eastAsia="es-BO"/>
              </w:rPr>
            </w:pPr>
          </w:p>
        </w:tc>
      </w:tr>
      <w:tr w:rsidR="00CF5927" w:rsidRPr="00317ABB" w14:paraId="0E3AC4A8" w14:textId="77777777" w:rsidTr="00CF5927">
        <w:trPr>
          <w:trHeight w:val="20"/>
          <w:jc w:val="center"/>
        </w:trPr>
        <w:tc>
          <w:tcPr>
            <w:tcW w:w="0" w:type="auto"/>
            <w:gridSpan w:val="2"/>
            <w:shd w:val="clear" w:color="auto" w:fill="BFBFBF"/>
            <w:vAlign w:val="center"/>
          </w:tcPr>
          <w:p w14:paraId="1295A244" w14:textId="77777777" w:rsidR="00CF5927" w:rsidRPr="00317ABB" w:rsidRDefault="00CF5927" w:rsidP="00CF5927">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117ECC1E" w14:textId="77777777" w:rsidR="00CF5927" w:rsidRPr="00317ABB" w:rsidRDefault="00CF5927" w:rsidP="00CF5927">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48696454" w14:textId="77777777" w:rsidR="00CF5927" w:rsidRPr="00317ABB" w:rsidRDefault="00CF5927" w:rsidP="00CF5927">
            <w:pPr>
              <w:jc w:val="center"/>
              <w:rPr>
                <w:rFonts w:ascii="Tahoma" w:hAnsi="Tahoma" w:cs="Tahoma"/>
                <w:b/>
                <w:sz w:val="24"/>
                <w:szCs w:val="24"/>
              </w:rPr>
            </w:pPr>
          </w:p>
        </w:tc>
      </w:tr>
    </w:tbl>
    <w:p w14:paraId="7F972836" w14:textId="77777777" w:rsidR="00CF5927" w:rsidRPr="00317ABB" w:rsidRDefault="00CF5927" w:rsidP="00CF5927">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4EE8EE2" w14:textId="77777777" w:rsidR="00CF5927" w:rsidRPr="00317ABB" w:rsidRDefault="00CF5927" w:rsidP="00CF5927">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2EEC6A44" w14:textId="77777777" w:rsidR="00CF5927" w:rsidRPr="00317ABB" w:rsidRDefault="00CF5927" w:rsidP="00CF5927">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3EB57756" w14:textId="77777777" w:rsidR="00CF5927" w:rsidRPr="00317ABB" w:rsidRDefault="00CF5927" w:rsidP="00CF5927">
      <w:pPr>
        <w:jc w:val="both"/>
        <w:rPr>
          <w:rFonts w:ascii="Tahoma" w:hAnsi="Tahoma" w:cs="Tahoma"/>
          <w:sz w:val="18"/>
          <w:szCs w:val="18"/>
        </w:rPr>
      </w:pPr>
    </w:p>
    <w:p w14:paraId="52B006C4" w14:textId="77777777" w:rsidR="00CF5927" w:rsidRPr="007F6C8C" w:rsidRDefault="00CF5927" w:rsidP="00CF5927">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460075F4" w14:textId="77777777" w:rsidR="00CF5927" w:rsidRDefault="00CF5927" w:rsidP="00C53299">
      <w:pPr>
        <w:numPr>
          <w:ilvl w:val="0"/>
          <w:numId w:val="38"/>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1AB9E8EF" w14:textId="77777777" w:rsidR="00CF5927" w:rsidRPr="00E25977" w:rsidRDefault="00CF5927" w:rsidP="00CF5927">
      <w:pPr>
        <w:pStyle w:val="Prrafodelista"/>
        <w:tabs>
          <w:tab w:val="left" w:pos="709"/>
        </w:tabs>
        <w:jc w:val="both"/>
        <w:outlineLvl w:val="0"/>
        <w:rPr>
          <w:rFonts w:ascii="Tahoma" w:hAnsi="Tahoma" w:cs="Tahoma"/>
          <w:b/>
          <w:i/>
          <w:sz w:val="16"/>
          <w:szCs w:val="16"/>
          <w:lang w:val="es-ES_tradnl"/>
        </w:rPr>
      </w:pPr>
      <w:r w:rsidRPr="00E25977">
        <w:rPr>
          <w:rFonts w:ascii="Tahoma" w:hAnsi="Tahoma" w:cs="Tahoma"/>
          <w:b/>
          <w:i/>
          <w:sz w:val="16"/>
          <w:szCs w:val="16"/>
          <w:lang w:val="es-ES_tradnl"/>
        </w:rPr>
        <w:t xml:space="preserve">• Para Vehículos livianos, pesados y motocicletas PROPIOS, presentar Original o Fotocopia Legalizada o Notariado de RUAT. </w:t>
      </w:r>
    </w:p>
    <w:p w14:paraId="6929E3C0" w14:textId="77777777" w:rsidR="00CF5927" w:rsidRPr="00B006BF" w:rsidRDefault="00CF5927" w:rsidP="00CF5927">
      <w:pPr>
        <w:pStyle w:val="Prrafodelista"/>
        <w:tabs>
          <w:tab w:val="left" w:pos="709"/>
        </w:tabs>
        <w:jc w:val="both"/>
        <w:outlineLvl w:val="0"/>
        <w:rPr>
          <w:rFonts w:ascii="Tahoma" w:hAnsi="Tahoma" w:cs="Tahoma"/>
          <w:b/>
          <w:i/>
          <w:sz w:val="16"/>
          <w:szCs w:val="16"/>
          <w:lang w:val="es-ES_tradnl"/>
        </w:rPr>
      </w:pPr>
      <w:r w:rsidRPr="00E25977">
        <w:rPr>
          <w:rFonts w:ascii="Tahoma" w:hAnsi="Tahoma" w:cs="Tahoma"/>
          <w:b/>
          <w:i/>
          <w:sz w:val="16"/>
          <w:szCs w:val="16"/>
          <w:lang w:val="es-ES_tradnl"/>
        </w:rPr>
        <w:t>• Para Vehículos livianos, pesados y motocicletas ALQUILADOS, presentar el Contrato de Alquiler Original.</w:t>
      </w:r>
    </w:p>
    <w:p w14:paraId="07132F2B" w14:textId="77777777" w:rsidR="00CF5927" w:rsidRPr="00317ABB" w:rsidRDefault="00CF5927" w:rsidP="00C53299">
      <w:pPr>
        <w:numPr>
          <w:ilvl w:val="0"/>
          <w:numId w:val="38"/>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156502E7" w14:textId="77777777" w:rsidR="00A853BF" w:rsidRPr="00653C8D" w:rsidRDefault="00A853BF" w:rsidP="00841F2C">
      <w:pP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7301E">
        <w:rPr>
          <w:rFonts w:ascii="Verdana" w:hAnsi="Verdana" w:cs="Arial"/>
          <w:color w:val="000000" w:themeColor="text1"/>
          <w:sz w:val="18"/>
          <w:szCs w:val="18"/>
        </w:rPr>
        <w:t>Formulario V-4</w:t>
      </w:r>
      <w:r w:rsidRPr="0097301E">
        <w:rPr>
          <w:rFonts w:ascii="Verdana" w:hAnsi="Verdana" w:cs="Arial"/>
          <w:color w:val="000000" w:themeColor="text1"/>
          <w:sz w:val="18"/>
          <w:szCs w:val="18"/>
        </w:rPr>
        <w:tab/>
      </w:r>
      <w:r w:rsidRPr="0097301E">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60"/>
          <w:footerReference w:type="default" r:id="rId61"/>
          <w:headerReference w:type="first" r:id="rId62"/>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E6D19">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E6D19">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E6D19">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E6D19">
            <w:pPr>
              <w:rPr>
                <w:rFonts w:ascii="Arial" w:hAnsi="Arial" w:cs="Arial"/>
                <w:b/>
                <w:color w:val="000000" w:themeColor="text1"/>
                <w:sz w:val="12"/>
                <w:szCs w:val="18"/>
              </w:rPr>
            </w:pPr>
          </w:p>
        </w:tc>
      </w:tr>
      <w:tr w:rsidR="009E28E4" w:rsidRPr="00653C8D" w14:paraId="483A81CF" w14:textId="77777777" w:rsidTr="00DE6D19">
        <w:trPr>
          <w:jc w:val="center"/>
        </w:trPr>
        <w:tc>
          <w:tcPr>
            <w:tcW w:w="3154" w:type="dxa"/>
            <w:tcMar>
              <w:right w:w="85" w:type="dxa"/>
            </w:tcMar>
            <w:vAlign w:val="center"/>
          </w:tcPr>
          <w:p w14:paraId="3224962E" w14:textId="77777777" w:rsidR="009E28E4" w:rsidRPr="00653C8D" w:rsidRDefault="009E28E4" w:rsidP="00DE6D19">
            <w:pPr>
              <w:jc w:val="right"/>
              <w:rPr>
                <w:rFonts w:ascii="Arial" w:hAnsi="Arial" w:cs="Arial"/>
                <w:sz w:val="2"/>
                <w:szCs w:val="2"/>
              </w:rPr>
            </w:pPr>
          </w:p>
        </w:tc>
        <w:tc>
          <w:tcPr>
            <w:tcW w:w="641" w:type="dxa"/>
            <w:vAlign w:val="center"/>
          </w:tcPr>
          <w:p w14:paraId="40A237C2" w14:textId="77777777" w:rsidR="009E28E4" w:rsidRPr="00653C8D" w:rsidRDefault="009E28E4" w:rsidP="00DE6D19">
            <w:pPr>
              <w:jc w:val="center"/>
              <w:rPr>
                <w:rFonts w:ascii="Arial" w:hAnsi="Arial" w:cs="Arial"/>
                <w:b/>
                <w:sz w:val="2"/>
                <w:szCs w:val="2"/>
              </w:rPr>
            </w:pPr>
          </w:p>
        </w:tc>
        <w:tc>
          <w:tcPr>
            <w:tcW w:w="600" w:type="dxa"/>
            <w:vAlign w:val="center"/>
          </w:tcPr>
          <w:p w14:paraId="2A41DE2D" w14:textId="77777777" w:rsidR="009E28E4" w:rsidRPr="00653C8D" w:rsidRDefault="009E28E4" w:rsidP="00DE6D19">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E6D19">
            <w:pPr>
              <w:jc w:val="center"/>
              <w:rPr>
                <w:rFonts w:ascii="Arial" w:hAnsi="Arial" w:cs="Arial"/>
                <w:b/>
                <w:sz w:val="2"/>
                <w:szCs w:val="2"/>
              </w:rPr>
            </w:pPr>
          </w:p>
        </w:tc>
      </w:tr>
      <w:tr w:rsidR="009E28E4" w:rsidRPr="00653C8D" w14:paraId="03C1BD70" w14:textId="77777777" w:rsidTr="00DE6D19">
        <w:trPr>
          <w:trHeight w:val="75"/>
          <w:jc w:val="center"/>
        </w:trPr>
        <w:tc>
          <w:tcPr>
            <w:tcW w:w="3154" w:type="dxa"/>
            <w:tcMar>
              <w:right w:w="85" w:type="dxa"/>
            </w:tcMar>
            <w:vAlign w:val="center"/>
          </w:tcPr>
          <w:p w14:paraId="0792CF73" w14:textId="77777777" w:rsidR="009E28E4" w:rsidRPr="00653C8D" w:rsidRDefault="009E28E4" w:rsidP="00DE6D19">
            <w:pPr>
              <w:jc w:val="right"/>
              <w:rPr>
                <w:rFonts w:ascii="Arial" w:hAnsi="Arial" w:cs="Arial"/>
                <w:sz w:val="2"/>
                <w:szCs w:val="2"/>
              </w:rPr>
            </w:pPr>
          </w:p>
        </w:tc>
        <w:tc>
          <w:tcPr>
            <w:tcW w:w="641" w:type="dxa"/>
            <w:vAlign w:val="center"/>
          </w:tcPr>
          <w:p w14:paraId="262D1BD0" w14:textId="77777777" w:rsidR="009E28E4" w:rsidRPr="00653C8D" w:rsidRDefault="009E28E4" w:rsidP="00DE6D19">
            <w:pPr>
              <w:jc w:val="center"/>
              <w:rPr>
                <w:rFonts w:ascii="Arial" w:hAnsi="Arial" w:cs="Arial"/>
                <w:b/>
                <w:sz w:val="2"/>
                <w:szCs w:val="2"/>
              </w:rPr>
            </w:pPr>
          </w:p>
        </w:tc>
        <w:tc>
          <w:tcPr>
            <w:tcW w:w="600" w:type="dxa"/>
            <w:vAlign w:val="center"/>
          </w:tcPr>
          <w:p w14:paraId="2B90B469" w14:textId="77777777" w:rsidR="009E28E4" w:rsidRPr="00653C8D" w:rsidRDefault="009E28E4" w:rsidP="00DE6D19">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E6D19">
            <w:pPr>
              <w:jc w:val="center"/>
              <w:rPr>
                <w:rFonts w:ascii="Arial" w:hAnsi="Arial" w:cs="Arial"/>
                <w:b/>
                <w:sz w:val="2"/>
                <w:szCs w:val="2"/>
              </w:rPr>
            </w:pPr>
          </w:p>
        </w:tc>
      </w:tr>
      <w:tr w:rsidR="009E28E4" w:rsidRPr="00653C8D" w14:paraId="3532F588" w14:textId="77777777" w:rsidTr="00DE6D19">
        <w:trPr>
          <w:trHeight w:val="338"/>
          <w:jc w:val="center"/>
        </w:trPr>
        <w:tc>
          <w:tcPr>
            <w:tcW w:w="3154" w:type="dxa"/>
            <w:tcMar>
              <w:left w:w="0" w:type="dxa"/>
              <w:right w:w="85" w:type="dxa"/>
            </w:tcMar>
            <w:vAlign w:val="center"/>
          </w:tcPr>
          <w:p w14:paraId="3A8D1308" w14:textId="77777777" w:rsidR="009E28E4" w:rsidRPr="00653C8D" w:rsidRDefault="009E28E4" w:rsidP="00DE6D19">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E6D1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E6D19">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E6D19">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E6D19">
            <w:pPr>
              <w:rPr>
                <w:rFonts w:ascii="Arial" w:hAnsi="Arial" w:cs="Arial"/>
                <w:sz w:val="16"/>
                <w:szCs w:val="16"/>
              </w:rPr>
            </w:pPr>
          </w:p>
        </w:tc>
      </w:tr>
      <w:tr w:rsidR="009E28E4" w:rsidRPr="00653C8D" w14:paraId="3FC1175C" w14:textId="77777777" w:rsidTr="00DE6D19">
        <w:trPr>
          <w:trHeight w:val="75"/>
          <w:jc w:val="center"/>
        </w:trPr>
        <w:tc>
          <w:tcPr>
            <w:tcW w:w="3154" w:type="dxa"/>
            <w:tcMar>
              <w:left w:w="0" w:type="dxa"/>
              <w:right w:w="85" w:type="dxa"/>
            </w:tcMar>
            <w:vAlign w:val="center"/>
          </w:tcPr>
          <w:p w14:paraId="7F0223F7" w14:textId="77777777" w:rsidR="009E28E4" w:rsidRPr="00653C8D" w:rsidRDefault="009E28E4" w:rsidP="00DE6D19">
            <w:pPr>
              <w:jc w:val="right"/>
              <w:rPr>
                <w:rFonts w:ascii="Arial" w:hAnsi="Arial" w:cs="Arial"/>
                <w:sz w:val="2"/>
                <w:szCs w:val="2"/>
              </w:rPr>
            </w:pPr>
          </w:p>
        </w:tc>
        <w:tc>
          <w:tcPr>
            <w:tcW w:w="641" w:type="dxa"/>
            <w:vAlign w:val="center"/>
          </w:tcPr>
          <w:p w14:paraId="102AB877" w14:textId="77777777" w:rsidR="009E28E4" w:rsidRPr="00653C8D" w:rsidRDefault="009E28E4" w:rsidP="00DE6D19">
            <w:pPr>
              <w:jc w:val="center"/>
              <w:rPr>
                <w:rFonts w:ascii="Arial" w:hAnsi="Arial" w:cs="Arial"/>
                <w:b/>
                <w:sz w:val="2"/>
                <w:szCs w:val="2"/>
              </w:rPr>
            </w:pPr>
          </w:p>
        </w:tc>
        <w:tc>
          <w:tcPr>
            <w:tcW w:w="600" w:type="dxa"/>
            <w:vAlign w:val="center"/>
          </w:tcPr>
          <w:p w14:paraId="51F358EA" w14:textId="77777777" w:rsidR="009E28E4" w:rsidRPr="00653C8D" w:rsidRDefault="009E28E4" w:rsidP="00DE6D19">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E6D19">
            <w:pPr>
              <w:jc w:val="center"/>
              <w:rPr>
                <w:rFonts w:ascii="Arial" w:hAnsi="Arial" w:cs="Arial"/>
                <w:b/>
                <w:sz w:val="2"/>
                <w:szCs w:val="2"/>
              </w:rPr>
            </w:pPr>
          </w:p>
        </w:tc>
      </w:tr>
      <w:tr w:rsidR="009E28E4" w:rsidRPr="00653C8D" w14:paraId="3E493630" w14:textId="77777777" w:rsidTr="00DE6D19">
        <w:trPr>
          <w:trHeight w:val="257"/>
          <w:jc w:val="center"/>
        </w:trPr>
        <w:tc>
          <w:tcPr>
            <w:tcW w:w="3154" w:type="dxa"/>
            <w:tcMar>
              <w:left w:w="0" w:type="dxa"/>
              <w:right w:w="85" w:type="dxa"/>
            </w:tcMar>
            <w:vAlign w:val="center"/>
          </w:tcPr>
          <w:p w14:paraId="6DA9F21F" w14:textId="77777777" w:rsidR="009E28E4" w:rsidRPr="00653C8D" w:rsidRDefault="009E28E4" w:rsidP="00DE6D19">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E6D1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E6D19">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E6D19">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E6D19">
            <w:pPr>
              <w:rPr>
                <w:rFonts w:ascii="Arial" w:hAnsi="Arial" w:cs="Arial"/>
                <w:sz w:val="16"/>
                <w:szCs w:val="16"/>
              </w:rPr>
            </w:pPr>
          </w:p>
        </w:tc>
      </w:tr>
      <w:tr w:rsidR="009E28E4" w:rsidRPr="00653C8D" w14:paraId="41FFDA52" w14:textId="77777777" w:rsidTr="00DE6D19">
        <w:trPr>
          <w:trHeight w:val="134"/>
          <w:jc w:val="center"/>
        </w:trPr>
        <w:tc>
          <w:tcPr>
            <w:tcW w:w="3154" w:type="dxa"/>
            <w:tcMar>
              <w:right w:w="85" w:type="dxa"/>
            </w:tcMar>
            <w:vAlign w:val="center"/>
          </w:tcPr>
          <w:p w14:paraId="19B0B3C5" w14:textId="77777777" w:rsidR="009E28E4" w:rsidRPr="00653C8D" w:rsidRDefault="009E28E4" w:rsidP="00DE6D19">
            <w:pPr>
              <w:jc w:val="right"/>
              <w:rPr>
                <w:rFonts w:ascii="Arial" w:hAnsi="Arial" w:cs="Arial"/>
                <w:sz w:val="2"/>
                <w:szCs w:val="2"/>
              </w:rPr>
            </w:pPr>
          </w:p>
        </w:tc>
        <w:tc>
          <w:tcPr>
            <w:tcW w:w="641" w:type="dxa"/>
            <w:vAlign w:val="center"/>
          </w:tcPr>
          <w:p w14:paraId="2AED485C" w14:textId="77777777" w:rsidR="009E28E4" w:rsidRPr="00653C8D" w:rsidRDefault="009E28E4" w:rsidP="00DE6D19">
            <w:pPr>
              <w:jc w:val="center"/>
              <w:rPr>
                <w:rFonts w:ascii="Arial" w:hAnsi="Arial" w:cs="Arial"/>
                <w:b/>
                <w:sz w:val="2"/>
                <w:szCs w:val="2"/>
              </w:rPr>
            </w:pPr>
          </w:p>
        </w:tc>
        <w:tc>
          <w:tcPr>
            <w:tcW w:w="600" w:type="dxa"/>
            <w:vAlign w:val="center"/>
          </w:tcPr>
          <w:p w14:paraId="6BFDC94F" w14:textId="77777777" w:rsidR="009E28E4" w:rsidRPr="00653C8D" w:rsidRDefault="009E28E4" w:rsidP="00DE6D19">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E6D19">
            <w:pPr>
              <w:jc w:val="center"/>
              <w:rPr>
                <w:rFonts w:ascii="Arial" w:hAnsi="Arial" w:cs="Arial"/>
                <w:b/>
                <w:sz w:val="2"/>
                <w:szCs w:val="2"/>
              </w:rPr>
            </w:pPr>
          </w:p>
        </w:tc>
      </w:tr>
      <w:tr w:rsidR="009E28E4" w:rsidRPr="00653C8D" w14:paraId="3CE6111A" w14:textId="77777777" w:rsidTr="00DE6D19">
        <w:trPr>
          <w:trHeight w:val="278"/>
          <w:jc w:val="center"/>
        </w:trPr>
        <w:tc>
          <w:tcPr>
            <w:tcW w:w="3154" w:type="dxa"/>
            <w:tcMar>
              <w:left w:w="0" w:type="dxa"/>
              <w:right w:w="85" w:type="dxa"/>
            </w:tcMar>
            <w:vAlign w:val="center"/>
          </w:tcPr>
          <w:p w14:paraId="0F6766A4" w14:textId="77777777" w:rsidR="009E28E4" w:rsidRPr="00653C8D" w:rsidRDefault="009E28E4" w:rsidP="00DE6D19">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E6D1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E6D19">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E6D19">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E6D19">
            <w:pPr>
              <w:rPr>
                <w:rFonts w:ascii="Arial" w:hAnsi="Arial" w:cs="Arial"/>
                <w:sz w:val="16"/>
                <w:szCs w:val="16"/>
              </w:rPr>
            </w:pPr>
          </w:p>
        </w:tc>
      </w:tr>
      <w:tr w:rsidR="009E28E4" w:rsidRPr="00653C8D" w14:paraId="76035F37" w14:textId="77777777" w:rsidTr="00DE6D19">
        <w:trPr>
          <w:trHeight w:val="75"/>
          <w:jc w:val="center"/>
        </w:trPr>
        <w:tc>
          <w:tcPr>
            <w:tcW w:w="3154" w:type="dxa"/>
            <w:tcMar>
              <w:right w:w="85" w:type="dxa"/>
            </w:tcMar>
            <w:vAlign w:val="center"/>
          </w:tcPr>
          <w:p w14:paraId="612AD44E" w14:textId="77777777" w:rsidR="009E28E4" w:rsidRPr="00653C8D" w:rsidRDefault="009E28E4" w:rsidP="00DE6D19">
            <w:pPr>
              <w:jc w:val="right"/>
              <w:rPr>
                <w:rFonts w:ascii="Arial" w:hAnsi="Arial" w:cs="Arial"/>
                <w:sz w:val="2"/>
                <w:szCs w:val="2"/>
              </w:rPr>
            </w:pPr>
          </w:p>
        </w:tc>
        <w:tc>
          <w:tcPr>
            <w:tcW w:w="641" w:type="dxa"/>
            <w:vAlign w:val="center"/>
          </w:tcPr>
          <w:p w14:paraId="431FA793" w14:textId="77777777" w:rsidR="009E28E4" w:rsidRPr="00653C8D" w:rsidRDefault="009E28E4" w:rsidP="00DE6D19">
            <w:pPr>
              <w:jc w:val="center"/>
              <w:rPr>
                <w:rFonts w:ascii="Arial" w:hAnsi="Arial" w:cs="Arial"/>
                <w:b/>
                <w:sz w:val="2"/>
                <w:szCs w:val="2"/>
              </w:rPr>
            </w:pPr>
          </w:p>
        </w:tc>
        <w:tc>
          <w:tcPr>
            <w:tcW w:w="600" w:type="dxa"/>
            <w:vAlign w:val="center"/>
          </w:tcPr>
          <w:p w14:paraId="306C9A2E" w14:textId="77777777" w:rsidR="009E28E4" w:rsidRPr="00653C8D" w:rsidRDefault="009E28E4" w:rsidP="00DE6D19">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E6D19">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E9AB841"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2D5C66">
              <w:rPr>
                <w:rFonts w:ascii="Arial" w:hAnsi="Arial" w:cs="Arial"/>
                <w:b/>
                <w:sz w:val="16"/>
                <w:szCs w:val="16"/>
              </w:rPr>
              <w:t>a</w:t>
            </w:r>
            <w:r w:rsidR="0097301E">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97301E"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97301E" w:rsidRDefault="007A0438" w:rsidP="007A0438">
            <w:pPr>
              <w:numPr>
                <w:ilvl w:val="0"/>
                <w:numId w:val="13"/>
              </w:numPr>
              <w:rPr>
                <w:rFonts w:ascii="Arial" w:hAnsi="Arial" w:cs="Arial"/>
                <w:b/>
                <w:sz w:val="16"/>
                <w:szCs w:val="16"/>
              </w:rPr>
            </w:pPr>
            <w:r w:rsidRPr="0097301E">
              <w:rPr>
                <w:rFonts w:ascii="Arial" w:hAnsi="Arial" w:cs="Arial"/>
                <w:b/>
                <w:sz w:val="16"/>
                <w:szCs w:val="16"/>
              </w:rPr>
              <w:t xml:space="preserve">Formulario C-1. </w:t>
            </w:r>
            <w:r w:rsidRPr="0097301E">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97301E"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97301E"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97301E"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97301E"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97301E"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97301E" w:rsidRDefault="007A0438" w:rsidP="007A0438">
            <w:pPr>
              <w:numPr>
                <w:ilvl w:val="0"/>
                <w:numId w:val="13"/>
              </w:numPr>
              <w:rPr>
                <w:rFonts w:ascii="Arial" w:hAnsi="Arial" w:cs="Arial"/>
                <w:b/>
                <w:sz w:val="16"/>
                <w:szCs w:val="16"/>
              </w:rPr>
            </w:pPr>
            <w:r w:rsidRPr="0097301E">
              <w:rPr>
                <w:rFonts w:ascii="Arial" w:hAnsi="Arial" w:cs="Arial"/>
                <w:b/>
                <w:sz w:val="16"/>
                <w:szCs w:val="16"/>
              </w:rPr>
              <w:t>Formulario C-2.</w:t>
            </w:r>
            <w:r w:rsidRPr="0097301E">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E6D19">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E6D19">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E6D19">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E6D19">
            <w:pPr>
              <w:rPr>
                <w:rFonts w:ascii="Arial" w:hAnsi="Arial" w:cs="Arial"/>
                <w:b/>
                <w:color w:val="FFFFFF"/>
                <w:sz w:val="18"/>
                <w:szCs w:val="18"/>
              </w:rPr>
            </w:pPr>
          </w:p>
        </w:tc>
      </w:tr>
      <w:tr w:rsidR="002E7361" w:rsidRPr="00653C8D" w14:paraId="2E0F6286" w14:textId="77777777" w:rsidTr="00DE6D19">
        <w:trPr>
          <w:jc w:val="center"/>
        </w:trPr>
        <w:tc>
          <w:tcPr>
            <w:tcW w:w="3154" w:type="dxa"/>
            <w:tcMar>
              <w:right w:w="85" w:type="dxa"/>
            </w:tcMar>
            <w:vAlign w:val="center"/>
          </w:tcPr>
          <w:p w14:paraId="789746A0" w14:textId="77777777" w:rsidR="002E7361" w:rsidRPr="00653C8D" w:rsidRDefault="002E7361" w:rsidP="00DE6D19">
            <w:pPr>
              <w:jc w:val="right"/>
              <w:rPr>
                <w:rFonts w:ascii="Arial" w:hAnsi="Arial" w:cs="Arial"/>
                <w:sz w:val="2"/>
                <w:szCs w:val="2"/>
              </w:rPr>
            </w:pPr>
          </w:p>
        </w:tc>
        <w:tc>
          <w:tcPr>
            <w:tcW w:w="641" w:type="dxa"/>
            <w:vAlign w:val="center"/>
          </w:tcPr>
          <w:p w14:paraId="5E7D57D7" w14:textId="77777777" w:rsidR="002E7361" w:rsidRPr="00653C8D" w:rsidRDefault="002E7361" w:rsidP="00DE6D19">
            <w:pPr>
              <w:jc w:val="center"/>
              <w:rPr>
                <w:rFonts w:ascii="Arial" w:hAnsi="Arial" w:cs="Arial"/>
                <w:b/>
                <w:sz w:val="2"/>
                <w:szCs w:val="2"/>
              </w:rPr>
            </w:pPr>
          </w:p>
        </w:tc>
        <w:tc>
          <w:tcPr>
            <w:tcW w:w="600" w:type="dxa"/>
            <w:vAlign w:val="center"/>
          </w:tcPr>
          <w:p w14:paraId="099FCCB8" w14:textId="77777777" w:rsidR="002E7361" w:rsidRPr="00653C8D" w:rsidRDefault="002E7361" w:rsidP="00DE6D19">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E6D19">
            <w:pPr>
              <w:jc w:val="center"/>
              <w:rPr>
                <w:rFonts w:ascii="Arial" w:hAnsi="Arial" w:cs="Arial"/>
                <w:b/>
                <w:sz w:val="2"/>
                <w:szCs w:val="2"/>
              </w:rPr>
            </w:pPr>
          </w:p>
        </w:tc>
      </w:tr>
      <w:tr w:rsidR="002E7361" w:rsidRPr="00653C8D" w14:paraId="77643277" w14:textId="77777777" w:rsidTr="00DE6D19">
        <w:trPr>
          <w:trHeight w:val="75"/>
          <w:jc w:val="center"/>
        </w:trPr>
        <w:tc>
          <w:tcPr>
            <w:tcW w:w="3154" w:type="dxa"/>
            <w:tcMar>
              <w:right w:w="85" w:type="dxa"/>
            </w:tcMar>
            <w:vAlign w:val="center"/>
          </w:tcPr>
          <w:p w14:paraId="1F43824D" w14:textId="77777777" w:rsidR="002E7361" w:rsidRPr="00653C8D" w:rsidRDefault="002E7361" w:rsidP="00DE6D19">
            <w:pPr>
              <w:jc w:val="right"/>
              <w:rPr>
                <w:rFonts w:ascii="Arial" w:hAnsi="Arial" w:cs="Arial"/>
                <w:sz w:val="2"/>
                <w:szCs w:val="2"/>
              </w:rPr>
            </w:pPr>
          </w:p>
        </w:tc>
        <w:tc>
          <w:tcPr>
            <w:tcW w:w="641" w:type="dxa"/>
            <w:vAlign w:val="center"/>
          </w:tcPr>
          <w:p w14:paraId="7BEA92B8" w14:textId="77777777" w:rsidR="002E7361" w:rsidRPr="00653C8D" w:rsidRDefault="002E7361" w:rsidP="00DE6D19">
            <w:pPr>
              <w:jc w:val="center"/>
              <w:rPr>
                <w:rFonts w:ascii="Arial" w:hAnsi="Arial" w:cs="Arial"/>
                <w:b/>
                <w:sz w:val="2"/>
                <w:szCs w:val="2"/>
              </w:rPr>
            </w:pPr>
          </w:p>
        </w:tc>
        <w:tc>
          <w:tcPr>
            <w:tcW w:w="600" w:type="dxa"/>
            <w:vAlign w:val="center"/>
          </w:tcPr>
          <w:p w14:paraId="710B995F" w14:textId="77777777" w:rsidR="002E7361" w:rsidRPr="00653C8D" w:rsidRDefault="002E7361" w:rsidP="00DE6D19">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E6D19">
            <w:pPr>
              <w:jc w:val="center"/>
              <w:rPr>
                <w:rFonts w:ascii="Arial" w:hAnsi="Arial" w:cs="Arial"/>
                <w:b/>
                <w:sz w:val="2"/>
                <w:szCs w:val="2"/>
              </w:rPr>
            </w:pPr>
          </w:p>
        </w:tc>
      </w:tr>
      <w:tr w:rsidR="002E7361" w:rsidRPr="00653C8D" w14:paraId="54B4759E" w14:textId="77777777" w:rsidTr="00DE6D19">
        <w:trPr>
          <w:trHeight w:val="338"/>
          <w:jc w:val="center"/>
        </w:trPr>
        <w:tc>
          <w:tcPr>
            <w:tcW w:w="3154" w:type="dxa"/>
            <w:tcMar>
              <w:left w:w="0" w:type="dxa"/>
              <w:right w:w="85" w:type="dxa"/>
            </w:tcMar>
            <w:vAlign w:val="center"/>
          </w:tcPr>
          <w:p w14:paraId="59F1068D" w14:textId="77777777" w:rsidR="002E7361" w:rsidRPr="00653C8D" w:rsidRDefault="002E7361" w:rsidP="00DE6D19">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E6D1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E6D19">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E6D19">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E6D19">
            <w:pPr>
              <w:rPr>
                <w:rFonts w:ascii="Arial" w:hAnsi="Arial" w:cs="Arial"/>
                <w:sz w:val="16"/>
                <w:szCs w:val="16"/>
              </w:rPr>
            </w:pPr>
          </w:p>
        </w:tc>
      </w:tr>
      <w:tr w:rsidR="002E7361" w:rsidRPr="00653C8D" w14:paraId="59A00CE6" w14:textId="77777777" w:rsidTr="00DE6D19">
        <w:trPr>
          <w:trHeight w:val="75"/>
          <w:jc w:val="center"/>
        </w:trPr>
        <w:tc>
          <w:tcPr>
            <w:tcW w:w="3154" w:type="dxa"/>
            <w:tcMar>
              <w:left w:w="0" w:type="dxa"/>
              <w:right w:w="85" w:type="dxa"/>
            </w:tcMar>
            <w:vAlign w:val="center"/>
          </w:tcPr>
          <w:p w14:paraId="2A10FE93" w14:textId="77777777" w:rsidR="002E7361" w:rsidRPr="00653C8D" w:rsidRDefault="002E7361" w:rsidP="00DE6D19">
            <w:pPr>
              <w:jc w:val="right"/>
              <w:rPr>
                <w:rFonts w:ascii="Arial" w:hAnsi="Arial" w:cs="Arial"/>
                <w:sz w:val="2"/>
                <w:szCs w:val="2"/>
              </w:rPr>
            </w:pPr>
          </w:p>
        </w:tc>
        <w:tc>
          <w:tcPr>
            <w:tcW w:w="641" w:type="dxa"/>
            <w:vAlign w:val="center"/>
          </w:tcPr>
          <w:p w14:paraId="69030E83" w14:textId="77777777" w:rsidR="002E7361" w:rsidRPr="00653C8D" w:rsidRDefault="002E7361" w:rsidP="00DE6D19">
            <w:pPr>
              <w:jc w:val="center"/>
              <w:rPr>
                <w:rFonts w:ascii="Arial" w:hAnsi="Arial" w:cs="Arial"/>
                <w:b/>
                <w:sz w:val="2"/>
                <w:szCs w:val="2"/>
              </w:rPr>
            </w:pPr>
          </w:p>
        </w:tc>
        <w:tc>
          <w:tcPr>
            <w:tcW w:w="600" w:type="dxa"/>
            <w:vAlign w:val="center"/>
          </w:tcPr>
          <w:p w14:paraId="3550B1E0" w14:textId="77777777" w:rsidR="002E7361" w:rsidRPr="00653C8D" w:rsidRDefault="002E7361" w:rsidP="00DE6D19">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E6D19">
            <w:pPr>
              <w:jc w:val="center"/>
              <w:rPr>
                <w:rFonts w:ascii="Arial" w:hAnsi="Arial" w:cs="Arial"/>
                <w:b/>
                <w:sz w:val="2"/>
                <w:szCs w:val="2"/>
              </w:rPr>
            </w:pPr>
          </w:p>
        </w:tc>
      </w:tr>
      <w:tr w:rsidR="002E7361" w:rsidRPr="00653C8D" w14:paraId="0C78290C" w14:textId="77777777" w:rsidTr="00DE6D19">
        <w:trPr>
          <w:trHeight w:val="320"/>
          <w:jc w:val="center"/>
        </w:trPr>
        <w:tc>
          <w:tcPr>
            <w:tcW w:w="3154" w:type="dxa"/>
            <w:tcMar>
              <w:left w:w="0" w:type="dxa"/>
              <w:right w:w="85" w:type="dxa"/>
            </w:tcMar>
            <w:vAlign w:val="center"/>
          </w:tcPr>
          <w:p w14:paraId="6C1BAAB2" w14:textId="77777777" w:rsidR="002E7361" w:rsidRPr="00653C8D" w:rsidRDefault="002E7361" w:rsidP="00DE6D19">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E6D1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E6D19">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E6D19">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E6D19">
            <w:pPr>
              <w:rPr>
                <w:rFonts w:ascii="Arial" w:hAnsi="Arial" w:cs="Arial"/>
                <w:sz w:val="16"/>
                <w:szCs w:val="16"/>
              </w:rPr>
            </w:pPr>
          </w:p>
        </w:tc>
      </w:tr>
      <w:tr w:rsidR="002E7361" w:rsidRPr="00653C8D" w14:paraId="1431FCB8" w14:textId="77777777" w:rsidTr="00DE6D19">
        <w:trPr>
          <w:trHeight w:val="75"/>
          <w:jc w:val="center"/>
        </w:trPr>
        <w:tc>
          <w:tcPr>
            <w:tcW w:w="3154" w:type="dxa"/>
            <w:tcMar>
              <w:right w:w="85" w:type="dxa"/>
            </w:tcMar>
            <w:vAlign w:val="center"/>
          </w:tcPr>
          <w:p w14:paraId="78CB6A60" w14:textId="77777777" w:rsidR="002E7361" w:rsidRPr="00653C8D" w:rsidRDefault="002E7361" w:rsidP="00DE6D19">
            <w:pPr>
              <w:jc w:val="right"/>
              <w:rPr>
                <w:rFonts w:ascii="Arial" w:hAnsi="Arial" w:cs="Arial"/>
                <w:sz w:val="2"/>
                <w:szCs w:val="2"/>
              </w:rPr>
            </w:pPr>
          </w:p>
        </w:tc>
        <w:tc>
          <w:tcPr>
            <w:tcW w:w="641" w:type="dxa"/>
            <w:vAlign w:val="center"/>
          </w:tcPr>
          <w:p w14:paraId="2EBCEDD8" w14:textId="77777777" w:rsidR="002E7361" w:rsidRPr="00653C8D" w:rsidRDefault="002E7361" w:rsidP="00DE6D19">
            <w:pPr>
              <w:jc w:val="center"/>
              <w:rPr>
                <w:rFonts w:ascii="Arial" w:hAnsi="Arial" w:cs="Arial"/>
                <w:b/>
                <w:sz w:val="2"/>
                <w:szCs w:val="2"/>
              </w:rPr>
            </w:pPr>
          </w:p>
        </w:tc>
        <w:tc>
          <w:tcPr>
            <w:tcW w:w="600" w:type="dxa"/>
            <w:vAlign w:val="center"/>
          </w:tcPr>
          <w:p w14:paraId="20FD52CF" w14:textId="77777777" w:rsidR="002E7361" w:rsidRPr="00653C8D" w:rsidRDefault="002E7361" w:rsidP="00DE6D19">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E6D19">
            <w:pPr>
              <w:jc w:val="center"/>
              <w:rPr>
                <w:rFonts w:ascii="Arial" w:hAnsi="Arial" w:cs="Arial"/>
                <w:b/>
                <w:sz w:val="2"/>
                <w:szCs w:val="2"/>
              </w:rPr>
            </w:pPr>
          </w:p>
        </w:tc>
      </w:tr>
      <w:tr w:rsidR="002E7361" w:rsidRPr="00653C8D" w14:paraId="26AE8311" w14:textId="77777777" w:rsidTr="00DE6D19">
        <w:trPr>
          <w:trHeight w:val="274"/>
          <w:jc w:val="center"/>
        </w:trPr>
        <w:tc>
          <w:tcPr>
            <w:tcW w:w="3154" w:type="dxa"/>
            <w:tcMar>
              <w:left w:w="0" w:type="dxa"/>
              <w:right w:w="85" w:type="dxa"/>
            </w:tcMar>
            <w:vAlign w:val="center"/>
          </w:tcPr>
          <w:p w14:paraId="5CB8CE32" w14:textId="77777777" w:rsidR="002E7361" w:rsidRPr="00653C8D" w:rsidRDefault="002E7361" w:rsidP="00DE6D19">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E6D1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E6D19">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E6D19">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E6D19">
            <w:pPr>
              <w:rPr>
                <w:rFonts w:ascii="Arial" w:hAnsi="Arial" w:cs="Arial"/>
                <w:sz w:val="16"/>
                <w:szCs w:val="16"/>
              </w:rPr>
            </w:pPr>
          </w:p>
        </w:tc>
      </w:tr>
      <w:tr w:rsidR="002E7361" w:rsidRPr="00653C8D" w14:paraId="66BD4522" w14:textId="77777777" w:rsidTr="00DE6D19">
        <w:trPr>
          <w:trHeight w:val="75"/>
          <w:jc w:val="center"/>
        </w:trPr>
        <w:tc>
          <w:tcPr>
            <w:tcW w:w="3154" w:type="dxa"/>
            <w:tcMar>
              <w:right w:w="85" w:type="dxa"/>
            </w:tcMar>
            <w:vAlign w:val="center"/>
          </w:tcPr>
          <w:p w14:paraId="0FE6E9C3" w14:textId="77777777" w:rsidR="002E7361" w:rsidRPr="00653C8D" w:rsidRDefault="002E7361" w:rsidP="00DE6D19">
            <w:pPr>
              <w:jc w:val="right"/>
              <w:rPr>
                <w:rFonts w:ascii="Arial" w:hAnsi="Arial" w:cs="Arial"/>
                <w:sz w:val="2"/>
                <w:szCs w:val="2"/>
              </w:rPr>
            </w:pPr>
          </w:p>
        </w:tc>
        <w:tc>
          <w:tcPr>
            <w:tcW w:w="641" w:type="dxa"/>
            <w:vAlign w:val="center"/>
          </w:tcPr>
          <w:p w14:paraId="28A2955D" w14:textId="77777777" w:rsidR="002E7361" w:rsidRPr="00653C8D" w:rsidRDefault="002E7361" w:rsidP="00DE6D19">
            <w:pPr>
              <w:jc w:val="center"/>
              <w:rPr>
                <w:rFonts w:ascii="Arial" w:hAnsi="Arial" w:cs="Arial"/>
                <w:b/>
                <w:sz w:val="2"/>
                <w:szCs w:val="2"/>
              </w:rPr>
            </w:pPr>
          </w:p>
        </w:tc>
        <w:tc>
          <w:tcPr>
            <w:tcW w:w="600" w:type="dxa"/>
            <w:vAlign w:val="center"/>
          </w:tcPr>
          <w:p w14:paraId="0048DB1E" w14:textId="77777777" w:rsidR="002E7361" w:rsidRPr="00653C8D" w:rsidRDefault="002E7361" w:rsidP="00DE6D19">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E6D19">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C53299">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C53299">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C53299">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C53299">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C53299">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97301E" w:rsidRDefault="00147A4C" w:rsidP="00C53299">
            <w:pPr>
              <w:numPr>
                <w:ilvl w:val="0"/>
                <w:numId w:val="20"/>
              </w:numPr>
              <w:rPr>
                <w:rFonts w:ascii="Arial" w:hAnsi="Arial" w:cs="Arial"/>
                <w:b/>
                <w:sz w:val="16"/>
                <w:szCs w:val="16"/>
              </w:rPr>
            </w:pPr>
            <w:r w:rsidRPr="0097301E">
              <w:rPr>
                <w:rFonts w:ascii="Arial" w:hAnsi="Arial" w:cs="Arial"/>
                <w:b/>
                <w:sz w:val="16"/>
                <w:szCs w:val="16"/>
              </w:rPr>
              <w:t xml:space="preserve">Formulario C-1. </w:t>
            </w:r>
            <w:r w:rsidRPr="0097301E">
              <w:rPr>
                <w:rFonts w:ascii="Arial" w:hAnsi="Arial" w:cs="Arial"/>
                <w:sz w:val="16"/>
                <w:szCs w:val="16"/>
              </w:rPr>
              <w:t>Propuesta Técnica</w:t>
            </w:r>
            <w:r w:rsidR="00FB5E51" w:rsidRPr="0097301E">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97301E" w:rsidRDefault="00147A4C" w:rsidP="00C53299">
            <w:pPr>
              <w:numPr>
                <w:ilvl w:val="0"/>
                <w:numId w:val="20"/>
              </w:numPr>
              <w:rPr>
                <w:rFonts w:ascii="Arial" w:hAnsi="Arial" w:cs="Arial"/>
                <w:b/>
                <w:sz w:val="16"/>
                <w:szCs w:val="16"/>
              </w:rPr>
            </w:pPr>
            <w:r w:rsidRPr="0097301E">
              <w:rPr>
                <w:rFonts w:ascii="Arial" w:hAnsi="Arial" w:cs="Arial"/>
                <w:b/>
                <w:sz w:val="16"/>
                <w:szCs w:val="16"/>
              </w:rPr>
              <w:t>Formulario C-2.</w:t>
            </w:r>
            <w:r w:rsidRPr="0097301E">
              <w:rPr>
                <w:rFonts w:ascii="Arial" w:hAnsi="Arial" w:cs="Arial"/>
                <w:sz w:val="16"/>
                <w:szCs w:val="16"/>
              </w:rPr>
              <w:t xml:space="preserve"> Condiciones Adicionales</w:t>
            </w:r>
            <w:r w:rsidR="00FB5E51" w:rsidRPr="0097301E">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97301E" w:rsidRDefault="00147A4C" w:rsidP="00147A4C">
            <w:pPr>
              <w:rPr>
                <w:rFonts w:ascii="Arial" w:hAnsi="Arial" w:cs="Arial"/>
                <w:b/>
                <w:sz w:val="16"/>
                <w:szCs w:val="16"/>
              </w:rPr>
            </w:pPr>
            <w:r w:rsidRPr="0097301E">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97301E" w:rsidRDefault="00FB5E51" w:rsidP="00C53299">
            <w:pPr>
              <w:numPr>
                <w:ilvl w:val="0"/>
                <w:numId w:val="20"/>
              </w:numPr>
              <w:rPr>
                <w:rFonts w:ascii="Arial" w:hAnsi="Arial" w:cs="Arial"/>
                <w:b/>
                <w:sz w:val="16"/>
                <w:szCs w:val="16"/>
              </w:rPr>
            </w:pPr>
            <w:r w:rsidRPr="0097301E">
              <w:rPr>
                <w:rFonts w:ascii="Arial" w:hAnsi="Arial" w:cs="Arial"/>
                <w:b/>
                <w:sz w:val="16"/>
                <w:szCs w:val="16"/>
              </w:rPr>
              <w:t xml:space="preserve">Formulario A-2c </w:t>
            </w:r>
            <w:r w:rsidRPr="0097301E">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C53299">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E6D19">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E6D19">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E6D19">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E6D19">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E6D19">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E6D19">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E6D19">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E6D19">
            <w:pPr>
              <w:jc w:val="center"/>
              <w:rPr>
                <w:rFonts w:ascii="Arial" w:hAnsi="Arial" w:cs="Arial"/>
                <w:b/>
                <w:strike/>
                <w:sz w:val="16"/>
                <w:szCs w:val="16"/>
                <w:lang w:val="es-BO"/>
              </w:rPr>
            </w:pPr>
          </w:p>
        </w:tc>
      </w:tr>
      <w:tr w:rsidR="002E7361" w:rsidRPr="00AE79D2" w14:paraId="28AB4C28" w14:textId="77777777" w:rsidTr="00DE6D19">
        <w:trPr>
          <w:cantSplit/>
          <w:trHeight w:val="401"/>
          <w:jc w:val="center"/>
        </w:trPr>
        <w:tc>
          <w:tcPr>
            <w:tcW w:w="508" w:type="dxa"/>
            <w:vAlign w:val="center"/>
          </w:tcPr>
          <w:p w14:paraId="397FA1C5" w14:textId="77777777" w:rsidR="002E7361" w:rsidRPr="00AE79D2" w:rsidRDefault="002E7361" w:rsidP="00DE6D19">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E6D19">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E6D19">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E6D19">
            <w:pPr>
              <w:jc w:val="center"/>
              <w:rPr>
                <w:rFonts w:ascii="Arial" w:hAnsi="Arial" w:cs="Arial"/>
                <w:sz w:val="16"/>
                <w:szCs w:val="16"/>
                <w:lang w:val="es-BO"/>
              </w:rPr>
            </w:pPr>
          </w:p>
        </w:tc>
        <w:tc>
          <w:tcPr>
            <w:tcW w:w="1761" w:type="dxa"/>
          </w:tcPr>
          <w:p w14:paraId="36319EF1" w14:textId="77777777" w:rsidR="002E7361" w:rsidRPr="00AE79D2" w:rsidRDefault="002E7361" w:rsidP="00DE6D19">
            <w:pPr>
              <w:jc w:val="center"/>
              <w:rPr>
                <w:rFonts w:ascii="Arial" w:hAnsi="Arial" w:cs="Arial"/>
                <w:sz w:val="16"/>
                <w:szCs w:val="16"/>
                <w:lang w:val="es-BO"/>
              </w:rPr>
            </w:pPr>
          </w:p>
        </w:tc>
      </w:tr>
      <w:tr w:rsidR="002E7361" w:rsidRPr="00AE79D2" w14:paraId="00BFC37E" w14:textId="77777777" w:rsidTr="00DE6D19">
        <w:trPr>
          <w:cantSplit/>
          <w:trHeight w:val="401"/>
          <w:jc w:val="center"/>
        </w:trPr>
        <w:tc>
          <w:tcPr>
            <w:tcW w:w="508" w:type="dxa"/>
            <w:vAlign w:val="center"/>
          </w:tcPr>
          <w:p w14:paraId="4E9574BF" w14:textId="77777777" w:rsidR="002E7361" w:rsidRPr="00AE79D2" w:rsidRDefault="002E7361" w:rsidP="00DE6D19">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E6D19">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E6D19">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E6D19">
            <w:pPr>
              <w:jc w:val="center"/>
              <w:rPr>
                <w:rFonts w:ascii="Arial" w:hAnsi="Arial" w:cs="Arial"/>
                <w:sz w:val="16"/>
                <w:szCs w:val="16"/>
                <w:lang w:val="es-BO"/>
              </w:rPr>
            </w:pPr>
          </w:p>
        </w:tc>
        <w:tc>
          <w:tcPr>
            <w:tcW w:w="1761" w:type="dxa"/>
          </w:tcPr>
          <w:p w14:paraId="2EAEBE1A" w14:textId="77777777" w:rsidR="002E7361" w:rsidRPr="00AE79D2" w:rsidRDefault="002E7361" w:rsidP="00DE6D19">
            <w:pPr>
              <w:jc w:val="center"/>
              <w:rPr>
                <w:rFonts w:ascii="Arial" w:hAnsi="Arial" w:cs="Arial"/>
                <w:sz w:val="16"/>
                <w:szCs w:val="16"/>
                <w:lang w:val="es-BO"/>
              </w:rPr>
            </w:pPr>
          </w:p>
        </w:tc>
      </w:tr>
      <w:tr w:rsidR="002E7361" w:rsidRPr="00AE79D2" w14:paraId="286F87C4" w14:textId="77777777" w:rsidTr="00DE6D19">
        <w:trPr>
          <w:cantSplit/>
          <w:trHeight w:val="401"/>
          <w:jc w:val="center"/>
        </w:trPr>
        <w:tc>
          <w:tcPr>
            <w:tcW w:w="508" w:type="dxa"/>
            <w:vAlign w:val="center"/>
          </w:tcPr>
          <w:p w14:paraId="57BB564B" w14:textId="77777777" w:rsidR="002E7361" w:rsidRPr="00AE79D2" w:rsidRDefault="002E7361" w:rsidP="00DE6D19">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E6D19">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E6D19">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E6D19">
            <w:pPr>
              <w:jc w:val="center"/>
              <w:rPr>
                <w:rFonts w:ascii="Arial" w:hAnsi="Arial" w:cs="Arial"/>
                <w:sz w:val="16"/>
                <w:szCs w:val="16"/>
                <w:lang w:val="es-BO"/>
              </w:rPr>
            </w:pPr>
          </w:p>
        </w:tc>
        <w:tc>
          <w:tcPr>
            <w:tcW w:w="1761" w:type="dxa"/>
          </w:tcPr>
          <w:p w14:paraId="22E4391B" w14:textId="77777777" w:rsidR="002E7361" w:rsidRPr="00AE79D2" w:rsidRDefault="002E7361" w:rsidP="00DE6D19">
            <w:pPr>
              <w:jc w:val="center"/>
              <w:rPr>
                <w:rFonts w:ascii="Arial" w:hAnsi="Arial" w:cs="Arial"/>
                <w:sz w:val="16"/>
                <w:szCs w:val="16"/>
                <w:lang w:val="es-BO"/>
              </w:rPr>
            </w:pPr>
          </w:p>
        </w:tc>
      </w:tr>
      <w:tr w:rsidR="002E7361" w:rsidRPr="00AE79D2" w14:paraId="4430DB89" w14:textId="77777777" w:rsidTr="00DE6D19">
        <w:trPr>
          <w:cantSplit/>
          <w:trHeight w:val="401"/>
          <w:jc w:val="center"/>
        </w:trPr>
        <w:tc>
          <w:tcPr>
            <w:tcW w:w="508" w:type="dxa"/>
            <w:vAlign w:val="center"/>
          </w:tcPr>
          <w:p w14:paraId="59B84491" w14:textId="77777777" w:rsidR="002E7361" w:rsidRPr="00AE79D2" w:rsidRDefault="002E7361" w:rsidP="00DE6D19">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E6D19">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E6D19">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E6D19">
            <w:pPr>
              <w:jc w:val="center"/>
              <w:rPr>
                <w:rFonts w:ascii="Arial" w:hAnsi="Arial" w:cs="Arial"/>
                <w:sz w:val="16"/>
                <w:szCs w:val="16"/>
                <w:lang w:val="es-BO"/>
              </w:rPr>
            </w:pPr>
          </w:p>
        </w:tc>
        <w:tc>
          <w:tcPr>
            <w:tcW w:w="1761" w:type="dxa"/>
          </w:tcPr>
          <w:p w14:paraId="406A2C43" w14:textId="77777777" w:rsidR="002E7361" w:rsidRPr="00AE79D2" w:rsidRDefault="002E7361" w:rsidP="00DE6D19">
            <w:pPr>
              <w:jc w:val="center"/>
              <w:rPr>
                <w:rFonts w:ascii="Arial" w:hAnsi="Arial" w:cs="Arial"/>
                <w:sz w:val="16"/>
                <w:szCs w:val="16"/>
                <w:lang w:val="es-BO"/>
              </w:rPr>
            </w:pPr>
          </w:p>
        </w:tc>
      </w:tr>
      <w:tr w:rsidR="002E7361" w:rsidRPr="00AE79D2" w14:paraId="5BA0A308" w14:textId="77777777" w:rsidTr="00DE6D19">
        <w:trPr>
          <w:cantSplit/>
          <w:trHeight w:val="401"/>
          <w:jc w:val="center"/>
        </w:trPr>
        <w:tc>
          <w:tcPr>
            <w:tcW w:w="508" w:type="dxa"/>
            <w:vAlign w:val="center"/>
          </w:tcPr>
          <w:p w14:paraId="2162DE67" w14:textId="77777777" w:rsidR="002E7361" w:rsidRPr="00AE79D2" w:rsidRDefault="002E7361" w:rsidP="00DE6D19">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E6D19">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E6D19">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E6D19">
            <w:pPr>
              <w:jc w:val="center"/>
              <w:rPr>
                <w:rFonts w:ascii="Arial" w:hAnsi="Arial" w:cs="Arial"/>
                <w:sz w:val="16"/>
                <w:szCs w:val="16"/>
                <w:lang w:val="es-BO"/>
              </w:rPr>
            </w:pPr>
          </w:p>
        </w:tc>
        <w:tc>
          <w:tcPr>
            <w:tcW w:w="1761" w:type="dxa"/>
          </w:tcPr>
          <w:p w14:paraId="67BD1377" w14:textId="77777777" w:rsidR="002E7361" w:rsidRPr="00AE79D2" w:rsidRDefault="002E7361" w:rsidP="00DE6D19">
            <w:pPr>
              <w:jc w:val="center"/>
              <w:rPr>
                <w:rFonts w:ascii="Arial" w:hAnsi="Arial" w:cs="Arial"/>
                <w:sz w:val="16"/>
                <w:szCs w:val="16"/>
                <w:lang w:val="es-BO"/>
              </w:rPr>
            </w:pPr>
          </w:p>
        </w:tc>
      </w:tr>
      <w:tr w:rsidR="002E7361" w:rsidRPr="00AE79D2" w14:paraId="14D02ABB" w14:textId="77777777" w:rsidTr="00DE6D19">
        <w:trPr>
          <w:cantSplit/>
          <w:trHeight w:val="401"/>
          <w:jc w:val="center"/>
        </w:trPr>
        <w:tc>
          <w:tcPr>
            <w:tcW w:w="508" w:type="dxa"/>
            <w:vAlign w:val="center"/>
          </w:tcPr>
          <w:p w14:paraId="3C9B4BD7" w14:textId="77777777" w:rsidR="002E7361" w:rsidRPr="00AE79D2" w:rsidRDefault="002E7361" w:rsidP="00DE6D19">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E6D19">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E6D19">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E6D19">
            <w:pPr>
              <w:jc w:val="center"/>
              <w:rPr>
                <w:rFonts w:ascii="Arial" w:hAnsi="Arial" w:cs="Arial"/>
                <w:sz w:val="16"/>
                <w:szCs w:val="16"/>
                <w:lang w:val="es-BO"/>
              </w:rPr>
            </w:pPr>
          </w:p>
        </w:tc>
        <w:tc>
          <w:tcPr>
            <w:tcW w:w="1761" w:type="dxa"/>
          </w:tcPr>
          <w:p w14:paraId="1E93527C" w14:textId="77777777" w:rsidR="002E7361" w:rsidRPr="00AE79D2" w:rsidRDefault="002E7361" w:rsidP="00DE6D19">
            <w:pPr>
              <w:jc w:val="center"/>
              <w:rPr>
                <w:rFonts w:ascii="Arial" w:hAnsi="Arial" w:cs="Arial"/>
                <w:sz w:val="16"/>
                <w:szCs w:val="16"/>
                <w:lang w:val="es-BO"/>
              </w:rPr>
            </w:pPr>
          </w:p>
        </w:tc>
      </w:tr>
      <w:tr w:rsidR="002E7361" w:rsidRPr="00AE79D2" w14:paraId="16727C4F" w14:textId="77777777" w:rsidTr="00DE6D19">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E6D19">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E6D19">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E6D19">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E6D19">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E6D19">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CONDICIONES ADICIONALES</w:t>
            </w:r>
          </w:p>
          <w:p w14:paraId="597B3061"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Formulario C-2</w:t>
            </w:r>
          </w:p>
          <w:p w14:paraId="65FBE8F4"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97301E" w:rsidRDefault="00DD6827" w:rsidP="00FC038C">
            <w:pPr>
              <w:pStyle w:val="Prrafodelista"/>
              <w:tabs>
                <w:tab w:val="left" w:pos="709"/>
              </w:tabs>
              <w:ind w:left="-27" w:firstLine="27"/>
              <w:contextualSpacing/>
              <w:jc w:val="center"/>
              <w:rPr>
                <w:rFonts w:ascii="Arial" w:hAnsi="Arial" w:cs="Arial"/>
                <w:b/>
                <w:sz w:val="16"/>
                <w:szCs w:val="16"/>
                <w:lang w:val="es-BO"/>
              </w:rPr>
            </w:pPr>
            <w:r w:rsidRPr="0097301E">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97301E">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58C9B39" w14:textId="77777777" w:rsidR="00841F2C" w:rsidRDefault="00841F2C" w:rsidP="00DD6827">
      <w:pPr>
        <w:tabs>
          <w:tab w:val="center" w:pos="5833"/>
          <w:tab w:val="right" w:pos="10252"/>
        </w:tabs>
        <w:rPr>
          <w:rFonts w:ascii="Verdana" w:hAnsi="Verdana" w:cs="Arial"/>
          <w:b/>
          <w:sz w:val="18"/>
          <w:szCs w:val="18"/>
        </w:rPr>
      </w:pPr>
    </w:p>
    <w:p w14:paraId="6E2BB318" w14:textId="77777777" w:rsidR="00841F2C" w:rsidRDefault="00841F2C"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63"/>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9F7C8A" w14:textId="77777777" w:rsidR="00D5184A" w:rsidRDefault="00D5184A">
      <w:r>
        <w:separator/>
      </w:r>
    </w:p>
  </w:endnote>
  <w:endnote w:type="continuationSeparator" w:id="0">
    <w:p w14:paraId="3B38024B" w14:textId="77777777" w:rsidR="00D5184A" w:rsidRDefault="00D518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CF5927" w:rsidRDefault="00CF5927">
        <w:pPr>
          <w:pStyle w:val="Piedepgina"/>
          <w:jc w:val="right"/>
        </w:pPr>
        <w:r>
          <w:fldChar w:fldCharType="begin"/>
        </w:r>
        <w:r>
          <w:instrText>PAGE   \* MERGEFORMAT</w:instrText>
        </w:r>
        <w:r>
          <w:fldChar w:fldCharType="separate"/>
        </w:r>
        <w:r w:rsidR="00AB78DB" w:rsidRPr="00AB78DB">
          <w:rPr>
            <w:noProof/>
            <w:lang w:val="es-ES"/>
          </w:rPr>
          <w:t>18</w:t>
        </w:r>
        <w:r>
          <w:fldChar w:fldCharType="end"/>
        </w:r>
      </w:p>
    </w:sdtContent>
  </w:sdt>
  <w:p w14:paraId="4F2D598D" w14:textId="77777777" w:rsidR="00CF5927" w:rsidRDefault="00CF592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CF5927" w:rsidRDefault="00CF5927"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CF5927" w:rsidRDefault="00CF5927"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DA2480" w14:textId="77777777" w:rsidR="00D5184A" w:rsidRDefault="00D5184A">
      <w:r>
        <w:separator/>
      </w:r>
    </w:p>
  </w:footnote>
  <w:footnote w:type="continuationSeparator" w:id="0">
    <w:p w14:paraId="048467CD" w14:textId="77777777" w:rsidR="00D5184A" w:rsidRDefault="00D518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CF5927" w:rsidRPr="00A017BF" w14:paraId="6C76B3B9" w14:textId="77777777" w:rsidTr="00DE6D19">
      <w:trPr>
        <w:jc w:val="center"/>
      </w:trPr>
      <w:tc>
        <w:tcPr>
          <w:tcW w:w="2817" w:type="pct"/>
        </w:tcPr>
        <w:p w14:paraId="6220ED1C" w14:textId="47B0711E" w:rsidR="00CF5927" w:rsidRDefault="00CF5927"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CF5927" w:rsidRPr="00B85534" w:rsidRDefault="00CF5927" w:rsidP="00A017BF">
          <w:pPr>
            <w:pStyle w:val="Encabezado"/>
            <w:tabs>
              <w:tab w:val="clear" w:pos="4419"/>
              <w:tab w:val="clear" w:pos="8838"/>
            </w:tabs>
            <w:rPr>
              <w:rFonts w:ascii="Verdana" w:hAnsi="Verdana"/>
              <w:i/>
              <w:sz w:val="16"/>
              <w:szCs w:val="16"/>
            </w:rPr>
          </w:pPr>
        </w:p>
      </w:tc>
      <w:tc>
        <w:tcPr>
          <w:tcW w:w="2183" w:type="pct"/>
        </w:tcPr>
        <w:p w14:paraId="29B3A968" w14:textId="77777777" w:rsidR="00CF5927" w:rsidRPr="00A017BF" w:rsidRDefault="00CF5927"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CF5927" w:rsidRPr="00A017BF" w:rsidRDefault="00CF5927"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CF5927" w:rsidRPr="00A017BF" w14:paraId="30E7B3AA" w14:textId="77777777" w:rsidTr="00DE6D19">
      <w:trPr>
        <w:jc w:val="center"/>
      </w:trPr>
      <w:tc>
        <w:tcPr>
          <w:tcW w:w="2817" w:type="pct"/>
        </w:tcPr>
        <w:p w14:paraId="6AF9F552" w14:textId="77777777" w:rsidR="00CF5927" w:rsidRDefault="00CF5927"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CF5927" w:rsidRPr="00B85534" w:rsidRDefault="00CF5927" w:rsidP="00C93DE8">
          <w:pPr>
            <w:pStyle w:val="Encabezado"/>
            <w:tabs>
              <w:tab w:val="clear" w:pos="4419"/>
              <w:tab w:val="clear" w:pos="8838"/>
            </w:tabs>
            <w:rPr>
              <w:rFonts w:ascii="Verdana" w:hAnsi="Verdana"/>
              <w:i/>
              <w:sz w:val="16"/>
              <w:szCs w:val="16"/>
            </w:rPr>
          </w:pPr>
        </w:p>
      </w:tc>
      <w:tc>
        <w:tcPr>
          <w:tcW w:w="2183" w:type="pct"/>
        </w:tcPr>
        <w:p w14:paraId="041EE945" w14:textId="7D5E5D09" w:rsidR="00CF5927" w:rsidRPr="00A017BF" w:rsidRDefault="00CF5927"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77DB9028" w14:textId="0D27F601" w:rsidR="00CF5927" w:rsidRDefault="00D5184A">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F5927">
          <w:rPr>
            <w:color w:val="5B9BD5" w:themeColor="accent1"/>
          </w:rPr>
          <w:t>[Título del documento]</w:t>
        </w:r>
      </w:sdtContent>
    </w:sdt>
  </w:p>
  <w:p w14:paraId="6CDF5A1F" w14:textId="77777777" w:rsidR="00CF5927" w:rsidRDefault="00CF592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97672A7"/>
    <w:multiLevelType w:val="hybridMultilevel"/>
    <w:tmpl w:val="7ABABF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4"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9"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4"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6"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9"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3"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5"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6"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7"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0"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5"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639D5ACB"/>
    <w:multiLevelType w:val="hybridMultilevel"/>
    <w:tmpl w:val="182462AC"/>
    <w:lvl w:ilvl="0" w:tplc="0038D08A">
      <w:numFmt w:val="bullet"/>
      <w:lvlText w:val="-"/>
      <w:lvlJc w:val="left"/>
      <w:pPr>
        <w:ind w:left="720" w:hanging="360"/>
      </w:pPr>
      <w:rPr>
        <w:rFonts w:ascii="Tahoma" w:eastAsia="Times New Roman" w:hAnsi="Tahoma" w:cs="Tahoma"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9"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1"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4"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5"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6"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7"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9"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0"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4"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9"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1"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2"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4"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5"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7"/>
  </w:num>
  <w:num w:numId="3">
    <w:abstractNumId w:val="10"/>
  </w:num>
  <w:num w:numId="4">
    <w:abstractNumId w:val="20"/>
  </w:num>
  <w:num w:numId="5">
    <w:abstractNumId w:val="63"/>
  </w:num>
  <w:num w:numId="6">
    <w:abstractNumId w:val="84"/>
  </w:num>
  <w:num w:numId="7">
    <w:abstractNumId w:val="68"/>
  </w:num>
  <w:num w:numId="8">
    <w:abstractNumId w:val="94"/>
  </w:num>
  <w:num w:numId="9">
    <w:abstractNumId w:val="99"/>
  </w:num>
  <w:num w:numId="10">
    <w:abstractNumId w:val="35"/>
  </w:num>
  <w:num w:numId="11">
    <w:abstractNumId w:val="113"/>
  </w:num>
  <w:num w:numId="12">
    <w:abstractNumId w:val="26"/>
  </w:num>
  <w:num w:numId="13">
    <w:abstractNumId w:val="115"/>
  </w:num>
  <w:num w:numId="14">
    <w:abstractNumId w:val="52"/>
  </w:num>
  <w:num w:numId="15">
    <w:abstractNumId w:val="21"/>
  </w:num>
  <w:num w:numId="16">
    <w:abstractNumId w:val="77"/>
  </w:num>
  <w:num w:numId="17">
    <w:abstractNumId w:val="13"/>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8"/>
  </w:num>
  <w:num w:numId="20">
    <w:abstractNumId w:val="66"/>
  </w:num>
  <w:num w:numId="21">
    <w:abstractNumId w:val="36"/>
  </w:num>
  <w:num w:numId="22">
    <w:abstractNumId w:val="4"/>
  </w:num>
  <w:num w:numId="23">
    <w:abstractNumId w:val="38"/>
  </w:num>
  <w:num w:numId="24">
    <w:abstractNumId w:val="0"/>
  </w:num>
  <w:num w:numId="25">
    <w:abstractNumId w:val="56"/>
  </w:num>
  <w:num w:numId="26">
    <w:abstractNumId w:val="48"/>
  </w:num>
  <w:num w:numId="27">
    <w:abstractNumId w:val="50"/>
  </w:num>
  <w:num w:numId="28">
    <w:abstractNumId w:val="78"/>
  </w:num>
  <w:num w:numId="29">
    <w:abstractNumId w:val="45"/>
  </w:num>
  <w:num w:numId="30">
    <w:abstractNumId w:val="104"/>
  </w:num>
  <w:num w:numId="31">
    <w:abstractNumId w:val="30"/>
  </w:num>
  <w:num w:numId="32">
    <w:abstractNumId w:val="93"/>
  </w:num>
  <w:num w:numId="33">
    <w:abstractNumId w:val="31"/>
  </w:num>
  <w:num w:numId="34">
    <w:abstractNumId w:val="76"/>
  </w:num>
  <w:num w:numId="35">
    <w:abstractNumId w:val="62"/>
  </w:num>
  <w:num w:numId="36">
    <w:abstractNumId w:val="14"/>
  </w:num>
  <w:num w:numId="37">
    <w:abstractNumId w:val="103"/>
  </w:num>
  <w:num w:numId="38">
    <w:abstractNumId w:val="71"/>
  </w:num>
  <w:num w:numId="39">
    <w:abstractNumId w:val="100"/>
  </w:num>
  <w:num w:numId="40">
    <w:abstractNumId w:val="83"/>
  </w:num>
  <w:num w:numId="41">
    <w:abstractNumId w:val="72"/>
  </w:num>
  <w:num w:numId="42">
    <w:abstractNumId w:val="70"/>
  </w:num>
  <w:num w:numId="43">
    <w:abstractNumId w:val="91"/>
  </w:num>
  <w:num w:numId="44">
    <w:abstractNumId w:val="61"/>
  </w:num>
  <w:num w:numId="45">
    <w:abstractNumId w:val="28"/>
  </w:num>
  <w:num w:numId="46">
    <w:abstractNumId w:val="108"/>
  </w:num>
  <w:num w:numId="47">
    <w:abstractNumId w:val="69"/>
  </w:num>
  <w:num w:numId="48">
    <w:abstractNumId w:val="81"/>
  </w:num>
  <w:num w:numId="49">
    <w:abstractNumId w:val="5"/>
  </w:num>
  <w:num w:numId="50">
    <w:abstractNumId w:val="54"/>
  </w:num>
  <w:num w:numId="51">
    <w:abstractNumId w:val="43"/>
  </w:num>
  <w:num w:numId="52">
    <w:abstractNumId w:val="29"/>
  </w:num>
  <w:num w:numId="53">
    <w:abstractNumId w:val="19"/>
  </w:num>
  <w:num w:numId="54">
    <w:abstractNumId w:val="79"/>
  </w:num>
  <w:num w:numId="55">
    <w:abstractNumId w:val="12"/>
  </w:num>
  <w:num w:numId="56">
    <w:abstractNumId w:val="32"/>
  </w:num>
  <w:num w:numId="57">
    <w:abstractNumId w:val="95"/>
  </w:num>
  <w:num w:numId="58">
    <w:abstractNumId w:val="90"/>
  </w:num>
  <w:num w:numId="59">
    <w:abstractNumId w:val="41"/>
  </w:num>
  <w:num w:numId="60">
    <w:abstractNumId w:val="110"/>
  </w:num>
  <w:num w:numId="61">
    <w:abstractNumId w:val="33"/>
  </w:num>
  <w:num w:numId="62">
    <w:abstractNumId w:val="49"/>
  </w:num>
  <w:num w:numId="63">
    <w:abstractNumId w:val="47"/>
  </w:num>
  <w:num w:numId="64">
    <w:abstractNumId w:val="42"/>
  </w:num>
  <w:num w:numId="65">
    <w:abstractNumId w:val="73"/>
  </w:num>
  <w:num w:numId="66">
    <w:abstractNumId w:val="59"/>
  </w:num>
  <w:num w:numId="67">
    <w:abstractNumId w:val="82"/>
  </w:num>
  <w:num w:numId="68">
    <w:abstractNumId w:val="23"/>
  </w:num>
  <w:num w:numId="69">
    <w:abstractNumId w:val="67"/>
  </w:num>
  <w:num w:numId="70">
    <w:abstractNumId w:val="15"/>
  </w:num>
  <w:num w:numId="71">
    <w:abstractNumId w:val="75"/>
  </w:num>
  <w:num w:numId="72">
    <w:abstractNumId w:val="80"/>
  </w:num>
  <w:num w:numId="73">
    <w:abstractNumId w:val="11"/>
  </w:num>
  <w:num w:numId="74">
    <w:abstractNumId w:val="46"/>
  </w:num>
  <w:num w:numId="75">
    <w:abstractNumId w:val="51"/>
  </w:num>
  <w:num w:numId="76">
    <w:abstractNumId w:val="24"/>
  </w:num>
  <w:num w:numId="77">
    <w:abstractNumId w:val="54"/>
    <w:lvlOverride w:ilvl="0">
      <w:startOverride w:val="1"/>
    </w:lvlOverride>
    <w:lvlOverride w:ilvl="1"/>
    <w:lvlOverride w:ilvl="2"/>
    <w:lvlOverride w:ilvl="3"/>
    <w:lvlOverride w:ilvl="4"/>
    <w:lvlOverride w:ilvl="5"/>
    <w:lvlOverride w:ilvl="6"/>
    <w:lvlOverride w:ilvl="7"/>
    <w:lvlOverride w:ilvl="8"/>
  </w:num>
  <w:num w:numId="78">
    <w:abstractNumId w:val="18"/>
  </w:num>
  <w:num w:numId="79">
    <w:abstractNumId w:val="97"/>
  </w:num>
  <w:num w:numId="80">
    <w:abstractNumId w:val="86"/>
  </w:num>
  <w:num w:numId="81">
    <w:abstractNumId w:val="98"/>
  </w:num>
  <w:num w:numId="82">
    <w:abstractNumId w:val="102"/>
  </w:num>
  <w:num w:numId="83">
    <w:abstractNumId w:val="60"/>
  </w:num>
  <w:num w:numId="84">
    <w:abstractNumId w:val="89"/>
  </w:num>
  <w:num w:numId="85">
    <w:abstractNumId w:val="109"/>
  </w:num>
  <w:num w:numId="86">
    <w:abstractNumId w:val="65"/>
  </w:num>
  <w:num w:numId="87">
    <w:abstractNumId w:val="2"/>
  </w:num>
  <w:num w:numId="88">
    <w:abstractNumId w:val="3"/>
  </w:num>
  <w:num w:numId="89">
    <w:abstractNumId w:val="88"/>
  </w:num>
  <w:num w:numId="90">
    <w:abstractNumId w:val="7"/>
  </w:num>
  <w:num w:numId="91">
    <w:abstractNumId w:val="85"/>
  </w:num>
  <w:num w:numId="92">
    <w:abstractNumId w:val="44"/>
  </w:num>
  <w:num w:numId="93">
    <w:abstractNumId w:val="37"/>
  </w:num>
  <w:num w:numId="94">
    <w:abstractNumId w:val="101"/>
  </w:num>
  <w:num w:numId="95">
    <w:abstractNumId w:val="106"/>
  </w:num>
  <w:num w:numId="96">
    <w:abstractNumId w:val="16"/>
  </w:num>
  <w:num w:numId="97">
    <w:abstractNumId w:val="57"/>
  </w:num>
  <w:num w:numId="98">
    <w:abstractNumId w:val="105"/>
  </w:num>
  <w:num w:numId="99">
    <w:abstractNumId w:val="96"/>
  </w:num>
  <w:num w:numId="100">
    <w:abstractNumId w:val="87"/>
  </w:num>
  <w:num w:numId="101">
    <w:abstractNumId w:val="114"/>
  </w:num>
  <w:num w:numId="102">
    <w:abstractNumId w:val="34"/>
  </w:num>
  <w:num w:numId="103">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8"/>
  </w:num>
  <w:num w:numId="105">
    <w:abstractNumId w:val="53"/>
  </w:num>
  <w:num w:numId="106">
    <w:abstractNumId w:val="39"/>
  </w:num>
  <w:num w:numId="107">
    <w:abstractNumId w:val="1"/>
  </w:num>
  <w:num w:numId="108">
    <w:abstractNumId w:val="74"/>
  </w:num>
  <w:num w:numId="109">
    <w:abstractNumId w:val="9"/>
  </w:num>
  <w:num w:numId="110">
    <w:abstractNumId w:val="25"/>
  </w:num>
  <w:num w:numId="111">
    <w:abstractNumId w:val="92"/>
  </w:num>
  <w:num w:numId="112">
    <w:abstractNumId w:val="112"/>
  </w:num>
  <w:num w:numId="113">
    <w:abstractNumId w:val="40"/>
  </w:num>
  <w:num w:numId="114">
    <w:abstractNumId w:val="22"/>
  </w:num>
  <w:num w:numId="115">
    <w:abstractNumId w:val="107"/>
  </w:num>
  <w:num w:numId="116">
    <w:abstractNumId w:val="55"/>
  </w:num>
  <w:num w:numId="117">
    <w:abstractNumId w:val="111"/>
  </w:num>
  <w:num w:numId="118">
    <w:abstractNumId w:val="64"/>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419"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6DC"/>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5D1"/>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081"/>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C66"/>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462"/>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1F2C"/>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4EBF"/>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01E"/>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5BB2"/>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8DB"/>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299"/>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198B"/>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42E"/>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070"/>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927"/>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84A"/>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D19"/>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76B"/>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2A4"/>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CF5927"/>
    <w:rPr>
      <w:color w:val="605E5C"/>
      <w:shd w:val="clear" w:color="auto" w:fill="E1DFDD"/>
    </w:rPr>
  </w:style>
  <w:style w:type="table" w:styleId="Tabladecuadrcula4-nfasis1">
    <w:name w:val="Grid Table 4 Accent 1"/>
    <w:basedOn w:val="Tablanormal"/>
    <w:uiPriority w:val="49"/>
    <w:rsid w:val="00CF5927"/>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CF5927"/>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CF5927"/>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CF5927"/>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customStyle="1" w:styleId="UnresolvedMention">
    <w:name w:val="Unresolved Mention"/>
    <w:basedOn w:val="Fuentedeprrafopredeter"/>
    <w:uiPriority w:val="99"/>
    <w:semiHidden/>
    <w:unhideWhenUsed/>
    <w:rsid w:val="00CF59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yperlink" Target="https://meet.google.com/udg-skbz-gby%20"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7.png"/><Relationship Id="rId14" Type="http://schemas.openxmlformats.org/officeDocument/2006/relationships/hyperlink" Target="https://es.wikipedia.org/wiki/Provincia_de_Bautista_Saavedra"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jpe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s.wikipedia.org/wiki/Provincia_de_Franz_Tamayo"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jpeg"/><Relationship Id="rId10" Type="http://schemas.openxmlformats.org/officeDocument/2006/relationships/hyperlink" Target="mailto:leopoldo.condorenz@aevivienda.gob.bo" TargetMode="Externa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header" Target="header1.xml"/><Relationship Id="rId65"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mailto:danielchambi@aevivienda.gob.bo" TargetMode="External"/><Relationship Id="rId13" Type="http://schemas.openxmlformats.org/officeDocument/2006/relationships/image" Target="media/image3.png"/><Relationship Id="rId18" Type="http://schemas.openxmlformats.org/officeDocument/2006/relationships/image" Target="media/image6.png"/><Relationship Id="rId39" Type="http://schemas.openxmlformats.org/officeDocument/2006/relationships/image" Target="media/image27.png"/></Relationships>
</file>

<file path=word/_rels/header2.xml.rels><?xml version="1.0" encoding="UTF-8" standalone="yes"?>
<Relationships xmlns="http://schemas.openxmlformats.org/package/2006/relationships"><Relationship Id="rId1" Type="http://schemas.openxmlformats.org/officeDocument/2006/relationships/image" Target="media/image4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12235"/>
    <w:rsid w:val="00027FFB"/>
    <w:rsid w:val="002F1FD4"/>
    <w:rsid w:val="00341213"/>
    <w:rsid w:val="0047078B"/>
    <w:rsid w:val="005F51BF"/>
    <w:rsid w:val="00667B1B"/>
    <w:rsid w:val="00723F6B"/>
    <w:rsid w:val="00905F58"/>
    <w:rsid w:val="009F710A"/>
    <w:rsid w:val="00C81DA5"/>
    <w:rsid w:val="00CD52F4"/>
    <w:rsid w:val="00D80443"/>
    <w:rsid w:val="00E543B4"/>
    <w:rsid w:val="00EA1F9F"/>
    <w:rsid w:val="00ED744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B4ED7A-D73F-4D17-8462-82FBBA6C9F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1</Pages>
  <Words>89793</Words>
  <Characters>493866</Characters>
  <Application>Microsoft Office Word</Application>
  <DocSecurity>0</DocSecurity>
  <Lines>4115</Lines>
  <Paragraphs>1164</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582495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26</cp:revision>
  <cp:lastPrinted>2025-01-15T23:18:00Z</cp:lastPrinted>
  <dcterms:created xsi:type="dcterms:W3CDTF">2024-10-30T20:21:00Z</dcterms:created>
  <dcterms:modified xsi:type="dcterms:W3CDTF">2025-01-15T23:19:00Z</dcterms:modified>
</cp:coreProperties>
</file>