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D5FB0" w:rsidRPr="00335F1B" w:rsidRDefault="006D5F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5FB0" w:rsidRDefault="006D5FB0" w:rsidP="00DC0E2D">
                            <w:pPr>
                              <w:jc w:val="center"/>
                              <w:rPr>
                                <w:rFonts w:ascii="Century Gothic" w:hAnsi="Century Gothic" w:cs="Arial"/>
                                <w:b/>
                                <w:color w:val="000000" w:themeColor="text1"/>
                                <w:sz w:val="22"/>
                              </w:rPr>
                            </w:pPr>
                          </w:p>
                          <w:p w14:paraId="41A235BA" w14:textId="042F7665" w:rsidR="006D5FB0" w:rsidRDefault="006D5FB0" w:rsidP="00DC0E2D">
                            <w:pPr>
                              <w:jc w:val="center"/>
                              <w:rPr>
                                <w:rFonts w:ascii="Century Gothic" w:hAnsi="Century Gothic" w:cs="Arial"/>
                                <w:b/>
                                <w:color w:val="0000FF"/>
                                <w:sz w:val="28"/>
                              </w:rPr>
                            </w:pPr>
                            <w:r w:rsidRPr="00864DFB">
                              <w:rPr>
                                <w:rFonts w:ascii="Century Gothic" w:hAnsi="Century Gothic" w:cs="Arial"/>
                                <w:b/>
                                <w:color w:val="0000FF"/>
                                <w:sz w:val="28"/>
                              </w:rPr>
                              <w:t>PROYECTO DE VIVIENDA CUALITATIVA EN EL MUNICIPIO DE PUCARANI  -</w:t>
                            </w:r>
                            <w:r>
                              <w:rPr>
                                <w:rFonts w:ascii="Century Gothic" w:hAnsi="Century Gothic" w:cs="Arial"/>
                                <w:b/>
                                <w:color w:val="0000FF"/>
                                <w:sz w:val="28"/>
                              </w:rPr>
                              <w:t xml:space="preserve"> </w:t>
                            </w:r>
                            <w:r w:rsidRPr="00864DFB">
                              <w:rPr>
                                <w:rFonts w:ascii="Century Gothic" w:hAnsi="Century Gothic" w:cs="Arial"/>
                                <w:b/>
                                <w:color w:val="0000FF"/>
                                <w:sz w:val="28"/>
                              </w:rPr>
                              <w:t>FASE</w:t>
                            </w:r>
                            <w:r>
                              <w:rPr>
                                <w:rFonts w:ascii="Century Gothic" w:hAnsi="Century Gothic" w:cs="Arial"/>
                                <w:b/>
                                <w:color w:val="0000FF"/>
                                <w:sz w:val="28"/>
                              </w:rPr>
                              <w:t xml:space="preserve"> </w:t>
                            </w:r>
                            <w:r w:rsidRPr="00864DFB">
                              <w:rPr>
                                <w:rFonts w:ascii="Century Gothic" w:hAnsi="Century Gothic" w:cs="Arial"/>
                                <w:b/>
                                <w:color w:val="0000FF"/>
                                <w:sz w:val="28"/>
                              </w:rPr>
                              <w:t>(XV) 2024- LA PAZ</w:t>
                            </w:r>
                          </w:p>
                          <w:p w14:paraId="2BDDC0E8" w14:textId="77777777" w:rsidR="006D5FB0" w:rsidRDefault="006D5FB0" w:rsidP="00DC0E2D">
                            <w:pPr>
                              <w:jc w:val="center"/>
                              <w:rPr>
                                <w:rFonts w:ascii="Century Gothic" w:hAnsi="Century Gothic" w:cs="Arial"/>
                                <w:b/>
                                <w:color w:val="000000" w:themeColor="text1"/>
                                <w:sz w:val="32"/>
                              </w:rPr>
                            </w:pPr>
                          </w:p>
                          <w:p w14:paraId="06F40773" w14:textId="77777777" w:rsidR="006D5FB0" w:rsidRDefault="006D5F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D5FB0" w:rsidRPr="00335F1B" w:rsidRDefault="006D5FB0" w:rsidP="00DC0E2D">
                            <w:pPr>
                              <w:jc w:val="center"/>
                              <w:rPr>
                                <w:rFonts w:ascii="Century Gothic" w:hAnsi="Century Gothic" w:cs="Arial"/>
                                <w:b/>
                                <w:color w:val="000000" w:themeColor="text1"/>
                                <w:sz w:val="32"/>
                              </w:rPr>
                            </w:pPr>
                          </w:p>
                          <w:p w14:paraId="4076A74A" w14:textId="77777777" w:rsidR="006D5FB0" w:rsidRPr="00226A9B" w:rsidRDefault="006D5FB0" w:rsidP="00DC0E2D">
                            <w:pPr>
                              <w:rPr>
                                <w:rFonts w:ascii="Century Gothic" w:hAnsi="Century Gothic" w:cs="Arial"/>
                                <w:b/>
                                <w:color w:val="FF0000"/>
                                <w:sz w:val="12"/>
                              </w:rPr>
                            </w:pPr>
                          </w:p>
                          <w:p w14:paraId="22FCAAEF" w14:textId="2C570CAC" w:rsidR="006D5FB0" w:rsidRPr="004669A0" w:rsidRDefault="006D5FB0" w:rsidP="00DC0E2D">
                            <w:pPr>
                              <w:jc w:val="center"/>
                              <w:rPr>
                                <w:rFonts w:ascii="Century Gothic" w:hAnsi="Century Gothic"/>
                                <w:b/>
                                <w:color w:val="0000FF"/>
                                <w:sz w:val="32"/>
                                <w:lang w:val="es-AR"/>
                              </w:rPr>
                            </w:pPr>
                            <w:r>
                              <w:rPr>
                                <w:rFonts w:ascii="Century Gothic" w:hAnsi="Century Gothic"/>
                                <w:b/>
                                <w:color w:val="0000FF"/>
                                <w:sz w:val="32"/>
                                <w:lang w:val="es-AR"/>
                              </w:rPr>
                              <w:t>AEV-LP-DC 226/2024</w:t>
                            </w:r>
                          </w:p>
                          <w:p w14:paraId="52365FA0" w14:textId="77777777" w:rsidR="006D5FB0" w:rsidRPr="004669A0" w:rsidRDefault="006D5FB0" w:rsidP="00DC0E2D">
                            <w:pPr>
                              <w:jc w:val="center"/>
                              <w:rPr>
                                <w:rFonts w:ascii="Century Gothic" w:hAnsi="Century Gothic"/>
                                <w:b/>
                                <w:color w:val="0000FF"/>
                                <w:sz w:val="32"/>
                                <w:lang w:val="es-AR"/>
                              </w:rPr>
                            </w:pPr>
                          </w:p>
                          <w:p w14:paraId="01C36761" w14:textId="77777777" w:rsidR="006D5FB0" w:rsidRPr="00EF589C" w:rsidRDefault="006D5FB0" w:rsidP="00DC0E2D">
                            <w:pPr>
                              <w:jc w:val="center"/>
                              <w:rPr>
                                <w:rFonts w:ascii="Century Gothic" w:hAnsi="Century Gothic" w:cs="Arial"/>
                                <w:b/>
                                <w:color w:val="000000" w:themeColor="text1"/>
                                <w:sz w:val="24"/>
                              </w:rPr>
                            </w:pPr>
                          </w:p>
                          <w:p w14:paraId="4061A7A4" w14:textId="3B321716" w:rsidR="006D5FB0" w:rsidRDefault="00266F91" w:rsidP="00DC0E2D">
                            <w:pPr>
                              <w:jc w:val="center"/>
                              <w:rPr>
                                <w:rFonts w:ascii="Century Gothic" w:hAnsi="Century Gothic"/>
                                <w:b/>
                                <w:color w:val="FF0000"/>
                                <w:sz w:val="32"/>
                                <w:lang w:val="es-AR"/>
                              </w:rPr>
                            </w:pPr>
                            <w:r>
                              <w:rPr>
                                <w:rFonts w:ascii="Century Gothic" w:hAnsi="Century Gothic"/>
                                <w:b/>
                                <w:color w:val="FF0000"/>
                                <w:sz w:val="32"/>
                                <w:lang w:val="es-AR"/>
                              </w:rPr>
                              <w:t>3R</w:t>
                            </w:r>
                            <w:r w:rsidR="006D5FB0">
                              <w:rPr>
                                <w:rFonts w:ascii="Century Gothic" w:hAnsi="Century Gothic"/>
                                <w:b/>
                                <w:color w:val="FF0000"/>
                                <w:sz w:val="32"/>
                                <w:lang w:val="es-AR"/>
                              </w:rPr>
                              <w:t>A.</w:t>
                            </w:r>
                            <w:r w:rsidR="006D5FB0" w:rsidRPr="00311682">
                              <w:rPr>
                                <w:rFonts w:ascii="Century Gothic" w:hAnsi="Century Gothic"/>
                                <w:b/>
                                <w:color w:val="FF0000"/>
                                <w:sz w:val="32"/>
                                <w:lang w:val="es-AR"/>
                              </w:rPr>
                              <w:t xml:space="preserve"> CONVOCATORIA</w:t>
                            </w:r>
                          </w:p>
                          <w:p w14:paraId="7D690948" w14:textId="77777777" w:rsidR="006D5FB0" w:rsidRDefault="006D5FB0" w:rsidP="00DC0E2D">
                            <w:pPr>
                              <w:jc w:val="center"/>
                              <w:rPr>
                                <w:rFonts w:ascii="Century Gothic" w:hAnsi="Century Gothic"/>
                                <w:b/>
                                <w:sz w:val="32"/>
                                <w:lang w:val="es-AR"/>
                              </w:rPr>
                            </w:pPr>
                          </w:p>
                          <w:p w14:paraId="419603AC" w14:textId="77777777" w:rsidR="006D5FB0" w:rsidRPr="0016594B" w:rsidRDefault="006D5F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D5FB0" w:rsidRDefault="006D5FB0" w:rsidP="00DC0E2D">
                            <w:pPr>
                              <w:jc w:val="center"/>
                              <w:rPr>
                                <w:rFonts w:ascii="Century Gothic" w:hAnsi="Century Gothic"/>
                                <w:b/>
                                <w:sz w:val="32"/>
                                <w:lang w:val="es-AR"/>
                              </w:rPr>
                            </w:pPr>
                          </w:p>
                          <w:p w14:paraId="2CBBE109" w14:textId="77777777" w:rsidR="006D5FB0" w:rsidRDefault="006D5FB0" w:rsidP="00DC0E2D">
                            <w:pPr>
                              <w:jc w:val="center"/>
                              <w:rPr>
                                <w:rFonts w:ascii="Century Gothic" w:hAnsi="Century Gothic"/>
                                <w:b/>
                                <w:sz w:val="32"/>
                                <w:lang w:val="es-AR"/>
                              </w:rPr>
                            </w:pPr>
                          </w:p>
                          <w:p w14:paraId="3EB4F2A8" w14:textId="77777777" w:rsidR="006D5FB0" w:rsidRDefault="006D5FB0" w:rsidP="00DC0E2D">
                            <w:pPr>
                              <w:jc w:val="center"/>
                              <w:rPr>
                                <w:rFonts w:ascii="Century Gothic" w:hAnsi="Century Gothic"/>
                                <w:b/>
                                <w:sz w:val="32"/>
                                <w:lang w:val="es-AR"/>
                              </w:rPr>
                            </w:pPr>
                          </w:p>
                          <w:p w14:paraId="3ECDEF72" w14:textId="77777777" w:rsidR="006D5FB0" w:rsidRDefault="006D5FB0" w:rsidP="00DC0E2D">
                            <w:pPr>
                              <w:jc w:val="center"/>
                              <w:rPr>
                                <w:rFonts w:ascii="Century Gothic" w:hAnsi="Century Gothic"/>
                                <w:b/>
                                <w:sz w:val="32"/>
                                <w:lang w:val="es-AR"/>
                              </w:rPr>
                            </w:pPr>
                          </w:p>
                          <w:p w14:paraId="7D67CF23" w14:textId="77777777" w:rsidR="006D5FB0" w:rsidRDefault="006D5FB0" w:rsidP="00DC0E2D">
                            <w:pPr>
                              <w:jc w:val="center"/>
                              <w:rPr>
                                <w:rFonts w:ascii="Century Gothic" w:hAnsi="Century Gothic"/>
                                <w:b/>
                                <w:sz w:val="32"/>
                                <w:lang w:val="es-AR"/>
                              </w:rPr>
                            </w:pPr>
                          </w:p>
                          <w:p w14:paraId="1282730B" w14:textId="77777777" w:rsidR="006D5FB0" w:rsidRDefault="006D5FB0" w:rsidP="00DC0E2D">
                            <w:pPr>
                              <w:jc w:val="center"/>
                              <w:rPr>
                                <w:rFonts w:ascii="Century Gothic" w:hAnsi="Century Gothic"/>
                                <w:b/>
                                <w:sz w:val="32"/>
                                <w:lang w:val="es-AR"/>
                              </w:rPr>
                            </w:pPr>
                          </w:p>
                          <w:p w14:paraId="31843441" w14:textId="77777777" w:rsidR="006D5FB0" w:rsidRPr="00335F1B" w:rsidRDefault="006D5F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5FB0" w:rsidRPr="00335F1B" w:rsidRDefault="006D5FB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D5FB0" w:rsidRPr="00335F1B" w:rsidRDefault="006D5F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5FB0" w:rsidRDefault="006D5FB0" w:rsidP="00DC0E2D">
                      <w:pPr>
                        <w:jc w:val="center"/>
                        <w:rPr>
                          <w:rFonts w:ascii="Century Gothic" w:hAnsi="Century Gothic" w:cs="Arial"/>
                          <w:b/>
                          <w:color w:val="000000" w:themeColor="text1"/>
                          <w:sz w:val="22"/>
                        </w:rPr>
                      </w:pPr>
                    </w:p>
                    <w:p w14:paraId="41A235BA" w14:textId="042F7665" w:rsidR="006D5FB0" w:rsidRDefault="006D5FB0" w:rsidP="00DC0E2D">
                      <w:pPr>
                        <w:jc w:val="center"/>
                        <w:rPr>
                          <w:rFonts w:ascii="Century Gothic" w:hAnsi="Century Gothic" w:cs="Arial"/>
                          <w:b/>
                          <w:color w:val="0000FF"/>
                          <w:sz w:val="28"/>
                        </w:rPr>
                      </w:pPr>
                      <w:r w:rsidRPr="00864DFB">
                        <w:rPr>
                          <w:rFonts w:ascii="Century Gothic" w:hAnsi="Century Gothic" w:cs="Arial"/>
                          <w:b/>
                          <w:color w:val="0000FF"/>
                          <w:sz w:val="28"/>
                        </w:rPr>
                        <w:t>PROYECTO DE VIVIENDA CUALITATIVA EN EL MUNICIPIO DE PUCARANI  -</w:t>
                      </w:r>
                      <w:r>
                        <w:rPr>
                          <w:rFonts w:ascii="Century Gothic" w:hAnsi="Century Gothic" w:cs="Arial"/>
                          <w:b/>
                          <w:color w:val="0000FF"/>
                          <w:sz w:val="28"/>
                        </w:rPr>
                        <w:t xml:space="preserve"> </w:t>
                      </w:r>
                      <w:r w:rsidRPr="00864DFB">
                        <w:rPr>
                          <w:rFonts w:ascii="Century Gothic" w:hAnsi="Century Gothic" w:cs="Arial"/>
                          <w:b/>
                          <w:color w:val="0000FF"/>
                          <w:sz w:val="28"/>
                        </w:rPr>
                        <w:t>FASE</w:t>
                      </w:r>
                      <w:r>
                        <w:rPr>
                          <w:rFonts w:ascii="Century Gothic" w:hAnsi="Century Gothic" w:cs="Arial"/>
                          <w:b/>
                          <w:color w:val="0000FF"/>
                          <w:sz w:val="28"/>
                        </w:rPr>
                        <w:t xml:space="preserve"> </w:t>
                      </w:r>
                      <w:r w:rsidRPr="00864DFB">
                        <w:rPr>
                          <w:rFonts w:ascii="Century Gothic" w:hAnsi="Century Gothic" w:cs="Arial"/>
                          <w:b/>
                          <w:color w:val="0000FF"/>
                          <w:sz w:val="28"/>
                        </w:rPr>
                        <w:t>(XV) 2024- LA PAZ</w:t>
                      </w:r>
                    </w:p>
                    <w:p w14:paraId="2BDDC0E8" w14:textId="77777777" w:rsidR="006D5FB0" w:rsidRDefault="006D5FB0" w:rsidP="00DC0E2D">
                      <w:pPr>
                        <w:jc w:val="center"/>
                        <w:rPr>
                          <w:rFonts w:ascii="Century Gothic" w:hAnsi="Century Gothic" w:cs="Arial"/>
                          <w:b/>
                          <w:color w:val="000000" w:themeColor="text1"/>
                          <w:sz w:val="32"/>
                        </w:rPr>
                      </w:pPr>
                    </w:p>
                    <w:p w14:paraId="06F40773" w14:textId="77777777" w:rsidR="006D5FB0" w:rsidRDefault="006D5F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D5FB0" w:rsidRPr="00335F1B" w:rsidRDefault="006D5FB0" w:rsidP="00DC0E2D">
                      <w:pPr>
                        <w:jc w:val="center"/>
                        <w:rPr>
                          <w:rFonts w:ascii="Century Gothic" w:hAnsi="Century Gothic" w:cs="Arial"/>
                          <w:b/>
                          <w:color w:val="000000" w:themeColor="text1"/>
                          <w:sz w:val="32"/>
                        </w:rPr>
                      </w:pPr>
                    </w:p>
                    <w:p w14:paraId="4076A74A" w14:textId="77777777" w:rsidR="006D5FB0" w:rsidRPr="00226A9B" w:rsidRDefault="006D5FB0" w:rsidP="00DC0E2D">
                      <w:pPr>
                        <w:rPr>
                          <w:rFonts w:ascii="Century Gothic" w:hAnsi="Century Gothic" w:cs="Arial"/>
                          <w:b/>
                          <w:color w:val="FF0000"/>
                          <w:sz w:val="12"/>
                        </w:rPr>
                      </w:pPr>
                    </w:p>
                    <w:p w14:paraId="22FCAAEF" w14:textId="2C570CAC" w:rsidR="006D5FB0" w:rsidRPr="004669A0" w:rsidRDefault="006D5FB0" w:rsidP="00DC0E2D">
                      <w:pPr>
                        <w:jc w:val="center"/>
                        <w:rPr>
                          <w:rFonts w:ascii="Century Gothic" w:hAnsi="Century Gothic"/>
                          <w:b/>
                          <w:color w:val="0000FF"/>
                          <w:sz w:val="32"/>
                          <w:lang w:val="es-AR"/>
                        </w:rPr>
                      </w:pPr>
                      <w:r>
                        <w:rPr>
                          <w:rFonts w:ascii="Century Gothic" w:hAnsi="Century Gothic"/>
                          <w:b/>
                          <w:color w:val="0000FF"/>
                          <w:sz w:val="32"/>
                          <w:lang w:val="es-AR"/>
                        </w:rPr>
                        <w:t>AEV-LP-DC 226/2024</w:t>
                      </w:r>
                    </w:p>
                    <w:p w14:paraId="52365FA0" w14:textId="77777777" w:rsidR="006D5FB0" w:rsidRPr="004669A0" w:rsidRDefault="006D5FB0" w:rsidP="00DC0E2D">
                      <w:pPr>
                        <w:jc w:val="center"/>
                        <w:rPr>
                          <w:rFonts w:ascii="Century Gothic" w:hAnsi="Century Gothic"/>
                          <w:b/>
                          <w:color w:val="0000FF"/>
                          <w:sz w:val="32"/>
                          <w:lang w:val="es-AR"/>
                        </w:rPr>
                      </w:pPr>
                    </w:p>
                    <w:p w14:paraId="01C36761" w14:textId="77777777" w:rsidR="006D5FB0" w:rsidRPr="00EF589C" w:rsidRDefault="006D5FB0" w:rsidP="00DC0E2D">
                      <w:pPr>
                        <w:jc w:val="center"/>
                        <w:rPr>
                          <w:rFonts w:ascii="Century Gothic" w:hAnsi="Century Gothic" w:cs="Arial"/>
                          <w:b/>
                          <w:color w:val="000000" w:themeColor="text1"/>
                          <w:sz w:val="24"/>
                        </w:rPr>
                      </w:pPr>
                    </w:p>
                    <w:p w14:paraId="4061A7A4" w14:textId="3B321716" w:rsidR="006D5FB0" w:rsidRDefault="00266F91" w:rsidP="00DC0E2D">
                      <w:pPr>
                        <w:jc w:val="center"/>
                        <w:rPr>
                          <w:rFonts w:ascii="Century Gothic" w:hAnsi="Century Gothic"/>
                          <w:b/>
                          <w:color w:val="FF0000"/>
                          <w:sz w:val="32"/>
                          <w:lang w:val="es-AR"/>
                        </w:rPr>
                      </w:pPr>
                      <w:r>
                        <w:rPr>
                          <w:rFonts w:ascii="Century Gothic" w:hAnsi="Century Gothic"/>
                          <w:b/>
                          <w:color w:val="FF0000"/>
                          <w:sz w:val="32"/>
                          <w:lang w:val="es-AR"/>
                        </w:rPr>
                        <w:t>3R</w:t>
                      </w:r>
                      <w:r w:rsidR="006D5FB0">
                        <w:rPr>
                          <w:rFonts w:ascii="Century Gothic" w:hAnsi="Century Gothic"/>
                          <w:b/>
                          <w:color w:val="FF0000"/>
                          <w:sz w:val="32"/>
                          <w:lang w:val="es-AR"/>
                        </w:rPr>
                        <w:t>A.</w:t>
                      </w:r>
                      <w:r w:rsidR="006D5FB0" w:rsidRPr="00311682">
                        <w:rPr>
                          <w:rFonts w:ascii="Century Gothic" w:hAnsi="Century Gothic"/>
                          <w:b/>
                          <w:color w:val="FF0000"/>
                          <w:sz w:val="32"/>
                          <w:lang w:val="es-AR"/>
                        </w:rPr>
                        <w:t xml:space="preserve"> CONVOCATORIA</w:t>
                      </w:r>
                    </w:p>
                    <w:p w14:paraId="7D690948" w14:textId="77777777" w:rsidR="006D5FB0" w:rsidRDefault="006D5FB0" w:rsidP="00DC0E2D">
                      <w:pPr>
                        <w:jc w:val="center"/>
                        <w:rPr>
                          <w:rFonts w:ascii="Century Gothic" w:hAnsi="Century Gothic"/>
                          <w:b/>
                          <w:sz w:val="32"/>
                          <w:lang w:val="es-AR"/>
                        </w:rPr>
                      </w:pPr>
                    </w:p>
                    <w:p w14:paraId="419603AC" w14:textId="77777777" w:rsidR="006D5FB0" w:rsidRPr="0016594B" w:rsidRDefault="006D5F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D5FB0" w:rsidRDefault="006D5FB0" w:rsidP="00DC0E2D">
                      <w:pPr>
                        <w:jc w:val="center"/>
                        <w:rPr>
                          <w:rFonts w:ascii="Century Gothic" w:hAnsi="Century Gothic"/>
                          <w:b/>
                          <w:sz w:val="32"/>
                          <w:lang w:val="es-AR"/>
                        </w:rPr>
                      </w:pPr>
                    </w:p>
                    <w:p w14:paraId="2CBBE109" w14:textId="77777777" w:rsidR="006D5FB0" w:rsidRDefault="006D5FB0" w:rsidP="00DC0E2D">
                      <w:pPr>
                        <w:jc w:val="center"/>
                        <w:rPr>
                          <w:rFonts w:ascii="Century Gothic" w:hAnsi="Century Gothic"/>
                          <w:b/>
                          <w:sz w:val="32"/>
                          <w:lang w:val="es-AR"/>
                        </w:rPr>
                      </w:pPr>
                    </w:p>
                    <w:p w14:paraId="3EB4F2A8" w14:textId="77777777" w:rsidR="006D5FB0" w:rsidRDefault="006D5FB0" w:rsidP="00DC0E2D">
                      <w:pPr>
                        <w:jc w:val="center"/>
                        <w:rPr>
                          <w:rFonts w:ascii="Century Gothic" w:hAnsi="Century Gothic"/>
                          <w:b/>
                          <w:sz w:val="32"/>
                          <w:lang w:val="es-AR"/>
                        </w:rPr>
                      </w:pPr>
                    </w:p>
                    <w:p w14:paraId="3ECDEF72" w14:textId="77777777" w:rsidR="006D5FB0" w:rsidRDefault="006D5FB0" w:rsidP="00DC0E2D">
                      <w:pPr>
                        <w:jc w:val="center"/>
                        <w:rPr>
                          <w:rFonts w:ascii="Century Gothic" w:hAnsi="Century Gothic"/>
                          <w:b/>
                          <w:sz w:val="32"/>
                          <w:lang w:val="es-AR"/>
                        </w:rPr>
                      </w:pPr>
                    </w:p>
                    <w:p w14:paraId="7D67CF23" w14:textId="77777777" w:rsidR="006D5FB0" w:rsidRDefault="006D5FB0" w:rsidP="00DC0E2D">
                      <w:pPr>
                        <w:jc w:val="center"/>
                        <w:rPr>
                          <w:rFonts w:ascii="Century Gothic" w:hAnsi="Century Gothic"/>
                          <w:b/>
                          <w:sz w:val="32"/>
                          <w:lang w:val="es-AR"/>
                        </w:rPr>
                      </w:pPr>
                    </w:p>
                    <w:p w14:paraId="1282730B" w14:textId="77777777" w:rsidR="006D5FB0" w:rsidRDefault="006D5FB0" w:rsidP="00DC0E2D">
                      <w:pPr>
                        <w:jc w:val="center"/>
                        <w:rPr>
                          <w:rFonts w:ascii="Century Gothic" w:hAnsi="Century Gothic"/>
                          <w:b/>
                          <w:sz w:val="32"/>
                          <w:lang w:val="es-AR"/>
                        </w:rPr>
                      </w:pPr>
                    </w:p>
                    <w:p w14:paraId="31843441" w14:textId="77777777" w:rsidR="006D5FB0" w:rsidRPr="00335F1B" w:rsidRDefault="006D5F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5FB0" w:rsidRPr="00335F1B" w:rsidRDefault="006D5FB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053858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66F91">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864DFB">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505BB">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505B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505B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505B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505B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505B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505B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505B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505B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505B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505B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864DFB">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1706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170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1706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505BB">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505B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505B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505B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505B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505BB">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505BB">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1343650B" w:rsidR="00384D92" w:rsidRPr="00653C8D" w:rsidRDefault="00B955B7" w:rsidP="00864DFB">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40E2A18E" w:rsidR="00371619" w:rsidRDefault="00AE4C94" w:rsidP="00864DFB">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505BB">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505BB">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505BB">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4CD897B3" w14:textId="77777777" w:rsidR="00864DFB" w:rsidRDefault="00864DF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864DFB">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505BB">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64DFB">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64DFB">
            <w:pPr>
              <w:rPr>
                <w:rFonts w:ascii="Arial" w:hAnsi="Arial" w:cs="Arial"/>
                <w:b/>
                <w:sz w:val="16"/>
                <w:szCs w:val="16"/>
                <w:lang w:val="es-BO"/>
              </w:rPr>
            </w:pPr>
          </w:p>
        </w:tc>
      </w:tr>
      <w:tr w:rsidR="00FA28A3" w:rsidRPr="00AD6FF4" w14:paraId="5A4BA222" w14:textId="77777777" w:rsidTr="00864DF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64DF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2D4A8F72" w:rsidR="00FA28A3" w:rsidRPr="006516E0" w:rsidRDefault="00864DFB" w:rsidP="00864DFB">
            <w:pPr>
              <w:ind w:left="142" w:right="243"/>
              <w:jc w:val="center"/>
              <w:rPr>
                <w:rFonts w:ascii="Verdana" w:hAnsi="Verdana" w:cs="Arial"/>
                <w:b/>
                <w:sz w:val="14"/>
                <w:szCs w:val="14"/>
                <w:lang w:val="es-ES_tradnl"/>
              </w:rPr>
            </w:pPr>
            <w:r w:rsidRPr="00864DFB">
              <w:rPr>
                <w:rFonts w:ascii="Verdana" w:hAnsi="Verdana" w:cs="Arial"/>
                <w:b/>
                <w:sz w:val="14"/>
                <w:szCs w:val="14"/>
                <w:lang w:val="es-ES_tradnl"/>
              </w:rPr>
              <w:t>PROYECTO DE VIVIENDA CUALITATIVA EN EL MUNICIPIO DE PUCARANI  -</w:t>
            </w:r>
            <w:r w:rsidR="00FD4C67">
              <w:rPr>
                <w:rFonts w:ascii="Verdana" w:hAnsi="Verdana" w:cs="Arial"/>
                <w:b/>
                <w:sz w:val="14"/>
                <w:szCs w:val="14"/>
                <w:lang w:val="es-ES_tradnl"/>
              </w:rPr>
              <w:t xml:space="preserve"> </w:t>
            </w:r>
            <w:r w:rsidRPr="00864DFB">
              <w:rPr>
                <w:rFonts w:ascii="Verdana" w:hAnsi="Verdana" w:cs="Arial"/>
                <w:b/>
                <w:sz w:val="14"/>
                <w:szCs w:val="14"/>
                <w:lang w:val="es-ES_tradnl"/>
              </w:rPr>
              <w:t>FASE(XV)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64DFB">
            <w:pPr>
              <w:rPr>
                <w:rFonts w:ascii="Arial" w:hAnsi="Arial" w:cs="Arial"/>
                <w:sz w:val="16"/>
                <w:szCs w:val="16"/>
                <w:lang w:val="es-BO"/>
              </w:rPr>
            </w:pPr>
          </w:p>
        </w:tc>
      </w:tr>
      <w:tr w:rsidR="00FA28A3" w:rsidRPr="00AD6FF4" w14:paraId="68E7BAF4" w14:textId="77777777" w:rsidTr="00864DFB">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64DF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864DFB">
            <w:pPr>
              <w:rPr>
                <w:rFonts w:ascii="Arial" w:hAnsi="Arial" w:cs="Arial"/>
                <w:sz w:val="16"/>
                <w:szCs w:val="16"/>
                <w:lang w:val="es-BO"/>
              </w:rPr>
            </w:pPr>
          </w:p>
        </w:tc>
      </w:tr>
      <w:tr w:rsidR="00FA28A3" w:rsidRPr="00AD6FF4" w14:paraId="5E9B2998" w14:textId="77777777" w:rsidTr="00864DF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64DFB">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B69D8A0" w:rsidR="00FA28A3" w:rsidRPr="00AD6FF4" w:rsidRDefault="00864DFB" w:rsidP="00864DFB">
            <w:pPr>
              <w:rPr>
                <w:rFonts w:ascii="Arial" w:hAnsi="Arial" w:cs="Arial"/>
                <w:sz w:val="16"/>
                <w:szCs w:val="16"/>
                <w:lang w:val="es-BO"/>
              </w:rPr>
            </w:pPr>
            <w:r>
              <w:rPr>
                <w:rFonts w:ascii="Arial" w:hAnsi="Arial" w:cs="Arial"/>
                <w:sz w:val="16"/>
                <w:szCs w:val="16"/>
                <w:lang w:val="es-BO"/>
              </w:rPr>
              <w:t>AEV-LP-DC 226/2024 (</w:t>
            </w:r>
            <w:r w:rsidR="00266F91">
              <w:rPr>
                <w:rFonts w:ascii="Arial" w:hAnsi="Arial" w:cs="Arial"/>
                <w:sz w:val="16"/>
                <w:szCs w:val="16"/>
                <w:lang w:val="es-BO"/>
              </w:rPr>
              <w:t>3R</w:t>
            </w:r>
            <w:r>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864DFB">
            <w:pPr>
              <w:rPr>
                <w:rFonts w:ascii="Arial" w:hAnsi="Arial" w:cs="Arial"/>
                <w:sz w:val="16"/>
                <w:szCs w:val="16"/>
                <w:lang w:val="es-BO"/>
              </w:rPr>
            </w:pPr>
          </w:p>
        </w:tc>
      </w:tr>
      <w:tr w:rsidR="00FA28A3" w:rsidRPr="00AD6FF4" w14:paraId="14176726" w14:textId="77777777" w:rsidTr="00864DFB">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64DF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864DFB">
            <w:pPr>
              <w:rPr>
                <w:rFonts w:ascii="Arial" w:hAnsi="Arial" w:cs="Arial"/>
                <w:sz w:val="16"/>
                <w:szCs w:val="16"/>
                <w:lang w:val="es-BO"/>
              </w:rPr>
            </w:pPr>
          </w:p>
        </w:tc>
      </w:tr>
      <w:tr w:rsidR="00FA28A3" w:rsidRPr="00AD6FF4" w14:paraId="152DBE73" w14:textId="77777777" w:rsidTr="00864DFB">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64DF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64DF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9B89A29" w:rsidR="00FA28A3" w:rsidRPr="00AD6FF4" w:rsidRDefault="0097301E" w:rsidP="00864DFB">
            <w:pPr>
              <w:rPr>
                <w:rFonts w:ascii="Arial" w:hAnsi="Arial" w:cs="Arial"/>
                <w:sz w:val="16"/>
                <w:szCs w:val="16"/>
                <w:lang w:val="es-BO"/>
              </w:rPr>
            </w:pPr>
            <w:r w:rsidRPr="0097301E">
              <w:rPr>
                <w:rFonts w:ascii="Arial" w:hAnsi="Arial" w:cs="Arial"/>
                <w:sz w:val="16"/>
                <w:szCs w:val="16"/>
                <w:lang w:val="es-BO"/>
              </w:rPr>
              <w:t>202</w:t>
            </w:r>
            <w:r w:rsidR="00BC687E">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864DFB">
            <w:pPr>
              <w:rPr>
                <w:rFonts w:ascii="Arial" w:hAnsi="Arial" w:cs="Arial"/>
                <w:sz w:val="16"/>
                <w:szCs w:val="16"/>
                <w:lang w:val="es-BO"/>
              </w:rPr>
            </w:pPr>
          </w:p>
        </w:tc>
      </w:tr>
      <w:tr w:rsidR="00FA28A3" w:rsidRPr="00AD6FF4" w14:paraId="0CADBF50" w14:textId="77777777" w:rsidTr="00864DF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64DF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864DFB">
            <w:pPr>
              <w:rPr>
                <w:rFonts w:ascii="Arial" w:hAnsi="Arial" w:cs="Arial"/>
                <w:sz w:val="16"/>
                <w:szCs w:val="16"/>
                <w:lang w:val="es-BO"/>
              </w:rPr>
            </w:pPr>
          </w:p>
        </w:tc>
      </w:tr>
      <w:tr w:rsidR="00FA28A3" w:rsidRPr="00AD6FF4" w14:paraId="63BCE1E4" w14:textId="77777777" w:rsidTr="00864DF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64DF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64DF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64DF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9182AB" w:rsidR="00FA28A3" w:rsidRPr="00C60BCF" w:rsidRDefault="00864DFB" w:rsidP="00864DFB">
            <w:r w:rsidRPr="00864DFB">
              <w:rPr>
                <w:rFonts w:ascii="Tahoma" w:hAnsi="Tahoma" w:cs="Tahoma"/>
                <w:b/>
                <w:color w:val="FF0000"/>
              </w:rPr>
              <w:t>Bs 3.672.812,67 (Tres millones seiscientos setenta y dos mil ochocientos doce 67/100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64DFB">
            <w:pPr>
              <w:rPr>
                <w:rFonts w:ascii="Arial" w:hAnsi="Arial" w:cs="Arial"/>
                <w:sz w:val="16"/>
                <w:szCs w:val="16"/>
                <w:lang w:val="es-BO"/>
              </w:rPr>
            </w:pPr>
          </w:p>
        </w:tc>
      </w:tr>
      <w:tr w:rsidR="00FA28A3" w:rsidRPr="00AD6FF4" w14:paraId="4D796008" w14:textId="77777777" w:rsidTr="00864DFB">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64D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864DFB">
            <w:pPr>
              <w:rPr>
                <w:rFonts w:ascii="Arial" w:hAnsi="Arial" w:cs="Arial"/>
                <w:b/>
                <w:sz w:val="16"/>
                <w:szCs w:val="16"/>
                <w:lang w:val="es-BO"/>
              </w:rPr>
            </w:pPr>
          </w:p>
        </w:tc>
      </w:tr>
      <w:tr w:rsidR="00FA28A3" w:rsidRPr="00AD6FF4" w14:paraId="5E5199CB" w14:textId="77777777" w:rsidTr="00864DF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64DFB">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D59E8F4" w14:textId="77777777" w:rsidR="00864DFB" w:rsidRPr="00882269" w:rsidRDefault="00864DFB" w:rsidP="00864D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864DFB">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64DFB">
            <w:pPr>
              <w:rPr>
                <w:rFonts w:ascii="Arial" w:hAnsi="Arial" w:cs="Arial"/>
                <w:sz w:val="16"/>
                <w:szCs w:val="16"/>
                <w:lang w:val="es-BO"/>
              </w:rPr>
            </w:pPr>
          </w:p>
        </w:tc>
      </w:tr>
      <w:tr w:rsidR="00FA28A3" w:rsidRPr="00AD6FF4" w14:paraId="5DB8E4FD" w14:textId="77777777" w:rsidTr="00864DFB">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64DF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64DFB">
            <w:pPr>
              <w:rPr>
                <w:rFonts w:ascii="Arial" w:hAnsi="Arial" w:cs="Arial"/>
                <w:sz w:val="16"/>
                <w:szCs w:val="16"/>
                <w:lang w:val="es-BO"/>
              </w:rPr>
            </w:pPr>
          </w:p>
        </w:tc>
      </w:tr>
      <w:tr w:rsidR="00FA28A3" w:rsidRPr="00AD6FF4" w14:paraId="18F6858E" w14:textId="77777777" w:rsidTr="00864DFB">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864DFB">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864DFB">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64DFB">
            <w:pPr>
              <w:rPr>
                <w:rFonts w:ascii="Arial" w:hAnsi="Arial" w:cs="Arial"/>
                <w:sz w:val="16"/>
                <w:szCs w:val="16"/>
                <w:lang w:val="es-BO"/>
              </w:rPr>
            </w:pPr>
          </w:p>
        </w:tc>
      </w:tr>
      <w:tr w:rsidR="00FA28A3" w:rsidRPr="00AD6FF4" w14:paraId="4EDE48E1" w14:textId="77777777" w:rsidTr="00864DFB">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64D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64D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64DF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64DFB">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64DF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64DFB">
            <w:pPr>
              <w:rPr>
                <w:rFonts w:ascii="Arial" w:hAnsi="Arial" w:cs="Arial"/>
                <w:sz w:val="16"/>
                <w:szCs w:val="16"/>
                <w:lang w:val="es-BO"/>
              </w:rPr>
            </w:pPr>
          </w:p>
        </w:tc>
      </w:tr>
      <w:tr w:rsidR="00FA28A3" w:rsidRPr="00AD6FF4" w14:paraId="7992A328" w14:textId="77777777" w:rsidTr="00864DFB">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864DFB">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864DFB">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64DFB">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64DFB">
            <w:pPr>
              <w:rPr>
                <w:rFonts w:ascii="Arial" w:hAnsi="Arial" w:cs="Arial"/>
                <w:sz w:val="16"/>
                <w:szCs w:val="16"/>
                <w:lang w:val="es-BO"/>
              </w:rPr>
            </w:pPr>
          </w:p>
        </w:tc>
      </w:tr>
      <w:tr w:rsidR="00FA28A3" w:rsidRPr="00AD6FF4" w14:paraId="37DD40DD" w14:textId="77777777" w:rsidTr="00864DF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64DF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64DFB">
            <w:pPr>
              <w:rPr>
                <w:rFonts w:ascii="Arial" w:hAnsi="Arial" w:cs="Arial"/>
                <w:sz w:val="16"/>
                <w:szCs w:val="16"/>
                <w:lang w:val="es-BO"/>
              </w:rPr>
            </w:pPr>
          </w:p>
        </w:tc>
      </w:tr>
      <w:tr w:rsidR="00FA28A3" w:rsidRPr="00AD6FF4" w14:paraId="42EC7A17" w14:textId="77777777" w:rsidTr="00864DF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864DF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64DF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64DF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64DFB">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64DFB">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64DFB">
            <w:pPr>
              <w:rPr>
                <w:rFonts w:ascii="Arial" w:hAnsi="Arial" w:cs="Arial"/>
                <w:sz w:val="16"/>
                <w:szCs w:val="16"/>
                <w:lang w:val="es-BO"/>
              </w:rPr>
            </w:pPr>
          </w:p>
        </w:tc>
      </w:tr>
      <w:tr w:rsidR="00FA28A3" w:rsidRPr="00AD6FF4" w14:paraId="4FA61B47" w14:textId="77777777" w:rsidTr="00864DFB">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64DF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64DFB">
            <w:pPr>
              <w:rPr>
                <w:rFonts w:ascii="Arial" w:hAnsi="Arial" w:cs="Arial"/>
                <w:sz w:val="16"/>
                <w:szCs w:val="16"/>
                <w:lang w:val="es-BO"/>
              </w:rPr>
            </w:pPr>
          </w:p>
        </w:tc>
      </w:tr>
      <w:tr w:rsidR="00FA28A3" w:rsidRPr="00AD6FF4" w14:paraId="76F3A51F" w14:textId="77777777" w:rsidTr="00864DFB">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64DF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864DFB">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64DF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64DFB">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64DF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64DF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864DFB">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64DF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64DFB">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864DFB">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64DF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64DFB">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64DFB">
            <w:pPr>
              <w:rPr>
                <w:rFonts w:ascii="Arial" w:hAnsi="Arial" w:cs="Arial"/>
                <w:b/>
                <w:sz w:val="16"/>
                <w:szCs w:val="16"/>
                <w:lang w:val="es-BO"/>
              </w:rPr>
            </w:pPr>
          </w:p>
          <w:p w14:paraId="0648BA8E" w14:textId="77777777" w:rsidR="00FA28A3" w:rsidRPr="00AD6FF4" w:rsidRDefault="00FA28A3" w:rsidP="00864DF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64DFB">
            <w:pPr>
              <w:rPr>
                <w:rFonts w:ascii="Arial" w:hAnsi="Arial" w:cs="Arial"/>
                <w:b/>
                <w:sz w:val="16"/>
                <w:szCs w:val="16"/>
                <w:lang w:val="es-BO"/>
              </w:rPr>
            </w:pPr>
          </w:p>
          <w:p w14:paraId="661B873E"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64DFB">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64DF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64DF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64DFB">
            <w:pPr>
              <w:rPr>
                <w:rFonts w:ascii="Arial" w:hAnsi="Arial" w:cs="Arial"/>
                <w:sz w:val="16"/>
                <w:szCs w:val="16"/>
                <w:lang w:val="es-BO"/>
              </w:rPr>
            </w:pPr>
          </w:p>
        </w:tc>
      </w:tr>
      <w:tr w:rsidR="00FA28A3" w:rsidRPr="00AD6FF4" w14:paraId="699F8903" w14:textId="77777777" w:rsidTr="00864DFB">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864D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864DF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864DF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864DF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864DF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864DFB">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864DF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864DFB">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864DFB">
            <w:pPr>
              <w:rPr>
                <w:rFonts w:ascii="Arial" w:hAnsi="Arial" w:cs="Arial"/>
                <w:sz w:val="16"/>
                <w:szCs w:val="16"/>
                <w:lang w:val="es-BO"/>
              </w:rPr>
            </w:pPr>
          </w:p>
        </w:tc>
      </w:tr>
      <w:tr w:rsidR="00FA28A3" w:rsidRPr="00AD6FF4" w14:paraId="309A9179" w14:textId="77777777" w:rsidTr="00864DF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64DFB">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64DFB">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64DFB">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864DFB">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6505B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864DFB">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864DFB">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864DFB">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864DFB">
            <w:pPr>
              <w:rPr>
                <w:rFonts w:ascii="Arial" w:hAnsi="Arial" w:cs="Arial"/>
                <w:sz w:val="16"/>
                <w:szCs w:val="16"/>
                <w:lang w:val="es-BO"/>
              </w:rPr>
            </w:pPr>
          </w:p>
        </w:tc>
      </w:tr>
      <w:tr w:rsidR="0097301E" w:rsidRPr="00653C8D" w14:paraId="40819D24" w14:textId="77777777" w:rsidTr="00864DFB">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864DFB">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864DFB">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864DFB">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864DFB">
            <w:pPr>
              <w:rPr>
                <w:rFonts w:ascii="Arial" w:hAnsi="Arial" w:cs="Arial"/>
                <w:sz w:val="16"/>
                <w:szCs w:val="16"/>
                <w:lang w:val="es-BO"/>
              </w:rPr>
            </w:pPr>
          </w:p>
        </w:tc>
      </w:tr>
      <w:tr w:rsidR="0097301E" w:rsidRPr="00653C8D" w14:paraId="0C967FA5" w14:textId="77777777" w:rsidTr="00864DFB">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864DFB">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864DFB">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864DFB">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864DFB">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864DFB">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864DFB">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864DFB">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864DFB">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864DFB">
            <w:pPr>
              <w:rPr>
                <w:i/>
                <w:sz w:val="16"/>
                <w:szCs w:val="16"/>
                <w:lang w:val="es-BO"/>
              </w:rPr>
            </w:pPr>
          </w:p>
        </w:tc>
      </w:tr>
      <w:tr w:rsidR="0097301E" w:rsidRPr="00653C8D" w14:paraId="4AD1BC9C" w14:textId="77777777" w:rsidTr="00864DFB">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864DFB">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864DFB">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864DFB">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864DFB">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864DFB">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864DFB">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864DFB">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864DFB">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864DFB">
            <w:pPr>
              <w:rPr>
                <w:rFonts w:ascii="Arial" w:hAnsi="Arial" w:cs="Arial"/>
                <w:sz w:val="16"/>
                <w:szCs w:val="16"/>
                <w:lang w:val="es-BO"/>
              </w:rPr>
            </w:pPr>
          </w:p>
        </w:tc>
      </w:tr>
      <w:tr w:rsidR="0097301E" w:rsidRPr="00653C8D" w14:paraId="4F31D049" w14:textId="77777777" w:rsidTr="00864DFB">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864DFB">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864DFB">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864DFB">
            <w:pPr>
              <w:rPr>
                <w:rFonts w:ascii="Arial" w:hAnsi="Arial" w:cs="Arial"/>
                <w:sz w:val="16"/>
                <w:szCs w:val="16"/>
                <w:lang w:val="es-BO"/>
              </w:rPr>
            </w:pPr>
          </w:p>
        </w:tc>
      </w:tr>
      <w:tr w:rsidR="0097301E" w:rsidRPr="00653C8D" w14:paraId="5415D9DB" w14:textId="77777777" w:rsidTr="00864DFB">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864DFB">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864DFB">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864DFB">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864DF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6D850840" w:rsidR="0097301E" w:rsidRDefault="00864DFB" w:rsidP="00864DFB">
            <w:pPr>
              <w:jc w:val="center"/>
              <w:rPr>
                <w:rStyle w:val="Hipervnculo"/>
                <w:rFonts w:ascii="Arial" w:hAnsi="Arial" w:cs="Arial"/>
                <w:sz w:val="16"/>
                <w:szCs w:val="16"/>
                <w:lang w:val="es-BO"/>
              </w:rPr>
            </w:pPr>
            <w:r w:rsidRPr="00864DFB">
              <w:rPr>
                <w:rStyle w:val="Hipervnculo"/>
                <w:rFonts w:ascii="Arial" w:hAnsi="Arial" w:cs="Arial"/>
                <w:sz w:val="16"/>
                <w:szCs w:val="16"/>
                <w:lang w:val="es-BO"/>
              </w:rPr>
              <w:t>jose.gutierrez@aevivienda.gob.bo</w:t>
            </w:r>
          </w:p>
          <w:p w14:paraId="632727E4" w14:textId="77777777" w:rsidR="0097301E" w:rsidRPr="00653C8D" w:rsidRDefault="0051706D" w:rsidP="00864DFB">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864DFB">
            <w:pPr>
              <w:rPr>
                <w:rFonts w:ascii="Arial" w:hAnsi="Arial" w:cs="Arial"/>
                <w:sz w:val="16"/>
                <w:szCs w:val="16"/>
                <w:lang w:val="es-BO"/>
              </w:rPr>
            </w:pPr>
          </w:p>
        </w:tc>
      </w:tr>
      <w:tr w:rsidR="0097301E" w:rsidRPr="00653C8D" w14:paraId="53450FA8" w14:textId="77777777" w:rsidTr="00864DFB">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864DFB">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864DFB">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864DFB">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864DF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6505B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864DFB">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864DFB">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864DFB">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864DFB">
            <w:pPr>
              <w:jc w:val="center"/>
              <w:rPr>
                <w:sz w:val="16"/>
                <w:szCs w:val="16"/>
                <w:lang w:val="es-BO"/>
              </w:rPr>
            </w:pPr>
          </w:p>
        </w:tc>
      </w:tr>
      <w:tr w:rsidR="0097301E" w:rsidRPr="00653C8D" w14:paraId="3F062BA0" w14:textId="77777777" w:rsidTr="00864DF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864DF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864DF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864DF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864DF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864DF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864DF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864DFB">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864DF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864DFB">
            <w:pPr>
              <w:rPr>
                <w:rFonts w:ascii="Arial" w:hAnsi="Arial" w:cs="Arial"/>
                <w:sz w:val="16"/>
                <w:szCs w:val="16"/>
                <w:lang w:val="es-BO"/>
              </w:rPr>
            </w:pPr>
          </w:p>
        </w:tc>
      </w:tr>
      <w:tr w:rsidR="0097301E" w:rsidRPr="00653C8D" w14:paraId="2AB4FC26" w14:textId="77777777" w:rsidTr="00864DF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864DFB">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864DF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864DF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864DFB">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864DFB">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864DFB">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864DFB">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864DFB">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864DFB">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864DFB">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864DFB">
            <w:pPr>
              <w:rPr>
                <w:rFonts w:ascii="Arial" w:hAnsi="Arial" w:cs="Arial"/>
                <w:sz w:val="16"/>
                <w:szCs w:val="16"/>
                <w:lang w:val="es-BO"/>
              </w:rPr>
            </w:pPr>
          </w:p>
        </w:tc>
      </w:tr>
      <w:tr w:rsidR="0097301E" w:rsidRPr="00653C8D" w14:paraId="3258D5DE" w14:textId="77777777" w:rsidTr="00864DF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864DFB">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864DFB">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864DFB">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864DFB">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864DFB">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864DFB">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864DFB">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864DFB">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864DFB">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864DFB">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864DFB">
            <w:pPr>
              <w:jc w:val="center"/>
              <w:rPr>
                <w:sz w:val="16"/>
                <w:szCs w:val="16"/>
                <w:lang w:val="es-BO"/>
              </w:rPr>
            </w:pPr>
          </w:p>
        </w:tc>
      </w:tr>
      <w:tr w:rsidR="0097301E" w:rsidRPr="00653C8D" w14:paraId="67305708" w14:textId="77777777" w:rsidTr="00864DF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864DF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864DF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864DF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864DF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864DF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864DF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864DFB">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864DF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864DFB">
            <w:pPr>
              <w:rPr>
                <w:rFonts w:ascii="Arial" w:hAnsi="Arial" w:cs="Arial"/>
                <w:sz w:val="16"/>
                <w:szCs w:val="16"/>
                <w:lang w:val="es-BO"/>
              </w:rPr>
            </w:pPr>
          </w:p>
        </w:tc>
      </w:tr>
      <w:tr w:rsidR="0097301E" w:rsidRPr="00653C8D" w14:paraId="4A03BE61" w14:textId="77777777" w:rsidTr="00864DF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864DFB">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864DF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864DF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864DF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864DF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864DFB">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864DFB">
            <w:pPr>
              <w:rPr>
                <w:rFonts w:ascii="Arial" w:hAnsi="Arial" w:cs="Arial"/>
                <w:sz w:val="16"/>
                <w:szCs w:val="16"/>
                <w:lang w:val="es-BO"/>
              </w:rPr>
            </w:pPr>
          </w:p>
        </w:tc>
      </w:tr>
      <w:tr w:rsidR="0097301E" w:rsidRPr="00653C8D" w14:paraId="21C2818F" w14:textId="77777777" w:rsidTr="00864DF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864DFB">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864DFB">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864DFB">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864DFB">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864DFB">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864DFB">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864DFB">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864DFB">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864DFB">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864DFB">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864DFB">
            <w:pPr>
              <w:jc w:val="center"/>
              <w:rPr>
                <w:sz w:val="16"/>
                <w:szCs w:val="16"/>
                <w:lang w:val="es-BO"/>
              </w:rPr>
            </w:pPr>
          </w:p>
        </w:tc>
      </w:tr>
      <w:tr w:rsidR="0097301E" w:rsidRPr="00653C8D" w14:paraId="28A45AA7" w14:textId="77777777" w:rsidTr="00864DF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864DF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864DF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864DF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864DF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864DF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864DF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864DF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864DFB">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864DF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864DFB">
            <w:pPr>
              <w:rPr>
                <w:rFonts w:ascii="Arial" w:hAnsi="Arial" w:cs="Arial"/>
                <w:sz w:val="16"/>
                <w:szCs w:val="16"/>
                <w:lang w:val="es-BO"/>
              </w:rPr>
            </w:pPr>
          </w:p>
        </w:tc>
      </w:tr>
      <w:tr w:rsidR="0097301E" w:rsidRPr="00653C8D" w14:paraId="0AD7E9C4" w14:textId="77777777" w:rsidTr="00864DF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864DFB">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864DFB">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864DF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864DF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864DF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864DFB">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864DFB">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864DFB">
            <w:pPr>
              <w:rPr>
                <w:rFonts w:ascii="Arial" w:hAnsi="Arial" w:cs="Arial"/>
                <w:sz w:val="16"/>
                <w:szCs w:val="16"/>
                <w:lang w:val="es-BO"/>
              </w:rPr>
            </w:pPr>
          </w:p>
        </w:tc>
      </w:tr>
      <w:tr w:rsidR="0097301E" w:rsidRPr="00653C8D" w14:paraId="708FF149" w14:textId="77777777" w:rsidTr="00864DF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864DFB">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864DFB">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864DFB">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5F040CE" w:rsidR="0097301E" w:rsidRPr="00864DFB" w:rsidRDefault="00864DFB" w:rsidP="00864DFB">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864DFB" w:rsidRDefault="0097301E" w:rsidP="00864DF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3CF2DCBA" w:rsidR="0097301E" w:rsidRPr="00864DFB" w:rsidRDefault="00864DFB" w:rsidP="00864DFB">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864DFB" w:rsidRDefault="0097301E" w:rsidP="00864DF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C0AA6C2" w:rsidR="0097301E" w:rsidRPr="00864DFB" w:rsidRDefault="00864DFB" w:rsidP="00864DFB">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864DFB" w:rsidRDefault="0097301E" w:rsidP="00864DFB">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4FAC3C7D" w:rsidR="0097301E" w:rsidRPr="00864DFB" w:rsidRDefault="00864DFB" w:rsidP="00864DFB">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864DFB">
            <w:pPr>
              <w:rPr>
                <w:rFonts w:ascii="Arial" w:hAnsi="Arial" w:cs="Arial"/>
                <w:sz w:val="16"/>
                <w:szCs w:val="16"/>
                <w:lang w:val="es-BO"/>
              </w:rPr>
            </w:pPr>
          </w:p>
        </w:tc>
      </w:tr>
      <w:tr w:rsidR="0097301E" w:rsidRPr="00653C8D" w14:paraId="0B5475C1" w14:textId="77777777" w:rsidTr="00864DFB">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864DFB">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864DFB">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864DFB">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864DFB">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864DFB">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864DFB">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864DFB">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864DF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864DFB">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864DFB">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864DFB">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5"/>
        <w:gridCol w:w="124"/>
        <w:gridCol w:w="120"/>
        <w:gridCol w:w="324"/>
        <w:gridCol w:w="120"/>
        <w:gridCol w:w="348"/>
        <w:gridCol w:w="120"/>
        <w:gridCol w:w="471"/>
        <w:gridCol w:w="122"/>
        <w:gridCol w:w="122"/>
        <w:gridCol w:w="299"/>
        <w:gridCol w:w="120"/>
        <w:gridCol w:w="312"/>
        <w:gridCol w:w="120"/>
        <w:gridCol w:w="120"/>
        <w:gridCol w:w="2306"/>
        <w:gridCol w:w="120"/>
      </w:tblGrid>
      <w:tr w:rsidR="0097301E" w:rsidRPr="00E169D4" w14:paraId="2B4D9761" w14:textId="77777777" w:rsidTr="00864DF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864DFB">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864DFB">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864DF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864DFB">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864DFB">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864DF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864DFB">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864DF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864DF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864DF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864DFB">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864DFB">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864DFB">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864DFB">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864DFB">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864DF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864DF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864DFB">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864DFB">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295CC5CC" w14:textId="77777777" w:rsidTr="00864DFB">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5861E372" w:rsidR="0097301E" w:rsidRPr="00E169D4" w:rsidRDefault="00B4784A" w:rsidP="00864DFB">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53182BA9" w:rsidR="0097301E" w:rsidRPr="00E169D4" w:rsidRDefault="00266F91" w:rsidP="00864DF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503ACA5C" w:rsidR="0097301E" w:rsidRPr="00E169D4" w:rsidRDefault="00864DFB" w:rsidP="00864DFB">
            <w:pPr>
              <w:adjustRightInd w:val="0"/>
              <w:snapToGrid w:val="0"/>
              <w:jc w:val="center"/>
              <w:rPr>
                <w:rFonts w:ascii="Arial" w:hAnsi="Arial" w:cs="Arial"/>
                <w:sz w:val="16"/>
                <w:szCs w:val="16"/>
                <w:lang w:val="es-BO"/>
              </w:rPr>
            </w:pPr>
            <w:r>
              <w:rPr>
                <w:rFonts w:ascii="Arial" w:hAnsi="Arial" w:cs="Arial"/>
                <w:sz w:val="16"/>
                <w:szCs w:val="16"/>
                <w:lang w:val="es-BO"/>
              </w:rPr>
              <w:t>202</w:t>
            </w:r>
            <w:r w:rsidR="00266F9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09D5020F" w14:textId="77777777" w:rsidTr="00754F3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864D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3956F78F" w14:textId="77777777" w:rsidTr="00754F33">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08B9DE5A" w14:textId="77777777" w:rsidTr="00864DF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864DF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864D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864D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864D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864DF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864DFB">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864DFB">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864DFB">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864D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864DFB">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864DF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2B2E5B36" w14:textId="77777777" w:rsidTr="00864DFB">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060F4CAF"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3</w:t>
            </w:r>
            <w:r w:rsidR="00266F91">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027AE1A6" w:rsidR="0097301E" w:rsidRPr="00E169D4" w:rsidRDefault="00266F91" w:rsidP="00864DF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F550E7E" w:rsidR="0097301E" w:rsidRPr="00E169D4" w:rsidRDefault="00864DFB" w:rsidP="00864DFB">
            <w:pPr>
              <w:adjustRightInd w:val="0"/>
              <w:snapToGrid w:val="0"/>
              <w:jc w:val="center"/>
              <w:rPr>
                <w:rFonts w:ascii="Arial" w:hAnsi="Arial" w:cs="Arial"/>
                <w:sz w:val="16"/>
                <w:szCs w:val="16"/>
                <w:lang w:val="es-BO"/>
              </w:rPr>
            </w:pPr>
            <w:r>
              <w:rPr>
                <w:rFonts w:ascii="Arial" w:hAnsi="Arial" w:cs="Arial"/>
                <w:sz w:val="16"/>
                <w:szCs w:val="16"/>
                <w:lang w:val="es-BO"/>
              </w:rPr>
              <w:t>202</w:t>
            </w:r>
            <w:r w:rsidR="00754F33">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B1A4B43"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1</w:t>
            </w:r>
            <w:r w:rsidR="00266F91">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864DF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864DFB">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864DFB">
            <w:pPr>
              <w:adjustRightInd w:val="0"/>
              <w:snapToGrid w:val="0"/>
              <w:jc w:val="center"/>
              <w:rPr>
                <w:rFonts w:ascii="Arial" w:hAnsi="Arial" w:cs="Arial"/>
                <w:b/>
                <w:sz w:val="16"/>
                <w:szCs w:val="16"/>
                <w:lang w:val="es-BO"/>
              </w:rPr>
            </w:pPr>
          </w:p>
          <w:p w14:paraId="57A1271B" w14:textId="77777777" w:rsidR="0097301E" w:rsidRPr="004E03AF" w:rsidRDefault="0097301E" w:rsidP="00864DFB">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6CC8BDB8" w:rsidR="0097301E" w:rsidRPr="004E03AF" w:rsidRDefault="0097301E" w:rsidP="00864DFB">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r w:rsidR="000E1737" w:rsidRPr="004E03AF">
              <w:rPr>
                <w:rFonts w:ascii="Arial" w:hAnsi="Arial" w:cs="Arial"/>
                <w:sz w:val="16"/>
                <w:szCs w:val="16"/>
                <w:lang w:val="es-BO"/>
              </w:rPr>
              <w:t>Héroes</w:t>
            </w:r>
            <w:r w:rsidRPr="004E03AF">
              <w:rPr>
                <w:rFonts w:ascii="Arial" w:hAnsi="Arial" w:cs="Arial"/>
                <w:sz w:val="16"/>
                <w:szCs w:val="16"/>
                <w:lang w:val="es-BO"/>
              </w:rPr>
              <w:t xml:space="preserve"> del Acre, frente al Colegio </w:t>
            </w:r>
            <w:r w:rsidR="000E1737" w:rsidRPr="004E03AF">
              <w:rPr>
                <w:rFonts w:ascii="Arial" w:hAnsi="Arial" w:cs="Arial"/>
                <w:sz w:val="16"/>
                <w:szCs w:val="16"/>
                <w:lang w:val="es-BO"/>
              </w:rPr>
              <w:t>Bolívar</w:t>
            </w:r>
            <w:r w:rsidRPr="004E03AF">
              <w:rPr>
                <w:rFonts w:ascii="Arial" w:hAnsi="Arial" w:cs="Arial"/>
                <w:sz w:val="16"/>
                <w:szCs w:val="16"/>
                <w:lang w:val="es-BO"/>
              </w:rPr>
              <w:t>, Planta Baja.</w:t>
            </w:r>
          </w:p>
          <w:p w14:paraId="5348DA16" w14:textId="77777777" w:rsidR="0097301E" w:rsidRPr="004E03AF" w:rsidRDefault="0097301E" w:rsidP="00864DF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864DFB">
            <w:pPr>
              <w:adjustRightInd w:val="0"/>
              <w:snapToGrid w:val="0"/>
              <w:rPr>
                <w:rFonts w:ascii="Arial" w:hAnsi="Arial" w:cs="Arial"/>
                <w:sz w:val="16"/>
                <w:szCs w:val="16"/>
                <w:lang w:val="es-BO"/>
              </w:rPr>
            </w:pPr>
          </w:p>
        </w:tc>
      </w:tr>
      <w:tr w:rsidR="0097301E" w:rsidRPr="004E03AF" w14:paraId="2BDD5CDF" w14:textId="77777777" w:rsidTr="00864DFB">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7BA86B41" w:rsidR="0097301E" w:rsidRPr="00E169D4" w:rsidRDefault="0097301E" w:rsidP="00864DFB">
            <w:pPr>
              <w:adjustRightInd w:val="0"/>
              <w:snapToGrid w:val="0"/>
              <w:jc w:val="center"/>
              <w:rPr>
                <w:rFonts w:ascii="Arial" w:hAnsi="Arial" w:cs="Arial"/>
                <w:sz w:val="16"/>
                <w:szCs w:val="16"/>
                <w:lang w:val="es-BO"/>
              </w:rPr>
            </w:pPr>
            <w:r>
              <w:rPr>
                <w:rFonts w:ascii="Arial" w:hAnsi="Arial" w:cs="Arial"/>
                <w:sz w:val="16"/>
                <w:szCs w:val="16"/>
                <w:lang w:val="es-BO"/>
              </w:rPr>
              <w:t>1</w:t>
            </w:r>
            <w:r w:rsidR="00266F91">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864DFB">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864DFB">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864DFB">
            <w:pPr>
              <w:adjustRightInd w:val="0"/>
              <w:snapToGrid w:val="0"/>
              <w:jc w:val="center"/>
              <w:rPr>
                <w:rFonts w:ascii="Arial" w:hAnsi="Arial" w:cs="Arial"/>
                <w:b/>
                <w:sz w:val="16"/>
                <w:szCs w:val="16"/>
                <w:lang w:val="es-BO"/>
              </w:rPr>
            </w:pPr>
          </w:p>
          <w:p w14:paraId="53A59E4D" w14:textId="77777777" w:rsidR="0097301E" w:rsidRPr="004E03AF" w:rsidRDefault="0097301E" w:rsidP="00864DFB">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083B786F" w14:textId="210FF707" w:rsidR="00FD4C67" w:rsidRPr="004E03AF" w:rsidRDefault="0097301E" w:rsidP="00754F33">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r w:rsidR="000E1737" w:rsidRPr="004E03AF">
              <w:rPr>
                <w:rFonts w:ascii="Arial" w:hAnsi="Arial" w:cs="Arial"/>
                <w:sz w:val="16"/>
                <w:szCs w:val="16"/>
                <w:lang w:val="es-BO"/>
              </w:rPr>
              <w:t>Héroes</w:t>
            </w:r>
            <w:r w:rsidRPr="004E03AF">
              <w:rPr>
                <w:rFonts w:ascii="Arial" w:hAnsi="Arial" w:cs="Arial"/>
                <w:sz w:val="16"/>
                <w:szCs w:val="16"/>
                <w:lang w:val="es-BO"/>
              </w:rPr>
              <w:t xml:space="preserve"> del Acre, frente al Colegio </w:t>
            </w:r>
            <w:r w:rsidR="000E1737" w:rsidRPr="004E03AF">
              <w:rPr>
                <w:rFonts w:ascii="Arial" w:hAnsi="Arial" w:cs="Arial"/>
                <w:sz w:val="16"/>
                <w:szCs w:val="16"/>
                <w:lang w:val="es-BO"/>
              </w:rPr>
              <w:t>Bolívar</w:t>
            </w:r>
            <w:r w:rsidRPr="004E03AF">
              <w:rPr>
                <w:rFonts w:ascii="Arial" w:hAnsi="Arial" w:cs="Arial"/>
                <w:sz w:val="16"/>
                <w:szCs w:val="16"/>
                <w:lang w:val="es-BO"/>
              </w:rPr>
              <w:t>, Planta Baja y por medio del enlace:</w:t>
            </w:r>
          </w:p>
          <w:p w14:paraId="5802C3AB" w14:textId="79DF62B8" w:rsidR="0097301E" w:rsidRDefault="0051706D" w:rsidP="00864DFB">
            <w:pPr>
              <w:adjustRightInd w:val="0"/>
              <w:snapToGrid w:val="0"/>
              <w:jc w:val="center"/>
              <w:rPr>
                <w:rStyle w:val="Hipervnculo"/>
                <w:b/>
                <w:sz w:val="16"/>
                <w:szCs w:val="16"/>
              </w:rPr>
            </w:pPr>
            <w:hyperlink r:id="rId10" w:history="1">
              <w:r w:rsidR="00754F33" w:rsidRPr="009A489B">
                <w:rPr>
                  <w:rStyle w:val="Hipervnculo"/>
                  <w:b/>
                  <w:sz w:val="16"/>
                  <w:szCs w:val="16"/>
                </w:rPr>
                <w:t>https://</w:t>
              </w:r>
              <w:bookmarkStart w:id="25" w:name="_GoBack"/>
              <w:bookmarkEnd w:id="25"/>
              <w:r w:rsidR="00B4784A" w:rsidRPr="00B4784A">
                <w:rPr>
                  <w:rStyle w:val="Hipervnculo"/>
                  <w:b/>
                  <w:sz w:val="16"/>
                  <w:szCs w:val="16"/>
                </w:rPr>
                <w:t>meet.google.com/vjq-xrxs-yje</w:t>
              </w:r>
            </w:hyperlink>
          </w:p>
          <w:p w14:paraId="74DDCECD" w14:textId="1B1D8EFA" w:rsidR="00754F33" w:rsidRPr="004E03AF" w:rsidRDefault="00754F33" w:rsidP="00864DF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35CC0053" w14:textId="77777777" w:rsidTr="00754F3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864DF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6B1E7E6C" w14:textId="77777777" w:rsidTr="00864DF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864DF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864D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864D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864D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864DF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864DF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864DF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864D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864DF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864DFB">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1ED47D5C" w14:textId="77777777" w:rsidTr="00864DF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78C2D902"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7BFB7ADF"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0</w:t>
            </w:r>
            <w:r w:rsidR="00266F9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13D7D26D" w:rsidR="0097301E" w:rsidRPr="00E169D4" w:rsidRDefault="00FD4C67" w:rsidP="00864DFB">
            <w:pPr>
              <w:adjustRightInd w:val="0"/>
              <w:snapToGrid w:val="0"/>
              <w:jc w:val="center"/>
              <w:rPr>
                <w:rFonts w:ascii="Arial" w:hAnsi="Arial" w:cs="Arial"/>
                <w:sz w:val="16"/>
                <w:szCs w:val="16"/>
                <w:lang w:val="es-BO"/>
              </w:rPr>
            </w:pPr>
            <w:r>
              <w:rPr>
                <w:rFonts w:ascii="Arial" w:hAnsi="Arial" w:cs="Arial"/>
                <w:sz w:val="16"/>
                <w:szCs w:val="16"/>
                <w:lang w:val="es-BO"/>
              </w:rPr>
              <w:t>202</w:t>
            </w:r>
            <w:r w:rsidR="00AA29A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225305D1" w14:textId="77777777" w:rsidTr="00754F33">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01228590" w14:textId="77777777" w:rsidTr="00864DFB">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864DF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864DF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864DF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864D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864D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864DFB">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864DFB">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864DFB">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864DFB">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864D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864DF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864DFB">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864DF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864DFB">
            <w:pPr>
              <w:adjustRightInd w:val="0"/>
              <w:snapToGrid w:val="0"/>
              <w:rPr>
                <w:rFonts w:ascii="Arial" w:hAnsi="Arial" w:cs="Arial"/>
                <w:sz w:val="14"/>
                <w:szCs w:val="14"/>
                <w:lang w:val="es-BO"/>
              </w:rPr>
            </w:pPr>
          </w:p>
        </w:tc>
      </w:tr>
      <w:tr w:rsidR="0097301E" w:rsidRPr="00E169D4" w14:paraId="7135FFC2" w14:textId="77777777" w:rsidTr="00864DF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56C03D40" w:rsidR="0097301E" w:rsidRPr="00E169D4" w:rsidRDefault="00266F91" w:rsidP="00864DFB">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3E614EB"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0</w:t>
            </w:r>
            <w:r w:rsidR="00266F9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5F3011E3" w:rsidR="0097301E" w:rsidRPr="00E169D4" w:rsidRDefault="00FD4C67" w:rsidP="00864DFB">
            <w:pPr>
              <w:adjustRightInd w:val="0"/>
              <w:snapToGrid w:val="0"/>
              <w:jc w:val="center"/>
              <w:rPr>
                <w:rFonts w:ascii="Arial" w:hAnsi="Arial" w:cs="Arial"/>
                <w:sz w:val="16"/>
                <w:szCs w:val="16"/>
                <w:lang w:val="es-BO"/>
              </w:rPr>
            </w:pPr>
            <w:r>
              <w:rPr>
                <w:rFonts w:ascii="Arial" w:hAnsi="Arial" w:cs="Arial"/>
                <w:sz w:val="16"/>
                <w:szCs w:val="16"/>
                <w:lang w:val="es-BO"/>
              </w:rPr>
              <w:t>202</w:t>
            </w:r>
            <w:r w:rsidR="00AA29A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33EB47C1" w14:textId="77777777" w:rsidTr="00754F3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864DF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7C68FE47" w14:textId="77777777" w:rsidTr="00864DF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864DF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864D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864D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864D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864DF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864DF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864DF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864D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864DF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864DF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4C5A0498" w14:textId="77777777" w:rsidTr="00864DFB">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57ADAB38"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1</w:t>
            </w:r>
            <w:r w:rsidR="00266F91">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F14E92A"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0</w:t>
            </w:r>
            <w:r w:rsidR="00266F91">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4973CF91" w:rsidR="0097301E" w:rsidRPr="00E169D4" w:rsidRDefault="00FD4C67" w:rsidP="00864DFB">
            <w:pPr>
              <w:adjustRightInd w:val="0"/>
              <w:snapToGrid w:val="0"/>
              <w:jc w:val="center"/>
              <w:rPr>
                <w:rFonts w:ascii="Arial" w:hAnsi="Arial" w:cs="Arial"/>
                <w:sz w:val="16"/>
                <w:szCs w:val="16"/>
                <w:lang w:val="es-BO"/>
              </w:rPr>
            </w:pPr>
            <w:r>
              <w:rPr>
                <w:rFonts w:ascii="Arial" w:hAnsi="Arial" w:cs="Arial"/>
                <w:sz w:val="16"/>
                <w:szCs w:val="16"/>
                <w:lang w:val="es-BO"/>
              </w:rPr>
              <w:t>202</w:t>
            </w:r>
            <w:r w:rsidR="00AA29AB">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2718608A" w14:textId="77777777" w:rsidTr="00864DFB">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864D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864DF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864D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864DF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864DFB">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0EA15E81" w14:textId="77777777" w:rsidTr="00754F3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864DF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3D76FC43" w14:textId="77777777" w:rsidTr="00864DF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864D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864D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864D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864D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864DF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864DF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864DF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864D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864DF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864DF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6A3B0994" w14:textId="77777777" w:rsidTr="00864DFB">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864DFB">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864DF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ED07FD7"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1</w:t>
            </w:r>
            <w:r w:rsidR="00266F9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8600255"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0</w:t>
            </w:r>
            <w:r w:rsidR="00266F9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6E145F3" w:rsidR="0097301E" w:rsidRPr="00E169D4" w:rsidRDefault="00FD4C67" w:rsidP="00864DFB">
            <w:pPr>
              <w:adjustRightInd w:val="0"/>
              <w:snapToGrid w:val="0"/>
              <w:jc w:val="center"/>
              <w:rPr>
                <w:rFonts w:ascii="Arial" w:hAnsi="Arial" w:cs="Arial"/>
                <w:sz w:val="16"/>
                <w:szCs w:val="16"/>
                <w:lang w:val="es-BO"/>
              </w:rPr>
            </w:pPr>
            <w:r>
              <w:rPr>
                <w:rFonts w:ascii="Arial" w:hAnsi="Arial" w:cs="Arial"/>
                <w:sz w:val="16"/>
                <w:szCs w:val="16"/>
                <w:lang w:val="es-BO"/>
              </w:rPr>
              <w:t>202</w:t>
            </w:r>
            <w:r w:rsidR="00AA29AB">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62266FCE" w14:textId="77777777" w:rsidTr="00754F33">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864DFB">
            <w:pPr>
              <w:adjustRightInd w:val="0"/>
              <w:snapToGrid w:val="0"/>
              <w:jc w:val="center"/>
              <w:rPr>
                <w:rFonts w:ascii="Arial" w:hAnsi="Arial" w:cs="Arial"/>
                <w:sz w:val="14"/>
                <w:szCs w:val="14"/>
                <w:lang w:val="es-BO"/>
              </w:rPr>
            </w:pPr>
          </w:p>
        </w:tc>
        <w:tc>
          <w:tcPr>
            <w:tcW w:w="1731"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864D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864DF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864D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864DFB">
            <w:pPr>
              <w:adjustRightInd w:val="0"/>
              <w:snapToGrid w:val="0"/>
              <w:rPr>
                <w:rFonts w:ascii="Arial" w:hAnsi="Arial" w:cs="Arial"/>
                <w:sz w:val="4"/>
                <w:szCs w:val="4"/>
                <w:lang w:val="es-BO"/>
              </w:rPr>
            </w:pPr>
          </w:p>
        </w:tc>
      </w:tr>
      <w:tr w:rsidR="0097301E" w:rsidRPr="00E169D4" w14:paraId="2F059702" w14:textId="77777777" w:rsidTr="00864DFB">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864DF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864DF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864DF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864DF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864DF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864DF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864DFB">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864DFB">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864DFB">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864DFB">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864DF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864DF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864DFB">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864DF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45012337" w14:textId="77777777" w:rsidTr="00864DFB">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864DFB">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864DF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864DF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B679B45" w:rsidR="0097301E" w:rsidRPr="00E169D4" w:rsidRDefault="00AA29AB" w:rsidP="00864DFB">
            <w:pPr>
              <w:adjustRightInd w:val="0"/>
              <w:snapToGrid w:val="0"/>
              <w:jc w:val="center"/>
              <w:rPr>
                <w:rFonts w:ascii="Arial" w:hAnsi="Arial" w:cs="Arial"/>
                <w:sz w:val="16"/>
                <w:szCs w:val="16"/>
                <w:lang w:val="es-BO"/>
              </w:rPr>
            </w:pPr>
            <w:r>
              <w:rPr>
                <w:rFonts w:ascii="Arial" w:hAnsi="Arial" w:cs="Arial"/>
                <w:sz w:val="16"/>
                <w:szCs w:val="16"/>
                <w:lang w:val="es-BO"/>
              </w:rPr>
              <w:t>2</w:t>
            </w:r>
            <w:r w:rsidR="00266F9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864DF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16FA41B2" w:rsidR="0097301E" w:rsidRPr="00E169D4" w:rsidRDefault="00FD4C67" w:rsidP="00864DFB">
            <w:pPr>
              <w:adjustRightInd w:val="0"/>
              <w:snapToGrid w:val="0"/>
              <w:jc w:val="center"/>
              <w:rPr>
                <w:rFonts w:ascii="Arial" w:hAnsi="Arial" w:cs="Arial"/>
                <w:sz w:val="16"/>
                <w:szCs w:val="16"/>
                <w:lang w:val="es-BO"/>
              </w:rPr>
            </w:pPr>
            <w:r>
              <w:rPr>
                <w:rFonts w:ascii="Arial" w:hAnsi="Arial" w:cs="Arial"/>
                <w:sz w:val="16"/>
                <w:szCs w:val="16"/>
                <w:lang w:val="es-BO"/>
              </w:rPr>
              <w:t>0</w:t>
            </w:r>
            <w:r w:rsidR="00266F9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864DF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329EE883" w:rsidR="0097301E" w:rsidRPr="00E169D4" w:rsidRDefault="00FD4C67" w:rsidP="00864DF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864DFB">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864DFB">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864DFB">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864DFB">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864DF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864DFB">
            <w:pPr>
              <w:adjustRightInd w:val="0"/>
              <w:snapToGrid w:val="0"/>
              <w:rPr>
                <w:rFonts w:ascii="Arial" w:hAnsi="Arial" w:cs="Arial"/>
                <w:sz w:val="16"/>
                <w:szCs w:val="16"/>
                <w:lang w:val="es-BO"/>
              </w:rPr>
            </w:pPr>
          </w:p>
        </w:tc>
      </w:tr>
      <w:tr w:rsidR="0097301E" w:rsidRPr="00E169D4" w14:paraId="6517726B" w14:textId="77777777" w:rsidTr="00754F33">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864DFB">
            <w:pPr>
              <w:adjustRightInd w:val="0"/>
              <w:snapToGrid w:val="0"/>
              <w:jc w:val="right"/>
              <w:rPr>
                <w:rFonts w:ascii="Arial" w:hAnsi="Arial" w:cs="Arial"/>
                <w:sz w:val="4"/>
                <w:szCs w:val="4"/>
                <w:lang w:val="es-BO"/>
              </w:rPr>
            </w:pPr>
          </w:p>
        </w:tc>
        <w:tc>
          <w:tcPr>
            <w:tcW w:w="1731"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864D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864DF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864DF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864DF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864DF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864DFB">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864DFB">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864DFB">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864DF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864DFB">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864DF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864DFB">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6505B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505BB">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34E61EF" w14:textId="77777777" w:rsidR="00754F33" w:rsidRDefault="00754F33" w:rsidP="00843294">
      <w:pPr>
        <w:ind w:left="357"/>
        <w:jc w:val="both"/>
        <w:rPr>
          <w:rFonts w:ascii="Verdana" w:hAnsi="Verdana" w:cs="Arial"/>
          <w:color w:val="0000FF"/>
          <w:sz w:val="18"/>
          <w:szCs w:val="18"/>
        </w:rPr>
      </w:pPr>
    </w:p>
    <w:p w14:paraId="69AD2722" w14:textId="77777777" w:rsidR="00AE691F" w:rsidRDefault="00AE691F" w:rsidP="00176FB4">
      <w:pPr>
        <w:rPr>
          <w:rFonts w:ascii="Verdana" w:hAnsi="Verdana" w:cs="Arial"/>
          <w:color w:val="0000FF"/>
          <w:sz w:val="18"/>
          <w:szCs w:val="18"/>
        </w:rPr>
      </w:pPr>
    </w:p>
    <w:p w14:paraId="586B13E4" w14:textId="77777777" w:rsidR="006D5FB0" w:rsidRPr="00653C8D" w:rsidRDefault="006D5FB0"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3AA6347" w14:textId="77777777" w:rsidR="00FD4C67" w:rsidRPr="00FD4C67" w:rsidRDefault="00FD4C67" w:rsidP="00FD4C67">
      <w:pPr>
        <w:tabs>
          <w:tab w:val="left" w:pos="6348"/>
        </w:tabs>
        <w:autoSpaceDE w:val="0"/>
        <w:autoSpaceDN w:val="0"/>
        <w:adjustRightInd w:val="0"/>
        <w:jc w:val="center"/>
        <w:rPr>
          <w:rFonts w:ascii="Verdana" w:eastAsia="Calibri" w:hAnsi="Verdana" w:cs="Tahoma"/>
          <w:b/>
          <w:sz w:val="18"/>
          <w:szCs w:val="18"/>
        </w:rPr>
      </w:pPr>
      <w:r w:rsidRPr="00FD4C67">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651"/>
      </w:tblGrid>
      <w:tr w:rsidR="00FD4C67" w:rsidRPr="00FD4C67" w14:paraId="245747D9" w14:textId="77777777" w:rsidTr="0049446B">
        <w:trPr>
          <w:trHeight w:val="615"/>
        </w:trPr>
        <w:tc>
          <w:tcPr>
            <w:tcW w:w="8651" w:type="dxa"/>
            <w:shd w:val="clear" w:color="auto" w:fill="2E74B5" w:themeFill="accent1" w:themeFillShade="BF"/>
            <w:vAlign w:val="center"/>
          </w:tcPr>
          <w:p w14:paraId="2AAF5B88" w14:textId="77777777" w:rsidR="00FD4C67" w:rsidRPr="00FD4C67" w:rsidRDefault="00FD4C67" w:rsidP="00FD4C67">
            <w:pPr>
              <w:autoSpaceDE w:val="0"/>
              <w:autoSpaceDN w:val="0"/>
              <w:adjustRightInd w:val="0"/>
              <w:jc w:val="center"/>
              <w:rPr>
                <w:rFonts w:ascii="Verdana" w:eastAsia="Calibri" w:hAnsi="Verdana" w:cs="Tahoma"/>
                <w:b/>
                <w:bCs/>
                <w:sz w:val="18"/>
                <w:szCs w:val="18"/>
              </w:rPr>
            </w:pPr>
            <w:r w:rsidRPr="00FD4C67">
              <w:rPr>
                <w:rFonts w:ascii="Verdana" w:hAnsi="Verdana" w:cs="Tahoma"/>
                <w:b/>
                <w:color w:val="FFFFFF" w:themeColor="background1"/>
                <w:sz w:val="18"/>
                <w:szCs w:val="18"/>
              </w:rPr>
              <w:t>PROYECTO DE VIVIENDA CUALITATIVA EN EL MUNICIPIO DE PUCARANI  -FASE(XV) 2024- LA PAZ</w:t>
            </w:r>
          </w:p>
        </w:tc>
      </w:tr>
    </w:tbl>
    <w:p w14:paraId="436C28B2" w14:textId="77777777" w:rsidR="00FD4C67" w:rsidRPr="00FD4C67" w:rsidRDefault="00FD4C67" w:rsidP="00FD4C6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D4C67" w:rsidRPr="00FD4C67" w14:paraId="65BC5952" w14:textId="77777777" w:rsidTr="00FD4C67">
        <w:tc>
          <w:tcPr>
            <w:tcW w:w="5070" w:type="dxa"/>
            <w:shd w:val="clear" w:color="auto" w:fill="auto"/>
            <w:vAlign w:val="center"/>
          </w:tcPr>
          <w:p w14:paraId="27621ED7" w14:textId="77777777" w:rsidR="00FD4C67" w:rsidRPr="00FD4C67" w:rsidRDefault="00FD4C67" w:rsidP="00FD4C67">
            <w:pPr>
              <w:spacing w:afterLines="100" w:after="240"/>
              <w:ind w:right="616"/>
              <w:rPr>
                <w:rFonts w:ascii="Verdana" w:hAnsi="Verdana" w:cs="Tahoma"/>
                <w:b/>
                <w:color w:val="FF0000"/>
                <w:sz w:val="18"/>
                <w:szCs w:val="18"/>
                <w:lang w:val="es-ES_tradnl"/>
              </w:rPr>
            </w:pPr>
            <w:r w:rsidRPr="00FD4C67">
              <w:rPr>
                <w:rFonts w:ascii="Verdana" w:hAnsi="Verdana" w:cs="Tahoma"/>
                <w:b/>
                <w:sz w:val="18"/>
                <w:szCs w:val="18"/>
                <w:lang w:val="es-ES_tradnl"/>
              </w:rPr>
              <w:t>Modalidad de Proyecto:</w:t>
            </w:r>
          </w:p>
        </w:tc>
        <w:tc>
          <w:tcPr>
            <w:tcW w:w="3365" w:type="dxa"/>
            <w:shd w:val="clear" w:color="auto" w:fill="auto"/>
            <w:vAlign w:val="center"/>
          </w:tcPr>
          <w:p w14:paraId="7A45E057" w14:textId="77777777" w:rsidR="00FD4C67" w:rsidRPr="00FD4C67" w:rsidRDefault="00FD4C67" w:rsidP="00FD4C67">
            <w:pPr>
              <w:spacing w:afterLines="100" w:after="240"/>
              <w:ind w:right="616"/>
              <w:rPr>
                <w:rFonts w:ascii="Verdana" w:hAnsi="Verdana" w:cs="Tahoma"/>
                <w:b/>
                <w:sz w:val="18"/>
                <w:szCs w:val="18"/>
                <w:lang w:val="es-ES_tradnl"/>
              </w:rPr>
            </w:pPr>
            <w:r w:rsidRPr="00FD4C67">
              <w:rPr>
                <w:rFonts w:ascii="Verdana" w:hAnsi="Verdana" w:cs="Tahoma"/>
                <w:b/>
                <w:sz w:val="18"/>
                <w:szCs w:val="18"/>
                <w:lang w:val="es-ES_tradnl"/>
              </w:rPr>
              <w:t>A Iniciativa</w:t>
            </w:r>
          </w:p>
        </w:tc>
      </w:tr>
      <w:tr w:rsidR="00FD4C67" w:rsidRPr="00FD4C67" w14:paraId="07D381EE" w14:textId="77777777" w:rsidTr="00FD4C67">
        <w:tc>
          <w:tcPr>
            <w:tcW w:w="5070" w:type="dxa"/>
            <w:shd w:val="clear" w:color="auto" w:fill="auto"/>
            <w:vAlign w:val="center"/>
          </w:tcPr>
          <w:p w14:paraId="05BB9867" w14:textId="77777777" w:rsidR="00FD4C67" w:rsidRPr="00FD4C67" w:rsidRDefault="00FD4C67" w:rsidP="00FD4C67">
            <w:pPr>
              <w:spacing w:afterLines="100" w:after="240"/>
              <w:ind w:right="616"/>
              <w:rPr>
                <w:rFonts w:ascii="Verdana" w:hAnsi="Verdana" w:cs="Tahoma"/>
                <w:b/>
                <w:color w:val="FF0000"/>
                <w:sz w:val="18"/>
                <w:szCs w:val="18"/>
                <w:lang w:val="es-ES_tradnl"/>
              </w:rPr>
            </w:pPr>
            <w:r w:rsidRPr="00FD4C67">
              <w:rPr>
                <w:rFonts w:ascii="Verdana" w:hAnsi="Verdana" w:cs="Tahoma"/>
                <w:b/>
                <w:sz w:val="18"/>
                <w:szCs w:val="18"/>
                <w:lang w:val="es-ES_tradnl"/>
              </w:rPr>
              <w:t>Tipo de Proponente:</w:t>
            </w:r>
          </w:p>
        </w:tc>
        <w:tc>
          <w:tcPr>
            <w:tcW w:w="3365" w:type="dxa"/>
            <w:shd w:val="clear" w:color="auto" w:fill="auto"/>
            <w:vAlign w:val="center"/>
          </w:tcPr>
          <w:p w14:paraId="08D25354" w14:textId="77777777" w:rsidR="00FD4C67" w:rsidRPr="00FD4C67" w:rsidRDefault="00FD4C67" w:rsidP="00FD4C67">
            <w:pPr>
              <w:spacing w:afterLines="100" w:after="240"/>
              <w:ind w:right="616"/>
              <w:rPr>
                <w:rFonts w:ascii="Verdana" w:hAnsi="Verdana" w:cs="Tahoma"/>
                <w:b/>
                <w:sz w:val="18"/>
                <w:szCs w:val="18"/>
                <w:lang w:val="es-ES_tradnl"/>
              </w:rPr>
            </w:pPr>
            <w:r w:rsidRPr="00FD4C67">
              <w:rPr>
                <w:rFonts w:ascii="Verdana" w:hAnsi="Verdana" w:cs="Tahoma"/>
                <w:b/>
                <w:sz w:val="18"/>
                <w:szCs w:val="18"/>
                <w:lang w:val="es-ES_tradnl"/>
              </w:rPr>
              <w:t>Persona Jurídica</w:t>
            </w:r>
          </w:p>
        </w:tc>
      </w:tr>
      <w:tr w:rsidR="00FD4C67" w:rsidRPr="00FD4C67" w14:paraId="204DAE63" w14:textId="77777777" w:rsidTr="00FD4C67">
        <w:tc>
          <w:tcPr>
            <w:tcW w:w="5070" w:type="dxa"/>
            <w:shd w:val="clear" w:color="auto" w:fill="auto"/>
            <w:vAlign w:val="center"/>
          </w:tcPr>
          <w:p w14:paraId="582C34B7" w14:textId="77777777" w:rsidR="00FD4C67" w:rsidRPr="00FD4C67" w:rsidRDefault="00FD4C67" w:rsidP="00FD4C67">
            <w:pPr>
              <w:spacing w:afterLines="100" w:after="240"/>
              <w:ind w:right="616"/>
              <w:rPr>
                <w:rFonts w:ascii="Verdana" w:hAnsi="Verdana" w:cs="Tahoma"/>
                <w:b/>
                <w:color w:val="FF0000"/>
                <w:sz w:val="18"/>
                <w:szCs w:val="18"/>
                <w:lang w:val="es-ES_tradnl"/>
              </w:rPr>
            </w:pPr>
            <w:r w:rsidRPr="00FD4C67">
              <w:rPr>
                <w:rFonts w:ascii="Verdana" w:hAnsi="Verdana" w:cs="Tahoma"/>
                <w:b/>
                <w:sz w:val="18"/>
                <w:szCs w:val="18"/>
                <w:lang w:val="es-ES_tradnl"/>
              </w:rPr>
              <w:t>Método de Selección y adjudicación:</w:t>
            </w:r>
          </w:p>
        </w:tc>
        <w:tc>
          <w:tcPr>
            <w:tcW w:w="3365" w:type="dxa"/>
            <w:shd w:val="clear" w:color="auto" w:fill="auto"/>
            <w:vAlign w:val="center"/>
          </w:tcPr>
          <w:p w14:paraId="32EF4598" w14:textId="77777777" w:rsidR="00FD4C67" w:rsidRPr="00FD4C67" w:rsidRDefault="00FD4C67" w:rsidP="00FD4C67">
            <w:pPr>
              <w:spacing w:afterLines="100" w:after="240"/>
              <w:ind w:right="616"/>
              <w:rPr>
                <w:rFonts w:ascii="Verdana" w:hAnsi="Verdana" w:cs="Tahoma"/>
                <w:b/>
                <w:sz w:val="18"/>
                <w:szCs w:val="18"/>
                <w:lang w:val="es-ES_tradnl"/>
              </w:rPr>
            </w:pPr>
            <w:r w:rsidRPr="00FD4C67">
              <w:rPr>
                <w:rFonts w:ascii="Verdana" w:hAnsi="Verdana" w:cs="Tahoma"/>
                <w:b/>
                <w:color w:val="C00000"/>
                <w:sz w:val="18"/>
                <w:szCs w:val="18"/>
                <w:lang w:val="es-ES_tradnl"/>
              </w:rPr>
              <w:t>Calidad, Propuesta Técnica, Costo</w:t>
            </w:r>
          </w:p>
        </w:tc>
      </w:tr>
      <w:tr w:rsidR="00FD4C67" w:rsidRPr="00FD4C67" w14:paraId="7F8F13F4" w14:textId="77777777" w:rsidTr="00FD4C67">
        <w:tc>
          <w:tcPr>
            <w:tcW w:w="5070" w:type="dxa"/>
            <w:shd w:val="clear" w:color="auto" w:fill="auto"/>
            <w:vAlign w:val="center"/>
          </w:tcPr>
          <w:p w14:paraId="5F27E175" w14:textId="77777777" w:rsidR="00FD4C67" w:rsidRPr="00FD4C67" w:rsidRDefault="00FD4C67" w:rsidP="00FD4C67">
            <w:pPr>
              <w:spacing w:afterLines="100" w:after="240"/>
              <w:ind w:right="616"/>
              <w:rPr>
                <w:rFonts w:ascii="Verdana" w:hAnsi="Verdana" w:cs="Tahoma"/>
                <w:b/>
                <w:color w:val="FF0000"/>
                <w:sz w:val="18"/>
                <w:szCs w:val="18"/>
                <w:lang w:val="es-ES_tradnl"/>
              </w:rPr>
            </w:pPr>
            <w:r w:rsidRPr="00FD4C67">
              <w:rPr>
                <w:rFonts w:ascii="Verdana" w:hAnsi="Verdana" w:cs="Tahoma"/>
                <w:b/>
                <w:sz w:val="18"/>
                <w:szCs w:val="18"/>
                <w:lang w:val="es-ES_tradnl"/>
              </w:rPr>
              <w:t>Forma de Adjudicación:</w:t>
            </w:r>
          </w:p>
        </w:tc>
        <w:tc>
          <w:tcPr>
            <w:tcW w:w="3365" w:type="dxa"/>
            <w:shd w:val="clear" w:color="auto" w:fill="auto"/>
            <w:vAlign w:val="center"/>
          </w:tcPr>
          <w:p w14:paraId="18012903" w14:textId="77777777" w:rsidR="00FD4C67" w:rsidRPr="00FD4C67" w:rsidRDefault="00FD4C67" w:rsidP="00FD4C67">
            <w:pPr>
              <w:spacing w:afterLines="100" w:after="240"/>
              <w:ind w:right="616"/>
              <w:rPr>
                <w:rFonts w:ascii="Verdana" w:hAnsi="Verdana" w:cs="Tahoma"/>
                <w:b/>
                <w:sz w:val="18"/>
                <w:szCs w:val="18"/>
                <w:lang w:val="es-ES_tradnl"/>
              </w:rPr>
            </w:pPr>
            <w:r w:rsidRPr="00FD4C67">
              <w:rPr>
                <w:rFonts w:ascii="Verdana" w:hAnsi="Verdana" w:cs="Tahoma"/>
                <w:b/>
                <w:sz w:val="18"/>
                <w:szCs w:val="18"/>
                <w:lang w:val="es-ES_tradnl"/>
              </w:rPr>
              <w:t>Por el Total</w:t>
            </w:r>
          </w:p>
        </w:tc>
      </w:tr>
    </w:tbl>
    <w:p w14:paraId="2EFD7CDD" w14:textId="77777777" w:rsidR="00FD4C67" w:rsidRPr="00FD4C67" w:rsidRDefault="00FD4C67" w:rsidP="00FD4C67">
      <w:pPr>
        <w:rPr>
          <w:rFonts w:ascii="Verdana" w:hAnsi="Verdana"/>
          <w:sz w:val="18"/>
          <w:szCs w:val="18"/>
          <w:lang w:val="es-ES_tradnl"/>
        </w:rPr>
      </w:pPr>
    </w:p>
    <w:p w14:paraId="4DAC02A0" w14:textId="77777777" w:rsidR="00FD4C67" w:rsidRPr="00FD4C67" w:rsidRDefault="00FD4C67" w:rsidP="00FD4C67">
      <w:pPr>
        <w:rPr>
          <w:rFonts w:ascii="Verdana" w:hAnsi="Verdana"/>
          <w:sz w:val="18"/>
          <w:szCs w:val="18"/>
          <w:lang w:val="es-ES_tradnl"/>
        </w:rPr>
      </w:pPr>
    </w:p>
    <w:p w14:paraId="5AED93E2" w14:textId="77777777" w:rsidR="00FD4C67" w:rsidRPr="00FD4C67" w:rsidRDefault="00FD4C67" w:rsidP="00FD4C67">
      <w:pPr>
        <w:rPr>
          <w:rFonts w:ascii="Verdana" w:hAnsi="Verdana"/>
          <w:sz w:val="18"/>
          <w:szCs w:val="18"/>
          <w:lang w:val="es-ES_tradnl"/>
        </w:rPr>
      </w:pPr>
    </w:p>
    <w:p w14:paraId="674F242F" w14:textId="77777777" w:rsidR="00FD4C67" w:rsidRPr="00FD4C67" w:rsidRDefault="00FD4C67" w:rsidP="00FD4C67">
      <w:pPr>
        <w:rPr>
          <w:rFonts w:ascii="Verdana" w:hAnsi="Verdana"/>
          <w:sz w:val="18"/>
          <w:szCs w:val="18"/>
          <w:lang w:val="es-ES_tradnl"/>
        </w:rPr>
      </w:pPr>
    </w:p>
    <w:p w14:paraId="622C0C2B" w14:textId="77777777" w:rsidR="00FD4C67" w:rsidRPr="00FD4C67" w:rsidRDefault="00FD4C67" w:rsidP="00FD4C67">
      <w:pPr>
        <w:rPr>
          <w:rFonts w:ascii="Verdana" w:hAnsi="Verdana"/>
          <w:sz w:val="18"/>
          <w:szCs w:val="18"/>
          <w:lang w:val="es-ES_tradnl"/>
        </w:rPr>
      </w:pPr>
    </w:p>
    <w:p w14:paraId="4EDBB971" w14:textId="77777777" w:rsidR="00FD4C67" w:rsidRPr="00FD4C67" w:rsidRDefault="00FD4C67" w:rsidP="00FD4C67">
      <w:pPr>
        <w:rPr>
          <w:rFonts w:ascii="Verdana" w:hAnsi="Verdana"/>
          <w:sz w:val="18"/>
          <w:szCs w:val="18"/>
          <w:lang w:val="es-ES_tradnl"/>
        </w:rPr>
      </w:pPr>
    </w:p>
    <w:p w14:paraId="5E660C80" w14:textId="77777777" w:rsidR="00FD4C67" w:rsidRPr="00FD4C67" w:rsidRDefault="00FD4C67" w:rsidP="00FD4C67">
      <w:pPr>
        <w:rPr>
          <w:rFonts w:ascii="Verdana" w:hAnsi="Verdana" w:cs="Tahoma"/>
          <w:b/>
          <w:sz w:val="18"/>
          <w:szCs w:val="18"/>
          <w:u w:val="single"/>
          <w:lang w:val="es-ES_tradnl"/>
        </w:rPr>
      </w:pPr>
      <w:r w:rsidRPr="00FD4C67">
        <w:rPr>
          <w:rFonts w:ascii="Verdana" w:hAnsi="Verdana" w:cs="Tahoma"/>
          <w:b/>
          <w:sz w:val="18"/>
          <w:szCs w:val="18"/>
          <w:u w:val="single"/>
          <w:lang w:val="es-ES_tradnl"/>
        </w:rPr>
        <w:t>CONDICIONES GENERALES:</w:t>
      </w:r>
    </w:p>
    <w:p w14:paraId="0BFA6C49"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FD4C67">
        <w:rPr>
          <w:rFonts w:ascii="Verdana" w:hAnsi="Verdana" w:cs="Tahoma"/>
          <w:b/>
          <w:bCs/>
          <w:color w:val="000000"/>
          <w:kern w:val="32"/>
          <w:sz w:val="18"/>
          <w:szCs w:val="18"/>
          <w:lang w:val="es-ES_tradnl"/>
        </w:rPr>
        <w:t>ANTECEDENTES</w:t>
      </w:r>
      <w:r w:rsidRPr="00FD4C67">
        <w:rPr>
          <w:rFonts w:ascii="Verdana" w:hAnsi="Verdana" w:cs="Tahoma"/>
          <w:bCs/>
          <w:color w:val="000000"/>
          <w:kern w:val="32"/>
          <w:sz w:val="18"/>
          <w:szCs w:val="18"/>
          <w:lang w:val="es-ES_tradnl"/>
        </w:rPr>
        <w:t>.</w:t>
      </w:r>
      <w:bookmarkEnd w:id="27"/>
    </w:p>
    <w:p w14:paraId="2118E192"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Mediante Decreto Supremo Nº 0986 del 21 de septiembre de 2011, se creó la </w:t>
      </w:r>
      <w:r w:rsidRPr="00FD4C67">
        <w:rPr>
          <w:rFonts w:ascii="Verdana" w:hAnsi="Verdana" w:cs="Tahoma"/>
          <w:b/>
          <w:sz w:val="18"/>
          <w:szCs w:val="18"/>
          <w:lang w:val="es-ES_tradnl"/>
        </w:rPr>
        <w:t>Agencia Estatal de Vivienda - AEVIVIENDA,</w:t>
      </w:r>
      <w:r w:rsidRPr="00FD4C67">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926898"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C35ECB"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D4C67">
        <w:rPr>
          <w:rFonts w:ascii="Verdana" w:hAnsi="Verdana" w:cs="Tahoma"/>
          <w:b/>
          <w:sz w:val="18"/>
          <w:szCs w:val="18"/>
          <w:lang w:val="es-ES_tradnl"/>
        </w:rPr>
        <w:t>déficit habitacional en el Estado Plurinacional de Bolivia</w:t>
      </w:r>
      <w:r w:rsidRPr="00FD4C67">
        <w:rPr>
          <w:rFonts w:ascii="Verdana" w:hAnsi="Verdana" w:cs="Tahoma"/>
          <w:sz w:val="18"/>
          <w:szCs w:val="18"/>
          <w:lang w:val="es-ES_tradnl"/>
        </w:rPr>
        <w:t xml:space="preserve">, mismo que se fracciona en dos tipos: </w:t>
      </w:r>
      <w:r w:rsidRPr="00FD4C67">
        <w:rPr>
          <w:rFonts w:ascii="Verdana" w:hAnsi="Verdana" w:cs="Tahoma"/>
          <w:b/>
          <w:sz w:val="18"/>
          <w:szCs w:val="18"/>
          <w:lang w:val="es-ES_tradnl"/>
        </w:rPr>
        <w:t>Cualitativo y Cuantitativo</w:t>
      </w:r>
      <w:r w:rsidRPr="00FD4C67">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D4C67">
        <w:rPr>
          <w:rFonts w:ascii="Verdana" w:hAnsi="Verdana" w:cs="Tahoma"/>
          <w:b/>
          <w:sz w:val="18"/>
          <w:szCs w:val="18"/>
          <w:lang w:val="es-ES_tradnl"/>
        </w:rPr>
        <w:t>Plan Plurianual de Reducción del Déficit Habitacional</w:t>
      </w:r>
      <w:r w:rsidRPr="00FD4C67">
        <w:rPr>
          <w:rFonts w:ascii="Verdana" w:hAnsi="Verdana" w:cs="Tahoma"/>
          <w:sz w:val="18"/>
          <w:szCs w:val="18"/>
          <w:lang w:val="es-ES_tradnl"/>
        </w:rPr>
        <w:t xml:space="preserve"> con participación de instancias públicas y privadas involucradas, en el cual se definirán metas de reducción del </w:t>
      </w:r>
      <w:r w:rsidRPr="00FD4C67">
        <w:rPr>
          <w:rFonts w:ascii="Verdana" w:hAnsi="Verdana" w:cs="Tahoma"/>
          <w:b/>
          <w:sz w:val="18"/>
          <w:szCs w:val="18"/>
          <w:lang w:val="es-ES_tradnl"/>
        </w:rPr>
        <w:t>déficit habitacional por municipio</w:t>
      </w:r>
      <w:r w:rsidRPr="00FD4C67">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31867D7"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sz w:val="18"/>
          <w:szCs w:val="18"/>
        </w:rPr>
        <w:t>En este sentido</w:t>
      </w:r>
      <w:r w:rsidRPr="00FD4C67">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FD4C67">
        <w:rPr>
          <w:rFonts w:ascii="Verdana" w:hAnsi="Verdana" w:cs="Tahoma"/>
          <w:b/>
          <w:color w:val="000000"/>
          <w:sz w:val="18"/>
          <w:szCs w:val="18"/>
        </w:rPr>
        <w:t xml:space="preserve"> cualitativo </w:t>
      </w:r>
      <w:r w:rsidRPr="00FD4C67">
        <w:rPr>
          <w:rFonts w:ascii="Verdana" w:hAnsi="Verdana" w:cs="Tahoma"/>
          <w:color w:val="000000"/>
          <w:sz w:val="18"/>
          <w:szCs w:val="18"/>
        </w:rPr>
        <w:t xml:space="preserve">se aprobó el proyecto: </w:t>
      </w:r>
    </w:p>
    <w:p w14:paraId="1A5471A2" w14:textId="77777777" w:rsidR="00FD4C67" w:rsidRPr="00FD4C67" w:rsidRDefault="00FD4C67" w:rsidP="00FD4C67">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FD4C67">
        <w:rPr>
          <w:rFonts w:ascii="Verdana" w:hAnsi="Verdana" w:cs="Tahoma"/>
          <w:b/>
          <w:color w:val="0000FF"/>
          <w:sz w:val="18"/>
          <w:szCs w:val="18"/>
        </w:rPr>
        <w:t>PROYECTO DE VIVIENDA CUALITATIVA EN EL MUNICIPIO DE PUCARANI  -</w:t>
      </w:r>
      <w:proofErr w:type="gramStart"/>
      <w:r w:rsidRPr="00FD4C67">
        <w:rPr>
          <w:rFonts w:ascii="Verdana" w:hAnsi="Verdana" w:cs="Tahoma"/>
          <w:b/>
          <w:color w:val="0000FF"/>
          <w:sz w:val="18"/>
          <w:szCs w:val="18"/>
        </w:rPr>
        <w:t>FASE(</w:t>
      </w:r>
      <w:proofErr w:type="gramEnd"/>
      <w:r w:rsidRPr="00FD4C67">
        <w:rPr>
          <w:rFonts w:ascii="Verdana" w:hAnsi="Verdana" w:cs="Tahoma"/>
          <w:b/>
          <w:color w:val="0000FF"/>
          <w:sz w:val="18"/>
          <w:szCs w:val="18"/>
        </w:rPr>
        <w:t>XV) 2024- LA PAZ</w:t>
      </w:r>
    </w:p>
    <w:p w14:paraId="3498151D" w14:textId="77777777" w:rsidR="00FD4C67" w:rsidRPr="00FD4C67" w:rsidRDefault="00FD4C67" w:rsidP="006505BB">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FD4C67">
        <w:rPr>
          <w:rFonts w:ascii="Verdana" w:hAnsi="Verdana" w:cs="Tahoma"/>
          <w:b/>
          <w:bCs/>
          <w:color w:val="000000"/>
          <w:kern w:val="32"/>
          <w:sz w:val="18"/>
          <w:szCs w:val="18"/>
          <w:lang w:val="es-ES_tradnl"/>
        </w:rPr>
        <w:t>JUSTIFICACIÓN</w:t>
      </w:r>
      <w:r w:rsidRPr="00FD4C67">
        <w:rPr>
          <w:rFonts w:ascii="Verdana" w:hAnsi="Verdana" w:cs="Tahoma"/>
          <w:bCs/>
          <w:color w:val="000000"/>
          <w:kern w:val="32"/>
          <w:sz w:val="18"/>
          <w:szCs w:val="18"/>
          <w:lang w:val="es-ES_tradnl"/>
        </w:rPr>
        <w:t>.</w:t>
      </w:r>
      <w:bookmarkEnd w:id="28"/>
    </w:p>
    <w:p w14:paraId="496EDB64"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El Municipio de </w:t>
      </w:r>
      <w:r w:rsidRPr="00FD4C67">
        <w:rPr>
          <w:rFonts w:ascii="Verdana" w:hAnsi="Verdana" w:cs="Tahoma"/>
          <w:b/>
          <w:bCs/>
          <w:color w:val="C00000"/>
          <w:sz w:val="18"/>
          <w:szCs w:val="18"/>
          <w:lang w:val="es-ES_tradnl"/>
        </w:rPr>
        <w:t>PUCARANI</w:t>
      </w:r>
      <w:r w:rsidRPr="00FD4C67">
        <w:rPr>
          <w:rFonts w:ascii="Verdana" w:hAnsi="Verdana" w:cs="Tahoma"/>
          <w:color w:val="C00000"/>
          <w:sz w:val="18"/>
          <w:szCs w:val="18"/>
          <w:lang w:val="es-ES_tradnl"/>
        </w:rPr>
        <w:t xml:space="preserve"> </w:t>
      </w:r>
      <w:r w:rsidRPr="00FD4C67">
        <w:rPr>
          <w:rFonts w:ascii="Verdana" w:hAnsi="Verdana" w:cs="Tahoma"/>
          <w:sz w:val="18"/>
          <w:szCs w:val="18"/>
          <w:lang w:val="es-ES_tradnl"/>
        </w:rPr>
        <w:t xml:space="preserve">del Departamento de </w:t>
      </w:r>
      <w:r w:rsidRPr="00FD4C67">
        <w:rPr>
          <w:rFonts w:ascii="Verdana" w:hAnsi="Verdana" w:cs="Tahoma"/>
          <w:b/>
          <w:bCs/>
          <w:color w:val="C00000"/>
          <w:sz w:val="18"/>
          <w:szCs w:val="18"/>
          <w:lang w:val="es-ES_tradnl"/>
        </w:rPr>
        <w:t>LA PAZ</w:t>
      </w:r>
      <w:r w:rsidRPr="00FD4C67">
        <w:rPr>
          <w:rFonts w:ascii="Verdana" w:hAnsi="Verdana" w:cs="Tahoma"/>
          <w:i/>
          <w:color w:val="C00000"/>
          <w:sz w:val="18"/>
          <w:szCs w:val="18"/>
          <w:lang w:val="es-ES_tradnl"/>
        </w:rPr>
        <w:t xml:space="preserve"> </w:t>
      </w:r>
      <w:r w:rsidRPr="00FD4C67">
        <w:rPr>
          <w:rFonts w:ascii="Verdana" w:hAnsi="Verdana" w:cs="Tahoma"/>
          <w:sz w:val="18"/>
          <w:szCs w:val="18"/>
          <w:lang w:val="es-ES_tradnl"/>
        </w:rPr>
        <w:t xml:space="preserve">se encuentra inscrito en el </w:t>
      </w:r>
      <w:r w:rsidRPr="00FD4C67">
        <w:rPr>
          <w:rFonts w:ascii="Verdana" w:hAnsi="Verdana" w:cs="Tahoma"/>
          <w:b/>
          <w:sz w:val="18"/>
          <w:szCs w:val="18"/>
          <w:lang w:val="es-ES_tradnl"/>
        </w:rPr>
        <w:t xml:space="preserve">Plan Plurianual de Reducción del Déficit Habitacional – PPRDH </w:t>
      </w:r>
      <w:r w:rsidRPr="00FD4C67">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D4C67">
        <w:rPr>
          <w:rFonts w:ascii="Verdana" w:hAnsi="Verdana" w:cs="Tahoma"/>
          <w:b/>
          <w:sz w:val="18"/>
          <w:szCs w:val="18"/>
          <w:lang w:val="es-ES_tradnl"/>
        </w:rPr>
        <w:t>Criterios de Priorización</w:t>
      </w:r>
      <w:r w:rsidRPr="00FD4C67">
        <w:rPr>
          <w:rFonts w:ascii="Verdana" w:hAnsi="Verdana" w:cs="Tahoma"/>
          <w:sz w:val="18"/>
          <w:szCs w:val="18"/>
          <w:lang w:val="es-ES_tradnl"/>
        </w:rPr>
        <w:t xml:space="preserve">: </w:t>
      </w:r>
    </w:p>
    <w:p w14:paraId="3CE36DB6" w14:textId="77777777" w:rsidR="00FD4C67" w:rsidRPr="00FD4C67" w:rsidRDefault="00FD4C67" w:rsidP="006505BB">
      <w:pPr>
        <w:numPr>
          <w:ilvl w:val="0"/>
          <w:numId w:val="63"/>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Número de miembros del núcleo familiar, en estado de hacinamiento,</w:t>
      </w:r>
    </w:p>
    <w:p w14:paraId="7BF4A58C" w14:textId="77777777" w:rsidR="00FD4C67" w:rsidRPr="00FD4C67" w:rsidRDefault="00FD4C67" w:rsidP="006505BB">
      <w:pPr>
        <w:numPr>
          <w:ilvl w:val="0"/>
          <w:numId w:val="63"/>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Discapacidad del solicitante o de algún miembro de la familia,</w:t>
      </w:r>
    </w:p>
    <w:p w14:paraId="737FE22B" w14:textId="77777777" w:rsidR="00FD4C67" w:rsidRPr="00FD4C67" w:rsidRDefault="00FD4C67" w:rsidP="006505BB">
      <w:pPr>
        <w:numPr>
          <w:ilvl w:val="0"/>
          <w:numId w:val="63"/>
        </w:numPr>
        <w:spacing w:line="260" w:lineRule="atLeast"/>
        <w:jc w:val="both"/>
        <w:rPr>
          <w:rFonts w:ascii="Verdana" w:hAnsi="Verdana" w:cs="Tahoma"/>
          <w:sz w:val="18"/>
          <w:szCs w:val="18"/>
          <w:lang w:val="it-IT"/>
        </w:rPr>
      </w:pPr>
      <w:r w:rsidRPr="00FD4C67">
        <w:rPr>
          <w:rFonts w:ascii="Verdana" w:hAnsi="Verdana" w:cs="Tahoma"/>
          <w:sz w:val="18"/>
          <w:szCs w:val="18"/>
          <w:lang w:val="it-IT"/>
        </w:rPr>
        <w:lastRenderedPageBreak/>
        <w:t>Padre o madre soltera/o;</w:t>
      </w:r>
    </w:p>
    <w:p w14:paraId="0C1484A2" w14:textId="77777777" w:rsidR="00FD4C67" w:rsidRPr="00FD4C67" w:rsidRDefault="00FD4C67" w:rsidP="006505BB">
      <w:pPr>
        <w:numPr>
          <w:ilvl w:val="0"/>
          <w:numId w:val="63"/>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Adulto mayor dependiente del solicitante</w:t>
      </w:r>
    </w:p>
    <w:p w14:paraId="0A30FBD1" w14:textId="77777777" w:rsidR="00FD4C67" w:rsidRPr="00FD4C67" w:rsidRDefault="00FD4C67" w:rsidP="006505BB">
      <w:pPr>
        <w:numPr>
          <w:ilvl w:val="0"/>
          <w:numId w:val="63"/>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Adulto mayor en situación de abandono</w:t>
      </w:r>
    </w:p>
    <w:p w14:paraId="143946E9" w14:textId="77777777" w:rsidR="00FD4C67" w:rsidRPr="00FD4C67" w:rsidRDefault="00FD4C67" w:rsidP="006505BB">
      <w:pPr>
        <w:numPr>
          <w:ilvl w:val="0"/>
          <w:numId w:val="63"/>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Bajos ingresos económicos</w:t>
      </w:r>
    </w:p>
    <w:p w14:paraId="74622525" w14:textId="77777777" w:rsidR="00FD4C67" w:rsidRPr="00FD4C67" w:rsidRDefault="00FD4C67" w:rsidP="006505BB">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FD4C67">
        <w:rPr>
          <w:rFonts w:ascii="Verdana" w:hAnsi="Verdana" w:cs="Tahoma"/>
          <w:b/>
          <w:bCs/>
          <w:color w:val="000000"/>
          <w:kern w:val="32"/>
          <w:sz w:val="18"/>
          <w:szCs w:val="18"/>
          <w:lang w:val="es-ES_tradnl"/>
        </w:rPr>
        <w:t>DESCRIPCIÓN DEL PROYECTO</w:t>
      </w:r>
      <w:r w:rsidRPr="00FD4C67">
        <w:rPr>
          <w:rFonts w:ascii="Verdana" w:hAnsi="Verdana" w:cs="Tahoma"/>
          <w:bCs/>
          <w:color w:val="000000"/>
          <w:kern w:val="32"/>
          <w:sz w:val="18"/>
          <w:szCs w:val="18"/>
          <w:lang w:val="es-ES_tradnl"/>
        </w:rPr>
        <w:t>.</w:t>
      </w:r>
      <w:bookmarkEnd w:id="29"/>
    </w:p>
    <w:p w14:paraId="7437E7BC"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 xml:space="preserve">El presente es un </w:t>
      </w:r>
      <w:r w:rsidRPr="00FD4C67">
        <w:rPr>
          <w:rFonts w:ascii="Verdana" w:hAnsi="Verdana" w:cs="Tahoma"/>
          <w:b/>
          <w:sz w:val="18"/>
          <w:szCs w:val="18"/>
        </w:rPr>
        <w:t>Proyecto de Vivienda Cualitativa A Iniciativa</w:t>
      </w:r>
      <w:r w:rsidRPr="00FD4C67">
        <w:rPr>
          <w:rFonts w:ascii="Verdana" w:hAnsi="Verdana" w:cs="Tahoma"/>
          <w:sz w:val="18"/>
          <w:szCs w:val="18"/>
        </w:rPr>
        <w:t xml:space="preserve"> (no cuenta con lista de beneficiarios aprobados por la AEVIVIENDA, </w:t>
      </w:r>
      <w:r w:rsidRPr="00FD4C67">
        <w:rPr>
          <w:rFonts w:ascii="Verdana" w:hAnsi="Verdana" w:cs="Tahoma"/>
          <w:sz w:val="18"/>
          <w:szCs w:val="18"/>
          <w:lang w:val="es-ES_tradnl"/>
        </w:rPr>
        <w:t>la Entidad Ejecutora estará a cargo, de manera conjunta con la AEVIVIENDA, de la selección de beneficiarios</w:t>
      </w:r>
      <w:r w:rsidRPr="00FD4C67">
        <w:rPr>
          <w:rFonts w:ascii="Verdana" w:hAnsi="Verdana" w:cs="Tahoma"/>
          <w:sz w:val="18"/>
          <w:szCs w:val="18"/>
        </w:rPr>
        <w:t xml:space="preserve">) bajo Administración </w:t>
      </w:r>
      <w:r w:rsidRPr="00FD4C67">
        <w:rPr>
          <w:rFonts w:ascii="Verdana" w:hAnsi="Verdana" w:cs="Tahoma"/>
          <w:b/>
          <w:sz w:val="18"/>
          <w:szCs w:val="18"/>
        </w:rPr>
        <w:t>Instruida</w:t>
      </w:r>
      <w:r w:rsidRPr="00FD4C67">
        <w:rPr>
          <w:rFonts w:ascii="Verdana" w:hAnsi="Verdana" w:cs="Tahoma"/>
          <w:sz w:val="18"/>
          <w:szCs w:val="18"/>
        </w:rPr>
        <w:t xml:space="preserve">, con la Modalidad de Financiamiento – </w:t>
      </w:r>
      <w:r w:rsidRPr="00FD4C67">
        <w:rPr>
          <w:rFonts w:ascii="Verdana" w:hAnsi="Verdana" w:cs="Tahoma"/>
          <w:b/>
          <w:sz w:val="18"/>
          <w:szCs w:val="18"/>
        </w:rPr>
        <w:t>Subsidio</w:t>
      </w:r>
      <w:r w:rsidRPr="00FD4C67">
        <w:rPr>
          <w:rFonts w:ascii="Verdana" w:hAnsi="Verdana" w:cs="Tahoma"/>
          <w:sz w:val="18"/>
          <w:szCs w:val="18"/>
        </w:rPr>
        <w:t xml:space="preserve">, contempla las siguientes Modalidades de Intervención en las viviendas: </w:t>
      </w:r>
      <w:r w:rsidRPr="00FD4C67">
        <w:rPr>
          <w:rFonts w:ascii="Verdana" w:hAnsi="Verdana" w:cs="Tahoma"/>
          <w:b/>
          <w:color w:val="C00000"/>
          <w:sz w:val="18"/>
          <w:szCs w:val="18"/>
        </w:rPr>
        <w:t>mejoramiento, ampliación y mejoramiento + ampliación, renovación</w:t>
      </w:r>
      <w:r w:rsidRPr="00FD4C67">
        <w:rPr>
          <w:rFonts w:ascii="Verdana" w:hAnsi="Verdana" w:cs="Tahoma"/>
          <w:color w:val="C00000"/>
          <w:sz w:val="18"/>
          <w:szCs w:val="18"/>
        </w:rPr>
        <w:t>.</w:t>
      </w:r>
    </w:p>
    <w:p w14:paraId="1FC21BB3"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 xml:space="preserve">El proyecto se caracteriza por ser realizado mediante procesos de </w:t>
      </w:r>
      <w:r w:rsidRPr="00FD4C67">
        <w:rPr>
          <w:rFonts w:ascii="Verdana" w:hAnsi="Verdana" w:cs="Tahoma"/>
          <w:b/>
          <w:sz w:val="18"/>
          <w:szCs w:val="18"/>
        </w:rPr>
        <w:t>Autoconstrucción Asistida</w:t>
      </w:r>
      <w:r w:rsidRPr="00FD4C67">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AD5400" w14:textId="77777777" w:rsidR="00FD4C67" w:rsidRPr="00FD4C67" w:rsidRDefault="00FD4C67" w:rsidP="00FD4C67">
      <w:pPr>
        <w:spacing w:line="260" w:lineRule="atLeast"/>
        <w:jc w:val="both"/>
        <w:rPr>
          <w:rFonts w:ascii="Verdana" w:hAnsi="Verdana" w:cs="Tahoma"/>
          <w:b/>
          <w:color w:val="FF0000"/>
          <w:sz w:val="18"/>
          <w:szCs w:val="18"/>
          <w:lang w:val="es-ES_tradnl" w:eastAsia="es-ES"/>
        </w:rPr>
      </w:pPr>
      <w:r w:rsidRPr="00FD4C67">
        <w:rPr>
          <w:rFonts w:ascii="Verdana" w:hAnsi="Verdana" w:cs="Tahoma"/>
          <w:b/>
          <w:sz w:val="18"/>
          <w:szCs w:val="18"/>
          <w:lang w:val="es-ES_tradnl" w:eastAsia="es-ES"/>
        </w:rPr>
        <w:t xml:space="preserve">MODULO: </w:t>
      </w:r>
      <w:r w:rsidRPr="00FD4C67">
        <w:rPr>
          <w:rFonts w:ascii="Verdana" w:hAnsi="Verdana" w:cs="Tahoma"/>
          <w:b/>
          <w:color w:val="C00000"/>
          <w:sz w:val="18"/>
          <w:szCs w:val="18"/>
          <w:lang w:val="es-ES_tradnl" w:eastAsia="es-ES"/>
        </w:rPr>
        <w:t xml:space="preserve">RENOVACION TIPO 2 </w:t>
      </w:r>
      <w:r w:rsidRPr="00FD4C67">
        <w:rPr>
          <w:rFonts w:ascii="Verdana" w:hAnsi="Verdana" w:cs="Tahoma"/>
          <w:b/>
          <w:color w:val="FF0000"/>
          <w:sz w:val="18"/>
          <w:szCs w:val="18"/>
          <w:lang w:val="es-ES_tradnl" w:eastAsia="es-ES"/>
        </w:rPr>
        <w:t xml:space="preserve">– </w:t>
      </w:r>
      <w:r w:rsidRPr="00FD4C67">
        <w:rPr>
          <w:rFonts w:ascii="Verdana" w:hAnsi="Verdana" w:cs="Tahoma"/>
          <w:b/>
          <w:sz w:val="18"/>
          <w:szCs w:val="18"/>
          <w:lang w:val="es-ES_tradnl" w:eastAsia="es-ES"/>
        </w:rPr>
        <w:t xml:space="preserve">CANTIDAD DE VIVIENDAS </w:t>
      </w:r>
      <w:r w:rsidRPr="00FD4C67">
        <w:rPr>
          <w:rFonts w:ascii="Verdana" w:hAnsi="Verdana" w:cs="Tahoma"/>
          <w:b/>
          <w:color w:val="C00000"/>
          <w:sz w:val="18"/>
          <w:szCs w:val="18"/>
          <w:lang w:val="es-ES_tradnl" w:eastAsia="es-ES"/>
        </w:rPr>
        <w:t>49</w:t>
      </w:r>
    </w:p>
    <w:p w14:paraId="387C8A1F" w14:textId="77777777" w:rsidR="00FD4C67" w:rsidRPr="00FD4C67" w:rsidRDefault="00FD4C67" w:rsidP="00FD4C6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D4C67" w:rsidRPr="00FD4C67" w14:paraId="7FDA0469" w14:textId="77777777" w:rsidTr="00FD4C6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CCBA680" w14:textId="77777777" w:rsidR="00FD4C67" w:rsidRPr="00FD4C67" w:rsidRDefault="00FD4C67" w:rsidP="00FD4C67">
            <w:pPr>
              <w:jc w:val="center"/>
              <w:rPr>
                <w:rFonts w:ascii="Verdana" w:hAnsi="Verdana" w:cs="Tahoma"/>
                <w:b/>
                <w:color w:val="FFFFFF"/>
                <w:sz w:val="18"/>
                <w:szCs w:val="18"/>
                <w:lang w:eastAsia="es-BO"/>
              </w:rPr>
            </w:pPr>
            <w:r w:rsidRPr="00FD4C67">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BF2ACE" w14:textId="77777777" w:rsidR="00FD4C67" w:rsidRPr="00FD4C67" w:rsidRDefault="00FD4C67" w:rsidP="00FD4C67">
            <w:pPr>
              <w:jc w:val="center"/>
              <w:rPr>
                <w:rFonts w:ascii="Verdana" w:hAnsi="Verdana" w:cs="Tahoma"/>
                <w:b/>
                <w:color w:val="FFFFFF"/>
                <w:sz w:val="18"/>
                <w:szCs w:val="18"/>
                <w:lang w:eastAsia="es-BO"/>
              </w:rPr>
            </w:pPr>
            <w:r w:rsidRPr="00FD4C67">
              <w:rPr>
                <w:rFonts w:ascii="Verdana" w:hAnsi="Verdana" w:cs="Tahoma"/>
                <w:b/>
                <w:color w:val="FFFFFF"/>
                <w:sz w:val="18"/>
                <w:szCs w:val="18"/>
                <w:lang w:eastAsia="es-BO"/>
              </w:rPr>
              <w:t>Área Útil (M2)</w:t>
            </w:r>
          </w:p>
        </w:tc>
      </w:tr>
      <w:tr w:rsidR="00FD4C67" w:rsidRPr="00FD4C67" w14:paraId="069E0358"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E83FB4" w14:textId="77777777" w:rsidR="00FD4C67" w:rsidRPr="00FD4C67" w:rsidRDefault="00FD4C67" w:rsidP="00FD4C67">
            <w:pPr>
              <w:rPr>
                <w:rFonts w:ascii="Verdana" w:hAnsi="Verdana" w:cs="Tahoma"/>
                <w:color w:val="C00000"/>
                <w:sz w:val="18"/>
                <w:szCs w:val="18"/>
                <w:lang w:eastAsia="es-BO"/>
              </w:rPr>
            </w:pPr>
            <w:r w:rsidRPr="00FD4C67">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DE0DD7F" w14:textId="77777777" w:rsidR="00FD4C67" w:rsidRPr="00FD4C67" w:rsidRDefault="00FD4C67" w:rsidP="00FD4C67">
            <w:pPr>
              <w:jc w:val="right"/>
              <w:rPr>
                <w:rFonts w:ascii="Verdana" w:hAnsi="Verdana" w:cs="Tahoma"/>
                <w:color w:val="C00000"/>
                <w:sz w:val="18"/>
                <w:szCs w:val="18"/>
                <w:lang w:eastAsia="es-BO"/>
              </w:rPr>
            </w:pPr>
            <w:r w:rsidRPr="00FD4C67">
              <w:rPr>
                <w:rFonts w:ascii="Verdana" w:hAnsi="Verdana" w:cs="Tahoma"/>
                <w:color w:val="C00000"/>
                <w:sz w:val="18"/>
                <w:szCs w:val="18"/>
                <w:lang w:eastAsia="es-BO"/>
              </w:rPr>
              <w:t>11.25</w:t>
            </w:r>
          </w:p>
        </w:tc>
      </w:tr>
      <w:tr w:rsidR="00FD4C67" w:rsidRPr="00FD4C67" w14:paraId="5C33A738"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F2EEE7" w14:textId="77777777" w:rsidR="00FD4C67" w:rsidRPr="00FD4C67" w:rsidRDefault="00FD4C67" w:rsidP="00FD4C67">
            <w:pPr>
              <w:rPr>
                <w:rFonts w:ascii="Verdana" w:hAnsi="Verdana" w:cs="Tahoma"/>
                <w:color w:val="C00000"/>
                <w:sz w:val="18"/>
                <w:szCs w:val="18"/>
                <w:lang w:eastAsia="es-BO"/>
              </w:rPr>
            </w:pPr>
            <w:r w:rsidRPr="00FD4C67">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0C40D00" w14:textId="77777777" w:rsidR="00FD4C67" w:rsidRPr="00FD4C67" w:rsidRDefault="00FD4C67" w:rsidP="00FD4C67">
            <w:pPr>
              <w:jc w:val="right"/>
              <w:rPr>
                <w:rFonts w:ascii="Verdana" w:hAnsi="Verdana" w:cs="Tahoma"/>
                <w:color w:val="C00000"/>
                <w:sz w:val="18"/>
                <w:szCs w:val="18"/>
                <w:lang w:eastAsia="es-BO"/>
              </w:rPr>
            </w:pPr>
            <w:r w:rsidRPr="00FD4C67">
              <w:rPr>
                <w:rFonts w:ascii="Verdana" w:hAnsi="Verdana" w:cs="Tahoma"/>
                <w:color w:val="C00000"/>
                <w:sz w:val="18"/>
                <w:szCs w:val="18"/>
                <w:lang w:eastAsia="es-BO"/>
              </w:rPr>
              <w:t>11.25</w:t>
            </w:r>
          </w:p>
        </w:tc>
      </w:tr>
      <w:tr w:rsidR="00FD4C67" w:rsidRPr="00FD4C67" w14:paraId="0A3148F5"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A2F09A" w14:textId="77777777" w:rsidR="00FD4C67" w:rsidRPr="00FD4C67" w:rsidRDefault="00FD4C67" w:rsidP="00FD4C67">
            <w:pPr>
              <w:rPr>
                <w:rFonts w:ascii="Verdana" w:hAnsi="Verdana" w:cs="Tahoma"/>
                <w:color w:val="C00000"/>
                <w:sz w:val="18"/>
                <w:szCs w:val="18"/>
                <w:lang w:eastAsia="es-BO"/>
              </w:rPr>
            </w:pPr>
            <w:r w:rsidRPr="00FD4C67">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9F514F2" w14:textId="77777777" w:rsidR="00FD4C67" w:rsidRPr="00FD4C67" w:rsidRDefault="00FD4C67" w:rsidP="00FD4C67">
            <w:pPr>
              <w:jc w:val="right"/>
              <w:rPr>
                <w:rFonts w:ascii="Verdana" w:hAnsi="Verdana" w:cs="Tahoma"/>
                <w:color w:val="C00000"/>
                <w:sz w:val="18"/>
                <w:szCs w:val="18"/>
                <w:lang w:eastAsia="es-BO"/>
              </w:rPr>
            </w:pPr>
            <w:r w:rsidRPr="00FD4C67">
              <w:rPr>
                <w:rFonts w:ascii="Verdana" w:hAnsi="Verdana" w:cs="Tahoma"/>
                <w:color w:val="C00000"/>
                <w:sz w:val="18"/>
                <w:szCs w:val="18"/>
                <w:lang w:eastAsia="es-BO"/>
              </w:rPr>
              <w:t>4.76</w:t>
            </w:r>
          </w:p>
        </w:tc>
      </w:tr>
      <w:tr w:rsidR="00FD4C67" w:rsidRPr="00FD4C67" w14:paraId="77EA3940"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C88598" w14:textId="77777777" w:rsidR="00FD4C67" w:rsidRPr="00FD4C67" w:rsidRDefault="00FD4C67" w:rsidP="00FD4C67">
            <w:pPr>
              <w:rPr>
                <w:rFonts w:ascii="Verdana" w:hAnsi="Verdana" w:cs="Tahoma"/>
                <w:color w:val="C00000"/>
                <w:sz w:val="18"/>
                <w:szCs w:val="18"/>
                <w:lang w:eastAsia="es-BO"/>
              </w:rPr>
            </w:pPr>
            <w:r w:rsidRPr="00FD4C67">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AB9E099" w14:textId="77777777" w:rsidR="00FD4C67" w:rsidRPr="00FD4C67" w:rsidRDefault="00FD4C67" w:rsidP="00FD4C67">
            <w:pPr>
              <w:jc w:val="right"/>
              <w:rPr>
                <w:rFonts w:ascii="Verdana" w:hAnsi="Verdana" w:cs="Tahoma"/>
                <w:color w:val="C00000"/>
                <w:sz w:val="18"/>
                <w:szCs w:val="18"/>
                <w:lang w:eastAsia="es-BO"/>
              </w:rPr>
            </w:pPr>
            <w:r w:rsidRPr="00FD4C67">
              <w:rPr>
                <w:rFonts w:ascii="Verdana" w:hAnsi="Verdana" w:cs="Tahoma"/>
                <w:color w:val="C00000"/>
                <w:sz w:val="18"/>
                <w:szCs w:val="18"/>
                <w:lang w:eastAsia="es-BO"/>
              </w:rPr>
              <w:t>9.04</w:t>
            </w:r>
          </w:p>
        </w:tc>
      </w:tr>
      <w:tr w:rsidR="00FD4C67" w:rsidRPr="00FD4C67" w14:paraId="3B82F10B"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A34D20" w14:textId="77777777" w:rsidR="00FD4C67" w:rsidRPr="00FD4C67" w:rsidRDefault="00FD4C67" w:rsidP="00FD4C67">
            <w:pPr>
              <w:rPr>
                <w:rFonts w:ascii="Verdana" w:hAnsi="Verdana" w:cs="Tahoma"/>
                <w:color w:val="C00000"/>
                <w:sz w:val="18"/>
                <w:szCs w:val="18"/>
                <w:lang w:eastAsia="es-BO"/>
              </w:rPr>
            </w:pPr>
            <w:r w:rsidRPr="00FD4C67">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6D2AEA6" w14:textId="77777777" w:rsidR="00FD4C67" w:rsidRPr="00FD4C67" w:rsidRDefault="00FD4C67" w:rsidP="00FD4C67">
            <w:pPr>
              <w:jc w:val="right"/>
              <w:rPr>
                <w:rFonts w:ascii="Verdana" w:hAnsi="Verdana" w:cs="Tahoma"/>
                <w:color w:val="C00000"/>
                <w:sz w:val="18"/>
                <w:szCs w:val="18"/>
                <w:lang w:eastAsia="es-BO"/>
              </w:rPr>
            </w:pPr>
            <w:r w:rsidRPr="00FD4C67">
              <w:rPr>
                <w:rFonts w:ascii="Verdana" w:hAnsi="Verdana" w:cs="Tahoma"/>
                <w:color w:val="C00000"/>
                <w:sz w:val="18"/>
                <w:szCs w:val="18"/>
                <w:lang w:eastAsia="es-BO"/>
              </w:rPr>
              <w:t>21.53</w:t>
            </w:r>
          </w:p>
        </w:tc>
      </w:tr>
      <w:tr w:rsidR="00FD4C67" w:rsidRPr="00FD4C67" w14:paraId="1D6B96C2"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660B90" w14:textId="77777777" w:rsidR="00FD4C67" w:rsidRPr="00FD4C67" w:rsidRDefault="00FD4C67" w:rsidP="00FD4C67">
            <w:pPr>
              <w:rPr>
                <w:rFonts w:ascii="Verdana" w:hAnsi="Verdana" w:cs="Tahoma"/>
                <w:color w:val="C00000"/>
                <w:sz w:val="18"/>
                <w:szCs w:val="18"/>
                <w:lang w:eastAsia="es-BO"/>
              </w:rPr>
            </w:pPr>
            <w:r w:rsidRPr="00FD4C67">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AD6619D" w14:textId="77777777" w:rsidR="00FD4C67" w:rsidRPr="00FD4C67" w:rsidRDefault="00FD4C67" w:rsidP="00FD4C67">
            <w:pPr>
              <w:jc w:val="right"/>
              <w:rPr>
                <w:rFonts w:ascii="Verdana" w:hAnsi="Verdana" w:cs="Tahoma"/>
                <w:color w:val="C00000"/>
                <w:sz w:val="18"/>
                <w:szCs w:val="18"/>
                <w:lang w:eastAsia="es-BO"/>
              </w:rPr>
            </w:pPr>
            <w:r w:rsidRPr="00FD4C67">
              <w:rPr>
                <w:rFonts w:ascii="Verdana" w:hAnsi="Verdana" w:cs="Tahoma"/>
                <w:color w:val="C00000"/>
                <w:sz w:val="18"/>
                <w:szCs w:val="18"/>
                <w:lang w:eastAsia="es-BO"/>
              </w:rPr>
              <w:t>1.98</w:t>
            </w:r>
          </w:p>
        </w:tc>
      </w:tr>
      <w:tr w:rsidR="00FD4C67" w:rsidRPr="00FD4C67" w14:paraId="62EC8DB6" w14:textId="77777777" w:rsidTr="00FD4C6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3835855" w14:textId="77777777" w:rsidR="00FD4C67" w:rsidRPr="00FD4C67" w:rsidRDefault="00FD4C67" w:rsidP="00FD4C67">
            <w:pPr>
              <w:rPr>
                <w:rFonts w:ascii="Verdana" w:hAnsi="Verdana" w:cs="Tahoma"/>
                <w:b/>
                <w:color w:val="FF0000"/>
                <w:sz w:val="18"/>
                <w:szCs w:val="18"/>
                <w:lang w:eastAsia="es-BO"/>
              </w:rPr>
            </w:pPr>
            <w:r w:rsidRPr="00FD4C67">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E09623" w14:textId="77777777" w:rsidR="00FD4C67" w:rsidRPr="00FD4C67" w:rsidRDefault="00FD4C67" w:rsidP="00FD4C67">
            <w:pPr>
              <w:jc w:val="right"/>
              <w:rPr>
                <w:rFonts w:ascii="Verdana" w:hAnsi="Verdana" w:cs="Tahoma"/>
                <w:b/>
                <w:color w:val="FFFFFF" w:themeColor="background1"/>
                <w:sz w:val="18"/>
                <w:szCs w:val="18"/>
                <w:lang w:eastAsia="es-BO"/>
              </w:rPr>
            </w:pPr>
            <w:r w:rsidRPr="00FD4C67">
              <w:rPr>
                <w:rFonts w:ascii="Verdana" w:hAnsi="Verdana" w:cs="Tahoma"/>
                <w:b/>
                <w:color w:val="FFFFFF" w:themeColor="background1"/>
                <w:sz w:val="18"/>
                <w:szCs w:val="18"/>
                <w:lang w:eastAsia="es-BO"/>
              </w:rPr>
              <w:t>59.81</w:t>
            </w:r>
          </w:p>
        </w:tc>
      </w:tr>
    </w:tbl>
    <w:p w14:paraId="28056685" w14:textId="77777777" w:rsidR="00FD4C67" w:rsidRPr="00FD4C67" w:rsidRDefault="00FD4C67" w:rsidP="00FD4C67">
      <w:pPr>
        <w:spacing w:line="260" w:lineRule="atLeast"/>
        <w:jc w:val="both"/>
        <w:rPr>
          <w:rFonts w:ascii="Verdana" w:hAnsi="Verdana" w:cs="Tahoma"/>
          <w:b/>
          <w:color w:val="FF0000"/>
          <w:sz w:val="18"/>
          <w:szCs w:val="18"/>
          <w:lang w:val="es-ES_tradnl" w:eastAsia="es-ES"/>
        </w:rPr>
      </w:pPr>
    </w:p>
    <w:p w14:paraId="723AC944" w14:textId="77777777" w:rsidR="00FD4C67" w:rsidRPr="00FD4C67" w:rsidRDefault="00FD4C67" w:rsidP="006505BB">
      <w:pPr>
        <w:numPr>
          <w:ilvl w:val="0"/>
          <w:numId w:val="74"/>
        </w:numPr>
        <w:ind w:left="284"/>
        <w:jc w:val="both"/>
        <w:rPr>
          <w:rFonts w:ascii="Verdana" w:hAnsi="Verdana" w:cs="Tahoma"/>
          <w:sz w:val="18"/>
          <w:szCs w:val="18"/>
          <w:lang w:val="es-ES_tradnl" w:eastAsia="es-ES"/>
        </w:rPr>
      </w:pPr>
      <w:r w:rsidRPr="00FD4C67">
        <w:rPr>
          <w:rFonts w:ascii="Verdana" w:hAnsi="Verdana" w:cs="Tahoma"/>
          <w:sz w:val="18"/>
          <w:szCs w:val="18"/>
          <w:lang w:val="es-ES_tradnl" w:eastAsia="es-ES"/>
        </w:rPr>
        <w:t xml:space="preserve">La Entidad Ejecutora deberá realizar y presentar el llenado del Formulario de </w:t>
      </w:r>
      <w:r w:rsidRPr="00FD4C67">
        <w:rPr>
          <w:rFonts w:ascii="Verdana" w:hAnsi="Verdana" w:cs="Tahoma"/>
          <w:b/>
          <w:sz w:val="18"/>
          <w:szCs w:val="18"/>
          <w:lang w:val="es-ES_tradnl" w:eastAsia="es-ES"/>
        </w:rPr>
        <w:t>Registro Único de Beneficiarios (RUB)</w:t>
      </w:r>
      <w:r w:rsidRPr="00FD4C67">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EAB153C" w14:textId="5BDCE69F" w:rsidR="00FD4C67" w:rsidRPr="006D5FB0" w:rsidRDefault="00FD4C67" w:rsidP="00FD4C67">
      <w:pPr>
        <w:numPr>
          <w:ilvl w:val="0"/>
          <w:numId w:val="74"/>
        </w:numPr>
        <w:ind w:left="284"/>
        <w:jc w:val="both"/>
        <w:rPr>
          <w:rFonts w:ascii="Verdana" w:hAnsi="Verdana" w:cs="Tahoma"/>
          <w:sz w:val="18"/>
          <w:szCs w:val="18"/>
          <w:u w:val="single"/>
        </w:rPr>
      </w:pPr>
      <w:bookmarkStart w:id="30" w:name="_Hlk163833719"/>
      <w:r w:rsidRPr="00FD4C67">
        <w:rPr>
          <w:rFonts w:ascii="Verdana" w:hAnsi="Verdana" w:cs="Tahoma"/>
          <w:color w:val="000000" w:themeColor="text1"/>
          <w:sz w:val="18"/>
          <w:szCs w:val="18"/>
          <w:lang w:val="es-ES_tradnl"/>
        </w:rPr>
        <w:t xml:space="preserve">La </w:t>
      </w:r>
      <w:r w:rsidRPr="00FD4C67">
        <w:rPr>
          <w:rFonts w:ascii="Verdana" w:hAnsi="Verdana" w:cs="Tahoma"/>
          <w:sz w:val="18"/>
          <w:szCs w:val="18"/>
          <w:lang w:val="es-ES_tradnl" w:eastAsia="es-ES"/>
        </w:rPr>
        <w:t>Entidad Ejecutora</w:t>
      </w:r>
      <w:r w:rsidRPr="00FD4C67">
        <w:rPr>
          <w:rFonts w:ascii="Verdana" w:hAnsi="Verdana" w:cs="Tahoma"/>
          <w:color w:val="000000" w:themeColor="text1"/>
          <w:sz w:val="18"/>
          <w:szCs w:val="18"/>
          <w:lang w:val="es-ES_tradnl"/>
        </w:rPr>
        <w:t xml:space="preserve">, gestionará los certificados de no propiedad a Nivel Nacional de los </w:t>
      </w:r>
      <w:r w:rsidRPr="00FD4C67">
        <w:rPr>
          <w:rFonts w:ascii="Verdana" w:hAnsi="Verdana" w:cs="Tahoma"/>
          <w:b/>
          <w:bCs/>
          <w:color w:val="C00000"/>
          <w:sz w:val="18"/>
          <w:szCs w:val="18"/>
          <w:lang w:val="es-ES_tradnl"/>
        </w:rPr>
        <w:t>49</w:t>
      </w:r>
      <w:r w:rsidRPr="00FD4C67">
        <w:rPr>
          <w:rFonts w:ascii="Verdana" w:hAnsi="Verdana" w:cs="Tahoma"/>
          <w:b/>
          <w:bCs/>
          <w:color w:val="FF0000"/>
          <w:sz w:val="18"/>
          <w:szCs w:val="18"/>
          <w:lang w:val="es-ES_tradnl"/>
        </w:rPr>
        <w:t xml:space="preserve"> </w:t>
      </w:r>
      <w:r w:rsidRPr="00FD4C67">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345A873F" w14:textId="77777777" w:rsidR="00FD4C67" w:rsidRPr="00FD4C67" w:rsidRDefault="00FD4C67" w:rsidP="00FD4C67">
      <w:pPr>
        <w:pStyle w:val="Prrafodelista"/>
        <w:jc w:val="center"/>
        <w:rPr>
          <w:rFonts w:ascii="Verdana" w:hAnsi="Verdana" w:cs="Tahoma"/>
          <w:sz w:val="18"/>
          <w:szCs w:val="18"/>
          <w:u w:val="single"/>
        </w:rPr>
      </w:pPr>
      <w:r w:rsidRPr="00FD4C67">
        <w:rPr>
          <w:rFonts w:ascii="Verdana" w:hAnsi="Verdana" w:cs="Tahoma"/>
          <w:sz w:val="18"/>
          <w:szCs w:val="18"/>
          <w:u w:val="single"/>
        </w:rPr>
        <w:t xml:space="preserve">PLANOS REFERENCIALES DE LA VIVIENDA </w:t>
      </w:r>
    </w:p>
    <w:p w14:paraId="1B2F69AB" w14:textId="77777777" w:rsidR="006D5FB0" w:rsidRDefault="006D5FB0" w:rsidP="00FD4C67">
      <w:pPr>
        <w:jc w:val="center"/>
        <w:rPr>
          <w:rFonts w:ascii="Verdana" w:hAnsi="Verdana" w:cs="Tahoma"/>
          <w:noProof/>
          <w:sz w:val="18"/>
          <w:szCs w:val="18"/>
          <w:u w:val="single"/>
          <w:lang w:val="es-BO" w:eastAsia="es-BO"/>
        </w:rPr>
      </w:pPr>
    </w:p>
    <w:p w14:paraId="04F57A8D" w14:textId="77777777" w:rsidR="006D5FB0" w:rsidRDefault="006D5FB0" w:rsidP="00FD4C67">
      <w:pPr>
        <w:jc w:val="center"/>
        <w:rPr>
          <w:rFonts w:ascii="Verdana" w:hAnsi="Verdana" w:cs="Tahoma"/>
          <w:noProof/>
          <w:sz w:val="18"/>
          <w:szCs w:val="18"/>
          <w:u w:val="single"/>
          <w:lang w:val="es-BO" w:eastAsia="es-BO"/>
        </w:rPr>
      </w:pPr>
    </w:p>
    <w:p w14:paraId="10035DD2" w14:textId="77777777" w:rsidR="00FD4C67" w:rsidRPr="00FD4C67" w:rsidRDefault="00FD4C67" w:rsidP="00FD4C67">
      <w:pPr>
        <w:jc w:val="center"/>
        <w:rPr>
          <w:rFonts w:ascii="Verdana" w:hAnsi="Verdana" w:cs="Tahoma"/>
          <w:sz w:val="18"/>
          <w:szCs w:val="18"/>
          <w:u w:val="single"/>
        </w:rPr>
      </w:pPr>
      <w:r w:rsidRPr="00FD4C67">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4B73986B" wp14:editId="2ADB2309">
            <wp:simplePos x="0" y="0"/>
            <wp:positionH relativeFrom="margin">
              <wp:align>center</wp:align>
            </wp:positionH>
            <wp:positionV relativeFrom="paragraph">
              <wp:posOffset>55855</wp:posOffset>
            </wp:positionV>
            <wp:extent cx="4663440" cy="1952625"/>
            <wp:effectExtent l="0" t="0" r="381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3440" cy="1952625"/>
                    </a:xfrm>
                    <a:prstGeom prst="rect">
                      <a:avLst/>
                    </a:prstGeom>
                  </pic:spPr>
                </pic:pic>
              </a:graphicData>
            </a:graphic>
            <wp14:sizeRelH relativeFrom="page">
              <wp14:pctWidth>0</wp14:pctWidth>
            </wp14:sizeRelH>
            <wp14:sizeRelV relativeFrom="page">
              <wp14:pctHeight>0</wp14:pctHeight>
            </wp14:sizeRelV>
          </wp:anchor>
        </w:drawing>
      </w:r>
    </w:p>
    <w:p w14:paraId="6C330446" w14:textId="77777777" w:rsidR="00FD4C67" w:rsidRPr="00FD4C67" w:rsidRDefault="00FD4C67" w:rsidP="00FD4C67">
      <w:pPr>
        <w:jc w:val="center"/>
        <w:rPr>
          <w:rFonts w:ascii="Verdana" w:hAnsi="Verdana" w:cs="Tahoma"/>
          <w:sz w:val="18"/>
          <w:szCs w:val="18"/>
          <w:u w:val="single"/>
        </w:rPr>
      </w:pPr>
    </w:p>
    <w:p w14:paraId="7C37DA1A" w14:textId="77777777" w:rsidR="00FD4C67" w:rsidRPr="00FD4C67" w:rsidRDefault="00FD4C67" w:rsidP="00FD4C67">
      <w:pPr>
        <w:jc w:val="center"/>
        <w:rPr>
          <w:rFonts w:ascii="Verdana" w:hAnsi="Verdana" w:cs="Tahoma"/>
          <w:sz w:val="18"/>
          <w:szCs w:val="18"/>
          <w:u w:val="single"/>
        </w:rPr>
      </w:pPr>
    </w:p>
    <w:p w14:paraId="05B70E36" w14:textId="77777777" w:rsidR="00FD4C67" w:rsidRPr="00FD4C67" w:rsidRDefault="00FD4C67" w:rsidP="00FD4C67">
      <w:pPr>
        <w:jc w:val="center"/>
        <w:rPr>
          <w:rFonts w:ascii="Verdana" w:hAnsi="Verdana" w:cs="Tahoma"/>
          <w:sz w:val="18"/>
          <w:szCs w:val="18"/>
          <w:u w:val="single"/>
        </w:rPr>
      </w:pPr>
    </w:p>
    <w:p w14:paraId="5AA8DD58" w14:textId="77777777" w:rsidR="00FD4C67" w:rsidRPr="00FD4C67" w:rsidRDefault="00FD4C67" w:rsidP="00FD4C67">
      <w:pPr>
        <w:jc w:val="center"/>
        <w:rPr>
          <w:rFonts w:ascii="Verdana" w:hAnsi="Verdana" w:cs="Tahoma"/>
          <w:sz w:val="18"/>
          <w:szCs w:val="18"/>
          <w:u w:val="single"/>
        </w:rPr>
      </w:pPr>
    </w:p>
    <w:p w14:paraId="1B406DDC" w14:textId="77777777" w:rsidR="00FD4C67" w:rsidRPr="00FD4C67" w:rsidRDefault="00FD4C67" w:rsidP="00FD4C67">
      <w:pPr>
        <w:jc w:val="center"/>
        <w:rPr>
          <w:rFonts w:ascii="Verdana" w:hAnsi="Verdana" w:cs="Tahoma"/>
          <w:sz w:val="18"/>
          <w:szCs w:val="18"/>
          <w:u w:val="single"/>
        </w:rPr>
      </w:pPr>
    </w:p>
    <w:p w14:paraId="11C35230" w14:textId="77777777" w:rsidR="00FD4C67" w:rsidRPr="00FD4C67" w:rsidRDefault="00FD4C67" w:rsidP="00FD4C67">
      <w:pPr>
        <w:jc w:val="center"/>
        <w:rPr>
          <w:rFonts w:ascii="Verdana" w:hAnsi="Verdana" w:cs="Tahoma"/>
          <w:sz w:val="18"/>
          <w:szCs w:val="18"/>
          <w:u w:val="single"/>
        </w:rPr>
      </w:pPr>
    </w:p>
    <w:p w14:paraId="0D34B6EF" w14:textId="77777777" w:rsidR="00FD4C67" w:rsidRPr="00FD4C67" w:rsidRDefault="00FD4C67" w:rsidP="00FD4C67">
      <w:pPr>
        <w:jc w:val="center"/>
        <w:rPr>
          <w:rFonts w:ascii="Verdana" w:hAnsi="Verdana" w:cs="Tahoma"/>
          <w:sz w:val="18"/>
          <w:szCs w:val="18"/>
          <w:u w:val="single"/>
        </w:rPr>
      </w:pPr>
    </w:p>
    <w:p w14:paraId="3A5AAAD8" w14:textId="77777777" w:rsidR="00FD4C67" w:rsidRPr="00FD4C67" w:rsidRDefault="00FD4C67" w:rsidP="00FD4C67">
      <w:pPr>
        <w:jc w:val="center"/>
        <w:rPr>
          <w:rFonts w:ascii="Verdana" w:hAnsi="Verdana" w:cs="Tahoma"/>
          <w:sz w:val="18"/>
          <w:szCs w:val="18"/>
          <w:u w:val="single"/>
        </w:rPr>
      </w:pPr>
    </w:p>
    <w:p w14:paraId="4358E6E7" w14:textId="77777777" w:rsidR="00FD4C67" w:rsidRPr="00FD4C67" w:rsidRDefault="00FD4C67" w:rsidP="00FD4C67">
      <w:pPr>
        <w:jc w:val="center"/>
        <w:rPr>
          <w:rFonts w:ascii="Verdana" w:hAnsi="Verdana" w:cs="Tahoma"/>
          <w:sz w:val="18"/>
          <w:szCs w:val="18"/>
          <w:u w:val="single"/>
        </w:rPr>
      </w:pPr>
    </w:p>
    <w:p w14:paraId="449EFBDE" w14:textId="77777777" w:rsidR="00FD4C67" w:rsidRPr="00FD4C67" w:rsidRDefault="00FD4C67" w:rsidP="00FD4C67">
      <w:pPr>
        <w:jc w:val="center"/>
        <w:rPr>
          <w:rFonts w:ascii="Verdana" w:hAnsi="Verdana" w:cs="Tahoma"/>
          <w:sz w:val="18"/>
          <w:szCs w:val="18"/>
          <w:u w:val="single"/>
        </w:rPr>
      </w:pPr>
    </w:p>
    <w:p w14:paraId="22314639" w14:textId="77777777" w:rsidR="00FD4C67" w:rsidRDefault="00FD4C67" w:rsidP="00FD4C67">
      <w:pPr>
        <w:jc w:val="center"/>
        <w:rPr>
          <w:rFonts w:ascii="Verdana" w:hAnsi="Verdana" w:cs="Tahoma"/>
          <w:sz w:val="18"/>
          <w:szCs w:val="18"/>
          <w:u w:val="single"/>
        </w:rPr>
      </w:pPr>
    </w:p>
    <w:p w14:paraId="7004229C" w14:textId="77777777" w:rsidR="006D5FB0" w:rsidRDefault="006D5FB0" w:rsidP="00FD4C67">
      <w:pPr>
        <w:jc w:val="center"/>
        <w:rPr>
          <w:rFonts w:ascii="Verdana" w:hAnsi="Verdana" w:cs="Tahoma"/>
          <w:sz w:val="18"/>
          <w:szCs w:val="18"/>
          <w:u w:val="single"/>
        </w:rPr>
      </w:pPr>
    </w:p>
    <w:p w14:paraId="69B0AAB0" w14:textId="77777777" w:rsidR="006D5FB0" w:rsidRDefault="006D5FB0" w:rsidP="00FD4C67">
      <w:pPr>
        <w:jc w:val="center"/>
        <w:rPr>
          <w:rFonts w:ascii="Verdana" w:hAnsi="Verdana" w:cs="Tahoma"/>
          <w:sz w:val="18"/>
          <w:szCs w:val="18"/>
          <w:u w:val="single"/>
        </w:rPr>
      </w:pPr>
    </w:p>
    <w:p w14:paraId="3991110F" w14:textId="77777777" w:rsidR="006D5FB0" w:rsidRDefault="006D5FB0" w:rsidP="00FD4C67">
      <w:pPr>
        <w:jc w:val="center"/>
        <w:rPr>
          <w:rFonts w:ascii="Verdana" w:hAnsi="Verdana" w:cs="Tahoma"/>
          <w:sz w:val="18"/>
          <w:szCs w:val="18"/>
          <w:u w:val="single"/>
        </w:rPr>
      </w:pPr>
    </w:p>
    <w:p w14:paraId="53CDD9F5" w14:textId="77777777" w:rsidR="006D5FB0" w:rsidRPr="00FD4C67" w:rsidRDefault="006D5FB0" w:rsidP="00CD3C65">
      <w:pPr>
        <w:rPr>
          <w:rFonts w:ascii="Verdana" w:hAnsi="Verdana" w:cs="Tahoma"/>
          <w:sz w:val="18"/>
          <w:szCs w:val="18"/>
          <w:u w:val="single"/>
        </w:rPr>
      </w:pPr>
    </w:p>
    <w:p w14:paraId="575FB2A0" w14:textId="77777777" w:rsidR="00FD4C67" w:rsidRPr="00FD4C67" w:rsidRDefault="00FD4C67" w:rsidP="00FD4C67">
      <w:pPr>
        <w:jc w:val="center"/>
        <w:rPr>
          <w:rFonts w:ascii="Verdana" w:hAnsi="Verdana" w:cs="Tahoma"/>
          <w:sz w:val="18"/>
          <w:szCs w:val="18"/>
          <w:u w:val="single"/>
        </w:rPr>
      </w:pPr>
    </w:p>
    <w:p w14:paraId="0D548DA1" w14:textId="77777777" w:rsidR="00FD4C67" w:rsidRPr="00FD4C67" w:rsidRDefault="00FD4C67" w:rsidP="00FD4C67">
      <w:pPr>
        <w:jc w:val="center"/>
        <w:rPr>
          <w:rFonts w:ascii="Verdana" w:hAnsi="Verdana" w:cs="Tahoma"/>
          <w:sz w:val="18"/>
          <w:szCs w:val="18"/>
          <w:u w:val="single"/>
        </w:rPr>
      </w:pPr>
      <w:r w:rsidRPr="00FD4C67">
        <w:rPr>
          <w:rFonts w:ascii="Verdana" w:hAnsi="Verdana" w:cs="Tahoma"/>
          <w:noProof/>
          <w:sz w:val="18"/>
          <w:szCs w:val="18"/>
          <w:u w:val="single"/>
          <w:lang w:val="es-BO" w:eastAsia="es-BO"/>
        </w:rPr>
        <w:drawing>
          <wp:anchor distT="0" distB="0" distL="114300" distR="114300" simplePos="0" relativeHeight="251678720" behindDoc="0" locked="0" layoutInCell="1" allowOverlap="1" wp14:anchorId="3D0F7410" wp14:editId="14E46168">
            <wp:simplePos x="0" y="0"/>
            <wp:positionH relativeFrom="margin">
              <wp:posOffset>3012440</wp:posOffset>
            </wp:positionH>
            <wp:positionV relativeFrom="paragraph">
              <wp:posOffset>0</wp:posOffset>
            </wp:positionV>
            <wp:extent cx="3099435" cy="3152775"/>
            <wp:effectExtent l="0" t="0" r="571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l="-51" r="-656"/>
                    <a:stretch/>
                  </pic:blipFill>
                  <pic:spPr bwMode="auto">
                    <a:xfrm>
                      <a:off x="0" y="0"/>
                      <a:ext cx="3099435"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4C67">
        <w:rPr>
          <w:rFonts w:ascii="Verdana" w:hAnsi="Verdana"/>
          <w:noProof/>
          <w:sz w:val="18"/>
          <w:szCs w:val="18"/>
          <w:lang w:val="es-BO" w:eastAsia="es-BO"/>
        </w:rPr>
        <w:drawing>
          <wp:anchor distT="0" distB="0" distL="114300" distR="114300" simplePos="0" relativeHeight="251691008" behindDoc="0" locked="0" layoutInCell="1" allowOverlap="1" wp14:anchorId="18799339" wp14:editId="0B11AD47">
            <wp:simplePos x="0" y="0"/>
            <wp:positionH relativeFrom="margin">
              <wp:posOffset>299720</wp:posOffset>
            </wp:positionH>
            <wp:positionV relativeFrom="paragraph">
              <wp:posOffset>74930</wp:posOffset>
            </wp:positionV>
            <wp:extent cx="2674620" cy="3114675"/>
            <wp:effectExtent l="0" t="0" r="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3114675"/>
                    </a:xfrm>
                    <a:prstGeom prst="rect">
                      <a:avLst/>
                    </a:prstGeom>
                  </pic:spPr>
                </pic:pic>
              </a:graphicData>
            </a:graphic>
            <wp14:sizeRelH relativeFrom="margin">
              <wp14:pctWidth>0</wp14:pctWidth>
            </wp14:sizeRelH>
            <wp14:sizeRelV relativeFrom="margin">
              <wp14:pctHeight>0</wp14:pctHeight>
            </wp14:sizeRelV>
          </wp:anchor>
        </w:drawing>
      </w:r>
    </w:p>
    <w:p w14:paraId="7FCA035F" w14:textId="77777777" w:rsidR="00FD4C67" w:rsidRPr="00FD4C67" w:rsidRDefault="00FD4C67" w:rsidP="006505BB">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FD4C6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3F041F6" w14:textId="77777777" w:rsidR="00FD4C67" w:rsidRPr="00FD4C67" w:rsidRDefault="00FD4C67" w:rsidP="00FD4C67">
      <w:pPr>
        <w:autoSpaceDE w:val="0"/>
        <w:autoSpaceDN w:val="0"/>
        <w:adjustRightInd w:val="0"/>
        <w:ind w:left="1080"/>
        <w:contextualSpacing/>
        <w:jc w:val="both"/>
        <w:rPr>
          <w:rFonts w:ascii="Verdana" w:hAnsi="Verdana" w:cs="Tahoma"/>
          <w:bCs/>
          <w:sz w:val="18"/>
          <w:szCs w:val="18"/>
          <w:lang w:val="es-ES_tradnl" w:eastAsia="es-ES_tradnl"/>
        </w:rPr>
      </w:pPr>
    </w:p>
    <w:p w14:paraId="331F23F4" w14:textId="77777777" w:rsidR="00FD4C67" w:rsidRPr="00FD4C67" w:rsidRDefault="00FD4C67" w:rsidP="006505B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D4C6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CB31A36" w14:textId="77777777" w:rsidR="00FD4C67" w:rsidRPr="00FD4C67" w:rsidRDefault="00FD4C67" w:rsidP="00FD4C67">
      <w:pPr>
        <w:pStyle w:val="Prrafodelista"/>
        <w:adjustRightInd w:val="0"/>
        <w:ind w:left="1080"/>
        <w:contextualSpacing/>
        <w:jc w:val="both"/>
        <w:rPr>
          <w:rFonts w:ascii="Verdana" w:hAnsi="Verdana" w:cs="Tahoma"/>
          <w:bCs/>
          <w:sz w:val="18"/>
          <w:szCs w:val="18"/>
          <w:lang w:val="es-ES_tradnl" w:eastAsia="es-ES_tradnl"/>
        </w:rPr>
      </w:pPr>
    </w:p>
    <w:p w14:paraId="0E0169E7" w14:textId="77777777" w:rsidR="00FD4C67" w:rsidRPr="00FD4C67" w:rsidRDefault="00FD4C67" w:rsidP="006505BB">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D4C67">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6748860D"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UBICACIÓN GEOGRÁFICA DEL PROYECTO.</w:t>
      </w:r>
      <w:bookmarkEnd w:id="32"/>
    </w:p>
    <w:p w14:paraId="644B9755" w14:textId="77777777" w:rsidR="00FD4C67" w:rsidRPr="00FD4C67" w:rsidRDefault="00FD4C67" w:rsidP="00FD4C67">
      <w:pPr>
        <w:spacing w:before="120" w:after="120"/>
        <w:jc w:val="both"/>
        <w:rPr>
          <w:rFonts w:ascii="Verdana" w:hAnsi="Verdana" w:cs="Tahoma"/>
          <w:noProof/>
          <w:color w:val="C00000"/>
          <w:sz w:val="18"/>
          <w:szCs w:val="18"/>
          <w:lang w:val="es-ES_tradnl"/>
        </w:rPr>
      </w:pPr>
      <w:r w:rsidRPr="00FD4C67">
        <w:rPr>
          <w:rFonts w:ascii="Verdana" w:hAnsi="Verdana" w:cs="Tahoma"/>
          <w:sz w:val="18"/>
          <w:szCs w:val="18"/>
          <w:lang w:val="es-ES_tradnl"/>
        </w:rPr>
        <w:t xml:space="preserve">El municipio de </w:t>
      </w:r>
      <w:r w:rsidRPr="00FD4C67">
        <w:rPr>
          <w:rFonts w:ascii="Verdana" w:hAnsi="Verdana" w:cs="Tahoma"/>
          <w:color w:val="C00000"/>
          <w:sz w:val="18"/>
          <w:szCs w:val="18"/>
          <w:lang w:val="es-ES_tradnl"/>
        </w:rPr>
        <w:t>PUCARANI</w:t>
      </w:r>
      <w:r w:rsidRPr="00FD4C67">
        <w:rPr>
          <w:rFonts w:ascii="Verdana" w:hAnsi="Verdana" w:cs="Tahoma"/>
          <w:sz w:val="18"/>
          <w:szCs w:val="18"/>
          <w:lang w:val="es-ES_tradnl"/>
        </w:rPr>
        <w:t xml:space="preserve"> se encuentra en la provincia </w:t>
      </w:r>
      <w:r w:rsidRPr="00FD4C67">
        <w:rPr>
          <w:rFonts w:ascii="Verdana" w:hAnsi="Verdana" w:cs="Tahoma"/>
          <w:color w:val="C00000"/>
          <w:sz w:val="18"/>
          <w:szCs w:val="18"/>
          <w:lang w:val="es-ES_tradnl"/>
        </w:rPr>
        <w:t>LOS ANDES</w:t>
      </w:r>
      <w:r w:rsidRPr="00FD4C67">
        <w:rPr>
          <w:rFonts w:ascii="Verdana" w:hAnsi="Verdana" w:cs="Tahoma"/>
          <w:sz w:val="18"/>
          <w:szCs w:val="18"/>
          <w:lang w:val="es-ES_tradnl"/>
        </w:rPr>
        <w:t xml:space="preserve">, del departamento de </w:t>
      </w:r>
      <w:r w:rsidRPr="00FD4C67">
        <w:rPr>
          <w:rFonts w:ascii="Verdana" w:hAnsi="Verdana" w:cs="Tahoma"/>
          <w:color w:val="C00000"/>
          <w:sz w:val="18"/>
          <w:szCs w:val="18"/>
          <w:lang w:val="es-ES_tradnl"/>
        </w:rPr>
        <w:t xml:space="preserve">LA PAZ </w:t>
      </w:r>
      <w:r w:rsidRPr="00FD4C67">
        <w:rPr>
          <w:rFonts w:ascii="Verdana" w:hAnsi="Verdana" w:cs="Tahoma"/>
          <w:sz w:val="18"/>
          <w:szCs w:val="18"/>
          <w:lang w:val="es-ES_tradnl"/>
        </w:rPr>
        <w:t xml:space="preserve">limita al Norte con los </w:t>
      </w:r>
      <w:r w:rsidRPr="00FD4C67">
        <w:rPr>
          <w:rFonts w:ascii="Verdana" w:hAnsi="Verdana" w:cs="Tahoma"/>
          <w:color w:val="0000FF"/>
          <w:sz w:val="18"/>
          <w:szCs w:val="18"/>
          <w:lang w:val="es-ES_tradnl"/>
        </w:rPr>
        <w:t>municipios Batallas y Puerto Pérez</w:t>
      </w:r>
      <w:r w:rsidRPr="00FD4C67">
        <w:rPr>
          <w:rFonts w:ascii="Verdana" w:hAnsi="Verdana" w:cs="Tahoma"/>
          <w:sz w:val="18"/>
          <w:szCs w:val="18"/>
          <w:lang w:val="es-ES_tradnl"/>
        </w:rPr>
        <w:t xml:space="preserve">, al Este con los </w:t>
      </w:r>
      <w:r w:rsidRPr="00FD4C67">
        <w:rPr>
          <w:rFonts w:ascii="Verdana" w:hAnsi="Verdana" w:cs="Tahoma"/>
          <w:color w:val="0000FF"/>
          <w:sz w:val="18"/>
          <w:szCs w:val="18"/>
          <w:lang w:val="es-ES_tradnl"/>
        </w:rPr>
        <w:t>Municipios de La Paz y El Alto de la provincia Murillo</w:t>
      </w:r>
      <w:r w:rsidRPr="00FD4C67">
        <w:rPr>
          <w:rFonts w:ascii="Verdana" w:hAnsi="Verdana" w:cs="Tahoma"/>
          <w:sz w:val="18"/>
          <w:szCs w:val="18"/>
          <w:lang w:val="es-ES_tradnl"/>
        </w:rPr>
        <w:t xml:space="preserve">, al Oeste con el </w:t>
      </w:r>
      <w:r w:rsidRPr="00FD4C67">
        <w:rPr>
          <w:rFonts w:ascii="Verdana" w:hAnsi="Verdana" w:cs="Tahoma"/>
          <w:color w:val="0000FF"/>
          <w:sz w:val="18"/>
          <w:szCs w:val="18"/>
          <w:lang w:val="es-ES_tradnl"/>
        </w:rPr>
        <w:t xml:space="preserve">Municipio de </w:t>
      </w:r>
      <w:proofErr w:type="spellStart"/>
      <w:r w:rsidRPr="00FD4C67">
        <w:rPr>
          <w:rFonts w:ascii="Verdana" w:hAnsi="Verdana" w:cs="Tahoma"/>
          <w:color w:val="0000FF"/>
          <w:sz w:val="18"/>
          <w:szCs w:val="18"/>
          <w:lang w:val="es-ES_tradnl"/>
        </w:rPr>
        <w:t>Tiahuanacu</w:t>
      </w:r>
      <w:proofErr w:type="spellEnd"/>
      <w:r w:rsidRPr="00FD4C67">
        <w:rPr>
          <w:rFonts w:ascii="Verdana" w:hAnsi="Verdana" w:cs="Tahoma"/>
          <w:color w:val="0000FF"/>
          <w:sz w:val="18"/>
          <w:szCs w:val="18"/>
          <w:lang w:val="es-ES_tradnl"/>
        </w:rPr>
        <w:t xml:space="preserve"> de la Provincia Ingavi y con el Lago Titicaca</w:t>
      </w:r>
      <w:r w:rsidRPr="00FD4C67">
        <w:rPr>
          <w:rFonts w:ascii="Verdana" w:hAnsi="Verdana" w:cs="Tahoma"/>
          <w:sz w:val="18"/>
          <w:szCs w:val="18"/>
          <w:lang w:val="es-ES_tradnl"/>
        </w:rPr>
        <w:t xml:space="preserve">, finalmente al Sur con el </w:t>
      </w:r>
      <w:r w:rsidRPr="00FD4C67">
        <w:rPr>
          <w:rFonts w:ascii="Verdana" w:hAnsi="Verdana" w:cs="Tahoma"/>
          <w:color w:val="0000FF"/>
          <w:sz w:val="18"/>
          <w:szCs w:val="18"/>
          <w:lang w:val="es-ES_tradnl"/>
        </w:rPr>
        <w:t>Municipio de Laja</w:t>
      </w:r>
      <w:r w:rsidRPr="00FD4C67">
        <w:rPr>
          <w:rFonts w:ascii="Verdana" w:hAnsi="Verdana" w:cs="Tahoma"/>
          <w:sz w:val="18"/>
          <w:szCs w:val="18"/>
          <w:lang w:val="es-ES_tradnl"/>
        </w:rPr>
        <w:t>.</w:t>
      </w:r>
      <w:r w:rsidRPr="00FD4C67">
        <w:rPr>
          <w:rFonts w:ascii="Verdana" w:hAnsi="Verdana" w:cs="Tahoma"/>
          <w:noProof/>
          <w:color w:val="C00000"/>
          <w:sz w:val="18"/>
          <w:szCs w:val="18"/>
          <w:lang w:val="es-ES_tradnl"/>
        </w:rPr>
        <w:t xml:space="preserve"> </w:t>
      </w:r>
    </w:p>
    <w:p w14:paraId="42F98653" w14:textId="77777777" w:rsidR="00FD4C67" w:rsidRPr="00FD4C67" w:rsidRDefault="00FD4C67" w:rsidP="00FD4C67">
      <w:pPr>
        <w:spacing w:before="120" w:after="120"/>
        <w:jc w:val="both"/>
        <w:rPr>
          <w:rFonts w:ascii="Verdana" w:hAnsi="Verdana" w:cs="Tahoma"/>
          <w:noProof/>
          <w:sz w:val="18"/>
          <w:szCs w:val="18"/>
          <w:lang w:val="es-ES_tradnl"/>
        </w:rPr>
      </w:pPr>
      <w:r w:rsidRPr="00FD4C67">
        <w:rPr>
          <w:rFonts w:ascii="Verdana" w:hAnsi="Verdana" w:cs="Tahoma"/>
          <w:noProof/>
          <w:sz w:val="18"/>
          <w:szCs w:val="18"/>
          <w:lang w:val="es-BO" w:eastAsia="es-BO"/>
        </w:rPr>
        <mc:AlternateContent>
          <mc:Choice Requires="wpg">
            <w:drawing>
              <wp:anchor distT="0" distB="0" distL="114300" distR="114300" simplePos="0" relativeHeight="251696128" behindDoc="0" locked="0" layoutInCell="1" allowOverlap="1" wp14:anchorId="40313FC7" wp14:editId="3C689DF8">
                <wp:simplePos x="0" y="0"/>
                <wp:positionH relativeFrom="margin">
                  <wp:align>center</wp:align>
                </wp:positionH>
                <wp:positionV relativeFrom="paragraph">
                  <wp:posOffset>74118</wp:posOffset>
                </wp:positionV>
                <wp:extent cx="5915025" cy="2364622"/>
                <wp:effectExtent l="190500" t="190500" r="200025" b="188595"/>
                <wp:wrapNone/>
                <wp:docPr id="1092213085" name="Grupo 93"/>
                <wp:cNvGraphicFramePr/>
                <a:graphic xmlns:a="http://schemas.openxmlformats.org/drawingml/2006/main">
                  <a:graphicData uri="http://schemas.microsoft.com/office/word/2010/wordprocessingGroup">
                    <wpg:wgp>
                      <wpg:cNvGrpSpPr/>
                      <wpg:grpSpPr>
                        <a:xfrm>
                          <a:off x="0" y="0"/>
                          <a:ext cx="5915025" cy="2364622"/>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C8A6A33" id="Grupo 93" o:spid="_x0000_s1026" style="position:absolute;margin-left:0;margin-top:5.85pt;width:465.75pt;height:186.2pt;z-index:251696128;mso-position-horizontal:center;mso-position-horizontal-relative:margin;mso-width-relative:margin;mso-height-relative:margin" coordorigin="-5612" coordsize="71519,2860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6" o:title=""/>
                    <v:shadow on="t" color="black" opacity="45875f" origin="-.5,-.5" offset="0,0"/>
                    <v:path arrowok="t"/>
                  </v:shape>
                  <v:oval id="6 Elipse" o:spid="_x0000_s1029" style="position:absolute;left:4178;top:19304;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8592;top:220;width:37314;height:2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vLAAAA4wAAAA8AAABkcnMvZG93bnJldi54bWxEj9FqwkAQRd8L/YdlCn2rmyZibXSVoghC&#10;KZjYDxizYzZtdjZktxr/3hWEPs7cO/fcmS8H24oT9b5xrOB1lIAgrpxuuFbwvd+8TEH4gKyxdUwK&#10;LuRhuXh8mGOu3ZkLOpWhFjGEfY4KTAhdLqWvDFn0I9cRR+3oeoshjn0tdY/nGG5bmSbJRFpsOBIM&#10;drQyVP2Wf/bGPRbF2+eQbg52N65qs/7a7X+Uen4aPmYgAg3h33y/3upYP0vS9yybTjK4/RQX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n8UrywAAAOMAAAAPAAAAAAAA&#10;AAAAAAAAAJ8CAABkcnMvZG93bnJldi54bWxQSwUGAAAAAAQABAD3AAAAlwMAAAAA&#10;">
                  <v:imagedata r:id="rId17" o:title="" cropbottom="29f" cropleft="467f" cropright="15684f"/>
                  <v:shadow on="t" color="black" opacity="45875f" origin="-.5,-.5" offset="0,0"/>
                  <v:path arrowok="t"/>
                </v:shape>
                <w10:wrap anchorx="margin"/>
              </v:group>
            </w:pict>
          </mc:Fallback>
        </mc:AlternateContent>
      </w:r>
    </w:p>
    <w:p w14:paraId="79A2EDF3" w14:textId="77777777" w:rsidR="00FD4C67" w:rsidRPr="00FD4C67" w:rsidRDefault="00FD4C67" w:rsidP="00FD4C67">
      <w:pPr>
        <w:spacing w:before="120" w:after="120"/>
        <w:jc w:val="both"/>
        <w:rPr>
          <w:rFonts w:ascii="Verdana" w:hAnsi="Verdana" w:cs="Tahoma"/>
          <w:noProof/>
          <w:sz w:val="18"/>
          <w:szCs w:val="18"/>
          <w:lang w:val="es-ES_tradnl"/>
        </w:rPr>
      </w:pPr>
    </w:p>
    <w:p w14:paraId="7A8F6E46" w14:textId="77777777" w:rsidR="00FD4C67" w:rsidRPr="00FD4C67" w:rsidRDefault="00FD4C67" w:rsidP="00FD4C67">
      <w:pPr>
        <w:spacing w:before="120" w:after="120"/>
        <w:jc w:val="both"/>
        <w:rPr>
          <w:rFonts w:ascii="Verdana" w:hAnsi="Verdana" w:cs="Tahoma"/>
          <w:noProof/>
          <w:sz w:val="18"/>
          <w:szCs w:val="18"/>
          <w:lang w:val="es-ES_tradnl"/>
        </w:rPr>
      </w:pPr>
    </w:p>
    <w:p w14:paraId="6B865BF4" w14:textId="77777777" w:rsidR="00FD4C67" w:rsidRPr="00FD4C67" w:rsidRDefault="00FD4C67" w:rsidP="00FD4C67">
      <w:pPr>
        <w:spacing w:before="120" w:after="120"/>
        <w:jc w:val="both"/>
        <w:rPr>
          <w:rFonts w:ascii="Verdana" w:hAnsi="Verdana" w:cs="Tahoma"/>
          <w:noProof/>
          <w:sz w:val="18"/>
          <w:szCs w:val="18"/>
          <w:lang w:val="es-ES_tradnl"/>
        </w:rPr>
      </w:pPr>
    </w:p>
    <w:p w14:paraId="1C828878" w14:textId="77777777" w:rsidR="00FD4C67" w:rsidRPr="00FD4C67" w:rsidRDefault="00FD4C67" w:rsidP="00FD4C67">
      <w:pPr>
        <w:spacing w:before="120" w:after="120"/>
        <w:jc w:val="both"/>
        <w:rPr>
          <w:rFonts w:ascii="Verdana" w:hAnsi="Verdana" w:cs="Tahoma"/>
          <w:noProof/>
          <w:sz w:val="18"/>
          <w:szCs w:val="18"/>
          <w:lang w:val="es-ES_tradnl"/>
        </w:rPr>
      </w:pPr>
    </w:p>
    <w:p w14:paraId="56BA1B90" w14:textId="77777777" w:rsidR="00FD4C67" w:rsidRPr="00FD4C67" w:rsidRDefault="00FD4C67" w:rsidP="00FD4C67">
      <w:pPr>
        <w:spacing w:before="120" w:after="120"/>
        <w:jc w:val="both"/>
        <w:rPr>
          <w:rFonts w:ascii="Verdana" w:hAnsi="Verdana" w:cs="Tahoma"/>
          <w:noProof/>
          <w:sz w:val="18"/>
          <w:szCs w:val="18"/>
          <w:lang w:val="es-ES_tradnl"/>
        </w:rPr>
      </w:pPr>
    </w:p>
    <w:p w14:paraId="3CC05774" w14:textId="77777777" w:rsidR="00FD4C67" w:rsidRPr="00FD4C67" w:rsidRDefault="00FD4C67" w:rsidP="00FD4C67">
      <w:pPr>
        <w:spacing w:before="120" w:after="120"/>
        <w:jc w:val="both"/>
        <w:rPr>
          <w:rFonts w:ascii="Verdana" w:hAnsi="Verdana" w:cs="Tahoma"/>
          <w:noProof/>
          <w:sz w:val="18"/>
          <w:szCs w:val="18"/>
          <w:lang w:val="es-ES_tradnl"/>
        </w:rPr>
      </w:pPr>
    </w:p>
    <w:p w14:paraId="39E7C572" w14:textId="77777777" w:rsidR="00FD4C67" w:rsidRPr="00FD4C67" w:rsidRDefault="00FD4C67" w:rsidP="00FD4C67">
      <w:pPr>
        <w:spacing w:before="120" w:after="120"/>
        <w:jc w:val="both"/>
        <w:rPr>
          <w:rFonts w:ascii="Verdana" w:hAnsi="Verdana" w:cs="Tahoma"/>
          <w:noProof/>
          <w:sz w:val="18"/>
          <w:szCs w:val="18"/>
          <w:lang w:val="es-ES_tradnl"/>
        </w:rPr>
      </w:pPr>
    </w:p>
    <w:p w14:paraId="0B8E8B1F" w14:textId="77777777" w:rsidR="00FD4C67" w:rsidRPr="00FD4C67" w:rsidRDefault="00FD4C67" w:rsidP="00FD4C67">
      <w:pPr>
        <w:spacing w:before="120" w:after="120"/>
        <w:jc w:val="both"/>
        <w:rPr>
          <w:rFonts w:ascii="Verdana" w:hAnsi="Verdana" w:cs="Tahoma"/>
          <w:noProof/>
          <w:sz w:val="18"/>
          <w:szCs w:val="18"/>
          <w:lang w:val="es-ES_tradnl"/>
        </w:rPr>
      </w:pPr>
    </w:p>
    <w:p w14:paraId="767BDC88" w14:textId="77777777" w:rsidR="00FD4C67" w:rsidRPr="00FD4C67" w:rsidRDefault="00FD4C67" w:rsidP="00FD4C67">
      <w:pPr>
        <w:spacing w:before="120" w:after="120"/>
        <w:jc w:val="both"/>
        <w:rPr>
          <w:rFonts w:ascii="Verdana" w:hAnsi="Verdana" w:cs="Tahoma"/>
          <w:noProof/>
          <w:sz w:val="18"/>
          <w:szCs w:val="18"/>
          <w:lang w:val="es-ES_tradnl"/>
        </w:rPr>
      </w:pPr>
    </w:p>
    <w:p w14:paraId="08C8370F" w14:textId="77777777" w:rsidR="00FD4C67" w:rsidRPr="00FD4C67" w:rsidRDefault="00FD4C67" w:rsidP="006505B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FD4C67">
        <w:rPr>
          <w:rFonts w:ascii="Verdana" w:hAnsi="Verdana" w:cs="Tahoma"/>
          <w:b/>
          <w:bCs/>
          <w:color w:val="000000"/>
          <w:kern w:val="32"/>
          <w:sz w:val="18"/>
          <w:szCs w:val="18"/>
          <w:lang w:val="es-ES_tradnl"/>
        </w:rPr>
        <w:lastRenderedPageBreak/>
        <w:t>NUMERO DE VIVIENDAS A SER INTERVENIDAS</w:t>
      </w:r>
      <w:bookmarkEnd w:id="33"/>
    </w:p>
    <w:p w14:paraId="03F4F26D" w14:textId="77777777" w:rsidR="00FD4C67" w:rsidRPr="00FD4C67" w:rsidRDefault="00FD4C67" w:rsidP="00FD4C67">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662"/>
        <w:gridCol w:w="1523"/>
      </w:tblGrid>
      <w:tr w:rsidR="00FD4C67" w:rsidRPr="00FD4C67" w14:paraId="60D76253" w14:textId="77777777" w:rsidTr="00FD4C67">
        <w:trPr>
          <w:trHeight w:val="713"/>
          <w:jc w:val="center"/>
        </w:trPr>
        <w:tc>
          <w:tcPr>
            <w:tcW w:w="508" w:type="dxa"/>
            <w:shd w:val="clear" w:color="auto" w:fill="1F4E79"/>
            <w:vAlign w:val="center"/>
          </w:tcPr>
          <w:p w14:paraId="6704E702"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Nº</w:t>
            </w:r>
          </w:p>
        </w:tc>
        <w:tc>
          <w:tcPr>
            <w:tcW w:w="6662" w:type="dxa"/>
            <w:shd w:val="clear" w:color="auto" w:fill="1F4E79"/>
            <w:vAlign w:val="center"/>
          </w:tcPr>
          <w:p w14:paraId="421F2665" w14:textId="77777777" w:rsidR="00FD4C67" w:rsidRPr="00FD4C67" w:rsidRDefault="00FD4C67" w:rsidP="00FD4C67">
            <w:pPr>
              <w:jc w:val="center"/>
              <w:rPr>
                <w:rFonts w:ascii="Verdana" w:hAnsi="Verdana" w:cs="Tahoma"/>
                <w:b/>
                <w:bCs/>
                <w:color w:val="FF0000"/>
                <w:sz w:val="18"/>
                <w:szCs w:val="18"/>
                <w:lang w:eastAsia="es-BO"/>
              </w:rPr>
            </w:pPr>
            <w:r w:rsidRPr="00FD4C67">
              <w:rPr>
                <w:rFonts w:ascii="Verdana" w:hAnsi="Verdana" w:cs="Tahoma"/>
                <w:b/>
                <w:bCs/>
                <w:color w:val="FFFFFF" w:themeColor="background1"/>
                <w:sz w:val="18"/>
                <w:szCs w:val="18"/>
                <w:lang w:eastAsia="es-BO"/>
              </w:rPr>
              <w:t>Comunidades o B</w:t>
            </w:r>
            <w:proofErr w:type="spellStart"/>
            <w:r w:rsidRPr="00FD4C67">
              <w:rPr>
                <w:rFonts w:ascii="Verdana" w:hAnsi="Verdana" w:cs="Tahoma"/>
                <w:b/>
                <w:bCs/>
                <w:color w:val="FFFFFF" w:themeColor="background1"/>
                <w:sz w:val="18"/>
                <w:szCs w:val="18"/>
                <w:lang w:val="es-ES_tradnl" w:eastAsia="es-BO"/>
              </w:rPr>
              <w:t>arrio</w:t>
            </w:r>
            <w:proofErr w:type="spellEnd"/>
            <w:r w:rsidRPr="00FD4C67">
              <w:rPr>
                <w:rFonts w:ascii="Verdana" w:hAnsi="Verdana" w:cs="Tahoma"/>
                <w:b/>
                <w:bCs/>
                <w:color w:val="FFFFFF" w:themeColor="background1"/>
                <w:sz w:val="18"/>
                <w:szCs w:val="18"/>
                <w:lang w:val="es-ES_tradnl" w:eastAsia="es-BO"/>
              </w:rPr>
              <w:t>/Zona/Urbanización/Junta Vecinal/Distrito</w:t>
            </w:r>
          </w:p>
        </w:tc>
        <w:tc>
          <w:tcPr>
            <w:tcW w:w="1523" w:type="dxa"/>
            <w:shd w:val="clear" w:color="auto" w:fill="1F4E79"/>
            <w:vAlign w:val="center"/>
          </w:tcPr>
          <w:p w14:paraId="4010D565"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Número de SH.</w:t>
            </w:r>
          </w:p>
        </w:tc>
      </w:tr>
      <w:tr w:rsidR="00FD4C67" w:rsidRPr="00FD4C67" w14:paraId="33FF3A59" w14:textId="77777777" w:rsidTr="00FD4C67">
        <w:trPr>
          <w:trHeight w:val="425"/>
          <w:jc w:val="center"/>
        </w:trPr>
        <w:tc>
          <w:tcPr>
            <w:tcW w:w="508" w:type="dxa"/>
            <w:shd w:val="clear" w:color="auto" w:fill="auto"/>
            <w:vAlign w:val="center"/>
          </w:tcPr>
          <w:p w14:paraId="41E3F3CD"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1</w:t>
            </w:r>
          </w:p>
        </w:tc>
        <w:tc>
          <w:tcPr>
            <w:tcW w:w="6662" w:type="dxa"/>
            <w:shd w:val="clear" w:color="auto" w:fill="auto"/>
            <w:vAlign w:val="center"/>
          </w:tcPr>
          <w:p w14:paraId="610CDDA8" w14:textId="77777777" w:rsidR="00FD4C67" w:rsidRPr="00FD4C67" w:rsidRDefault="00FD4C67" w:rsidP="00FD4C67">
            <w:pPr>
              <w:jc w:val="center"/>
              <w:rPr>
                <w:rFonts w:ascii="Verdana" w:hAnsi="Verdana" w:cs="Tahoma"/>
                <w:b/>
                <w:bCs/>
                <w:color w:val="C00000"/>
                <w:sz w:val="18"/>
                <w:szCs w:val="18"/>
                <w:lang w:val="es-ES_tradnl" w:eastAsia="es-BO"/>
              </w:rPr>
            </w:pPr>
            <w:r w:rsidRPr="00FD4C67">
              <w:rPr>
                <w:rFonts w:ascii="Verdana" w:hAnsi="Verdana"/>
                <w:b/>
                <w:bCs/>
                <w:color w:val="C00000"/>
                <w:sz w:val="18"/>
                <w:szCs w:val="18"/>
              </w:rPr>
              <w:t>COMUNIDAD CHUCARA</w:t>
            </w:r>
          </w:p>
        </w:tc>
        <w:tc>
          <w:tcPr>
            <w:tcW w:w="1523" w:type="dxa"/>
            <w:vMerge w:val="restart"/>
            <w:shd w:val="clear" w:color="auto" w:fill="auto"/>
            <w:vAlign w:val="center"/>
          </w:tcPr>
          <w:p w14:paraId="45A05C3C" w14:textId="77777777" w:rsidR="00FD4C67" w:rsidRPr="00FD4C67" w:rsidRDefault="00FD4C67" w:rsidP="00FD4C67">
            <w:pPr>
              <w:jc w:val="center"/>
              <w:rPr>
                <w:rFonts w:ascii="Verdana" w:hAnsi="Verdana" w:cs="Tahoma"/>
                <w:b/>
                <w:color w:val="C00000"/>
                <w:sz w:val="18"/>
                <w:szCs w:val="18"/>
                <w:lang w:val="es-ES_tradnl" w:eastAsia="es-BO"/>
              </w:rPr>
            </w:pPr>
            <w:r w:rsidRPr="00FD4C67">
              <w:rPr>
                <w:rFonts w:ascii="Verdana" w:hAnsi="Verdana" w:cs="Tahoma"/>
                <w:b/>
                <w:color w:val="C00000"/>
                <w:sz w:val="18"/>
                <w:szCs w:val="18"/>
                <w:lang w:val="es-ES_tradnl" w:eastAsia="es-BO"/>
              </w:rPr>
              <w:t>49</w:t>
            </w:r>
          </w:p>
        </w:tc>
      </w:tr>
      <w:tr w:rsidR="00FD4C67" w:rsidRPr="00FD4C67" w14:paraId="1FE8CA05" w14:textId="77777777" w:rsidTr="00FD4C67">
        <w:trPr>
          <w:trHeight w:val="341"/>
          <w:jc w:val="center"/>
        </w:trPr>
        <w:tc>
          <w:tcPr>
            <w:tcW w:w="508" w:type="dxa"/>
            <w:shd w:val="clear" w:color="auto" w:fill="auto"/>
            <w:vAlign w:val="center"/>
          </w:tcPr>
          <w:p w14:paraId="616E25EC"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2</w:t>
            </w:r>
          </w:p>
        </w:tc>
        <w:tc>
          <w:tcPr>
            <w:tcW w:w="6662" w:type="dxa"/>
            <w:shd w:val="clear" w:color="auto" w:fill="auto"/>
          </w:tcPr>
          <w:p w14:paraId="59B1B469"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KORILA</w:t>
            </w:r>
          </w:p>
        </w:tc>
        <w:tc>
          <w:tcPr>
            <w:tcW w:w="1523" w:type="dxa"/>
            <w:vMerge/>
            <w:shd w:val="clear" w:color="auto" w:fill="auto"/>
            <w:vAlign w:val="center"/>
          </w:tcPr>
          <w:p w14:paraId="11630CA5" w14:textId="77777777" w:rsidR="00FD4C67" w:rsidRPr="00FD4C67" w:rsidRDefault="00FD4C67" w:rsidP="00FD4C67">
            <w:pPr>
              <w:jc w:val="center"/>
              <w:rPr>
                <w:rFonts w:ascii="Verdana" w:hAnsi="Verdana" w:cs="Tahoma"/>
                <w:b/>
                <w:color w:val="C00000"/>
                <w:sz w:val="18"/>
                <w:szCs w:val="18"/>
                <w:lang w:val="es-ES_tradnl" w:eastAsia="es-BO"/>
              </w:rPr>
            </w:pPr>
          </w:p>
        </w:tc>
      </w:tr>
      <w:tr w:rsidR="00FD4C67" w:rsidRPr="00FD4C67" w14:paraId="76518701" w14:textId="77777777" w:rsidTr="00FD4C67">
        <w:trPr>
          <w:trHeight w:val="341"/>
          <w:jc w:val="center"/>
        </w:trPr>
        <w:tc>
          <w:tcPr>
            <w:tcW w:w="508" w:type="dxa"/>
            <w:shd w:val="clear" w:color="auto" w:fill="auto"/>
            <w:vAlign w:val="center"/>
          </w:tcPr>
          <w:p w14:paraId="409ADE82"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3</w:t>
            </w:r>
          </w:p>
        </w:tc>
        <w:tc>
          <w:tcPr>
            <w:tcW w:w="6662" w:type="dxa"/>
            <w:shd w:val="clear" w:color="auto" w:fill="auto"/>
          </w:tcPr>
          <w:p w14:paraId="10570004"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QUIRIPHUJO</w:t>
            </w:r>
          </w:p>
        </w:tc>
        <w:tc>
          <w:tcPr>
            <w:tcW w:w="1523" w:type="dxa"/>
            <w:vMerge/>
            <w:shd w:val="clear" w:color="auto" w:fill="auto"/>
            <w:vAlign w:val="center"/>
          </w:tcPr>
          <w:p w14:paraId="74A8444F" w14:textId="77777777" w:rsidR="00FD4C67" w:rsidRPr="00FD4C67" w:rsidRDefault="00FD4C67" w:rsidP="00FD4C67">
            <w:pPr>
              <w:jc w:val="center"/>
              <w:rPr>
                <w:rFonts w:ascii="Verdana" w:hAnsi="Verdana" w:cs="Tahoma"/>
                <w:b/>
                <w:color w:val="C00000"/>
                <w:sz w:val="18"/>
                <w:szCs w:val="18"/>
                <w:lang w:val="es-ES_tradnl" w:eastAsia="es-BO"/>
              </w:rPr>
            </w:pPr>
          </w:p>
        </w:tc>
      </w:tr>
      <w:tr w:rsidR="00FD4C67" w:rsidRPr="00FD4C67" w14:paraId="1910A132" w14:textId="77777777" w:rsidTr="00FD4C67">
        <w:trPr>
          <w:trHeight w:val="341"/>
          <w:jc w:val="center"/>
        </w:trPr>
        <w:tc>
          <w:tcPr>
            <w:tcW w:w="508" w:type="dxa"/>
            <w:shd w:val="clear" w:color="auto" w:fill="auto"/>
            <w:vAlign w:val="center"/>
          </w:tcPr>
          <w:p w14:paraId="30B51864"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4</w:t>
            </w:r>
          </w:p>
        </w:tc>
        <w:tc>
          <w:tcPr>
            <w:tcW w:w="6662" w:type="dxa"/>
            <w:shd w:val="clear" w:color="auto" w:fill="auto"/>
          </w:tcPr>
          <w:p w14:paraId="2E7584E1"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MUNKAÑA</w:t>
            </w:r>
          </w:p>
        </w:tc>
        <w:tc>
          <w:tcPr>
            <w:tcW w:w="1523" w:type="dxa"/>
            <w:vMerge/>
            <w:shd w:val="clear" w:color="auto" w:fill="auto"/>
            <w:vAlign w:val="center"/>
          </w:tcPr>
          <w:p w14:paraId="6D776954" w14:textId="77777777" w:rsidR="00FD4C67" w:rsidRPr="00FD4C67" w:rsidRDefault="00FD4C67" w:rsidP="00FD4C67">
            <w:pPr>
              <w:jc w:val="center"/>
              <w:rPr>
                <w:rFonts w:ascii="Verdana" w:hAnsi="Verdana" w:cs="Tahoma"/>
                <w:b/>
                <w:color w:val="C00000"/>
                <w:sz w:val="18"/>
                <w:szCs w:val="18"/>
                <w:lang w:val="es-ES_tradnl" w:eastAsia="es-BO"/>
              </w:rPr>
            </w:pPr>
          </w:p>
        </w:tc>
      </w:tr>
      <w:tr w:rsidR="00FD4C67" w:rsidRPr="00FD4C67" w14:paraId="3E67177F" w14:textId="77777777" w:rsidTr="00FD4C67">
        <w:trPr>
          <w:trHeight w:val="341"/>
          <w:jc w:val="center"/>
        </w:trPr>
        <w:tc>
          <w:tcPr>
            <w:tcW w:w="508" w:type="dxa"/>
            <w:shd w:val="clear" w:color="auto" w:fill="auto"/>
            <w:vAlign w:val="center"/>
          </w:tcPr>
          <w:p w14:paraId="2E04C160"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5</w:t>
            </w:r>
          </w:p>
        </w:tc>
        <w:tc>
          <w:tcPr>
            <w:tcW w:w="6662" w:type="dxa"/>
            <w:shd w:val="clear" w:color="auto" w:fill="auto"/>
          </w:tcPr>
          <w:p w14:paraId="077B3AEC"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LACAYA</w:t>
            </w:r>
          </w:p>
        </w:tc>
        <w:tc>
          <w:tcPr>
            <w:tcW w:w="1523" w:type="dxa"/>
            <w:vMerge/>
            <w:shd w:val="clear" w:color="auto" w:fill="auto"/>
            <w:vAlign w:val="center"/>
          </w:tcPr>
          <w:p w14:paraId="1D90284F" w14:textId="77777777" w:rsidR="00FD4C67" w:rsidRPr="00FD4C67" w:rsidRDefault="00FD4C67" w:rsidP="00FD4C67">
            <w:pPr>
              <w:jc w:val="center"/>
              <w:rPr>
                <w:rFonts w:ascii="Verdana" w:hAnsi="Verdana" w:cs="Tahoma"/>
                <w:b/>
                <w:color w:val="C00000"/>
                <w:sz w:val="18"/>
                <w:szCs w:val="18"/>
                <w:lang w:val="es-ES_tradnl" w:eastAsia="es-BO"/>
              </w:rPr>
            </w:pPr>
          </w:p>
        </w:tc>
      </w:tr>
      <w:tr w:rsidR="00FD4C67" w:rsidRPr="00FD4C67" w14:paraId="7585FBB5" w14:textId="77777777" w:rsidTr="00FD4C67">
        <w:trPr>
          <w:trHeight w:val="341"/>
          <w:jc w:val="center"/>
        </w:trPr>
        <w:tc>
          <w:tcPr>
            <w:tcW w:w="508" w:type="dxa"/>
            <w:shd w:val="clear" w:color="auto" w:fill="auto"/>
            <w:vAlign w:val="center"/>
          </w:tcPr>
          <w:p w14:paraId="13FD30D7"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6</w:t>
            </w:r>
          </w:p>
        </w:tc>
        <w:tc>
          <w:tcPr>
            <w:tcW w:w="6662" w:type="dxa"/>
            <w:shd w:val="clear" w:color="auto" w:fill="auto"/>
          </w:tcPr>
          <w:p w14:paraId="73476971"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WILAJAHUIRA</w:t>
            </w:r>
          </w:p>
        </w:tc>
        <w:tc>
          <w:tcPr>
            <w:tcW w:w="1523" w:type="dxa"/>
            <w:vMerge/>
            <w:shd w:val="clear" w:color="auto" w:fill="auto"/>
            <w:vAlign w:val="center"/>
          </w:tcPr>
          <w:p w14:paraId="15A4FCE1" w14:textId="77777777" w:rsidR="00FD4C67" w:rsidRPr="00FD4C67" w:rsidRDefault="00FD4C67" w:rsidP="00FD4C67">
            <w:pPr>
              <w:jc w:val="center"/>
              <w:rPr>
                <w:rFonts w:ascii="Verdana" w:hAnsi="Verdana" w:cs="Tahoma"/>
                <w:b/>
                <w:color w:val="C00000"/>
                <w:sz w:val="18"/>
                <w:szCs w:val="18"/>
                <w:lang w:val="es-ES_tradnl" w:eastAsia="es-BO"/>
              </w:rPr>
            </w:pPr>
          </w:p>
        </w:tc>
      </w:tr>
      <w:tr w:rsidR="00FD4C67" w:rsidRPr="00FD4C67" w14:paraId="0DC99186" w14:textId="77777777" w:rsidTr="00FD4C67">
        <w:trPr>
          <w:trHeight w:val="341"/>
          <w:jc w:val="center"/>
        </w:trPr>
        <w:tc>
          <w:tcPr>
            <w:tcW w:w="508" w:type="dxa"/>
            <w:shd w:val="clear" w:color="auto" w:fill="auto"/>
            <w:vAlign w:val="center"/>
          </w:tcPr>
          <w:p w14:paraId="301642E5" w14:textId="77777777" w:rsidR="00FD4C67" w:rsidRPr="00FD4C67" w:rsidRDefault="00FD4C67" w:rsidP="00FD4C67">
            <w:pPr>
              <w:rPr>
                <w:rFonts w:ascii="Verdana" w:hAnsi="Verdana" w:cs="Tahoma"/>
                <w:sz w:val="18"/>
                <w:szCs w:val="18"/>
                <w:lang w:val="es-ES_tradnl" w:eastAsia="es-BO"/>
              </w:rPr>
            </w:pPr>
            <w:r w:rsidRPr="00FD4C67">
              <w:rPr>
                <w:rFonts w:ascii="Verdana" w:hAnsi="Verdana" w:cs="Tahoma"/>
                <w:sz w:val="18"/>
                <w:szCs w:val="18"/>
                <w:lang w:val="es-ES_tradnl" w:eastAsia="es-BO"/>
              </w:rPr>
              <w:t>7</w:t>
            </w:r>
          </w:p>
        </w:tc>
        <w:tc>
          <w:tcPr>
            <w:tcW w:w="6662" w:type="dxa"/>
            <w:shd w:val="clear" w:color="auto" w:fill="auto"/>
          </w:tcPr>
          <w:p w14:paraId="611113A5"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COACHIJO</w:t>
            </w:r>
          </w:p>
        </w:tc>
        <w:tc>
          <w:tcPr>
            <w:tcW w:w="1523" w:type="dxa"/>
            <w:vMerge/>
            <w:shd w:val="clear" w:color="auto" w:fill="auto"/>
            <w:vAlign w:val="center"/>
          </w:tcPr>
          <w:p w14:paraId="672B9394" w14:textId="77777777" w:rsidR="00FD4C67" w:rsidRPr="00FD4C67" w:rsidRDefault="00FD4C67" w:rsidP="00FD4C67">
            <w:pPr>
              <w:jc w:val="center"/>
              <w:rPr>
                <w:rFonts w:ascii="Verdana" w:hAnsi="Verdana" w:cs="Tahoma"/>
                <w:b/>
                <w:color w:val="C00000"/>
                <w:sz w:val="18"/>
                <w:szCs w:val="18"/>
                <w:lang w:val="es-ES_tradnl" w:eastAsia="es-BO"/>
              </w:rPr>
            </w:pPr>
          </w:p>
        </w:tc>
      </w:tr>
      <w:tr w:rsidR="00FD4C67" w:rsidRPr="00FD4C67" w14:paraId="26F00232" w14:textId="77777777" w:rsidTr="00FD4C67">
        <w:trPr>
          <w:trHeight w:val="341"/>
          <w:jc w:val="center"/>
        </w:trPr>
        <w:tc>
          <w:tcPr>
            <w:tcW w:w="508" w:type="dxa"/>
            <w:shd w:val="clear" w:color="auto" w:fill="1F4E79"/>
            <w:vAlign w:val="center"/>
          </w:tcPr>
          <w:p w14:paraId="08E085B8" w14:textId="77777777" w:rsidR="00FD4C67" w:rsidRPr="00FD4C67" w:rsidRDefault="00FD4C67" w:rsidP="00FD4C67">
            <w:pPr>
              <w:jc w:val="center"/>
              <w:rPr>
                <w:rFonts w:ascii="Verdana" w:hAnsi="Verdana" w:cs="Tahoma"/>
                <w:b/>
                <w:bCs/>
                <w:color w:val="FFFFFF"/>
                <w:sz w:val="18"/>
                <w:szCs w:val="18"/>
                <w:lang w:eastAsia="es-BO"/>
              </w:rPr>
            </w:pPr>
          </w:p>
        </w:tc>
        <w:tc>
          <w:tcPr>
            <w:tcW w:w="6662" w:type="dxa"/>
            <w:shd w:val="clear" w:color="auto" w:fill="1F4E79"/>
            <w:vAlign w:val="center"/>
          </w:tcPr>
          <w:p w14:paraId="287694A0"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TOTAL</w:t>
            </w:r>
          </w:p>
        </w:tc>
        <w:tc>
          <w:tcPr>
            <w:tcW w:w="1523" w:type="dxa"/>
            <w:shd w:val="clear" w:color="auto" w:fill="auto"/>
            <w:vAlign w:val="center"/>
          </w:tcPr>
          <w:p w14:paraId="68307B1D" w14:textId="77777777" w:rsidR="00FD4C67" w:rsidRPr="00FD4C67" w:rsidRDefault="00FD4C67" w:rsidP="00FD4C67">
            <w:pPr>
              <w:jc w:val="center"/>
              <w:rPr>
                <w:rFonts w:ascii="Verdana" w:hAnsi="Verdana" w:cs="Tahoma"/>
                <w:b/>
                <w:bCs/>
                <w:color w:val="C00000"/>
                <w:sz w:val="18"/>
                <w:szCs w:val="18"/>
                <w:lang w:eastAsia="es-BO"/>
              </w:rPr>
            </w:pPr>
            <w:r w:rsidRPr="00FD4C67">
              <w:rPr>
                <w:rFonts w:ascii="Verdana" w:hAnsi="Verdana" w:cs="Tahoma"/>
                <w:b/>
                <w:bCs/>
                <w:color w:val="C00000"/>
                <w:sz w:val="18"/>
                <w:szCs w:val="18"/>
                <w:lang w:eastAsia="es-BO"/>
              </w:rPr>
              <w:t>49</w:t>
            </w:r>
          </w:p>
        </w:tc>
      </w:tr>
    </w:tbl>
    <w:p w14:paraId="6090F8E7" w14:textId="77777777" w:rsidR="00FD4C67" w:rsidRPr="00FD4C67" w:rsidRDefault="00FD4C67" w:rsidP="00FD4C67">
      <w:pPr>
        <w:pStyle w:val="Prrafodelista"/>
        <w:keepNext/>
        <w:ind w:left="284"/>
        <w:jc w:val="both"/>
        <w:outlineLvl w:val="0"/>
        <w:rPr>
          <w:rFonts w:ascii="Verdana" w:hAnsi="Verdana" w:cs="Tahoma"/>
          <w:i/>
          <w:iCs/>
          <w:sz w:val="18"/>
          <w:szCs w:val="18"/>
        </w:rPr>
      </w:pPr>
    </w:p>
    <w:p w14:paraId="34A98D5C" w14:textId="77777777" w:rsidR="00FD4C67" w:rsidRPr="00FD4C67" w:rsidRDefault="00FD4C67" w:rsidP="006505B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D4C67">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7A0DB49" w14:textId="77777777" w:rsidR="00FD4C67" w:rsidRPr="00FD4C67" w:rsidRDefault="00FD4C67" w:rsidP="00FD4C67">
      <w:pPr>
        <w:pStyle w:val="Prrafodelista"/>
        <w:keepNext/>
        <w:ind w:left="284"/>
        <w:jc w:val="both"/>
        <w:outlineLvl w:val="0"/>
        <w:rPr>
          <w:rFonts w:ascii="Verdana" w:hAnsi="Verdana" w:cs="Tahoma"/>
          <w:i/>
          <w:iCs/>
          <w:sz w:val="18"/>
          <w:szCs w:val="18"/>
        </w:rPr>
      </w:pPr>
    </w:p>
    <w:p w14:paraId="210969B2" w14:textId="77777777" w:rsidR="00FD4C67" w:rsidRPr="00FD4C67" w:rsidRDefault="00FD4C67" w:rsidP="006505BB">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D4C67">
        <w:rPr>
          <w:rFonts w:ascii="Verdana" w:hAnsi="Verdana" w:cs="Tahoma"/>
          <w:i/>
          <w:iCs/>
          <w:sz w:val="18"/>
          <w:szCs w:val="18"/>
        </w:rPr>
        <w:t xml:space="preserve">Los casos de sustitución podrán contemplar las mismas comunidades/barrios/zonas/urbanizaciones/otros  u </w:t>
      </w:r>
      <w:r w:rsidRPr="00FD4C67">
        <w:rPr>
          <w:rFonts w:ascii="Verdana" w:hAnsi="Verdana" w:cs="Tahoma"/>
          <w:b/>
          <w:bCs/>
          <w:i/>
          <w:iCs/>
          <w:sz w:val="18"/>
          <w:szCs w:val="18"/>
          <w:u w:val="single"/>
        </w:rPr>
        <w:t>otras aledañas</w:t>
      </w:r>
      <w:r w:rsidRPr="00FD4C67">
        <w:rPr>
          <w:rFonts w:ascii="Verdana" w:hAnsi="Verdana" w:cs="Tahoma"/>
          <w:i/>
          <w:iCs/>
          <w:sz w:val="18"/>
          <w:szCs w:val="18"/>
        </w:rPr>
        <w:t xml:space="preserve"> al sector de intervención previa justificación técnica-social de la Entidad Ejecutora e Inspectoría, autorizada por la AEVIVIENDA.</w:t>
      </w:r>
    </w:p>
    <w:p w14:paraId="012893E8" w14:textId="77777777" w:rsidR="00FD4C67" w:rsidRPr="00FD4C67" w:rsidRDefault="00FD4C67" w:rsidP="00FD4C67">
      <w:pPr>
        <w:pStyle w:val="Prrafodelista"/>
        <w:rPr>
          <w:rFonts w:ascii="Verdana" w:hAnsi="Verdana" w:cs="Tahoma"/>
          <w:i/>
          <w:iCs/>
          <w:sz w:val="18"/>
          <w:szCs w:val="18"/>
        </w:rPr>
      </w:pPr>
    </w:p>
    <w:p w14:paraId="0CBECE47" w14:textId="77777777" w:rsidR="00FD4C67" w:rsidRPr="00FD4C67" w:rsidRDefault="00FD4C67" w:rsidP="006505BB">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FD4C67">
        <w:rPr>
          <w:rFonts w:ascii="Verdana" w:hAnsi="Verdana" w:cs="Tahoma"/>
          <w:i/>
          <w:iCs/>
          <w:sz w:val="18"/>
          <w:szCs w:val="18"/>
        </w:rPr>
        <w:t xml:space="preserve"> </w:t>
      </w:r>
      <w:bookmarkStart w:id="34" w:name="_Toc71811148"/>
      <w:r w:rsidRPr="00FD4C67">
        <w:rPr>
          <w:rFonts w:ascii="Verdana" w:hAnsi="Verdana" w:cs="Tahoma"/>
          <w:b/>
          <w:bCs/>
          <w:color w:val="000000"/>
          <w:kern w:val="32"/>
          <w:sz w:val="18"/>
          <w:szCs w:val="18"/>
          <w:lang w:val="es-ES_tradnl"/>
        </w:rPr>
        <w:t>ACCESO A LAS COMUNIDADES O BARRIO/ZONA/URBANIZACIÓN/JUNTA VECINAL BENEFICIADAS</w:t>
      </w:r>
      <w:bookmarkEnd w:id="34"/>
    </w:p>
    <w:p w14:paraId="0EFC269B" w14:textId="77777777" w:rsidR="00FD4C67" w:rsidRPr="00FD4C67" w:rsidRDefault="00FD4C67" w:rsidP="00FD4C67">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0"/>
        <w:gridCol w:w="1277"/>
        <w:gridCol w:w="3208"/>
        <w:gridCol w:w="1118"/>
        <w:gridCol w:w="1395"/>
        <w:gridCol w:w="1827"/>
      </w:tblGrid>
      <w:tr w:rsidR="00FD4C67" w:rsidRPr="00FD4C67" w14:paraId="4DE6CB4E" w14:textId="77777777" w:rsidTr="00FD4C67">
        <w:trPr>
          <w:trHeight w:val="67"/>
          <w:jc w:val="center"/>
        </w:trPr>
        <w:tc>
          <w:tcPr>
            <w:tcW w:w="217" w:type="pct"/>
            <w:shd w:val="clear" w:color="auto" w:fill="244061"/>
            <w:vAlign w:val="center"/>
            <w:hideMark/>
          </w:tcPr>
          <w:p w14:paraId="7A61B8BF" w14:textId="77777777" w:rsidR="00FD4C67" w:rsidRPr="00FD4C67" w:rsidRDefault="00FD4C67" w:rsidP="00FD4C67">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FD4C67">
              <w:rPr>
                <w:rFonts w:ascii="Verdana" w:hAnsi="Verdana" w:cs="Tahoma"/>
                <w:b/>
                <w:bCs/>
                <w:color w:val="FFFFFF"/>
                <w:sz w:val="18"/>
                <w:szCs w:val="18"/>
                <w:lang w:eastAsia="es-BO"/>
              </w:rPr>
              <w:t>Nº</w:t>
            </w:r>
          </w:p>
        </w:tc>
        <w:tc>
          <w:tcPr>
            <w:tcW w:w="692" w:type="pct"/>
            <w:shd w:val="clear" w:color="auto" w:fill="244061"/>
            <w:vAlign w:val="center"/>
            <w:hideMark/>
          </w:tcPr>
          <w:p w14:paraId="11F974EF"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Desde</w:t>
            </w:r>
          </w:p>
        </w:tc>
        <w:tc>
          <w:tcPr>
            <w:tcW w:w="1739" w:type="pct"/>
            <w:shd w:val="clear" w:color="auto" w:fill="244061"/>
            <w:vAlign w:val="center"/>
            <w:hideMark/>
          </w:tcPr>
          <w:p w14:paraId="2A07A228"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Hasta</w:t>
            </w:r>
          </w:p>
        </w:tc>
        <w:tc>
          <w:tcPr>
            <w:tcW w:w="606" w:type="pct"/>
            <w:shd w:val="clear" w:color="auto" w:fill="244061"/>
            <w:vAlign w:val="center"/>
          </w:tcPr>
          <w:p w14:paraId="01E4AE41"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 xml:space="preserve">Distancia </w:t>
            </w:r>
          </w:p>
        </w:tc>
        <w:tc>
          <w:tcPr>
            <w:tcW w:w="756" w:type="pct"/>
            <w:shd w:val="clear" w:color="auto" w:fill="244061"/>
            <w:vAlign w:val="center"/>
          </w:tcPr>
          <w:p w14:paraId="3CFD9F4C"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Tiempo</w:t>
            </w:r>
          </w:p>
        </w:tc>
        <w:tc>
          <w:tcPr>
            <w:tcW w:w="990" w:type="pct"/>
            <w:shd w:val="clear" w:color="auto" w:fill="244061"/>
            <w:vAlign w:val="center"/>
          </w:tcPr>
          <w:p w14:paraId="68D4FC7A" w14:textId="77777777" w:rsidR="00FD4C67" w:rsidRPr="00FD4C67" w:rsidRDefault="00FD4C67" w:rsidP="00FD4C67">
            <w:pPr>
              <w:jc w:val="center"/>
              <w:rPr>
                <w:rFonts w:ascii="Verdana" w:hAnsi="Verdana" w:cs="Tahoma"/>
                <w:b/>
                <w:bCs/>
                <w:color w:val="FFFFFF"/>
                <w:sz w:val="18"/>
                <w:szCs w:val="18"/>
                <w:lang w:eastAsia="es-BO"/>
              </w:rPr>
            </w:pPr>
            <w:r w:rsidRPr="00FD4C67">
              <w:rPr>
                <w:rFonts w:ascii="Verdana" w:hAnsi="Verdana" w:cs="Tahoma"/>
                <w:b/>
                <w:bCs/>
                <w:color w:val="FFFFFF"/>
                <w:sz w:val="18"/>
                <w:szCs w:val="18"/>
                <w:lang w:eastAsia="es-BO"/>
              </w:rPr>
              <w:t>Tipo de Rodadura</w:t>
            </w:r>
          </w:p>
        </w:tc>
      </w:tr>
      <w:tr w:rsidR="00FD4C67" w:rsidRPr="00FD4C67" w14:paraId="177B1391" w14:textId="77777777" w:rsidTr="00FD4C67">
        <w:trPr>
          <w:trHeight w:val="380"/>
          <w:jc w:val="center"/>
        </w:trPr>
        <w:tc>
          <w:tcPr>
            <w:tcW w:w="217" w:type="pct"/>
            <w:shd w:val="clear" w:color="auto" w:fill="auto"/>
            <w:vAlign w:val="center"/>
          </w:tcPr>
          <w:p w14:paraId="2A125A43"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1</w:t>
            </w:r>
          </w:p>
        </w:tc>
        <w:tc>
          <w:tcPr>
            <w:tcW w:w="692" w:type="pct"/>
            <w:vMerge w:val="restart"/>
            <w:shd w:val="clear" w:color="auto" w:fill="auto"/>
            <w:vAlign w:val="center"/>
          </w:tcPr>
          <w:p w14:paraId="1D1D7789" w14:textId="77777777" w:rsidR="00FD4C67" w:rsidRPr="00FD4C67" w:rsidRDefault="00FD4C67" w:rsidP="00FD4C67">
            <w:pPr>
              <w:jc w:val="center"/>
              <w:rPr>
                <w:rFonts w:ascii="Verdana" w:hAnsi="Verdana" w:cs="Tahoma"/>
                <w:bCs/>
                <w:sz w:val="18"/>
                <w:szCs w:val="18"/>
                <w:lang w:eastAsia="es-BO"/>
              </w:rPr>
            </w:pPr>
            <w:r w:rsidRPr="00FD4C67">
              <w:rPr>
                <w:rFonts w:ascii="Verdana" w:hAnsi="Verdana" w:cs="Tahoma"/>
                <w:bCs/>
                <w:sz w:val="18"/>
                <w:szCs w:val="18"/>
                <w:lang w:eastAsia="es-BO"/>
              </w:rPr>
              <w:t xml:space="preserve">Municipio de </w:t>
            </w:r>
          </w:p>
          <w:p w14:paraId="0E7F8948" w14:textId="77777777" w:rsidR="00FD4C67" w:rsidRPr="00FD4C67" w:rsidRDefault="00FD4C67" w:rsidP="00FD4C67">
            <w:pPr>
              <w:jc w:val="center"/>
              <w:rPr>
                <w:rFonts w:ascii="Verdana" w:hAnsi="Verdana" w:cs="Tahoma"/>
                <w:b/>
                <w:sz w:val="18"/>
                <w:szCs w:val="18"/>
                <w:lang w:eastAsia="es-BO"/>
              </w:rPr>
            </w:pPr>
            <w:r w:rsidRPr="00FD4C67">
              <w:rPr>
                <w:rFonts w:ascii="Verdana" w:hAnsi="Verdana" w:cs="Tahoma"/>
                <w:b/>
                <w:color w:val="C00000"/>
                <w:sz w:val="18"/>
                <w:szCs w:val="18"/>
                <w:lang w:eastAsia="es-BO"/>
              </w:rPr>
              <w:t>PUCARANI</w:t>
            </w:r>
          </w:p>
        </w:tc>
        <w:tc>
          <w:tcPr>
            <w:tcW w:w="1739" w:type="pct"/>
            <w:shd w:val="clear" w:color="auto" w:fill="auto"/>
            <w:noWrap/>
            <w:vAlign w:val="center"/>
          </w:tcPr>
          <w:p w14:paraId="4DC23FB6" w14:textId="77777777" w:rsidR="00FD4C67" w:rsidRPr="00FD4C67" w:rsidRDefault="00FD4C67" w:rsidP="00FD4C67">
            <w:pPr>
              <w:jc w:val="center"/>
              <w:rPr>
                <w:rFonts w:ascii="Verdana" w:hAnsi="Verdana" w:cs="Tahoma"/>
                <w:color w:val="C00000"/>
                <w:sz w:val="18"/>
                <w:szCs w:val="18"/>
                <w:lang w:eastAsia="es-BO"/>
              </w:rPr>
            </w:pPr>
            <w:r w:rsidRPr="00FD4C67">
              <w:rPr>
                <w:rFonts w:ascii="Verdana" w:hAnsi="Verdana"/>
                <w:b/>
                <w:bCs/>
                <w:color w:val="C00000"/>
                <w:sz w:val="18"/>
                <w:szCs w:val="18"/>
              </w:rPr>
              <w:t>COMUNIDAD CHUCARA</w:t>
            </w:r>
          </w:p>
        </w:tc>
        <w:tc>
          <w:tcPr>
            <w:tcW w:w="606" w:type="pct"/>
            <w:vAlign w:val="center"/>
          </w:tcPr>
          <w:p w14:paraId="3012F792"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23.2 Km.</w:t>
            </w:r>
          </w:p>
        </w:tc>
        <w:tc>
          <w:tcPr>
            <w:tcW w:w="756" w:type="pct"/>
            <w:vAlign w:val="center"/>
          </w:tcPr>
          <w:p w14:paraId="62B05655"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45 min</w:t>
            </w:r>
          </w:p>
        </w:tc>
        <w:tc>
          <w:tcPr>
            <w:tcW w:w="990" w:type="pct"/>
            <w:vAlign w:val="center"/>
          </w:tcPr>
          <w:p w14:paraId="21ECE0DC"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TIERRA</w:t>
            </w:r>
          </w:p>
        </w:tc>
      </w:tr>
      <w:tr w:rsidR="00FD4C67" w:rsidRPr="00FD4C67" w14:paraId="3FF103AE" w14:textId="77777777" w:rsidTr="00FD4C67">
        <w:trPr>
          <w:trHeight w:val="380"/>
          <w:jc w:val="center"/>
        </w:trPr>
        <w:tc>
          <w:tcPr>
            <w:tcW w:w="217" w:type="pct"/>
            <w:shd w:val="clear" w:color="auto" w:fill="auto"/>
            <w:vAlign w:val="center"/>
          </w:tcPr>
          <w:p w14:paraId="67AA6BA1"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2</w:t>
            </w:r>
          </w:p>
        </w:tc>
        <w:tc>
          <w:tcPr>
            <w:tcW w:w="692" w:type="pct"/>
            <w:vMerge/>
            <w:shd w:val="clear" w:color="auto" w:fill="auto"/>
            <w:vAlign w:val="center"/>
          </w:tcPr>
          <w:p w14:paraId="0FEFE40C" w14:textId="77777777" w:rsidR="00FD4C67" w:rsidRPr="00FD4C67" w:rsidRDefault="00FD4C67" w:rsidP="00FD4C67">
            <w:pPr>
              <w:jc w:val="center"/>
              <w:rPr>
                <w:rFonts w:ascii="Verdana" w:hAnsi="Verdana" w:cs="Tahoma"/>
                <w:bCs/>
                <w:sz w:val="18"/>
                <w:szCs w:val="18"/>
                <w:lang w:eastAsia="es-BO"/>
              </w:rPr>
            </w:pPr>
          </w:p>
        </w:tc>
        <w:tc>
          <w:tcPr>
            <w:tcW w:w="1739" w:type="pct"/>
            <w:shd w:val="clear" w:color="auto" w:fill="auto"/>
            <w:noWrap/>
          </w:tcPr>
          <w:p w14:paraId="010C4AB3"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KORILA</w:t>
            </w:r>
          </w:p>
        </w:tc>
        <w:tc>
          <w:tcPr>
            <w:tcW w:w="606" w:type="pct"/>
            <w:vAlign w:val="center"/>
          </w:tcPr>
          <w:p w14:paraId="4F9A5A31"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19.7 Km.</w:t>
            </w:r>
          </w:p>
        </w:tc>
        <w:tc>
          <w:tcPr>
            <w:tcW w:w="756" w:type="pct"/>
            <w:vAlign w:val="center"/>
          </w:tcPr>
          <w:p w14:paraId="6F82E73C"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40 min</w:t>
            </w:r>
          </w:p>
        </w:tc>
        <w:tc>
          <w:tcPr>
            <w:tcW w:w="990" w:type="pct"/>
            <w:vAlign w:val="center"/>
          </w:tcPr>
          <w:p w14:paraId="0BEDE183" w14:textId="77777777" w:rsidR="00FD4C67" w:rsidRPr="00FD4C67" w:rsidRDefault="00FD4C67" w:rsidP="00FD4C67">
            <w:pPr>
              <w:jc w:val="center"/>
              <w:rPr>
                <w:rFonts w:ascii="Verdana" w:hAnsi="Verdana"/>
                <w:color w:val="0000FF"/>
                <w:sz w:val="18"/>
                <w:szCs w:val="18"/>
                <w:highlight w:val="yellow"/>
              </w:rPr>
            </w:pPr>
            <w:r w:rsidRPr="00FD4C67">
              <w:rPr>
                <w:rFonts w:ascii="Verdana" w:hAnsi="Verdana"/>
                <w:color w:val="0000FF"/>
                <w:sz w:val="18"/>
                <w:szCs w:val="18"/>
              </w:rPr>
              <w:t>TIERRA</w:t>
            </w:r>
          </w:p>
        </w:tc>
      </w:tr>
      <w:tr w:rsidR="00FD4C67" w:rsidRPr="00FD4C67" w14:paraId="73083690" w14:textId="77777777" w:rsidTr="00FD4C67">
        <w:trPr>
          <w:trHeight w:val="380"/>
          <w:jc w:val="center"/>
        </w:trPr>
        <w:tc>
          <w:tcPr>
            <w:tcW w:w="217" w:type="pct"/>
            <w:shd w:val="clear" w:color="auto" w:fill="auto"/>
            <w:vAlign w:val="center"/>
          </w:tcPr>
          <w:p w14:paraId="1C2700AE"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3</w:t>
            </w:r>
          </w:p>
        </w:tc>
        <w:tc>
          <w:tcPr>
            <w:tcW w:w="692" w:type="pct"/>
            <w:vMerge/>
            <w:shd w:val="clear" w:color="auto" w:fill="auto"/>
            <w:vAlign w:val="center"/>
          </w:tcPr>
          <w:p w14:paraId="1F51DE37" w14:textId="77777777" w:rsidR="00FD4C67" w:rsidRPr="00FD4C67" w:rsidRDefault="00FD4C67" w:rsidP="00FD4C67">
            <w:pPr>
              <w:jc w:val="center"/>
              <w:rPr>
                <w:rFonts w:ascii="Verdana" w:hAnsi="Verdana" w:cs="Tahoma"/>
                <w:bCs/>
                <w:sz w:val="18"/>
                <w:szCs w:val="18"/>
                <w:lang w:eastAsia="es-BO"/>
              </w:rPr>
            </w:pPr>
          </w:p>
        </w:tc>
        <w:tc>
          <w:tcPr>
            <w:tcW w:w="1739" w:type="pct"/>
            <w:shd w:val="clear" w:color="auto" w:fill="auto"/>
            <w:noWrap/>
          </w:tcPr>
          <w:p w14:paraId="22C6B701"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QUIRIPHUJO</w:t>
            </w:r>
          </w:p>
        </w:tc>
        <w:tc>
          <w:tcPr>
            <w:tcW w:w="606" w:type="pct"/>
            <w:vAlign w:val="center"/>
          </w:tcPr>
          <w:p w14:paraId="3C675EBB"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23.0 Km.</w:t>
            </w:r>
          </w:p>
        </w:tc>
        <w:tc>
          <w:tcPr>
            <w:tcW w:w="756" w:type="pct"/>
            <w:vAlign w:val="center"/>
          </w:tcPr>
          <w:p w14:paraId="64A9FCB4"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45 min</w:t>
            </w:r>
          </w:p>
        </w:tc>
        <w:tc>
          <w:tcPr>
            <w:tcW w:w="990" w:type="pct"/>
            <w:vAlign w:val="center"/>
          </w:tcPr>
          <w:p w14:paraId="68507E3F" w14:textId="77777777" w:rsidR="00FD4C67" w:rsidRPr="00FD4C67" w:rsidRDefault="00FD4C67" w:rsidP="00FD4C67">
            <w:pPr>
              <w:jc w:val="center"/>
              <w:rPr>
                <w:rFonts w:ascii="Verdana" w:hAnsi="Verdana"/>
                <w:color w:val="0000FF"/>
                <w:sz w:val="18"/>
                <w:szCs w:val="18"/>
                <w:highlight w:val="yellow"/>
              </w:rPr>
            </w:pPr>
            <w:r w:rsidRPr="00FD4C67">
              <w:rPr>
                <w:rFonts w:ascii="Verdana" w:hAnsi="Verdana"/>
                <w:color w:val="0000FF"/>
                <w:sz w:val="18"/>
                <w:szCs w:val="18"/>
              </w:rPr>
              <w:t>TIERRA</w:t>
            </w:r>
          </w:p>
        </w:tc>
      </w:tr>
      <w:tr w:rsidR="00FD4C67" w:rsidRPr="00FD4C67" w14:paraId="481553BD" w14:textId="77777777" w:rsidTr="00FD4C67">
        <w:trPr>
          <w:trHeight w:val="380"/>
          <w:jc w:val="center"/>
        </w:trPr>
        <w:tc>
          <w:tcPr>
            <w:tcW w:w="217" w:type="pct"/>
            <w:shd w:val="clear" w:color="auto" w:fill="auto"/>
            <w:vAlign w:val="center"/>
          </w:tcPr>
          <w:p w14:paraId="1D221FEF"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4</w:t>
            </w:r>
          </w:p>
        </w:tc>
        <w:tc>
          <w:tcPr>
            <w:tcW w:w="692" w:type="pct"/>
            <w:vMerge/>
            <w:shd w:val="clear" w:color="auto" w:fill="auto"/>
            <w:vAlign w:val="center"/>
          </w:tcPr>
          <w:p w14:paraId="412FE3C6" w14:textId="77777777" w:rsidR="00FD4C67" w:rsidRPr="00FD4C67" w:rsidRDefault="00FD4C67" w:rsidP="00FD4C67">
            <w:pPr>
              <w:jc w:val="center"/>
              <w:rPr>
                <w:rFonts w:ascii="Verdana" w:hAnsi="Verdana" w:cs="Tahoma"/>
                <w:bCs/>
                <w:sz w:val="18"/>
                <w:szCs w:val="18"/>
                <w:lang w:eastAsia="es-BO"/>
              </w:rPr>
            </w:pPr>
          </w:p>
        </w:tc>
        <w:tc>
          <w:tcPr>
            <w:tcW w:w="1739" w:type="pct"/>
            <w:shd w:val="clear" w:color="auto" w:fill="auto"/>
            <w:noWrap/>
          </w:tcPr>
          <w:p w14:paraId="6541F580"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MUNKAÑA</w:t>
            </w:r>
          </w:p>
        </w:tc>
        <w:tc>
          <w:tcPr>
            <w:tcW w:w="606" w:type="pct"/>
            <w:vAlign w:val="center"/>
          </w:tcPr>
          <w:p w14:paraId="2E740FC9"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21.9 Km.</w:t>
            </w:r>
          </w:p>
        </w:tc>
        <w:tc>
          <w:tcPr>
            <w:tcW w:w="756" w:type="pct"/>
            <w:vAlign w:val="center"/>
          </w:tcPr>
          <w:p w14:paraId="358E5528"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41 min</w:t>
            </w:r>
          </w:p>
        </w:tc>
        <w:tc>
          <w:tcPr>
            <w:tcW w:w="990" w:type="pct"/>
            <w:vAlign w:val="center"/>
          </w:tcPr>
          <w:p w14:paraId="3065AFC8" w14:textId="77777777" w:rsidR="00FD4C67" w:rsidRPr="00FD4C67" w:rsidRDefault="00FD4C67" w:rsidP="00FD4C67">
            <w:pPr>
              <w:jc w:val="center"/>
              <w:rPr>
                <w:rFonts w:ascii="Verdana" w:hAnsi="Verdana"/>
                <w:color w:val="0000FF"/>
                <w:sz w:val="18"/>
                <w:szCs w:val="18"/>
                <w:highlight w:val="yellow"/>
              </w:rPr>
            </w:pPr>
            <w:r w:rsidRPr="00FD4C67">
              <w:rPr>
                <w:rFonts w:ascii="Verdana" w:hAnsi="Verdana"/>
                <w:color w:val="0000FF"/>
                <w:sz w:val="18"/>
                <w:szCs w:val="18"/>
              </w:rPr>
              <w:t>TIERRA</w:t>
            </w:r>
          </w:p>
        </w:tc>
      </w:tr>
      <w:tr w:rsidR="00FD4C67" w:rsidRPr="00FD4C67" w14:paraId="77009B0C" w14:textId="77777777" w:rsidTr="00FD4C67">
        <w:trPr>
          <w:trHeight w:val="380"/>
          <w:jc w:val="center"/>
        </w:trPr>
        <w:tc>
          <w:tcPr>
            <w:tcW w:w="217" w:type="pct"/>
            <w:shd w:val="clear" w:color="auto" w:fill="auto"/>
            <w:vAlign w:val="center"/>
          </w:tcPr>
          <w:p w14:paraId="753A4975"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5</w:t>
            </w:r>
          </w:p>
        </w:tc>
        <w:tc>
          <w:tcPr>
            <w:tcW w:w="692" w:type="pct"/>
            <w:vMerge/>
            <w:shd w:val="clear" w:color="auto" w:fill="auto"/>
            <w:vAlign w:val="center"/>
          </w:tcPr>
          <w:p w14:paraId="5820F880" w14:textId="77777777" w:rsidR="00FD4C67" w:rsidRPr="00FD4C67" w:rsidRDefault="00FD4C67" w:rsidP="00FD4C67">
            <w:pPr>
              <w:jc w:val="center"/>
              <w:rPr>
                <w:rFonts w:ascii="Verdana" w:hAnsi="Verdana" w:cs="Tahoma"/>
                <w:bCs/>
                <w:sz w:val="18"/>
                <w:szCs w:val="18"/>
                <w:lang w:eastAsia="es-BO"/>
              </w:rPr>
            </w:pPr>
          </w:p>
        </w:tc>
        <w:tc>
          <w:tcPr>
            <w:tcW w:w="1739" w:type="pct"/>
            <w:shd w:val="clear" w:color="auto" w:fill="auto"/>
            <w:noWrap/>
          </w:tcPr>
          <w:p w14:paraId="03EA2F07"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LACAYA</w:t>
            </w:r>
          </w:p>
        </w:tc>
        <w:tc>
          <w:tcPr>
            <w:tcW w:w="606" w:type="pct"/>
            <w:vAlign w:val="center"/>
          </w:tcPr>
          <w:p w14:paraId="4A1AE1EE"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24.2 Km.</w:t>
            </w:r>
          </w:p>
        </w:tc>
        <w:tc>
          <w:tcPr>
            <w:tcW w:w="756" w:type="pct"/>
            <w:vAlign w:val="center"/>
          </w:tcPr>
          <w:p w14:paraId="045A3EC2"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46 min</w:t>
            </w:r>
          </w:p>
        </w:tc>
        <w:tc>
          <w:tcPr>
            <w:tcW w:w="990" w:type="pct"/>
            <w:vAlign w:val="center"/>
          </w:tcPr>
          <w:p w14:paraId="15263D0B" w14:textId="77777777" w:rsidR="00FD4C67" w:rsidRPr="00FD4C67" w:rsidRDefault="00FD4C67" w:rsidP="00FD4C67">
            <w:pPr>
              <w:jc w:val="center"/>
              <w:rPr>
                <w:rFonts w:ascii="Verdana" w:hAnsi="Verdana"/>
                <w:color w:val="0000FF"/>
                <w:sz w:val="18"/>
                <w:szCs w:val="18"/>
                <w:highlight w:val="yellow"/>
              </w:rPr>
            </w:pPr>
            <w:r w:rsidRPr="00FD4C67">
              <w:rPr>
                <w:rFonts w:ascii="Verdana" w:hAnsi="Verdana"/>
                <w:color w:val="0000FF"/>
                <w:sz w:val="18"/>
                <w:szCs w:val="18"/>
              </w:rPr>
              <w:t>TIERRA</w:t>
            </w:r>
          </w:p>
        </w:tc>
      </w:tr>
      <w:tr w:rsidR="00FD4C67" w:rsidRPr="00FD4C67" w14:paraId="02CDF814" w14:textId="77777777" w:rsidTr="00FD4C67">
        <w:trPr>
          <w:trHeight w:val="380"/>
          <w:jc w:val="center"/>
        </w:trPr>
        <w:tc>
          <w:tcPr>
            <w:tcW w:w="217" w:type="pct"/>
            <w:shd w:val="clear" w:color="auto" w:fill="auto"/>
            <w:vAlign w:val="center"/>
          </w:tcPr>
          <w:p w14:paraId="6D490335"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6</w:t>
            </w:r>
          </w:p>
        </w:tc>
        <w:tc>
          <w:tcPr>
            <w:tcW w:w="692" w:type="pct"/>
            <w:vMerge/>
            <w:shd w:val="clear" w:color="auto" w:fill="auto"/>
            <w:vAlign w:val="center"/>
          </w:tcPr>
          <w:p w14:paraId="250CFF2B" w14:textId="77777777" w:rsidR="00FD4C67" w:rsidRPr="00FD4C67" w:rsidRDefault="00FD4C67" w:rsidP="00FD4C67">
            <w:pPr>
              <w:jc w:val="center"/>
              <w:rPr>
                <w:rFonts w:ascii="Verdana" w:hAnsi="Verdana" w:cs="Tahoma"/>
                <w:bCs/>
                <w:sz w:val="18"/>
                <w:szCs w:val="18"/>
                <w:lang w:eastAsia="es-BO"/>
              </w:rPr>
            </w:pPr>
          </w:p>
        </w:tc>
        <w:tc>
          <w:tcPr>
            <w:tcW w:w="1739" w:type="pct"/>
            <w:shd w:val="clear" w:color="auto" w:fill="auto"/>
            <w:noWrap/>
          </w:tcPr>
          <w:p w14:paraId="7EA5D249"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WILAJAHUIRA</w:t>
            </w:r>
          </w:p>
        </w:tc>
        <w:tc>
          <w:tcPr>
            <w:tcW w:w="606" w:type="pct"/>
            <w:vAlign w:val="center"/>
          </w:tcPr>
          <w:p w14:paraId="3A81272B"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24.6 Km.</w:t>
            </w:r>
          </w:p>
        </w:tc>
        <w:tc>
          <w:tcPr>
            <w:tcW w:w="756" w:type="pct"/>
            <w:vAlign w:val="center"/>
          </w:tcPr>
          <w:p w14:paraId="07C85EC9"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47 min</w:t>
            </w:r>
          </w:p>
        </w:tc>
        <w:tc>
          <w:tcPr>
            <w:tcW w:w="990" w:type="pct"/>
            <w:vAlign w:val="center"/>
          </w:tcPr>
          <w:p w14:paraId="2CE90768" w14:textId="77777777" w:rsidR="00FD4C67" w:rsidRPr="00FD4C67" w:rsidRDefault="00FD4C67" w:rsidP="00FD4C67">
            <w:pPr>
              <w:jc w:val="center"/>
              <w:rPr>
                <w:rFonts w:ascii="Verdana" w:hAnsi="Verdana"/>
                <w:color w:val="0000FF"/>
                <w:sz w:val="18"/>
                <w:szCs w:val="18"/>
                <w:highlight w:val="yellow"/>
              </w:rPr>
            </w:pPr>
            <w:r w:rsidRPr="00FD4C67">
              <w:rPr>
                <w:rFonts w:ascii="Verdana" w:hAnsi="Verdana"/>
                <w:color w:val="0000FF"/>
                <w:sz w:val="18"/>
                <w:szCs w:val="18"/>
              </w:rPr>
              <w:t>TIERRA</w:t>
            </w:r>
          </w:p>
        </w:tc>
      </w:tr>
      <w:tr w:rsidR="00FD4C67" w:rsidRPr="00FD4C67" w14:paraId="667CFC37" w14:textId="77777777" w:rsidTr="00FD4C67">
        <w:trPr>
          <w:trHeight w:val="380"/>
          <w:jc w:val="center"/>
        </w:trPr>
        <w:tc>
          <w:tcPr>
            <w:tcW w:w="217" w:type="pct"/>
            <w:shd w:val="clear" w:color="auto" w:fill="auto"/>
            <w:vAlign w:val="center"/>
          </w:tcPr>
          <w:p w14:paraId="32B2BBD5" w14:textId="77777777" w:rsidR="00FD4C67" w:rsidRPr="00FD4C67" w:rsidRDefault="00FD4C67" w:rsidP="00FD4C67">
            <w:pPr>
              <w:jc w:val="center"/>
              <w:rPr>
                <w:rFonts w:ascii="Verdana" w:hAnsi="Verdana" w:cs="Tahoma"/>
                <w:color w:val="000000"/>
                <w:sz w:val="18"/>
                <w:szCs w:val="18"/>
                <w:lang w:eastAsia="es-BO"/>
              </w:rPr>
            </w:pPr>
            <w:r w:rsidRPr="00FD4C67">
              <w:rPr>
                <w:rFonts w:ascii="Verdana" w:hAnsi="Verdana" w:cs="Tahoma"/>
                <w:sz w:val="18"/>
                <w:szCs w:val="18"/>
                <w:lang w:val="es-ES_tradnl" w:eastAsia="es-BO"/>
              </w:rPr>
              <w:t>7</w:t>
            </w:r>
          </w:p>
        </w:tc>
        <w:tc>
          <w:tcPr>
            <w:tcW w:w="692" w:type="pct"/>
            <w:vMerge/>
            <w:shd w:val="clear" w:color="auto" w:fill="auto"/>
            <w:vAlign w:val="center"/>
          </w:tcPr>
          <w:p w14:paraId="0DDCA670" w14:textId="77777777" w:rsidR="00FD4C67" w:rsidRPr="00FD4C67" w:rsidRDefault="00FD4C67" w:rsidP="00FD4C67">
            <w:pPr>
              <w:jc w:val="center"/>
              <w:rPr>
                <w:rFonts w:ascii="Verdana" w:hAnsi="Verdana" w:cs="Tahoma"/>
                <w:bCs/>
                <w:sz w:val="18"/>
                <w:szCs w:val="18"/>
                <w:lang w:eastAsia="es-BO"/>
              </w:rPr>
            </w:pPr>
          </w:p>
        </w:tc>
        <w:tc>
          <w:tcPr>
            <w:tcW w:w="1739" w:type="pct"/>
            <w:shd w:val="clear" w:color="auto" w:fill="auto"/>
            <w:noWrap/>
          </w:tcPr>
          <w:p w14:paraId="64E9C8D0" w14:textId="77777777" w:rsidR="00FD4C67" w:rsidRPr="00FD4C67" w:rsidRDefault="00FD4C67" w:rsidP="00FD4C67">
            <w:pPr>
              <w:jc w:val="center"/>
              <w:rPr>
                <w:rFonts w:ascii="Verdana" w:hAnsi="Verdana"/>
                <w:b/>
                <w:bCs/>
                <w:color w:val="C00000"/>
                <w:sz w:val="18"/>
                <w:szCs w:val="18"/>
              </w:rPr>
            </w:pPr>
            <w:r w:rsidRPr="00FD4C67">
              <w:rPr>
                <w:rFonts w:ascii="Verdana" w:hAnsi="Verdana"/>
                <w:b/>
                <w:bCs/>
                <w:color w:val="C00000"/>
                <w:sz w:val="18"/>
                <w:szCs w:val="18"/>
              </w:rPr>
              <w:t>COMUNIDAD COACHIJO</w:t>
            </w:r>
          </w:p>
        </w:tc>
        <w:tc>
          <w:tcPr>
            <w:tcW w:w="606" w:type="pct"/>
            <w:vAlign w:val="center"/>
          </w:tcPr>
          <w:p w14:paraId="77C9C141"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13.2 Km.</w:t>
            </w:r>
          </w:p>
        </w:tc>
        <w:tc>
          <w:tcPr>
            <w:tcW w:w="756" w:type="pct"/>
            <w:vAlign w:val="center"/>
          </w:tcPr>
          <w:p w14:paraId="1207D7D2" w14:textId="77777777" w:rsidR="00FD4C67" w:rsidRPr="00FD4C67" w:rsidRDefault="00FD4C67" w:rsidP="00FD4C67">
            <w:pPr>
              <w:jc w:val="center"/>
              <w:rPr>
                <w:rFonts w:ascii="Verdana" w:hAnsi="Verdana" w:cs="Tahoma"/>
                <w:color w:val="0000FF"/>
                <w:sz w:val="18"/>
                <w:szCs w:val="18"/>
                <w:highlight w:val="yellow"/>
                <w:lang w:eastAsia="es-BO"/>
              </w:rPr>
            </w:pPr>
            <w:r w:rsidRPr="00FD4C67">
              <w:rPr>
                <w:rFonts w:ascii="Verdana" w:hAnsi="Verdana"/>
                <w:color w:val="0000FF"/>
                <w:sz w:val="18"/>
                <w:szCs w:val="18"/>
              </w:rPr>
              <w:t>35 min</w:t>
            </w:r>
          </w:p>
        </w:tc>
        <w:tc>
          <w:tcPr>
            <w:tcW w:w="990" w:type="pct"/>
            <w:vAlign w:val="center"/>
          </w:tcPr>
          <w:p w14:paraId="51EF5AD8" w14:textId="77777777" w:rsidR="00FD4C67" w:rsidRPr="00FD4C67" w:rsidRDefault="00FD4C67" w:rsidP="00FD4C67">
            <w:pPr>
              <w:jc w:val="center"/>
              <w:rPr>
                <w:rFonts w:ascii="Verdana" w:hAnsi="Verdana"/>
                <w:color w:val="0000FF"/>
                <w:sz w:val="18"/>
                <w:szCs w:val="18"/>
                <w:highlight w:val="yellow"/>
              </w:rPr>
            </w:pPr>
            <w:r w:rsidRPr="00FD4C67">
              <w:rPr>
                <w:rFonts w:ascii="Verdana" w:hAnsi="Verdana"/>
                <w:color w:val="0000FF"/>
                <w:sz w:val="18"/>
                <w:szCs w:val="18"/>
              </w:rPr>
              <w:t>TIERRA</w:t>
            </w:r>
          </w:p>
        </w:tc>
      </w:tr>
    </w:tbl>
    <w:p w14:paraId="63E4AB76" w14:textId="77777777" w:rsidR="00FD4C67" w:rsidRPr="00FD4C67" w:rsidRDefault="00FD4C67" w:rsidP="00FD4C67">
      <w:pPr>
        <w:pStyle w:val="Prrafodelista"/>
        <w:ind w:left="1080"/>
        <w:rPr>
          <w:rFonts w:ascii="Verdana" w:hAnsi="Verdana" w:cs="Tahoma"/>
          <w:bCs/>
          <w:i/>
          <w:iCs/>
          <w:sz w:val="18"/>
          <w:szCs w:val="18"/>
        </w:rPr>
      </w:pPr>
    </w:p>
    <w:p w14:paraId="5692B3C5" w14:textId="77777777" w:rsidR="00FD4C67" w:rsidRPr="00FD4C67" w:rsidRDefault="00FD4C67" w:rsidP="006505BB">
      <w:pPr>
        <w:pStyle w:val="Prrafodelista"/>
        <w:widowControl w:val="0"/>
        <w:numPr>
          <w:ilvl w:val="0"/>
          <w:numId w:val="46"/>
        </w:numPr>
        <w:autoSpaceDE w:val="0"/>
        <w:autoSpaceDN w:val="0"/>
        <w:rPr>
          <w:rFonts w:ascii="Verdana" w:hAnsi="Verdana" w:cs="Tahoma"/>
          <w:bCs/>
          <w:i/>
          <w:iCs/>
          <w:sz w:val="18"/>
          <w:szCs w:val="18"/>
        </w:rPr>
      </w:pPr>
      <w:r w:rsidRPr="00FD4C67">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507679A" w14:textId="77777777" w:rsidR="00FD4C67" w:rsidRPr="00FD4C67" w:rsidRDefault="00FD4C67" w:rsidP="006505BB">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FD4C67">
        <w:rPr>
          <w:rFonts w:ascii="Verdana" w:hAnsi="Verdana" w:cs="Tahoma"/>
          <w:b/>
          <w:bCs/>
          <w:color w:val="000000"/>
          <w:kern w:val="32"/>
          <w:sz w:val="18"/>
          <w:szCs w:val="18"/>
          <w:lang w:val="es-ES_tradnl"/>
        </w:rPr>
        <w:t>OBJETIVO DE LA CONSULTORÍA</w:t>
      </w:r>
      <w:r w:rsidRPr="00FD4C67">
        <w:rPr>
          <w:rFonts w:ascii="Verdana" w:hAnsi="Verdana" w:cs="Tahoma"/>
          <w:bCs/>
          <w:color w:val="000000"/>
          <w:kern w:val="32"/>
          <w:sz w:val="18"/>
          <w:szCs w:val="18"/>
          <w:lang w:val="es-ES_tradnl"/>
        </w:rPr>
        <w:t>.</w:t>
      </w:r>
      <w:bookmarkEnd w:id="38"/>
    </w:p>
    <w:p w14:paraId="181E7363" w14:textId="77777777" w:rsidR="00FD4C67" w:rsidRPr="00FD4C67" w:rsidRDefault="00FD4C67" w:rsidP="00FD4C67">
      <w:pPr>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t>GENERAL</w:t>
      </w:r>
    </w:p>
    <w:p w14:paraId="633D5AC7"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sz w:val="18"/>
          <w:szCs w:val="18"/>
        </w:rPr>
        <w:t xml:space="preserve">Ejecutar el </w:t>
      </w:r>
      <w:r w:rsidRPr="00FD4C67">
        <w:rPr>
          <w:rFonts w:ascii="Verdana" w:hAnsi="Verdana" w:cs="Tahoma"/>
          <w:b/>
          <w:color w:val="C00000"/>
          <w:sz w:val="18"/>
          <w:szCs w:val="18"/>
        </w:rPr>
        <w:t>PROYECTO DE VIVIENDA CUALITATIVA EN EL MUNICIPIO DE PUCARANI  -</w:t>
      </w:r>
      <w:proofErr w:type="gramStart"/>
      <w:r w:rsidRPr="00FD4C67">
        <w:rPr>
          <w:rFonts w:ascii="Verdana" w:hAnsi="Verdana" w:cs="Tahoma"/>
          <w:b/>
          <w:color w:val="C00000"/>
          <w:sz w:val="18"/>
          <w:szCs w:val="18"/>
        </w:rPr>
        <w:t>FASE(</w:t>
      </w:r>
      <w:proofErr w:type="gramEnd"/>
      <w:r w:rsidRPr="00FD4C67">
        <w:rPr>
          <w:rFonts w:ascii="Verdana" w:hAnsi="Verdana" w:cs="Tahoma"/>
          <w:b/>
          <w:color w:val="C00000"/>
          <w:sz w:val="18"/>
          <w:szCs w:val="18"/>
        </w:rPr>
        <w:t>XV) 2024- LA PAZ</w:t>
      </w:r>
      <w:r w:rsidRPr="00FD4C67">
        <w:rPr>
          <w:rFonts w:ascii="Verdana" w:hAnsi="Verdana" w:cs="Tahoma"/>
          <w:sz w:val="18"/>
          <w:szCs w:val="18"/>
        </w:rPr>
        <w:t>,</w:t>
      </w:r>
      <w:r w:rsidRPr="00FD4C67">
        <w:rPr>
          <w:rFonts w:ascii="Verdana" w:hAnsi="Verdana" w:cs="Tahoma"/>
          <w:b/>
          <w:color w:val="0000FF"/>
          <w:sz w:val="18"/>
          <w:szCs w:val="18"/>
        </w:rPr>
        <w:t xml:space="preserve"> </w:t>
      </w:r>
      <w:r w:rsidRPr="00FD4C67">
        <w:rPr>
          <w:rFonts w:ascii="Verdana" w:hAnsi="Verdana" w:cs="Tahoma"/>
          <w:color w:val="000000"/>
          <w:sz w:val="18"/>
          <w:szCs w:val="18"/>
        </w:rPr>
        <w:t>en</w:t>
      </w:r>
      <w:r w:rsidRPr="00FD4C67">
        <w:rPr>
          <w:rFonts w:ascii="Verdana" w:hAnsi="Verdana" w:cs="Tahoma"/>
          <w:b/>
          <w:color w:val="000000"/>
          <w:sz w:val="18"/>
          <w:szCs w:val="18"/>
        </w:rPr>
        <w:t xml:space="preserve"> </w:t>
      </w:r>
      <w:r w:rsidRPr="00FD4C67">
        <w:rPr>
          <w:rFonts w:ascii="Verdana" w:hAnsi="Verdana" w:cs="Tahoma"/>
          <w:b/>
          <w:color w:val="C00000"/>
          <w:sz w:val="18"/>
          <w:szCs w:val="18"/>
        </w:rPr>
        <w:t>49</w:t>
      </w:r>
      <w:r w:rsidRPr="00FD4C67">
        <w:rPr>
          <w:rFonts w:ascii="Verdana" w:hAnsi="Verdana" w:cs="Tahoma"/>
          <w:b/>
          <w:color w:val="FF0000"/>
          <w:sz w:val="18"/>
          <w:szCs w:val="18"/>
        </w:rPr>
        <w:t xml:space="preserve"> </w:t>
      </w:r>
      <w:r w:rsidRPr="00FD4C67">
        <w:rPr>
          <w:rFonts w:ascii="Verdana" w:hAnsi="Verdana" w:cs="Tahoma"/>
          <w:bCs/>
          <w:sz w:val="18"/>
          <w:szCs w:val="18"/>
        </w:rPr>
        <w:t>viviendas.</w:t>
      </w:r>
      <w:r w:rsidRPr="00FD4C67">
        <w:rPr>
          <w:rFonts w:ascii="Verdana" w:hAnsi="Verdana" w:cs="Tahoma"/>
          <w:b/>
          <w:sz w:val="18"/>
          <w:szCs w:val="18"/>
        </w:rPr>
        <w:t xml:space="preserve"> </w:t>
      </w:r>
    </w:p>
    <w:p w14:paraId="43D07EE0" w14:textId="77777777" w:rsidR="00FD4C67" w:rsidRPr="00FD4C67" w:rsidRDefault="00FD4C67" w:rsidP="00FD4C67">
      <w:pPr>
        <w:spacing w:line="260" w:lineRule="atLeast"/>
        <w:jc w:val="both"/>
        <w:rPr>
          <w:rFonts w:ascii="Verdana" w:hAnsi="Verdana" w:cs="Tahoma"/>
          <w:sz w:val="18"/>
          <w:szCs w:val="18"/>
          <w:lang w:val="es-ES_tradnl"/>
        </w:rPr>
      </w:pPr>
    </w:p>
    <w:p w14:paraId="30A03782" w14:textId="77777777" w:rsidR="00FD4C67" w:rsidRPr="00FD4C67" w:rsidRDefault="00FD4C67" w:rsidP="00FD4C67">
      <w:pPr>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lastRenderedPageBreak/>
        <w:t>ESPECIFICO</w:t>
      </w:r>
    </w:p>
    <w:p w14:paraId="0D7E51CB" w14:textId="77777777" w:rsidR="00FD4C67" w:rsidRPr="00FD4C67" w:rsidRDefault="00FD4C67" w:rsidP="00FD4C67">
      <w:pPr>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t>Desarrollar adecuadamente todos los componentes que comprenden la ejecución del proyecto:</w:t>
      </w:r>
    </w:p>
    <w:p w14:paraId="42148AE0" w14:textId="77777777" w:rsidR="00FD4C67" w:rsidRPr="00FD4C67" w:rsidRDefault="00FD4C67" w:rsidP="006505BB">
      <w:pPr>
        <w:numPr>
          <w:ilvl w:val="0"/>
          <w:numId w:val="62"/>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Capacitación, Asistencia Técnica y Seguimiento  </w:t>
      </w:r>
    </w:p>
    <w:p w14:paraId="29207AB5" w14:textId="77777777" w:rsidR="00FD4C67" w:rsidRPr="00FD4C67" w:rsidRDefault="00FD4C67" w:rsidP="006505BB">
      <w:pPr>
        <w:numPr>
          <w:ilvl w:val="0"/>
          <w:numId w:val="62"/>
        </w:num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Provisión y Dotación de Materiales de Construcción </w:t>
      </w:r>
    </w:p>
    <w:p w14:paraId="5E104898" w14:textId="77777777" w:rsidR="00FD4C67" w:rsidRPr="00FD4C67" w:rsidRDefault="00FD4C67" w:rsidP="00FD4C67">
      <w:pPr>
        <w:spacing w:line="260" w:lineRule="atLeast"/>
        <w:contextualSpacing/>
        <w:jc w:val="both"/>
        <w:rPr>
          <w:rFonts w:ascii="Verdana" w:hAnsi="Verdana" w:cs="Tahoma"/>
          <w:sz w:val="18"/>
          <w:szCs w:val="18"/>
          <w:lang w:val="es-ES_tradnl"/>
        </w:rPr>
      </w:pPr>
      <w:bookmarkStart w:id="39" w:name="_Hlk163833898"/>
      <w:r w:rsidRPr="00FD4C67">
        <w:rPr>
          <w:rFonts w:ascii="Verdana" w:hAnsi="Verdana" w:cs="Tahoma"/>
          <w:sz w:val="18"/>
          <w:szCs w:val="18"/>
          <w:lang w:val="es-ES_tradnl"/>
        </w:rPr>
        <w:t xml:space="preserve">La Entidad Ejecutora, deberá gestionar los Certificados de no Propiedad a Nivel Nacional de los </w:t>
      </w:r>
      <w:r w:rsidRPr="00FD4C67">
        <w:rPr>
          <w:rFonts w:ascii="Verdana" w:hAnsi="Verdana" w:cs="Tahoma"/>
          <w:b/>
          <w:bCs/>
          <w:color w:val="C00000"/>
          <w:sz w:val="18"/>
          <w:szCs w:val="18"/>
          <w:lang w:val="es-ES_tradnl"/>
        </w:rPr>
        <w:t>49</w:t>
      </w:r>
      <w:r w:rsidRPr="00FD4C67">
        <w:rPr>
          <w:rFonts w:ascii="Verdana" w:hAnsi="Verdana" w:cs="Tahoma"/>
          <w:sz w:val="18"/>
          <w:szCs w:val="18"/>
          <w:lang w:val="es-ES_tradnl"/>
        </w:rPr>
        <w:t xml:space="preserve"> </w:t>
      </w:r>
      <w:r w:rsidRPr="00FD4C67">
        <w:rPr>
          <w:rFonts w:ascii="Verdana" w:hAnsi="Verdana" w:cs="Tahoma"/>
          <w:b/>
          <w:bCs/>
          <w:color w:val="C00000"/>
          <w:sz w:val="18"/>
          <w:szCs w:val="18"/>
          <w:lang w:val="es-ES_tradnl"/>
        </w:rPr>
        <w:t>beneficiarios</w:t>
      </w:r>
      <w:r w:rsidRPr="00FD4C67">
        <w:rPr>
          <w:rFonts w:ascii="Verdana" w:hAnsi="Verdana" w:cs="Tahoma"/>
          <w:sz w:val="18"/>
          <w:szCs w:val="18"/>
          <w:lang w:val="es-ES_tradnl"/>
        </w:rPr>
        <w:t xml:space="preserve"> emitidos por Derechos Reales, correspondientes al presente proyecto.</w:t>
      </w:r>
    </w:p>
    <w:bookmarkEnd w:id="39"/>
    <w:p w14:paraId="31BDDD11" w14:textId="77777777" w:rsidR="00FD4C67" w:rsidRPr="00FD4C67" w:rsidRDefault="00FD4C67" w:rsidP="00FD4C67">
      <w:pPr>
        <w:spacing w:line="260" w:lineRule="atLeast"/>
        <w:contextualSpacing/>
        <w:jc w:val="both"/>
        <w:rPr>
          <w:rFonts w:ascii="Verdana" w:hAnsi="Verdana" w:cs="Tahoma"/>
          <w:b/>
          <w:sz w:val="18"/>
          <w:szCs w:val="18"/>
          <w:lang w:val="es-ES_tradnl"/>
        </w:rPr>
      </w:pPr>
      <w:r w:rsidRPr="00FD4C67">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BD69397"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FD4C67">
        <w:rPr>
          <w:rFonts w:ascii="Verdana" w:hAnsi="Verdana" w:cs="Tahoma"/>
          <w:b/>
          <w:bCs/>
          <w:color w:val="000000"/>
          <w:kern w:val="32"/>
          <w:sz w:val="18"/>
          <w:szCs w:val="18"/>
          <w:lang w:val="es-ES_tradnl"/>
        </w:rPr>
        <w:t>ALCANCE DE LA CONSULTORÍA.</w:t>
      </w:r>
      <w:bookmarkEnd w:id="40"/>
    </w:p>
    <w:p w14:paraId="51E8ED75"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A nivel enunciativo y no limitativo, los alcances de la consultoría son:</w:t>
      </w:r>
    </w:p>
    <w:p w14:paraId="6FEA8707" w14:textId="77777777" w:rsidR="00FD4C67" w:rsidRPr="00FD4C67" w:rsidRDefault="00FD4C67" w:rsidP="00FD4C67">
      <w:pPr>
        <w:spacing w:line="260" w:lineRule="atLeast"/>
        <w:jc w:val="both"/>
        <w:rPr>
          <w:rFonts w:ascii="Verdana" w:hAnsi="Verdana" w:cs="Tahoma"/>
          <w:sz w:val="18"/>
          <w:szCs w:val="18"/>
          <w:lang w:val="es-ES_tradnl"/>
        </w:rPr>
      </w:pPr>
    </w:p>
    <w:p w14:paraId="134B1C78" w14:textId="77777777" w:rsidR="00FD4C67" w:rsidRPr="00FD4C67" w:rsidRDefault="00FD4C67" w:rsidP="00FD4C67">
      <w:pPr>
        <w:tabs>
          <w:tab w:val="num" w:pos="720"/>
        </w:tabs>
        <w:spacing w:line="260" w:lineRule="atLeast"/>
        <w:contextualSpacing/>
        <w:jc w:val="both"/>
        <w:rPr>
          <w:rFonts w:ascii="Verdana" w:hAnsi="Verdana" w:cs="Tahoma"/>
          <w:b/>
          <w:color w:val="000000"/>
          <w:sz w:val="18"/>
          <w:szCs w:val="18"/>
          <w:lang w:val="es-ES_tradnl"/>
        </w:rPr>
      </w:pPr>
      <w:r w:rsidRPr="00FD4C67">
        <w:rPr>
          <w:rFonts w:ascii="Verdana" w:hAnsi="Verdana" w:cs="Tahoma"/>
          <w:b/>
          <w:color w:val="000000"/>
          <w:sz w:val="18"/>
          <w:szCs w:val="18"/>
          <w:lang w:val="es-ES_tradnl"/>
        </w:rPr>
        <w:t>- SELECCIÓN DE BENEFICIARIOS</w:t>
      </w:r>
    </w:p>
    <w:p w14:paraId="438FE410" w14:textId="77777777" w:rsidR="00FD4C67" w:rsidRPr="00FD4C67" w:rsidRDefault="00FD4C67" w:rsidP="006505BB">
      <w:pPr>
        <w:numPr>
          <w:ilvl w:val="0"/>
          <w:numId w:val="75"/>
        </w:numPr>
        <w:spacing w:line="300" w:lineRule="auto"/>
        <w:ind w:left="284"/>
        <w:jc w:val="both"/>
        <w:rPr>
          <w:rFonts w:ascii="Verdana" w:hAnsi="Verdana" w:cs="Tahoma"/>
          <w:color w:val="000000"/>
          <w:sz w:val="18"/>
          <w:szCs w:val="18"/>
          <w:lang w:val="es-ES_tradnl"/>
        </w:rPr>
      </w:pPr>
      <w:r w:rsidRPr="00FD4C67">
        <w:rPr>
          <w:rFonts w:ascii="Verdana" w:hAnsi="Verdana" w:cs="Tahoma"/>
          <w:sz w:val="18"/>
          <w:szCs w:val="18"/>
          <w:lang w:val="es-ES_tradnl"/>
        </w:rPr>
        <w:t>Suscrito el contrato administrativo, el Inspector Asignado al proyecto emitirá la Orden de Proceder a la Entidad Ejecutora, quien deberá realizar</w:t>
      </w:r>
      <w:r w:rsidRPr="00FD4C67">
        <w:rPr>
          <w:rFonts w:ascii="Verdana" w:hAnsi="Verdana" w:cs="Tahoma"/>
          <w:color w:val="000000" w:themeColor="text1"/>
          <w:sz w:val="18"/>
          <w:szCs w:val="18"/>
          <w:lang w:val="es-ES_tradnl"/>
        </w:rPr>
        <w:t xml:space="preserve"> </w:t>
      </w:r>
      <w:r w:rsidRPr="00FD4C67">
        <w:rPr>
          <w:rFonts w:ascii="Verdana" w:hAnsi="Verdana" w:cs="Tahoma"/>
          <w:sz w:val="18"/>
          <w:szCs w:val="18"/>
          <w:lang w:val="es-ES_tradnl"/>
        </w:rPr>
        <w:t>la selección y Evaluación de solicitantes para postular a ser beneficiario, bajo los siguientes plazos:</w:t>
      </w:r>
    </w:p>
    <w:p w14:paraId="022D03B2" w14:textId="77777777" w:rsidR="00FD4C67" w:rsidRPr="00FD4C67" w:rsidRDefault="00FD4C67" w:rsidP="006505BB">
      <w:pPr>
        <w:numPr>
          <w:ilvl w:val="1"/>
          <w:numId w:val="76"/>
        </w:numPr>
        <w:spacing w:before="120" w:after="120"/>
        <w:contextualSpacing/>
        <w:jc w:val="both"/>
        <w:rPr>
          <w:rFonts w:ascii="Verdana" w:hAnsi="Verdana" w:cs="Tahoma"/>
          <w:color w:val="0000FF"/>
          <w:sz w:val="18"/>
          <w:szCs w:val="18"/>
          <w:lang w:val="es-ES_tradnl"/>
        </w:rPr>
      </w:pPr>
      <w:r w:rsidRPr="00FD4C67">
        <w:rPr>
          <w:rFonts w:ascii="Verdana" w:hAnsi="Verdana" w:cs="Tahoma"/>
          <w:color w:val="0000FF"/>
          <w:sz w:val="18"/>
          <w:szCs w:val="18"/>
          <w:lang w:val="es-ES_tradnl"/>
        </w:rPr>
        <w:t xml:space="preserve">Hasta </w:t>
      </w:r>
      <w:r w:rsidRPr="00FD4C67">
        <w:rPr>
          <w:rFonts w:ascii="Verdana" w:hAnsi="Verdana" w:cs="Tahoma"/>
          <w:b/>
          <w:bCs/>
          <w:color w:val="C00000"/>
          <w:sz w:val="18"/>
          <w:szCs w:val="18"/>
          <w:lang w:val="es-ES_tradnl"/>
        </w:rPr>
        <w:t>45</w:t>
      </w:r>
      <w:r w:rsidRPr="00FD4C67">
        <w:rPr>
          <w:rFonts w:ascii="Verdana" w:hAnsi="Verdana" w:cs="Tahoma"/>
          <w:b/>
          <w:bCs/>
          <w:color w:val="0000FF"/>
          <w:sz w:val="18"/>
          <w:szCs w:val="18"/>
          <w:lang w:val="es-ES_tradnl"/>
        </w:rPr>
        <w:t xml:space="preserve"> </w:t>
      </w:r>
      <w:r w:rsidRPr="00FD4C67">
        <w:rPr>
          <w:rFonts w:ascii="Verdana" w:hAnsi="Verdana" w:cs="Tahoma"/>
          <w:color w:val="0000FF"/>
          <w:sz w:val="18"/>
          <w:szCs w:val="18"/>
          <w:lang w:val="es-ES_tradnl"/>
        </w:rPr>
        <w:t>días calendario si el proyecto contempla desde 31 hasta 50 Soluciones Habitacionales.</w:t>
      </w:r>
    </w:p>
    <w:p w14:paraId="13F37AE4" w14:textId="77777777" w:rsidR="00FD4C67" w:rsidRPr="00FD4C67" w:rsidRDefault="00FD4C67" w:rsidP="006505BB">
      <w:pPr>
        <w:numPr>
          <w:ilvl w:val="0"/>
          <w:numId w:val="75"/>
        </w:numPr>
        <w:spacing w:line="300" w:lineRule="auto"/>
        <w:ind w:left="284"/>
        <w:jc w:val="both"/>
        <w:rPr>
          <w:rFonts w:ascii="Verdana" w:hAnsi="Verdana" w:cs="Tahoma"/>
          <w:sz w:val="18"/>
          <w:szCs w:val="18"/>
          <w:lang w:val="es-ES_tradnl"/>
        </w:rPr>
      </w:pPr>
      <w:bookmarkStart w:id="41" w:name="_Hlk180157718"/>
      <w:r w:rsidRPr="00FD4C67">
        <w:rPr>
          <w:rFonts w:ascii="Verdana" w:hAnsi="Verdana" w:cs="Tahoma"/>
          <w:sz w:val="18"/>
          <w:szCs w:val="18"/>
          <w:lang w:val="es-ES_tradnl"/>
        </w:rPr>
        <w:t xml:space="preserve">En el plazo establecido la Entidad Ejecutora deberá realizar la </w:t>
      </w:r>
      <w:r w:rsidRPr="00FD4C67">
        <w:rPr>
          <w:rFonts w:ascii="Verdana" w:hAnsi="Verdana" w:cs="Tahoma"/>
          <w:b/>
          <w:sz w:val="18"/>
          <w:szCs w:val="18"/>
          <w:lang w:val="es-ES_tradnl"/>
        </w:rPr>
        <w:t>socialización y evaluación</w:t>
      </w:r>
      <w:r w:rsidRPr="00FD4C67">
        <w:rPr>
          <w:rFonts w:ascii="Verdana" w:hAnsi="Verdana" w:cs="Tahoma"/>
          <w:sz w:val="18"/>
          <w:szCs w:val="18"/>
          <w:lang w:val="es-ES_tradnl"/>
        </w:rPr>
        <w:t xml:space="preserve"> a los solicitantes en las COMUNIDADES/BARRIO/ZONA/URBANIZACIÓN/JUNTA VECINAL U OTROS de intervención, </w:t>
      </w:r>
      <w:r w:rsidRPr="00FD4C67">
        <w:rPr>
          <w:rFonts w:ascii="Verdana" w:hAnsi="Verdana" w:cs="Tahoma"/>
          <w:b/>
          <w:sz w:val="18"/>
          <w:szCs w:val="18"/>
          <w:lang w:val="es-ES_tradnl"/>
        </w:rPr>
        <w:t>de manera conjunta</w:t>
      </w:r>
      <w:r w:rsidRPr="00FD4C67">
        <w:rPr>
          <w:rFonts w:ascii="Verdana" w:hAnsi="Verdana" w:cs="Tahoma"/>
          <w:sz w:val="18"/>
          <w:szCs w:val="18"/>
          <w:lang w:val="es-ES_tradnl"/>
        </w:rPr>
        <w:t xml:space="preserve"> con la AEVIVIENDA, de acuerdo a normativa vigente referida a </w:t>
      </w:r>
      <w:r w:rsidRPr="00FD4C67">
        <w:rPr>
          <w:rFonts w:ascii="Verdana" w:hAnsi="Verdana" w:cs="Tahoma"/>
          <w:b/>
          <w:sz w:val="18"/>
          <w:szCs w:val="18"/>
          <w:u w:val="single"/>
          <w:lang w:val="es-ES_tradnl"/>
        </w:rPr>
        <w:t>SELECCIÓN DE BENEFICIARIOS</w:t>
      </w:r>
      <w:r w:rsidRPr="00FD4C67">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7EBE2B48" w14:textId="77777777" w:rsidR="00FD4C67" w:rsidRPr="00FD4C67" w:rsidRDefault="00FD4C67" w:rsidP="006505BB">
      <w:pPr>
        <w:numPr>
          <w:ilvl w:val="0"/>
          <w:numId w:val="75"/>
        </w:numPr>
        <w:spacing w:line="300" w:lineRule="auto"/>
        <w:ind w:left="284"/>
        <w:jc w:val="both"/>
        <w:rPr>
          <w:rFonts w:ascii="Verdana" w:hAnsi="Verdana" w:cs="Tahoma"/>
          <w:sz w:val="18"/>
          <w:szCs w:val="18"/>
          <w:lang w:val="es-ES_tradnl"/>
        </w:rPr>
      </w:pPr>
      <w:r w:rsidRPr="00FD4C67">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08F71AD" w14:textId="77777777" w:rsidR="00FD4C67" w:rsidRPr="00FD4C67" w:rsidRDefault="00FD4C67" w:rsidP="006505BB">
      <w:pPr>
        <w:numPr>
          <w:ilvl w:val="0"/>
          <w:numId w:val="75"/>
        </w:numPr>
        <w:spacing w:line="300" w:lineRule="auto"/>
        <w:ind w:left="284"/>
        <w:jc w:val="both"/>
        <w:rPr>
          <w:rFonts w:ascii="Verdana" w:hAnsi="Verdana" w:cs="Tahoma"/>
          <w:sz w:val="18"/>
          <w:szCs w:val="18"/>
          <w:lang w:val="es-ES_tradnl"/>
        </w:rPr>
      </w:pPr>
      <w:r w:rsidRPr="00FD4C67">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FD4C67">
        <w:rPr>
          <w:rFonts w:ascii="Verdana" w:hAnsi="Verdana" w:cs="Tahoma"/>
          <w:sz w:val="18"/>
          <w:szCs w:val="18"/>
          <w:lang w:val="es-ES_tradnl"/>
        </w:rPr>
        <w:t>TDR´s</w:t>
      </w:r>
      <w:proofErr w:type="spellEnd"/>
      <w:r w:rsidRPr="00FD4C67">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7A08D1E3" w14:textId="77777777" w:rsidR="00FD4C67" w:rsidRPr="00FD4C67" w:rsidRDefault="00FD4C67" w:rsidP="00FD4C67">
      <w:pPr>
        <w:tabs>
          <w:tab w:val="num" w:pos="720"/>
        </w:tabs>
        <w:spacing w:line="260" w:lineRule="atLeast"/>
        <w:contextualSpacing/>
        <w:jc w:val="both"/>
        <w:rPr>
          <w:rFonts w:ascii="Verdana" w:hAnsi="Verdana" w:cs="Tahoma"/>
          <w:b/>
          <w:vanish/>
          <w:sz w:val="18"/>
          <w:szCs w:val="18"/>
          <w:lang w:val="es-ES_tradnl"/>
        </w:rPr>
      </w:pPr>
    </w:p>
    <w:p w14:paraId="3F68DBB7" w14:textId="77777777" w:rsidR="00FD4C67" w:rsidRPr="00FD4C67" w:rsidRDefault="00FD4C67" w:rsidP="006505BB">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4C1C4D6" w14:textId="77777777" w:rsidR="00FD4C67" w:rsidRPr="00FD4C67" w:rsidRDefault="00FD4C67" w:rsidP="00FD4C67">
      <w:pPr>
        <w:tabs>
          <w:tab w:val="num" w:pos="720"/>
        </w:tabs>
        <w:spacing w:line="260" w:lineRule="atLeast"/>
        <w:contextualSpacing/>
        <w:jc w:val="both"/>
        <w:rPr>
          <w:rFonts w:ascii="Verdana" w:hAnsi="Verdana" w:cs="Tahoma"/>
          <w:b/>
          <w:sz w:val="18"/>
          <w:szCs w:val="18"/>
          <w:lang w:val="es-ES_tradnl"/>
        </w:rPr>
      </w:pPr>
      <w:r w:rsidRPr="00FD4C67">
        <w:rPr>
          <w:rFonts w:ascii="Verdana" w:hAnsi="Verdana" w:cs="Tahoma"/>
          <w:b/>
          <w:color w:val="000000"/>
          <w:sz w:val="18"/>
          <w:szCs w:val="18"/>
          <w:lang w:val="es-ES_tradnl"/>
        </w:rPr>
        <w:t>- CAPACITACIÓN</w:t>
      </w:r>
      <w:r w:rsidRPr="00FD4C67">
        <w:rPr>
          <w:rFonts w:ascii="Verdana" w:hAnsi="Verdana" w:cs="Tahoma"/>
          <w:b/>
          <w:sz w:val="18"/>
          <w:szCs w:val="18"/>
          <w:lang w:val="es-ES_tradnl"/>
        </w:rPr>
        <w:t>:</w:t>
      </w:r>
    </w:p>
    <w:p w14:paraId="08A918EB" w14:textId="77777777" w:rsidR="00FD4C67" w:rsidRPr="00FD4C67" w:rsidRDefault="00FD4C67" w:rsidP="006505BB">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FD4C67">
        <w:rPr>
          <w:rFonts w:ascii="Verdana" w:hAnsi="Verdana" w:cs="Tahoma"/>
          <w:sz w:val="18"/>
          <w:szCs w:val="18"/>
          <w:lang w:val="es-ES_tradnl"/>
        </w:rPr>
        <w:t>Realizar las gestiones para el inicio del trámite del Certificado de no Propiedad, para poder dar inicio a la obra física.</w:t>
      </w:r>
    </w:p>
    <w:p w14:paraId="5A2D944F" w14:textId="77777777" w:rsidR="00FD4C67" w:rsidRPr="00FD4C67" w:rsidRDefault="00FD4C67" w:rsidP="006505BB">
      <w:pPr>
        <w:numPr>
          <w:ilvl w:val="0"/>
          <w:numId w:val="48"/>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Diseñar, elaborar y distribuir el </w:t>
      </w:r>
      <w:r w:rsidRPr="00FD4C67">
        <w:rPr>
          <w:rFonts w:ascii="Verdana" w:hAnsi="Verdana" w:cs="Tahoma"/>
          <w:b/>
          <w:sz w:val="18"/>
          <w:szCs w:val="18"/>
          <w:lang w:val="es-ES_tradnl"/>
        </w:rPr>
        <w:t>material educativo</w:t>
      </w:r>
      <w:r w:rsidRPr="00FD4C67">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19F8998" w14:textId="77777777" w:rsidR="00FD4C67" w:rsidRPr="00FD4C67" w:rsidRDefault="00FD4C67" w:rsidP="006505BB">
      <w:pPr>
        <w:numPr>
          <w:ilvl w:val="0"/>
          <w:numId w:val="48"/>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Elaborar y distribuir el </w:t>
      </w:r>
      <w:r w:rsidRPr="00FD4C67">
        <w:rPr>
          <w:rFonts w:ascii="Verdana" w:hAnsi="Verdana" w:cs="Tahoma"/>
          <w:b/>
          <w:sz w:val="18"/>
          <w:szCs w:val="18"/>
          <w:lang w:val="es-ES_tradnl"/>
        </w:rPr>
        <w:t>material comunicacional</w:t>
      </w:r>
      <w:r w:rsidRPr="00FD4C67">
        <w:rPr>
          <w:rFonts w:ascii="Verdana" w:hAnsi="Verdana" w:cs="Tahoma"/>
          <w:sz w:val="18"/>
          <w:szCs w:val="18"/>
          <w:lang w:val="es-ES_tradnl"/>
        </w:rPr>
        <w:t xml:space="preserve"> </w:t>
      </w:r>
      <w:r w:rsidRPr="00FD4C67">
        <w:rPr>
          <w:rFonts w:ascii="Verdana" w:hAnsi="Verdana" w:cs="Tahoma"/>
          <w:b/>
          <w:sz w:val="18"/>
          <w:szCs w:val="18"/>
          <w:lang w:val="es-ES_tradnl"/>
        </w:rPr>
        <w:t xml:space="preserve">educativo (manuales de capacitación de acuerdo a los talleres realizados por parte del TOA, y Educador Social) </w:t>
      </w:r>
      <w:r w:rsidRPr="00FD4C67">
        <w:rPr>
          <w:rFonts w:ascii="Verdana" w:hAnsi="Verdana" w:cs="Tahoma"/>
          <w:sz w:val="18"/>
          <w:szCs w:val="18"/>
          <w:lang w:val="es-ES_tradnl"/>
        </w:rPr>
        <w:t>para realizar la socialización y difusión de la ejecución del proyecto, conforme a lineamientos establecidos por la AEVIVIENDA.</w:t>
      </w:r>
    </w:p>
    <w:p w14:paraId="006E5F78" w14:textId="77777777" w:rsidR="00FD4C67" w:rsidRPr="00FD4C67" w:rsidRDefault="00FD4C67" w:rsidP="006505BB">
      <w:pPr>
        <w:numPr>
          <w:ilvl w:val="0"/>
          <w:numId w:val="48"/>
        </w:numPr>
        <w:spacing w:line="260" w:lineRule="atLeast"/>
        <w:ind w:left="284" w:hanging="283"/>
        <w:contextualSpacing/>
        <w:jc w:val="both"/>
        <w:rPr>
          <w:rFonts w:ascii="Verdana" w:hAnsi="Verdana" w:cs="Tahoma"/>
          <w:color w:val="000000"/>
          <w:sz w:val="18"/>
          <w:szCs w:val="18"/>
          <w:lang w:val="es-ES_tradnl"/>
        </w:rPr>
      </w:pPr>
      <w:r w:rsidRPr="00FD4C67">
        <w:rPr>
          <w:rFonts w:ascii="Verdana" w:hAnsi="Verdana" w:cs="Tahoma"/>
          <w:b/>
          <w:color w:val="000000"/>
          <w:sz w:val="18"/>
          <w:szCs w:val="18"/>
          <w:lang w:val="es-ES_tradnl"/>
        </w:rPr>
        <w:t>Capacitar</w:t>
      </w:r>
      <w:r w:rsidRPr="00FD4C67">
        <w:rPr>
          <w:rFonts w:ascii="Verdana" w:hAnsi="Verdana" w:cs="Tahoma"/>
          <w:color w:val="000000"/>
          <w:sz w:val="18"/>
          <w:szCs w:val="18"/>
          <w:lang w:val="es-ES_tradnl"/>
        </w:rPr>
        <w:t xml:space="preserve"> a su </w:t>
      </w:r>
      <w:r w:rsidRPr="00FD4C67">
        <w:rPr>
          <w:rFonts w:ascii="Verdana" w:hAnsi="Verdana" w:cs="Tahoma"/>
          <w:b/>
          <w:color w:val="000000"/>
          <w:sz w:val="18"/>
          <w:szCs w:val="18"/>
          <w:lang w:val="es-ES_tradnl"/>
        </w:rPr>
        <w:t xml:space="preserve">equipo técnico-social y si hubiere a los </w:t>
      </w:r>
      <w:r w:rsidRPr="00FD4C67">
        <w:rPr>
          <w:rFonts w:ascii="Verdana" w:hAnsi="Verdana" w:cs="Tahoma"/>
          <w:b/>
          <w:sz w:val="18"/>
          <w:szCs w:val="18"/>
          <w:lang w:val="es-ES_tradnl"/>
        </w:rPr>
        <w:t>promotores y almaceneros comunales</w:t>
      </w:r>
      <w:r w:rsidRPr="00FD4C67">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5512A81" w14:textId="77777777" w:rsidR="00FD4C67" w:rsidRPr="00FD4C67" w:rsidRDefault="00FD4C67" w:rsidP="006505BB">
      <w:pPr>
        <w:numPr>
          <w:ilvl w:val="0"/>
          <w:numId w:val="48"/>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b/>
          <w:sz w:val="18"/>
          <w:szCs w:val="18"/>
          <w:lang w:val="es-ES_tradnl"/>
        </w:rPr>
        <w:lastRenderedPageBreak/>
        <w:t>Brindar toda la información</w:t>
      </w:r>
      <w:r w:rsidRPr="00FD4C67">
        <w:rPr>
          <w:rFonts w:ascii="Verdana" w:hAnsi="Verdana" w:cs="Tahoma"/>
          <w:sz w:val="18"/>
          <w:szCs w:val="18"/>
          <w:lang w:val="es-ES_tradnl"/>
        </w:rPr>
        <w:t xml:space="preserve"> necesaria de los objetivos y alcances del </w:t>
      </w:r>
      <w:r w:rsidRPr="00FD4C67">
        <w:rPr>
          <w:rFonts w:ascii="Verdana" w:hAnsi="Verdana" w:cs="Tahoma"/>
          <w:color w:val="000000"/>
          <w:sz w:val="18"/>
          <w:szCs w:val="18"/>
          <w:lang w:val="es-ES_tradnl"/>
        </w:rPr>
        <w:t xml:space="preserve">Proyecto a los beneficiarios, enfatizando sus </w:t>
      </w:r>
      <w:r w:rsidRPr="00FD4C67">
        <w:rPr>
          <w:rFonts w:ascii="Verdana" w:hAnsi="Verdana" w:cs="Tahoma"/>
          <w:sz w:val="18"/>
          <w:szCs w:val="18"/>
          <w:lang w:val="es-ES_tradnl"/>
        </w:rPr>
        <w:t>responsabilidades, para una adecuada identificación de promotores y almaceneros locales.</w:t>
      </w:r>
    </w:p>
    <w:p w14:paraId="35D85B46" w14:textId="77777777" w:rsidR="00FD4C67" w:rsidRPr="00FD4C67" w:rsidRDefault="00FD4C67" w:rsidP="006505BB">
      <w:pPr>
        <w:numPr>
          <w:ilvl w:val="0"/>
          <w:numId w:val="48"/>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b/>
          <w:sz w:val="18"/>
          <w:szCs w:val="18"/>
          <w:lang w:val="es-ES_tradnl"/>
        </w:rPr>
        <w:t>Desarrollar</w:t>
      </w:r>
      <w:r w:rsidRPr="00FD4C67">
        <w:rPr>
          <w:rFonts w:ascii="Verdana" w:hAnsi="Verdana" w:cs="Tahoma"/>
          <w:sz w:val="18"/>
          <w:szCs w:val="18"/>
          <w:lang w:val="es-ES_tradnl"/>
        </w:rPr>
        <w:t xml:space="preserve"> al menos, </w:t>
      </w:r>
      <w:r w:rsidRPr="00FD4C67">
        <w:rPr>
          <w:rFonts w:ascii="Verdana" w:hAnsi="Verdana" w:cs="Tahoma"/>
          <w:b/>
          <w:sz w:val="18"/>
          <w:szCs w:val="18"/>
          <w:lang w:val="es-ES_tradnl"/>
        </w:rPr>
        <w:t xml:space="preserve">5 talleres </w:t>
      </w:r>
      <w:r w:rsidRPr="00FD4C67">
        <w:rPr>
          <w:rFonts w:ascii="Verdana" w:hAnsi="Verdana" w:cs="Tahoma"/>
          <w:sz w:val="18"/>
          <w:szCs w:val="18"/>
          <w:lang w:val="es-ES_tradnl"/>
        </w:rPr>
        <w:t>de capacitación social educativa a los beneficiarios por cada grupo de comunidades o frentes de trabajo para los beneficiarios (padres y/o hijos u otros).</w:t>
      </w:r>
    </w:p>
    <w:p w14:paraId="48326B8D" w14:textId="77777777" w:rsidR="00FD4C67" w:rsidRPr="00FD4C67" w:rsidRDefault="00FD4C67" w:rsidP="00FD4C67">
      <w:pPr>
        <w:spacing w:line="260" w:lineRule="atLeast"/>
        <w:ind w:left="284"/>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154DD95" w14:textId="77777777" w:rsidR="00FD4C67" w:rsidRPr="00FD4C67" w:rsidRDefault="00FD4C67" w:rsidP="00FD4C67">
      <w:pPr>
        <w:spacing w:line="260" w:lineRule="atLeast"/>
        <w:ind w:left="284"/>
        <w:contextualSpacing/>
        <w:jc w:val="both"/>
        <w:rPr>
          <w:rFonts w:ascii="Verdana" w:hAnsi="Verdana" w:cs="Tahoma"/>
          <w:sz w:val="18"/>
          <w:szCs w:val="18"/>
          <w:lang w:val="es-ES_tradnl"/>
        </w:rPr>
      </w:pPr>
      <w:r w:rsidRPr="00FD4C67">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C58368" w14:textId="77777777" w:rsidR="00FD4C67" w:rsidRPr="00FD4C67" w:rsidRDefault="00FD4C67" w:rsidP="00FD4C67">
      <w:pPr>
        <w:spacing w:line="260" w:lineRule="atLeast"/>
        <w:ind w:left="284"/>
        <w:contextualSpacing/>
        <w:jc w:val="both"/>
        <w:rPr>
          <w:rFonts w:ascii="Verdana" w:hAnsi="Verdana" w:cs="Tahoma"/>
          <w:sz w:val="18"/>
          <w:szCs w:val="18"/>
          <w:lang w:val="es-ES_tradnl"/>
        </w:rPr>
      </w:pPr>
      <w:r w:rsidRPr="00FD4C67">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4F044D" w14:textId="77777777" w:rsidR="00FD4C67" w:rsidRPr="00FD4C67" w:rsidRDefault="00FD4C67" w:rsidP="00FD4C67">
      <w:pPr>
        <w:spacing w:line="260" w:lineRule="atLeast"/>
        <w:ind w:firstLine="284"/>
        <w:contextualSpacing/>
        <w:jc w:val="both"/>
        <w:rPr>
          <w:rFonts w:ascii="Verdana" w:hAnsi="Verdana" w:cs="Tahoma"/>
          <w:sz w:val="18"/>
          <w:szCs w:val="18"/>
          <w:lang w:val="es-ES_tradnl"/>
        </w:rPr>
      </w:pPr>
      <w:r w:rsidRPr="00FD4C67">
        <w:rPr>
          <w:rFonts w:ascii="Verdana" w:hAnsi="Verdana" w:cs="Tahoma"/>
          <w:sz w:val="18"/>
          <w:szCs w:val="18"/>
          <w:lang w:val="es-ES_tradnl"/>
        </w:rPr>
        <w:t>Temáticas a desarrollar:</w:t>
      </w:r>
    </w:p>
    <w:p w14:paraId="4D64B771" w14:textId="77777777" w:rsidR="00FD4C67" w:rsidRPr="00FD4C67" w:rsidRDefault="00FD4C67" w:rsidP="006505BB">
      <w:pPr>
        <w:numPr>
          <w:ilvl w:val="0"/>
          <w:numId w:val="68"/>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Educación Socio ambiental y la importancia en los servicios ambientales.</w:t>
      </w:r>
    </w:p>
    <w:p w14:paraId="2BDE501B" w14:textId="77777777" w:rsidR="00FD4C67" w:rsidRPr="00FD4C67" w:rsidRDefault="00FD4C67" w:rsidP="006505BB">
      <w:pPr>
        <w:numPr>
          <w:ilvl w:val="0"/>
          <w:numId w:val="68"/>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Higiene, salubridad y bioseguridad </w:t>
      </w:r>
    </w:p>
    <w:p w14:paraId="0AB3DE6C" w14:textId="77777777" w:rsidR="00FD4C67" w:rsidRPr="00FD4C67" w:rsidRDefault="00FD4C67" w:rsidP="006505BB">
      <w:pPr>
        <w:numPr>
          <w:ilvl w:val="0"/>
          <w:numId w:val="68"/>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Saneamiento Básico</w:t>
      </w:r>
    </w:p>
    <w:p w14:paraId="31689B12" w14:textId="77777777" w:rsidR="00FD4C67" w:rsidRPr="00FD4C67" w:rsidRDefault="00FD4C67" w:rsidP="006505BB">
      <w:pPr>
        <w:numPr>
          <w:ilvl w:val="0"/>
          <w:numId w:val="68"/>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Equidad de género y generacional, Prevención de violencia intrafamiliar.</w:t>
      </w:r>
    </w:p>
    <w:p w14:paraId="1511C01B" w14:textId="77777777" w:rsidR="00FD4C67" w:rsidRPr="00FD4C67" w:rsidRDefault="00FD4C67" w:rsidP="006505BB">
      <w:pPr>
        <w:numPr>
          <w:ilvl w:val="0"/>
          <w:numId w:val="68"/>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Hábitat, calidad de vida, hábitos saludables y el cumplimento de la función social de la vivienda.</w:t>
      </w:r>
    </w:p>
    <w:p w14:paraId="650398FC" w14:textId="77777777" w:rsidR="00FD4C67" w:rsidRPr="00FD4C67" w:rsidRDefault="00FD4C67" w:rsidP="006505BB">
      <w:pPr>
        <w:numPr>
          <w:ilvl w:val="0"/>
          <w:numId w:val="68"/>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Otros a requerimiento de la AEVIVIENDA.</w:t>
      </w:r>
    </w:p>
    <w:p w14:paraId="5610D8D5" w14:textId="77777777" w:rsidR="00FD4C67" w:rsidRPr="00FD4C67" w:rsidRDefault="00FD4C67" w:rsidP="006505BB">
      <w:pPr>
        <w:numPr>
          <w:ilvl w:val="0"/>
          <w:numId w:val="48"/>
        </w:numPr>
        <w:spacing w:line="260" w:lineRule="atLeast"/>
        <w:ind w:left="284" w:hanging="283"/>
        <w:contextualSpacing/>
        <w:jc w:val="both"/>
        <w:rPr>
          <w:rFonts w:ascii="Verdana" w:hAnsi="Verdana" w:cs="Tahoma"/>
          <w:color w:val="000000"/>
          <w:sz w:val="18"/>
          <w:szCs w:val="18"/>
          <w:lang w:val="es-ES_tradnl"/>
        </w:rPr>
      </w:pPr>
      <w:r w:rsidRPr="00FD4C67">
        <w:rPr>
          <w:rFonts w:ascii="Verdana" w:hAnsi="Verdana" w:cs="Tahoma"/>
          <w:b/>
          <w:sz w:val="18"/>
          <w:szCs w:val="18"/>
          <w:lang w:val="es-ES_tradnl"/>
        </w:rPr>
        <w:t>Desarrollar</w:t>
      </w:r>
      <w:r w:rsidRPr="00FD4C67">
        <w:rPr>
          <w:rFonts w:ascii="Verdana" w:hAnsi="Verdana" w:cs="Tahoma"/>
          <w:sz w:val="18"/>
          <w:szCs w:val="18"/>
          <w:lang w:val="es-ES_tradnl"/>
        </w:rPr>
        <w:t xml:space="preserve"> al menos </w:t>
      </w:r>
      <w:r w:rsidRPr="00FD4C67">
        <w:rPr>
          <w:rFonts w:ascii="Verdana" w:hAnsi="Verdana" w:cs="Tahoma"/>
          <w:b/>
          <w:sz w:val="18"/>
          <w:szCs w:val="18"/>
          <w:lang w:val="es-ES_tradnl"/>
        </w:rPr>
        <w:t xml:space="preserve">6 talleres </w:t>
      </w:r>
      <w:r w:rsidRPr="00FD4C67">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F5B42B0" w14:textId="77777777" w:rsidR="00FD4C67" w:rsidRPr="00FD4C67" w:rsidRDefault="00FD4C67" w:rsidP="006505BB">
      <w:pPr>
        <w:numPr>
          <w:ilvl w:val="0"/>
          <w:numId w:val="69"/>
        </w:numPr>
        <w:spacing w:line="260" w:lineRule="atLeast"/>
        <w:contextualSpacing/>
        <w:jc w:val="both"/>
        <w:rPr>
          <w:rFonts w:ascii="Verdana" w:hAnsi="Verdana" w:cs="Tahoma"/>
          <w:color w:val="000000"/>
          <w:sz w:val="18"/>
          <w:szCs w:val="18"/>
          <w:lang w:val="es-ES_tradnl"/>
        </w:rPr>
      </w:pPr>
      <w:r w:rsidRPr="00FD4C67">
        <w:rPr>
          <w:rFonts w:ascii="Verdana" w:hAnsi="Verdana" w:cs="Tahoma"/>
          <w:sz w:val="18"/>
          <w:szCs w:val="18"/>
          <w:lang w:val="es-ES_tradnl"/>
        </w:rPr>
        <w:t>Métodos constructivos (</w:t>
      </w:r>
      <w:r w:rsidRPr="00FD4C67">
        <w:rPr>
          <w:rFonts w:ascii="Verdana" w:hAnsi="Verdana" w:cs="Tahoma"/>
          <w:color w:val="000000"/>
          <w:sz w:val="18"/>
          <w:szCs w:val="18"/>
          <w:lang w:val="es-ES_tradnl"/>
        </w:rPr>
        <w:t>seguridad laboral e higiene en el trabajo),</w:t>
      </w:r>
    </w:p>
    <w:p w14:paraId="4B1A3593" w14:textId="77777777" w:rsidR="00FD4C67" w:rsidRPr="00FD4C67" w:rsidRDefault="00FD4C67" w:rsidP="006505BB">
      <w:pPr>
        <w:numPr>
          <w:ilvl w:val="0"/>
          <w:numId w:val="69"/>
        </w:numPr>
        <w:spacing w:line="260" w:lineRule="atLeast"/>
        <w:contextualSpacing/>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Análisis de riesgo y planes de contingencia y uso y equipo de protección personal (repeticiones semanales),</w:t>
      </w:r>
    </w:p>
    <w:p w14:paraId="478627DC" w14:textId="77777777" w:rsidR="00FD4C67" w:rsidRPr="00FD4C67" w:rsidRDefault="00FD4C67" w:rsidP="006505BB">
      <w:pPr>
        <w:numPr>
          <w:ilvl w:val="0"/>
          <w:numId w:val="69"/>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Obra Gruesa, </w:t>
      </w:r>
    </w:p>
    <w:p w14:paraId="00B40C80" w14:textId="77777777" w:rsidR="00FD4C67" w:rsidRPr="00FD4C67" w:rsidRDefault="00FD4C67" w:rsidP="006505BB">
      <w:pPr>
        <w:numPr>
          <w:ilvl w:val="0"/>
          <w:numId w:val="69"/>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Materiales Prefabricados, </w:t>
      </w:r>
    </w:p>
    <w:p w14:paraId="16503B5B" w14:textId="77777777" w:rsidR="00FD4C67" w:rsidRPr="00FD4C67" w:rsidRDefault="00FD4C67" w:rsidP="006505BB">
      <w:pPr>
        <w:numPr>
          <w:ilvl w:val="0"/>
          <w:numId w:val="69"/>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Obra Fina, </w:t>
      </w:r>
    </w:p>
    <w:p w14:paraId="1F01D606" w14:textId="77777777" w:rsidR="00FD4C67" w:rsidRPr="00FD4C67" w:rsidRDefault="00FD4C67" w:rsidP="006505BB">
      <w:pPr>
        <w:numPr>
          <w:ilvl w:val="0"/>
          <w:numId w:val="69"/>
        </w:numPr>
        <w:spacing w:line="260" w:lineRule="atLeast"/>
        <w:contextualSpacing/>
        <w:jc w:val="both"/>
        <w:rPr>
          <w:rFonts w:ascii="Verdana" w:hAnsi="Verdana" w:cs="Tahoma"/>
          <w:sz w:val="18"/>
          <w:szCs w:val="18"/>
          <w:lang w:val="es-ES_tradnl"/>
        </w:rPr>
      </w:pPr>
      <w:r w:rsidRPr="00FD4C67">
        <w:rPr>
          <w:rFonts w:ascii="Verdana" w:hAnsi="Verdana" w:cs="Tahoma"/>
          <w:sz w:val="18"/>
          <w:szCs w:val="18"/>
          <w:lang w:val="es-ES_tradnl"/>
        </w:rPr>
        <w:t>Instalaciones Sanitaria /Agua Potable, Instalación Eléctrica</w:t>
      </w:r>
    </w:p>
    <w:p w14:paraId="247C597E" w14:textId="77777777" w:rsidR="00FD4C67" w:rsidRPr="00FD4C67" w:rsidRDefault="00FD4C67" w:rsidP="00FD4C67">
      <w:pPr>
        <w:spacing w:line="260" w:lineRule="atLeast"/>
        <w:ind w:left="284"/>
        <w:contextualSpacing/>
        <w:jc w:val="both"/>
        <w:rPr>
          <w:rFonts w:ascii="Verdana" w:hAnsi="Verdana" w:cs="Tahoma"/>
          <w:color w:val="000000"/>
          <w:sz w:val="18"/>
          <w:szCs w:val="18"/>
          <w:lang w:val="es-ES_tradnl"/>
        </w:rPr>
      </w:pPr>
      <w:r w:rsidRPr="00FD4C67">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D4C67">
        <w:rPr>
          <w:rFonts w:ascii="Verdana" w:hAnsi="Verdana" w:cs="Tahoma"/>
          <w:color w:val="000000"/>
          <w:sz w:val="18"/>
          <w:szCs w:val="18"/>
          <w:lang w:val="es-ES_tradnl"/>
        </w:rPr>
        <w:t>Proyecto.</w:t>
      </w:r>
    </w:p>
    <w:p w14:paraId="51820689" w14:textId="77777777" w:rsidR="00FD4C67" w:rsidRPr="00FD4C67" w:rsidRDefault="00FD4C67" w:rsidP="006505BB">
      <w:pPr>
        <w:numPr>
          <w:ilvl w:val="0"/>
          <w:numId w:val="48"/>
        </w:numPr>
        <w:spacing w:line="260" w:lineRule="atLeast"/>
        <w:ind w:left="284" w:hanging="283"/>
        <w:contextualSpacing/>
        <w:jc w:val="both"/>
        <w:rPr>
          <w:rFonts w:ascii="Verdana" w:hAnsi="Verdana" w:cs="Tahoma"/>
          <w:color w:val="000000"/>
          <w:sz w:val="18"/>
          <w:szCs w:val="18"/>
          <w:lang w:val="es-ES_tradnl"/>
        </w:rPr>
      </w:pPr>
      <w:r w:rsidRPr="00FD4C67">
        <w:rPr>
          <w:rFonts w:ascii="Verdana" w:hAnsi="Verdana" w:cs="Tahoma"/>
          <w:b/>
          <w:sz w:val="18"/>
          <w:szCs w:val="18"/>
          <w:lang w:val="es-ES_tradnl"/>
        </w:rPr>
        <w:t>Capacitar</w:t>
      </w:r>
      <w:r w:rsidRPr="00FD4C67">
        <w:rPr>
          <w:rFonts w:ascii="Verdana" w:hAnsi="Verdana" w:cs="Tahoma"/>
          <w:sz w:val="18"/>
          <w:szCs w:val="18"/>
          <w:lang w:val="es-ES_tradnl"/>
        </w:rPr>
        <w:t xml:space="preserve"> a los beneficiarios en acciones de </w:t>
      </w:r>
      <w:r w:rsidRPr="00FD4C67">
        <w:rPr>
          <w:rFonts w:ascii="Verdana" w:hAnsi="Verdana" w:cs="Tahoma"/>
          <w:b/>
          <w:sz w:val="18"/>
          <w:szCs w:val="18"/>
          <w:lang w:val="es-ES_tradnl"/>
        </w:rPr>
        <w:t>mantenimiento preventivo</w:t>
      </w:r>
      <w:r w:rsidRPr="00FD4C67">
        <w:rPr>
          <w:rFonts w:ascii="Verdana" w:hAnsi="Verdana" w:cs="Tahoma"/>
          <w:sz w:val="18"/>
          <w:szCs w:val="18"/>
          <w:lang w:val="es-ES_tradnl"/>
        </w:rPr>
        <w:t>, adecuado uso y limpieza de la vivienda una vez que hayan concluido las acciones de autoconstrucción.</w:t>
      </w:r>
    </w:p>
    <w:p w14:paraId="04418A1B" w14:textId="77777777" w:rsidR="00FD4C67" w:rsidRPr="00FD4C67" w:rsidRDefault="00FD4C67" w:rsidP="006505BB">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FD4C67">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615BDECF" w14:textId="77777777" w:rsidR="00FD4C67" w:rsidRPr="00FD4C67" w:rsidRDefault="00FD4C67" w:rsidP="00FD4C67">
      <w:pPr>
        <w:spacing w:line="260" w:lineRule="atLeast"/>
        <w:contextualSpacing/>
        <w:jc w:val="both"/>
        <w:rPr>
          <w:rFonts w:ascii="Verdana" w:hAnsi="Verdana" w:cs="Tahoma"/>
          <w:sz w:val="18"/>
          <w:szCs w:val="18"/>
          <w:lang w:val="es-ES_tradnl"/>
        </w:rPr>
      </w:pPr>
    </w:p>
    <w:p w14:paraId="1C7FA376" w14:textId="77777777" w:rsidR="00FD4C67" w:rsidRPr="00FD4C67" w:rsidRDefault="00FD4C67" w:rsidP="00FD4C67">
      <w:pPr>
        <w:tabs>
          <w:tab w:val="num" w:pos="720"/>
        </w:tabs>
        <w:spacing w:line="260" w:lineRule="atLeast"/>
        <w:contextualSpacing/>
        <w:jc w:val="both"/>
        <w:rPr>
          <w:rFonts w:ascii="Verdana" w:hAnsi="Verdana" w:cs="Tahoma"/>
          <w:b/>
          <w:sz w:val="18"/>
          <w:szCs w:val="18"/>
          <w:lang w:val="es-ES_tradnl"/>
        </w:rPr>
      </w:pPr>
      <w:r w:rsidRPr="00FD4C67">
        <w:rPr>
          <w:rFonts w:ascii="Verdana" w:hAnsi="Verdana" w:cs="Tahoma"/>
          <w:b/>
          <w:sz w:val="18"/>
          <w:szCs w:val="18"/>
          <w:lang w:val="es-ES_tradnl"/>
        </w:rPr>
        <w:t>- ASISTENCIA TÉCNICA:</w:t>
      </w:r>
    </w:p>
    <w:p w14:paraId="67AEADCC" w14:textId="77777777" w:rsidR="00FD4C67" w:rsidRPr="00FD4C67" w:rsidRDefault="00FD4C67" w:rsidP="006505BB">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FD4C67">
        <w:rPr>
          <w:rFonts w:ascii="Verdana" w:hAnsi="Verdana" w:cs="Tahoma"/>
          <w:sz w:val="18"/>
          <w:szCs w:val="18"/>
          <w:lang w:val="es-ES_tradnl"/>
        </w:rPr>
        <w:lastRenderedPageBreak/>
        <w:t xml:space="preserve">Realizar el </w:t>
      </w:r>
      <w:r w:rsidRPr="00FD4C67">
        <w:rPr>
          <w:rFonts w:ascii="Verdana" w:hAnsi="Verdana" w:cs="Tahoma"/>
          <w:b/>
          <w:sz w:val="18"/>
          <w:szCs w:val="18"/>
          <w:lang w:val="es-ES_tradnl"/>
        </w:rPr>
        <w:t>Diagnóstico Habitacional</w:t>
      </w:r>
      <w:r w:rsidRPr="00FD4C67">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D4C67">
        <w:rPr>
          <w:rFonts w:ascii="Verdana" w:hAnsi="Verdana" w:cs="Tahoma"/>
          <w:color w:val="000000"/>
          <w:sz w:val="18"/>
          <w:szCs w:val="18"/>
          <w:lang w:val="es-ES_tradnl"/>
        </w:rPr>
        <w:t>mejoramiento, ampliación, mejoramiento + ampliación o renovación).</w:t>
      </w:r>
    </w:p>
    <w:p w14:paraId="334E5356" w14:textId="77777777" w:rsidR="00FD4C67" w:rsidRPr="00FD4C67" w:rsidRDefault="00FD4C67" w:rsidP="00FD4C67">
      <w:pPr>
        <w:spacing w:line="260" w:lineRule="atLeast"/>
        <w:ind w:left="284"/>
        <w:contextualSpacing/>
        <w:jc w:val="both"/>
        <w:rPr>
          <w:rFonts w:ascii="Verdana" w:hAnsi="Verdana" w:cs="Tahoma"/>
          <w:sz w:val="18"/>
          <w:szCs w:val="18"/>
          <w:lang w:val="es-ES_tradnl"/>
        </w:rPr>
      </w:pPr>
      <w:bookmarkStart w:id="44" w:name="_Hlk180057022"/>
      <w:r w:rsidRPr="00FD4C67">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FD4C67">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FD4C67">
        <w:rPr>
          <w:rFonts w:ascii="Verdana" w:hAnsi="Verdana" w:cs="Tahoma"/>
          <w:sz w:val="18"/>
          <w:szCs w:val="18"/>
          <w:lang w:val="es-ES_tradnl"/>
        </w:rPr>
        <w:t>, mediante visitas al sitio, aprobado por el Inspector</w:t>
      </w:r>
      <w:bookmarkStart w:id="46" w:name="_Hlk113371329"/>
      <w:r w:rsidRPr="00FD4C67">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5EDFD71E" w14:textId="77777777" w:rsidR="00FD4C67" w:rsidRPr="00FD4C67" w:rsidRDefault="00FD4C67" w:rsidP="006505BB">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FD4C67">
        <w:rPr>
          <w:rFonts w:ascii="Verdana" w:hAnsi="Verdana" w:cs="Tahoma"/>
          <w:sz w:val="18"/>
          <w:szCs w:val="18"/>
          <w:shd w:val="clear" w:color="auto" w:fill="FFFFFF" w:themeFill="background1"/>
          <w:lang w:val="es-ES_tradnl"/>
        </w:rPr>
        <w:t xml:space="preserve">CALENDARIO </w:t>
      </w:r>
      <w:r w:rsidRPr="00FD4C67">
        <w:rPr>
          <w:rFonts w:ascii="Verdana" w:hAnsi="Verdana" w:cs="Tahoma"/>
          <w:sz w:val="18"/>
          <w:szCs w:val="18"/>
          <w:lang w:val="es-ES_tradnl"/>
        </w:rPr>
        <w:t xml:space="preserve">a partir de la entrega de la </w:t>
      </w:r>
      <w:r w:rsidRPr="00FD4C67">
        <w:rPr>
          <w:rFonts w:ascii="Verdana" w:hAnsi="Verdana" w:cs="Tahoma"/>
          <w:sz w:val="18"/>
          <w:szCs w:val="18"/>
          <w:shd w:val="clear" w:color="auto" w:fill="FFFFFF" w:themeFill="background1"/>
          <w:lang w:val="es-ES_tradnl"/>
        </w:rPr>
        <w:t xml:space="preserve">Lista </w:t>
      </w:r>
      <w:r w:rsidRPr="0049446B">
        <w:rPr>
          <w:rFonts w:ascii="Verdana" w:hAnsi="Verdana" w:cs="Tahoma"/>
          <w:sz w:val="18"/>
          <w:szCs w:val="18"/>
          <w:lang w:val="es-ES_tradnl"/>
        </w:rPr>
        <w:t>Oficial de</w:t>
      </w:r>
      <w:r w:rsidRPr="00FD4C67">
        <w:rPr>
          <w:rFonts w:ascii="Verdana" w:hAnsi="Verdana" w:cs="Tahoma"/>
          <w:sz w:val="18"/>
          <w:szCs w:val="18"/>
          <w:shd w:val="clear" w:color="auto" w:fill="FFFFFF" w:themeFill="background1"/>
          <w:lang w:val="es-ES_tradnl"/>
        </w:rPr>
        <w:t xml:space="preserve"> Beneficiarios.</w:t>
      </w:r>
      <w:bookmarkEnd w:id="47"/>
      <w:bookmarkEnd w:id="48"/>
    </w:p>
    <w:p w14:paraId="4C4C81AC"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E179347" w14:textId="77777777" w:rsidR="00FD4C67" w:rsidRPr="00FD4C67" w:rsidRDefault="00FD4C67" w:rsidP="006505BB">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FD4C67">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FD4C67">
        <w:rPr>
          <w:rFonts w:ascii="Verdana" w:hAnsi="Verdana" w:cs="Tahoma"/>
          <w:sz w:val="18"/>
          <w:szCs w:val="18"/>
          <w:lang w:val="es-ES_tradnl"/>
        </w:rPr>
        <w:t>de los</w:t>
      </w:r>
      <w:r w:rsidRPr="00FD4C67">
        <w:rPr>
          <w:rFonts w:ascii="Verdana" w:hAnsi="Verdana" w:cs="Tahoma"/>
          <w:b/>
          <w:bCs/>
          <w:sz w:val="18"/>
          <w:szCs w:val="18"/>
          <w:lang w:val="es-ES_tradnl"/>
        </w:rPr>
        <w:t xml:space="preserve"> </w:t>
      </w:r>
      <w:r w:rsidRPr="00FD4C67">
        <w:rPr>
          <w:rFonts w:ascii="Verdana" w:hAnsi="Verdana" w:cs="Tahoma"/>
          <w:b/>
          <w:bCs/>
          <w:color w:val="0000FF"/>
          <w:sz w:val="18"/>
          <w:szCs w:val="18"/>
          <w:lang w:val="es-ES_tradnl"/>
        </w:rPr>
        <w:t>49 beneficiarios</w:t>
      </w:r>
      <w:r w:rsidRPr="00FD4C67">
        <w:rPr>
          <w:rFonts w:ascii="Verdana" w:hAnsi="Verdana" w:cs="Tahoma"/>
          <w:color w:val="C00000"/>
          <w:sz w:val="18"/>
          <w:szCs w:val="18"/>
          <w:lang w:val="es-ES_tradnl"/>
        </w:rPr>
        <w:t xml:space="preserve"> </w:t>
      </w:r>
      <w:r w:rsidRPr="00FD4C67">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979E4EE"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34506C02" w14:textId="77777777" w:rsidR="00FD4C67" w:rsidRPr="00FD4C67" w:rsidRDefault="00FD4C67" w:rsidP="006505BB">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FD4C67">
        <w:rPr>
          <w:rFonts w:ascii="Verdana" w:hAnsi="Verdana" w:cs="Tahoma"/>
          <w:sz w:val="18"/>
          <w:szCs w:val="18"/>
        </w:rPr>
        <w:t xml:space="preserve">La Entidad Ejecutora debe verificar la zona de intervención y el derecho propietario de los terrenos considerando los requisitos del área de intervención: </w:t>
      </w:r>
      <w:r w:rsidRPr="00FD4C67">
        <w:rPr>
          <w:rFonts w:ascii="Verdana" w:hAnsi="Verdana" w:cs="Tahoma"/>
          <w:b/>
          <w:bCs/>
          <w:sz w:val="18"/>
          <w:szCs w:val="18"/>
        </w:rPr>
        <w:t>urbano</w:t>
      </w:r>
      <w:r w:rsidRPr="00FD4C67">
        <w:rPr>
          <w:rFonts w:ascii="Verdana" w:hAnsi="Verdana" w:cs="Tahoma"/>
          <w:sz w:val="18"/>
          <w:szCs w:val="18"/>
        </w:rPr>
        <w:t xml:space="preserve"> o </w:t>
      </w:r>
      <w:r w:rsidRPr="00FD4C67">
        <w:rPr>
          <w:rFonts w:ascii="Verdana" w:hAnsi="Verdana" w:cs="Tahoma"/>
          <w:b/>
          <w:bCs/>
          <w:sz w:val="18"/>
          <w:szCs w:val="18"/>
        </w:rPr>
        <w:t>rural</w:t>
      </w:r>
      <w:r w:rsidRPr="00FD4C67">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C4C51A3"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6E48393"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D4C67">
        <w:rPr>
          <w:rFonts w:ascii="Verdana" w:hAnsi="Verdana" w:cs="Tahoma"/>
          <w:sz w:val="18"/>
          <w:szCs w:val="18"/>
          <w:lang w:val="es-ES_tradnl"/>
        </w:rPr>
        <w:t>E.P.P.s</w:t>
      </w:r>
      <w:proofErr w:type="spellEnd"/>
      <w:r w:rsidRPr="00FD4C67">
        <w:rPr>
          <w:rFonts w:ascii="Verdana" w:hAnsi="Verdana" w:cs="Tahoma"/>
          <w:sz w:val="18"/>
          <w:szCs w:val="18"/>
          <w:lang w:val="es-ES_tradnl"/>
        </w:rPr>
        <w:t>) y de carteles de prevención contra accidentes y cuidado del medio ambiente; 6.- Limpieza general (cierre y abandono de la etapa de ejecución).</w:t>
      </w:r>
    </w:p>
    <w:p w14:paraId="6798826E"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FD4C67">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0D0A29B"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EFAFCAF"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lastRenderedPageBreak/>
        <w:t xml:space="preserve">Cumplir con el personal técnico multidisciplinario de la Entidad Ejecutora </w:t>
      </w:r>
      <w:bookmarkStart w:id="52" w:name="_Hlk126076662"/>
      <w:r w:rsidRPr="00FD4C67">
        <w:rPr>
          <w:rFonts w:ascii="Verdana" w:hAnsi="Verdana" w:cs="Tahoma"/>
          <w:sz w:val="18"/>
          <w:szCs w:val="18"/>
          <w:lang w:val="es-ES_tradnl"/>
        </w:rPr>
        <w:t xml:space="preserve">en la implantación de </w:t>
      </w:r>
      <w:bookmarkEnd w:id="52"/>
      <w:r w:rsidRPr="00FD4C67">
        <w:rPr>
          <w:rFonts w:ascii="Verdana" w:hAnsi="Verdana" w:cs="Tahoma"/>
          <w:sz w:val="18"/>
          <w:szCs w:val="18"/>
          <w:lang w:val="es-ES_tradnl"/>
        </w:rPr>
        <w:t xml:space="preserve">la Seguridad y Salud Ocupacional, dotación y uso de los Equipos de Protección Personal – </w:t>
      </w:r>
      <w:proofErr w:type="spellStart"/>
      <w:r w:rsidRPr="00FD4C67">
        <w:rPr>
          <w:rFonts w:ascii="Verdana" w:hAnsi="Verdana" w:cs="Tahoma"/>
          <w:sz w:val="18"/>
          <w:szCs w:val="18"/>
          <w:lang w:val="es-ES_tradnl"/>
        </w:rPr>
        <w:t>EPP´s</w:t>
      </w:r>
      <w:proofErr w:type="spellEnd"/>
      <w:r w:rsidRPr="00FD4C67">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DBCA063" w14:textId="77777777" w:rsidR="00FD4C67" w:rsidRPr="00FD4C67" w:rsidRDefault="00FD4C67" w:rsidP="006505BB">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61D581"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C4859AE"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Presentar </w:t>
      </w:r>
      <w:r w:rsidRPr="00FD4C67">
        <w:rPr>
          <w:rFonts w:ascii="Verdana" w:hAnsi="Verdana" w:cs="Tahoma"/>
          <w:b/>
          <w:sz w:val="18"/>
          <w:szCs w:val="18"/>
          <w:lang w:val="es-ES_tradnl"/>
        </w:rPr>
        <w:t>evaluaciones técnicas</w:t>
      </w:r>
      <w:r w:rsidRPr="00FD4C67">
        <w:rPr>
          <w:rFonts w:ascii="Verdana" w:hAnsi="Verdana" w:cs="Tahoma"/>
          <w:sz w:val="18"/>
          <w:szCs w:val="18"/>
          <w:lang w:val="es-ES_tradnl"/>
        </w:rPr>
        <w:t xml:space="preserve"> a requerimiento de la AEVIVIENDA. </w:t>
      </w:r>
    </w:p>
    <w:p w14:paraId="6EA53B4E"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Contar con </w:t>
      </w:r>
      <w:r w:rsidRPr="00FD4C67">
        <w:rPr>
          <w:rFonts w:ascii="Verdana" w:hAnsi="Verdana" w:cs="Tahoma"/>
          <w:b/>
          <w:sz w:val="18"/>
          <w:szCs w:val="18"/>
          <w:lang w:val="es-ES_tradnl"/>
        </w:rPr>
        <w:t>personal idóneo</w:t>
      </w:r>
      <w:r w:rsidRPr="00FD4C67">
        <w:rPr>
          <w:rFonts w:ascii="Verdana" w:hAnsi="Verdana" w:cs="Tahoma"/>
          <w:sz w:val="18"/>
          <w:szCs w:val="18"/>
          <w:lang w:val="es-ES_tradnl"/>
        </w:rPr>
        <w:t xml:space="preserve"> conforme lo establecido en los presentes términos de referencia, el mismo deberá estar </w:t>
      </w:r>
      <w:r w:rsidRPr="00FD4C67">
        <w:rPr>
          <w:rFonts w:ascii="Verdana" w:hAnsi="Verdana" w:cs="Tahoma"/>
          <w:b/>
          <w:sz w:val="18"/>
          <w:szCs w:val="18"/>
          <w:lang w:val="es-ES_tradnl"/>
        </w:rPr>
        <w:t>permanentemente</w:t>
      </w:r>
      <w:r w:rsidRPr="00FD4C67">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3E10A08"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Garantizar que todos los </w:t>
      </w:r>
      <w:r w:rsidRPr="00FD4C67">
        <w:rPr>
          <w:rFonts w:ascii="Verdana" w:hAnsi="Verdana" w:cs="Tahoma"/>
          <w:b/>
          <w:sz w:val="18"/>
          <w:szCs w:val="18"/>
          <w:lang w:val="es-ES_tradnl"/>
        </w:rPr>
        <w:t>ítems</w:t>
      </w:r>
      <w:r w:rsidRPr="00FD4C67">
        <w:rPr>
          <w:rFonts w:ascii="Verdana" w:hAnsi="Verdana" w:cs="Tahoma"/>
          <w:sz w:val="18"/>
          <w:szCs w:val="18"/>
          <w:lang w:val="es-ES_tradnl"/>
        </w:rPr>
        <w:t xml:space="preserve"> ejecutados cumplan con </w:t>
      </w:r>
      <w:r w:rsidRPr="00FD4C67">
        <w:rPr>
          <w:rFonts w:ascii="Verdana" w:hAnsi="Verdana" w:cs="Tahoma"/>
          <w:b/>
          <w:sz w:val="18"/>
          <w:szCs w:val="18"/>
          <w:lang w:val="es-ES_tradnl"/>
        </w:rPr>
        <w:t>requerimientos adecuados</w:t>
      </w:r>
      <w:r w:rsidRPr="00FD4C67">
        <w:rPr>
          <w:rFonts w:ascii="Verdana" w:hAnsi="Verdana" w:cs="Tahoma"/>
          <w:sz w:val="18"/>
          <w:szCs w:val="18"/>
          <w:lang w:val="es-ES_tradnl"/>
        </w:rPr>
        <w:t xml:space="preserve"> de construcción y lo indicado en las especificaciones técnicas.</w:t>
      </w:r>
    </w:p>
    <w:p w14:paraId="7B4AC7EB"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Garantizar que las </w:t>
      </w:r>
      <w:r w:rsidRPr="00FD4C67">
        <w:rPr>
          <w:rFonts w:ascii="Verdana" w:hAnsi="Verdana" w:cs="Tahoma"/>
          <w:b/>
          <w:sz w:val="18"/>
          <w:szCs w:val="18"/>
          <w:lang w:val="es-ES_tradnl"/>
        </w:rPr>
        <w:t>herramientas de albañilería</w:t>
      </w:r>
      <w:r w:rsidRPr="00FD4C67">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EE47B9A"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E66BF41"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C3E146"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3A63145"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BCDAB1" w14:textId="77777777" w:rsidR="00FD4C67" w:rsidRPr="00FD4C67" w:rsidRDefault="00FD4C67" w:rsidP="006505BB">
      <w:pPr>
        <w:numPr>
          <w:ilvl w:val="0"/>
          <w:numId w:val="49"/>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Elaborar los </w:t>
      </w:r>
      <w:r w:rsidRPr="00FD4C67">
        <w:rPr>
          <w:rFonts w:ascii="Verdana" w:hAnsi="Verdana" w:cs="Tahoma"/>
          <w:b/>
          <w:sz w:val="18"/>
          <w:szCs w:val="18"/>
          <w:lang w:val="es-ES_tradnl"/>
        </w:rPr>
        <w:t>planos AS BUILT</w:t>
      </w:r>
      <w:r w:rsidRPr="00FD4C67">
        <w:rPr>
          <w:rFonts w:ascii="Verdana" w:hAnsi="Verdana" w:cs="Tahoma"/>
          <w:sz w:val="18"/>
          <w:szCs w:val="18"/>
          <w:lang w:val="es-ES_tradnl"/>
        </w:rPr>
        <w:t xml:space="preserve"> </w:t>
      </w:r>
      <w:r w:rsidRPr="00FD4C67">
        <w:rPr>
          <w:rFonts w:ascii="Verdana" w:hAnsi="Verdana" w:cs="Tahoma"/>
          <w:b/>
          <w:sz w:val="18"/>
          <w:szCs w:val="18"/>
          <w:lang w:val="es-ES_tradnl"/>
        </w:rPr>
        <w:t>de cada una de las viviendas</w:t>
      </w:r>
      <w:r w:rsidRPr="00FD4C67">
        <w:rPr>
          <w:rFonts w:ascii="Verdana" w:hAnsi="Verdana" w:cs="Tahoma"/>
          <w:sz w:val="18"/>
          <w:szCs w:val="18"/>
          <w:lang w:val="es-ES_tradnl"/>
        </w:rPr>
        <w:t>.</w:t>
      </w:r>
    </w:p>
    <w:p w14:paraId="7D1E7BBC" w14:textId="77777777" w:rsidR="00FD4C67" w:rsidRPr="00FD4C67" w:rsidRDefault="00FD4C67" w:rsidP="00FD4C67">
      <w:pPr>
        <w:spacing w:line="260" w:lineRule="atLeast"/>
        <w:contextualSpacing/>
        <w:jc w:val="both"/>
        <w:rPr>
          <w:rFonts w:ascii="Verdana" w:hAnsi="Verdana" w:cs="Tahoma"/>
          <w:color w:val="000000"/>
          <w:sz w:val="18"/>
          <w:szCs w:val="18"/>
          <w:lang w:val="es-ES_tradnl"/>
        </w:rPr>
      </w:pPr>
    </w:p>
    <w:p w14:paraId="157DC76C" w14:textId="77777777" w:rsidR="00FD4C67" w:rsidRPr="00FD4C67" w:rsidRDefault="00FD4C67" w:rsidP="00FD4C67">
      <w:pPr>
        <w:tabs>
          <w:tab w:val="num" w:pos="720"/>
        </w:tabs>
        <w:spacing w:line="260" w:lineRule="atLeast"/>
        <w:contextualSpacing/>
        <w:jc w:val="both"/>
        <w:rPr>
          <w:rFonts w:ascii="Verdana" w:hAnsi="Verdana" w:cs="Tahoma"/>
          <w:b/>
          <w:sz w:val="18"/>
          <w:szCs w:val="18"/>
          <w:lang w:val="es-ES_tradnl"/>
        </w:rPr>
      </w:pPr>
      <w:r w:rsidRPr="00FD4C67">
        <w:rPr>
          <w:rFonts w:ascii="Verdana" w:hAnsi="Verdana" w:cs="Tahoma"/>
          <w:b/>
          <w:color w:val="000000"/>
          <w:sz w:val="18"/>
          <w:szCs w:val="18"/>
          <w:lang w:val="es-ES_tradnl"/>
        </w:rPr>
        <w:t>-</w:t>
      </w:r>
      <w:r w:rsidRPr="00FD4C67">
        <w:rPr>
          <w:rFonts w:ascii="Verdana" w:hAnsi="Verdana" w:cs="Tahoma"/>
          <w:b/>
          <w:sz w:val="18"/>
          <w:szCs w:val="18"/>
          <w:lang w:val="es-ES_tradnl"/>
        </w:rPr>
        <w:t>SEGUIMIENTO:</w:t>
      </w:r>
    </w:p>
    <w:p w14:paraId="155831E9" w14:textId="77777777" w:rsidR="00FD4C67" w:rsidRPr="00FD4C67" w:rsidRDefault="00FD4C67" w:rsidP="006505BB">
      <w:pPr>
        <w:numPr>
          <w:ilvl w:val="0"/>
          <w:numId w:val="50"/>
        </w:numPr>
        <w:spacing w:line="260" w:lineRule="atLeast"/>
        <w:ind w:left="284"/>
        <w:contextualSpacing/>
        <w:jc w:val="both"/>
        <w:rPr>
          <w:rFonts w:ascii="Verdana" w:hAnsi="Verdana"/>
          <w:sz w:val="18"/>
          <w:szCs w:val="18"/>
          <w:lang w:val="es-ES_tradnl"/>
        </w:rPr>
      </w:pPr>
      <w:r w:rsidRPr="00FD4C67">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37F698B" w14:textId="77777777" w:rsidR="00FD4C67" w:rsidRPr="00FD4C67" w:rsidRDefault="00FD4C67" w:rsidP="006505BB">
      <w:pPr>
        <w:numPr>
          <w:ilvl w:val="0"/>
          <w:numId w:val="50"/>
        </w:numPr>
        <w:spacing w:line="260" w:lineRule="atLeast"/>
        <w:ind w:left="284" w:hanging="284"/>
        <w:contextualSpacing/>
        <w:jc w:val="both"/>
        <w:rPr>
          <w:rFonts w:ascii="Verdana" w:hAnsi="Verdana"/>
          <w:sz w:val="18"/>
          <w:szCs w:val="18"/>
          <w:lang w:val="es-ES_tradnl"/>
        </w:rPr>
      </w:pPr>
      <w:r w:rsidRPr="00FD4C67">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A00F8A5"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lastRenderedPageBreak/>
        <w:t xml:space="preserve">Solicitar a la AEVIVIENDA de manera oportuna y fundamentada la </w:t>
      </w:r>
      <w:r w:rsidRPr="00FD4C67">
        <w:rPr>
          <w:rFonts w:ascii="Verdana" w:hAnsi="Verdana" w:cs="Tahoma"/>
          <w:b/>
          <w:sz w:val="18"/>
          <w:szCs w:val="18"/>
          <w:lang w:val="es-ES_tradnl"/>
        </w:rPr>
        <w:t>sustitución de beneficiarios</w:t>
      </w:r>
      <w:r w:rsidRPr="00FD4C67">
        <w:rPr>
          <w:rFonts w:ascii="Verdana" w:hAnsi="Verdana" w:cs="Tahoma"/>
          <w:sz w:val="18"/>
          <w:szCs w:val="18"/>
          <w:lang w:val="es-ES_tradnl"/>
        </w:rPr>
        <w:t xml:space="preserve"> (el proceso se sujeta al cumplimiento de la normativa de la AEVIVIENDA):</w:t>
      </w:r>
    </w:p>
    <w:p w14:paraId="124FDB96"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Por renuncia escrita del beneficiario. </w:t>
      </w:r>
    </w:p>
    <w:p w14:paraId="1CA7D6E5"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Por </w:t>
      </w:r>
      <w:bookmarkStart w:id="53" w:name="_Hlk158992379"/>
      <w:r w:rsidRPr="00FD4C67">
        <w:rPr>
          <w:rFonts w:ascii="Verdana" w:hAnsi="Verdana" w:cs="Tahoma"/>
          <w:sz w:val="18"/>
          <w:szCs w:val="18"/>
          <w:lang w:val="es-ES_tradnl"/>
        </w:rPr>
        <w:t>incumplimiento de aporte propio, a la tercera notificación de incumplimiento.</w:t>
      </w:r>
      <w:bookmarkEnd w:id="53"/>
    </w:p>
    <w:p w14:paraId="6DEBDB04"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En caso de comprobarse que el beneficiario y su familia no habiten permanentemente en la vivienda.</w:t>
      </w:r>
    </w:p>
    <w:p w14:paraId="0C3E21C4"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En caso de comprobarse inconsistencia en la veracidad de la información contenida en el formulario de solicitud o declaración jurada.</w:t>
      </w:r>
    </w:p>
    <w:p w14:paraId="46A212AD" w14:textId="77777777" w:rsidR="00FD4C67" w:rsidRPr="00FD4C67" w:rsidRDefault="00FD4C67" w:rsidP="006505BB">
      <w:pPr>
        <w:numPr>
          <w:ilvl w:val="0"/>
          <w:numId w:val="61"/>
        </w:numPr>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Por abandono del proyecto sin justificación y comunicación alguna.</w:t>
      </w:r>
    </w:p>
    <w:p w14:paraId="52B352B5" w14:textId="77777777" w:rsidR="00FD4C67" w:rsidRPr="00FD4C67" w:rsidRDefault="00FD4C67" w:rsidP="006505BB">
      <w:pPr>
        <w:numPr>
          <w:ilvl w:val="0"/>
          <w:numId w:val="61"/>
        </w:numPr>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En </w:t>
      </w:r>
      <w:bookmarkStart w:id="54" w:name="_Hlk158992404"/>
      <w:r w:rsidRPr="00FD4C67">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4478DE1E" w14:textId="77777777" w:rsidR="00FD4C67" w:rsidRPr="00FD4C67" w:rsidRDefault="00FD4C67" w:rsidP="00FD4C67">
      <w:pPr>
        <w:spacing w:line="260" w:lineRule="atLeast"/>
        <w:contextualSpacing/>
        <w:jc w:val="both"/>
        <w:rPr>
          <w:rFonts w:ascii="Verdana" w:hAnsi="Verdana" w:cs="Tahoma"/>
          <w:sz w:val="18"/>
          <w:szCs w:val="18"/>
        </w:rPr>
      </w:pPr>
      <w:r w:rsidRPr="00FD4C67">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EE021B" w14:textId="77777777" w:rsidR="00FD4C67" w:rsidRPr="00FD4C67" w:rsidRDefault="00FD4C67" w:rsidP="00FD4C67">
      <w:pPr>
        <w:spacing w:line="260" w:lineRule="atLeast"/>
        <w:contextualSpacing/>
        <w:jc w:val="both"/>
        <w:rPr>
          <w:rFonts w:ascii="Verdana" w:hAnsi="Verdana" w:cs="Tahoma"/>
          <w:sz w:val="18"/>
          <w:szCs w:val="18"/>
        </w:rPr>
      </w:pPr>
      <w:r w:rsidRPr="00FD4C67">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4D3C484" w14:textId="77777777" w:rsidR="00FD4C67" w:rsidRPr="00FD4C67" w:rsidRDefault="00FD4C67" w:rsidP="00FD4C67">
      <w:pPr>
        <w:spacing w:line="260" w:lineRule="atLeast"/>
        <w:contextualSpacing/>
        <w:jc w:val="both"/>
        <w:rPr>
          <w:rFonts w:ascii="Verdana" w:hAnsi="Verdana" w:cs="Tahoma"/>
          <w:sz w:val="18"/>
          <w:szCs w:val="18"/>
        </w:rPr>
      </w:pPr>
      <w:r w:rsidRPr="00FD4C67">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FD4C67">
        <w:rPr>
          <w:rFonts w:ascii="Verdana" w:hAnsi="Verdana" w:cs="Tahoma"/>
          <w:b/>
          <w:bCs/>
          <w:color w:val="C00000"/>
          <w:sz w:val="18"/>
          <w:szCs w:val="18"/>
          <w:shd w:val="clear" w:color="auto" w:fill="FFFFFF" w:themeFill="background1"/>
        </w:rPr>
        <w:t>20</w:t>
      </w:r>
      <w:r w:rsidRPr="00FD4C67">
        <w:rPr>
          <w:rFonts w:ascii="Verdana" w:hAnsi="Verdana" w:cs="Tahoma"/>
          <w:sz w:val="18"/>
          <w:szCs w:val="18"/>
          <w:shd w:val="clear" w:color="auto" w:fill="FFFFFF" w:themeFill="background1"/>
        </w:rPr>
        <w:t xml:space="preserve"> d</w:t>
      </w:r>
      <w:r w:rsidRPr="00FD4C67">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B26B56C"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Solicitar a la AEVIVIENDA de manera oportuna y fundamentada el </w:t>
      </w:r>
      <w:r w:rsidRPr="00FD4C67">
        <w:rPr>
          <w:rFonts w:ascii="Verdana" w:hAnsi="Verdana" w:cs="Tahoma"/>
          <w:b/>
          <w:sz w:val="18"/>
          <w:szCs w:val="18"/>
          <w:lang w:val="es-ES_tradnl"/>
        </w:rPr>
        <w:t>cambio de titular del beneficio</w:t>
      </w:r>
      <w:r w:rsidRPr="00FD4C67">
        <w:rPr>
          <w:rFonts w:ascii="Verdana" w:hAnsi="Verdana" w:cs="Tahoma"/>
          <w:sz w:val="18"/>
          <w:szCs w:val="18"/>
          <w:lang w:val="es-ES_tradnl"/>
        </w:rPr>
        <w:t xml:space="preserve"> (el proceso se sujeta al cumplimiento de la normativa de la AEVIVIENDA).</w:t>
      </w:r>
    </w:p>
    <w:p w14:paraId="470AD649"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CB97A6"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E8568B5"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En caso de abandono de los padres el beneficio será a favor del hijo/a que asuma la carga familiar.</w:t>
      </w:r>
    </w:p>
    <w:p w14:paraId="0F0EEACF"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A52AED6" w14:textId="77777777" w:rsidR="00FD4C67" w:rsidRPr="00FD4C67" w:rsidRDefault="00FD4C67" w:rsidP="006505BB">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D4C67">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10A24F4"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Garantizar el </w:t>
      </w:r>
      <w:r w:rsidRPr="00FD4C67">
        <w:rPr>
          <w:rFonts w:ascii="Verdana" w:hAnsi="Verdana" w:cs="Tahoma"/>
          <w:b/>
          <w:sz w:val="18"/>
          <w:szCs w:val="18"/>
          <w:lang w:val="es-ES_tradnl"/>
        </w:rPr>
        <w:t>uso adecuado de los materiales de construcción,</w:t>
      </w:r>
      <w:r w:rsidRPr="00FD4C67">
        <w:rPr>
          <w:rFonts w:ascii="Verdana" w:hAnsi="Verdana" w:cs="Tahoma"/>
          <w:sz w:val="18"/>
          <w:szCs w:val="18"/>
          <w:lang w:val="es-ES_tradnl"/>
        </w:rPr>
        <w:t xml:space="preserve"> tanto de los financiados por la AEVIVIENDA como de los de aporte propio.</w:t>
      </w:r>
    </w:p>
    <w:p w14:paraId="5D387CFB"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Asegurar el </w:t>
      </w:r>
      <w:r w:rsidRPr="00FD4C67">
        <w:rPr>
          <w:rFonts w:ascii="Verdana" w:hAnsi="Verdana" w:cs="Tahoma"/>
          <w:b/>
          <w:sz w:val="18"/>
          <w:szCs w:val="18"/>
          <w:lang w:val="es-ES_tradnl"/>
        </w:rPr>
        <w:t>cumplimiento del aporte propio</w:t>
      </w:r>
      <w:r w:rsidRPr="00FD4C67">
        <w:rPr>
          <w:rFonts w:ascii="Verdana" w:hAnsi="Verdana" w:cs="Tahoma"/>
          <w:sz w:val="18"/>
          <w:szCs w:val="18"/>
          <w:lang w:val="es-ES_tradnl"/>
        </w:rPr>
        <w:t xml:space="preserve"> por parte de los Beneficiarios</w:t>
      </w:r>
      <w:r w:rsidRPr="00FD4C67">
        <w:rPr>
          <w:rFonts w:ascii="Verdana" w:hAnsi="Verdana" w:cs="Tahoma"/>
          <w:color w:val="000000"/>
          <w:sz w:val="18"/>
          <w:szCs w:val="18"/>
          <w:lang w:val="es-ES_tradnl"/>
        </w:rPr>
        <w:t>.</w:t>
      </w:r>
    </w:p>
    <w:p w14:paraId="5B1F88F1"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Cumplir el</w:t>
      </w:r>
      <w:r w:rsidRPr="00FD4C67">
        <w:rPr>
          <w:rFonts w:ascii="Verdana" w:hAnsi="Verdana" w:cs="Tahoma"/>
          <w:b/>
          <w:sz w:val="18"/>
          <w:szCs w:val="18"/>
          <w:lang w:val="es-ES_tradnl"/>
        </w:rPr>
        <w:t xml:space="preserve"> cronograma de plazos </w:t>
      </w:r>
      <w:r w:rsidRPr="00FD4C67">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3D564A2" w14:textId="77777777" w:rsidR="00FD4C67" w:rsidRPr="00FD4C67" w:rsidRDefault="00FD4C67" w:rsidP="006505BB">
      <w:pPr>
        <w:numPr>
          <w:ilvl w:val="0"/>
          <w:numId w:val="50"/>
        </w:numPr>
        <w:spacing w:line="260" w:lineRule="atLeast"/>
        <w:ind w:left="284" w:hanging="283"/>
        <w:contextualSpacing/>
        <w:jc w:val="both"/>
        <w:rPr>
          <w:rFonts w:ascii="Verdana" w:hAnsi="Verdana" w:cs="Tahoma"/>
          <w:color w:val="000000"/>
          <w:sz w:val="18"/>
          <w:szCs w:val="18"/>
          <w:lang w:val="es-ES_tradnl"/>
        </w:rPr>
      </w:pPr>
      <w:r w:rsidRPr="00FD4C67">
        <w:rPr>
          <w:rFonts w:ascii="Verdana" w:hAnsi="Verdana" w:cs="Tahoma"/>
          <w:sz w:val="18"/>
          <w:szCs w:val="18"/>
          <w:lang w:val="es-ES_tradnl"/>
        </w:rPr>
        <w:t xml:space="preserve">Realizar el </w:t>
      </w:r>
      <w:r w:rsidRPr="00FD4C67">
        <w:rPr>
          <w:rFonts w:ascii="Verdana" w:hAnsi="Verdana" w:cs="Tahoma"/>
          <w:b/>
          <w:sz w:val="18"/>
          <w:szCs w:val="18"/>
          <w:lang w:val="es-ES_tradnl"/>
        </w:rPr>
        <w:t xml:space="preserve">reporte fotográfico </w:t>
      </w:r>
      <w:r w:rsidRPr="00FD4C67">
        <w:rPr>
          <w:rFonts w:ascii="Verdana" w:hAnsi="Verdana" w:cs="Tahoma"/>
          <w:bCs/>
          <w:sz w:val="18"/>
          <w:szCs w:val="18"/>
          <w:lang w:val="es-ES_tradnl"/>
        </w:rPr>
        <w:t>(con buena resolución de imagen)</w:t>
      </w:r>
      <w:r w:rsidRPr="00FD4C67">
        <w:rPr>
          <w:rFonts w:ascii="Verdana" w:hAnsi="Verdana" w:cs="Tahoma"/>
          <w:sz w:val="18"/>
          <w:szCs w:val="18"/>
          <w:lang w:val="es-ES_tradnl"/>
        </w:rPr>
        <w:t xml:space="preserve"> del estado inicial y post intervención de la totalidad de las </w:t>
      </w:r>
      <w:r w:rsidRPr="00FD4C67">
        <w:rPr>
          <w:rFonts w:ascii="Verdana" w:hAnsi="Verdana" w:cs="Tahoma"/>
          <w:color w:val="000000"/>
          <w:sz w:val="18"/>
          <w:szCs w:val="18"/>
          <w:lang w:val="es-ES_tradnl"/>
        </w:rPr>
        <w:t>viviendas.</w:t>
      </w:r>
    </w:p>
    <w:p w14:paraId="0C8287F3" w14:textId="77777777" w:rsidR="00FD4C67" w:rsidRPr="00FD4C67" w:rsidRDefault="00FD4C67" w:rsidP="006505BB">
      <w:pPr>
        <w:numPr>
          <w:ilvl w:val="0"/>
          <w:numId w:val="50"/>
        </w:numPr>
        <w:spacing w:line="260" w:lineRule="atLeast"/>
        <w:ind w:left="284" w:hanging="283"/>
        <w:contextualSpacing/>
        <w:jc w:val="both"/>
        <w:rPr>
          <w:rFonts w:ascii="Verdana" w:hAnsi="Verdana" w:cs="Tahoma"/>
          <w:color w:val="000000"/>
          <w:sz w:val="18"/>
          <w:szCs w:val="18"/>
          <w:lang w:val="es-ES_tradnl"/>
        </w:rPr>
      </w:pPr>
      <w:r w:rsidRPr="00FD4C67">
        <w:rPr>
          <w:rFonts w:ascii="Verdana" w:hAnsi="Verdana" w:cs="Tahoma"/>
          <w:b/>
          <w:color w:val="000000"/>
          <w:sz w:val="18"/>
          <w:szCs w:val="18"/>
          <w:lang w:val="es-ES_tradnl"/>
        </w:rPr>
        <w:t xml:space="preserve">Utilizar </w:t>
      </w:r>
      <w:r w:rsidRPr="00FD4C67">
        <w:rPr>
          <w:rFonts w:ascii="Verdana" w:hAnsi="Verdana" w:cs="Tahoma"/>
          <w:color w:val="000000"/>
          <w:sz w:val="18"/>
          <w:szCs w:val="18"/>
          <w:lang w:val="es-ES_tradnl"/>
        </w:rPr>
        <w:t xml:space="preserve">los </w:t>
      </w:r>
      <w:r w:rsidRPr="00FD4C67">
        <w:rPr>
          <w:rFonts w:ascii="Verdana" w:hAnsi="Verdana" w:cs="Tahoma"/>
          <w:b/>
          <w:color w:val="000000"/>
          <w:sz w:val="18"/>
          <w:szCs w:val="18"/>
          <w:lang w:val="es-ES_tradnl"/>
        </w:rPr>
        <w:t>instrumentos</w:t>
      </w:r>
      <w:r w:rsidRPr="00FD4C67">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06A63ABD"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Verificar la </w:t>
      </w:r>
      <w:r w:rsidRPr="00FD4C67">
        <w:rPr>
          <w:rFonts w:ascii="Verdana" w:hAnsi="Verdana" w:cs="Tahoma"/>
          <w:b/>
          <w:sz w:val="18"/>
          <w:szCs w:val="18"/>
          <w:lang w:val="es-ES_tradnl"/>
        </w:rPr>
        <w:t>culminación</w:t>
      </w:r>
      <w:r w:rsidRPr="00FD4C67">
        <w:rPr>
          <w:rFonts w:ascii="Verdana" w:hAnsi="Verdana" w:cs="Tahoma"/>
          <w:sz w:val="18"/>
          <w:szCs w:val="18"/>
          <w:lang w:val="es-ES_tradnl"/>
        </w:rPr>
        <w:t xml:space="preserve"> de las </w:t>
      </w:r>
      <w:r w:rsidRPr="00FD4C67">
        <w:rPr>
          <w:rFonts w:ascii="Verdana" w:hAnsi="Verdana" w:cs="Tahoma"/>
          <w:b/>
          <w:sz w:val="18"/>
          <w:szCs w:val="18"/>
          <w:lang w:val="es-ES_tradnl"/>
        </w:rPr>
        <w:t>actividades de autoconstrucción</w:t>
      </w:r>
      <w:r w:rsidRPr="00FD4C67">
        <w:rPr>
          <w:rFonts w:ascii="Verdana" w:hAnsi="Verdana" w:cs="Tahoma"/>
          <w:sz w:val="18"/>
          <w:szCs w:val="18"/>
          <w:lang w:val="es-ES_tradnl"/>
        </w:rPr>
        <w:t>.</w:t>
      </w:r>
    </w:p>
    <w:p w14:paraId="322826C0"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lastRenderedPageBreak/>
        <w:t>La Entidad Ejecutora debe garantizar y asegurar la culminación de la intervención en todas las viviendas y la conclusión integral del proyecto.</w:t>
      </w:r>
    </w:p>
    <w:p w14:paraId="49634F2B"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1E1000A" w14:textId="77777777" w:rsidR="00FD4C67" w:rsidRPr="00FD4C67" w:rsidRDefault="00FD4C67" w:rsidP="006505BB">
      <w:pPr>
        <w:numPr>
          <w:ilvl w:val="0"/>
          <w:numId w:val="50"/>
        </w:numPr>
        <w:spacing w:line="260" w:lineRule="atLeast"/>
        <w:ind w:left="284" w:hanging="283"/>
        <w:contextualSpacing/>
        <w:jc w:val="both"/>
        <w:rPr>
          <w:rFonts w:ascii="Verdana" w:hAnsi="Verdana" w:cs="Tahoma"/>
          <w:sz w:val="18"/>
          <w:szCs w:val="18"/>
          <w:lang w:val="es-ES_tradnl"/>
        </w:rPr>
      </w:pPr>
      <w:r w:rsidRPr="00FD4C67">
        <w:rPr>
          <w:rFonts w:ascii="Verdana" w:hAnsi="Verdana" w:cs="Tahoma"/>
          <w:sz w:val="18"/>
          <w:szCs w:val="18"/>
          <w:lang w:val="es-ES_tradnl"/>
        </w:rPr>
        <w:t xml:space="preserve"> Efectuar el</w:t>
      </w:r>
      <w:r w:rsidRPr="00FD4C67">
        <w:rPr>
          <w:rFonts w:ascii="Verdana" w:hAnsi="Verdana" w:cs="Tahoma"/>
          <w:b/>
          <w:sz w:val="18"/>
          <w:szCs w:val="18"/>
          <w:lang w:val="es-ES_tradnl"/>
        </w:rPr>
        <w:t xml:space="preserve"> </w:t>
      </w:r>
      <w:r w:rsidRPr="00FD4C67">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FCB23D3" w14:textId="77777777" w:rsidR="00FD4C67" w:rsidRPr="00FD4C67" w:rsidRDefault="00FD4C67" w:rsidP="00FD4C67">
      <w:pPr>
        <w:spacing w:line="260" w:lineRule="atLeast"/>
        <w:contextualSpacing/>
        <w:jc w:val="both"/>
        <w:rPr>
          <w:rFonts w:ascii="Verdana" w:hAnsi="Verdana" w:cs="Tahoma"/>
          <w:sz w:val="18"/>
          <w:szCs w:val="18"/>
          <w:lang w:val="es-ES_tradnl"/>
        </w:rPr>
      </w:pPr>
    </w:p>
    <w:p w14:paraId="1F2A253B" w14:textId="77777777" w:rsidR="00FD4C67" w:rsidRPr="00FD4C67" w:rsidRDefault="00FD4C67" w:rsidP="00FD4C67">
      <w:pPr>
        <w:tabs>
          <w:tab w:val="num" w:pos="720"/>
        </w:tabs>
        <w:spacing w:line="260" w:lineRule="atLeast"/>
        <w:contextualSpacing/>
        <w:jc w:val="both"/>
        <w:rPr>
          <w:rFonts w:ascii="Verdana" w:hAnsi="Verdana" w:cs="Tahoma"/>
          <w:b/>
          <w:sz w:val="18"/>
          <w:szCs w:val="18"/>
          <w:lang w:val="es-ES_tradnl"/>
        </w:rPr>
      </w:pPr>
      <w:r w:rsidRPr="00FD4C67">
        <w:rPr>
          <w:rFonts w:ascii="Verdana" w:hAnsi="Verdana" w:cs="Tahoma"/>
          <w:b/>
          <w:sz w:val="18"/>
          <w:szCs w:val="18"/>
          <w:lang w:val="es-ES_tradnl"/>
        </w:rPr>
        <w:t>- PROVISIÓN Y DOTACIÓN DE MATERIALES DE CONSTRUCCIÓN:</w:t>
      </w:r>
    </w:p>
    <w:p w14:paraId="2EE30F2B" w14:textId="77777777" w:rsidR="00FD4C67" w:rsidRPr="00FD4C67" w:rsidRDefault="00FD4C67" w:rsidP="006505BB">
      <w:pPr>
        <w:numPr>
          <w:ilvl w:val="0"/>
          <w:numId w:val="57"/>
        </w:numPr>
        <w:spacing w:line="260" w:lineRule="atLeast"/>
        <w:ind w:left="284" w:hanging="284"/>
        <w:contextualSpacing/>
        <w:jc w:val="both"/>
        <w:rPr>
          <w:rFonts w:ascii="Verdana" w:hAnsi="Verdana" w:cs="Tahoma"/>
          <w:sz w:val="18"/>
          <w:szCs w:val="18"/>
          <w:lang w:val="es-ES_tradnl"/>
        </w:rPr>
      </w:pPr>
      <w:r w:rsidRPr="00FD4C67">
        <w:rPr>
          <w:rFonts w:ascii="Verdana" w:hAnsi="Verdana" w:cs="Tahoma"/>
          <w:sz w:val="18"/>
          <w:szCs w:val="18"/>
          <w:lang w:val="es-ES_tradnl"/>
        </w:rPr>
        <w:t>Elaborar y ejecutar la</w:t>
      </w:r>
      <w:r w:rsidRPr="00FD4C67">
        <w:rPr>
          <w:rFonts w:ascii="Verdana" w:hAnsi="Verdana" w:cs="Tahoma"/>
          <w:b/>
          <w:sz w:val="18"/>
          <w:szCs w:val="18"/>
          <w:lang w:val="es-ES_tradnl"/>
        </w:rPr>
        <w:t xml:space="preserve"> Programación</w:t>
      </w:r>
      <w:r w:rsidRPr="00FD4C67">
        <w:rPr>
          <w:rFonts w:ascii="Verdana" w:hAnsi="Verdana" w:cs="Tahoma"/>
          <w:sz w:val="18"/>
          <w:szCs w:val="18"/>
          <w:lang w:val="es-ES_tradnl"/>
        </w:rPr>
        <w:t xml:space="preserve"> de la </w:t>
      </w:r>
      <w:r w:rsidRPr="00FD4C67">
        <w:rPr>
          <w:rFonts w:ascii="Verdana" w:hAnsi="Verdana" w:cs="Tahoma"/>
          <w:b/>
          <w:sz w:val="18"/>
          <w:szCs w:val="18"/>
          <w:lang w:val="es-ES_tradnl"/>
        </w:rPr>
        <w:t>provisión y dotación de materiales de construcción</w:t>
      </w:r>
      <w:r w:rsidRPr="00FD4C67">
        <w:rPr>
          <w:rFonts w:ascii="Verdana" w:hAnsi="Verdana" w:cs="Tahoma"/>
          <w:sz w:val="18"/>
          <w:szCs w:val="18"/>
          <w:lang w:val="es-ES_tradnl"/>
        </w:rPr>
        <w:t xml:space="preserve"> por producto, de acuerdo al avance del proyecto</w:t>
      </w:r>
      <w:r w:rsidRPr="00FD4C67">
        <w:rPr>
          <w:rFonts w:ascii="Verdana" w:hAnsi="Verdana" w:cs="Tahoma"/>
          <w:color w:val="000000"/>
          <w:sz w:val="18"/>
          <w:szCs w:val="18"/>
          <w:lang w:val="es-ES_tradnl"/>
        </w:rPr>
        <w:t>.</w:t>
      </w:r>
    </w:p>
    <w:p w14:paraId="57C9AA14" w14:textId="77777777" w:rsidR="00FD4C67" w:rsidRPr="00FD4C67" w:rsidRDefault="00FD4C67" w:rsidP="006505BB">
      <w:pPr>
        <w:numPr>
          <w:ilvl w:val="0"/>
          <w:numId w:val="57"/>
        </w:numPr>
        <w:spacing w:line="260" w:lineRule="atLeast"/>
        <w:ind w:left="284" w:hanging="284"/>
        <w:contextualSpacing/>
        <w:jc w:val="both"/>
        <w:rPr>
          <w:rFonts w:ascii="Verdana" w:hAnsi="Verdana" w:cs="Tahoma"/>
          <w:color w:val="000000"/>
          <w:sz w:val="18"/>
          <w:szCs w:val="18"/>
          <w:lang w:val="es-ES_tradnl"/>
        </w:rPr>
      </w:pPr>
      <w:r w:rsidRPr="00FD4C67">
        <w:rPr>
          <w:rFonts w:ascii="Verdana" w:hAnsi="Verdana" w:cs="Tahoma"/>
          <w:sz w:val="18"/>
          <w:szCs w:val="18"/>
          <w:lang w:val="es-ES_tradnl"/>
        </w:rPr>
        <w:t xml:space="preserve">Realizar y garantizar la provisión y dotación </w:t>
      </w:r>
      <w:r w:rsidRPr="00FD4C67">
        <w:rPr>
          <w:rFonts w:ascii="Verdana" w:hAnsi="Verdana" w:cs="Tahoma"/>
          <w:color w:val="000000"/>
          <w:sz w:val="18"/>
          <w:szCs w:val="18"/>
          <w:lang w:val="es-ES_tradnl"/>
        </w:rPr>
        <w:t xml:space="preserve">de materiales de construcción mínimas requeridas </w:t>
      </w:r>
      <w:r w:rsidRPr="00FD4C67">
        <w:rPr>
          <w:rFonts w:ascii="Verdana" w:hAnsi="Verdana" w:cs="Tahoma"/>
          <w:b/>
          <w:color w:val="000000"/>
          <w:sz w:val="18"/>
          <w:szCs w:val="18"/>
          <w:lang w:val="es-ES_tradnl"/>
        </w:rPr>
        <w:t>según</w:t>
      </w:r>
      <w:r w:rsidRPr="00FD4C67">
        <w:rPr>
          <w:rFonts w:ascii="Verdana" w:hAnsi="Verdana" w:cs="Tahoma"/>
          <w:color w:val="000000"/>
          <w:sz w:val="18"/>
          <w:szCs w:val="18"/>
          <w:lang w:val="es-ES_tradnl"/>
        </w:rPr>
        <w:t xml:space="preserve"> las </w:t>
      </w:r>
      <w:r w:rsidRPr="00FD4C67">
        <w:rPr>
          <w:rFonts w:ascii="Verdana" w:hAnsi="Verdana" w:cs="Tahoma"/>
          <w:b/>
          <w:color w:val="000000"/>
          <w:sz w:val="18"/>
          <w:szCs w:val="18"/>
          <w:lang w:val="es-ES_tradnl"/>
        </w:rPr>
        <w:t xml:space="preserve">especificaciones técnicas </w:t>
      </w:r>
      <w:r w:rsidRPr="00FD4C67">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E8EA9B7" w14:textId="77777777" w:rsidR="00FD4C67" w:rsidRPr="00FD4C67" w:rsidRDefault="00FD4C67" w:rsidP="006505BB">
      <w:pPr>
        <w:numPr>
          <w:ilvl w:val="0"/>
          <w:numId w:val="57"/>
        </w:numPr>
        <w:spacing w:line="260" w:lineRule="atLeast"/>
        <w:ind w:left="284" w:hanging="284"/>
        <w:contextualSpacing/>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 xml:space="preserve">Garantizar la implementación y el correcto funcionamiento de </w:t>
      </w:r>
      <w:r w:rsidRPr="00FD4C67">
        <w:rPr>
          <w:rFonts w:ascii="Verdana" w:hAnsi="Verdana" w:cs="Tahoma"/>
          <w:b/>
          <w:color w:val="000000"/>
          <w:sz w:val="18"/>
          <w:szCs w:val="18"/>
          <w:lang w:val="es-ES_tradnl"/>
        </w:rPr>
        <w:t>almacenes</w:t>
      </w:r>
      <w:r w:rsidRPr="00FD4C67">
        <w:rPr>
          <w:rFonts w:ascii="Verdana" w:hAnsi="Verdana" w:cs="Tahoma"/>
          <w:color w:val="000000"/>
          <w:sz w:val="18"/>
          <w:szCs w:val="18"/>
          <w:lang w:val="es-ES_tradnl"/>
        </w:rPr>
        <w:t xml:space="preserve"> destinados para el almacenamiento de los materiales de construcción</w:t>
      </w:r>
      <w:r w:rsidRPr="00FD4C67">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FD4C67">
        <w:rPr>
          <w:rFonts w:ascii="Verdana" w:hAnsi="Verdana" w:cs="Tahoma"/>
          <w:color w:val="000000"/>
          <w:sz w:val="18"/>
          <w:szCs w:val="18"/>
          <w:shd w:val="clear" w:color="auto" w:fill="FFFFFF" w:themeFill="background1"/>
          <w:lang w:val="es-ES_tradnl"/>
        </w:rPr>
        <w:t>kardex</w:t>
      </w:r>
      <w:proofErr w:type="spellEnd"/>
      <w:r w:rsidRPr="00FD4C67">
        <w:rPr>
          <w:rFonts w:ascii="Verdana" w:hAnsi="Verdana" w:cs="Tahoma"/>
          <w:color w:val="000000"/>
          <w:sz w:val="18"/>
          <w:szCs w:val="18"/>
          <w:shd w:val="clear" w:color="auto" w:fill="FFFFFF" w:themeFill="background1"/>
          <w:lang w:val="es-ES_tradnl"/>
        </w:rPr>
        <w:t xml:space="preserve"> y constancia de entrega de materiales de construcción</w:t>
      </w:r>
      <w:r w:rsidRPr="00FD4C67">
        <w:rPr>
          <w:rFonts w:ascii="Verdana" w:hAnsi="Verdana" w:cs="Tahoma"/>
          <w:color w:val="000000"/>
          <w:sz w:val="18"/>
          <w:szCs w:val="18"/>
          <w:lang w:val="es-ES_tradnl"/>
        </w:rPr>
        <w:t>.</w:t>
      </w:r>
    </w:p>
    <w:p w14:paraId="7211B342" w14:textId="77777777" w:rsidR="00FD4C67" w:rsidRPr="00FD4C67" w:rsidRDefault="00FD4C67" w:rsidP="006505BB">
      <w:pPr>
        <w:numPr>
          <w:ilvl w:val="0"/>
          <w:numId w:val="57"/>
        </w:numPr>
        <w:spacing w:line="260" w:lineRule="atLeast"/>
        <w:ind w:left="284" w:hanging="284"/>
        <w:contextualSpacing/>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 xml:space="preserve">Asegurar que los beneficiarios reciban los </w:t>
      </w:r>
      <w:r w:rsidRPr="00FD4C67">
        <w:rPr>
          <w:rFonts w:ascii="Verdana" w:hAnsi="Verdana" w:cs="Tahoma"/>
          <w:b/>
          <w:color w:val="000000"/>
          <w:sz w:val="18"/>
          <w:szCs w:val="18"/>
          <w:lang w:val="es-ES_tradnl"/>
        </w:rPr>
        <w:t>materiales de construcción en óptimas condiciones</w:t>
      </w:r>
      <w:r w:rsidRPr="00FD4C67">
        <w:rPr>
          <w:rFonts w:ascii="Verdana" w:hAnsi="Verdana" w:cs="Tahoma"/>
          <w:color w:val="000000"/>
          <w:sz w:val="18"/>
          <w:szCs w:val="18"/>
          <w:lang w:val="es-ES_tradnl"/>
        </w:rPr>
        <w:t xml:space="preserve"> según el </w:t>
      </w:r>
      <w:r w:rsidRPr="00FD4C67">
        <w:rPr>
          <w:rFonts w:ascii="Verdana" w:hAnsi="Verdana" w:cs="Tahoma"/>
          <w:b/>
          <w:color w:val="000000"/>
          <w:sz w:val="18"/>
          <w:szCs w:val="18"/>
          <w:lang w:val="es-ES_tradnl"/>
        </w:rPr>
        <w:t>proyecto aprobado y/o modificaciones</w:t>
      </w:r>
      <w:r w:rsidRPr="00FD4C67">
        <w:rPr>
          <w:rFonts w:ascii="Verdana" w:hAnsi="Verdana" w:cs="Tahoma"/>
          <w:color w:val="000000"/>
          <w:sz w:val="18"/>
          <w:szCs w:val="18"/>
          <w:lang w:val="es-ES_tradnl"/>
        </w:rPr>
        <w:t xml:space="preserve"> realizadas, respetando las </w:t>
      </w:r>
      <w:bookmarkStart w:id="55" w:name="_Hlk126076967"/>
      <w:r w:rsidRPr="00FD4C67">
        <w:rPr>
          <w:rFonts w:ascii="Verdana" w:hAnsi="Verdana" w:cs="Tahoma"/>
          <w:color w:val="000000"/>
          <w:sz w:val="18"/>
          <w:szCs w:val="18"/>
          <w:lang w:val="es-ES_tradnl"/>
        </w:rPr>
        <w:t xml:space="preserve">cantidades asignadas </w:t>
      </w:r>
      <w:bookmarkEnd w:id="55"/>
      <w:r w:rsidRPr="00FD4C67">
        <w:rPr>
          <w:rFonts w:ascii="Verdana" w:hAnsi="Verdana" w:cs="Tahoma"/>
          <w:color w:val="000000"/>
          <w:sz w:val="18"/>
          <w:szCs w:val="18"/>
          <w:lang w:val="es-ES_tradnl"/>
        </w:rPr>
        <w:t xml:space="preserve">y garantizando su adecuado uso. </w:t>
      </w:r>
    </w:p>
    <w:p w14:paraId="2C16ECD4"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FD4C67">
        <w:rPr>
          <w:rFonts w:ascii="Verdana" w:hAnsi="Verdana" w:cs="Tahoma"/>
          <w:b/>
          <w:bCs/>
          <w:color w:val="000000"/>
          <w:kern w:val="32"/>
          <w:sz w:val="18"/>
          <w:szCs w:val="18"/>
          <w:lang w:val="es-ES_tradnl"/>
        </w:rPr>
        <w:t>FASES DE LA CONSULTORÍA.</w:t>
      </w:r>
      <w:bookmarkEnd w:id="56"/>
    </w:p>
    <w:p w14:paraId="0688529E" w14:textId="77777777" w:rsidR="00FD4C67" w:rsidRPr="00FD4C67" w:rsidRDefault="00FD4C67" w:rsidP="00FD4C67">
      <w:pPr>
        <w:tabs>
          <w:tab w:val="left" w:pos="2255"/>
        </w:tabs>
        <w:spacing w:line="260" w:lineRule="atLeast"/>
        <w:jc w:val="both"/>
        <w:rPr>
          <w:rFonts w:ascii="Verdana" w:hAnsi="Verdana" w:cs="Tahoma"/>
          <w:sz w:val="18"/>
          <w:szCs w:val="18"/>
        </w:rPr>
      </w:pPr>
      <w:r w:rsidRPr="00FD4C67">
        <w:rPr>
          <w:rFonts w:ascii="Verdana" w:hAnsi="Verdana" w:cs="Tahoma"/>
          <w:sz w:val="18"/>
          <w:szCs w:val="18"/>
        </w:rPr>
        <w:t>La consultoría del proyecto, se divide en tres fases:</w:t>
      </w:r>
    </w:p>
    <w:p w14:paraId="36D62375"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noProof/>
          <w:sz w:val="18"/>
          <w:szCs w:val="18"/>
          <w:lang w:val="es-BO" w:eastAsia="es-BO"/>
        </w:rPr>
        <mc:AlternateContent>
          <mc:Choice Requires="wpg">
            <w:drawing>
              <wp:anchor distT="0" distB="0" distL="114300" distR="114300" simplePos="0" relativeHeight="251677696" behindDoc="0" locked="0" layoutInCell="1" allowOverlap="1" wp14:anchorId="1481036B" wp14:editId="346CEEEC">
                <wp:simplePos x="0" y="0"/>
                <wp:positionH relativeFrom="margin">
                  <wp:posOffset>271145</wp:posOffset>
                </wp:positionH>
                <wp:positionV relativeFrom="paragraph">
                  <wp:posOffset>184623</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8FD00D" w14:textId="77777777" w:rsidR="006D5FB0" w:rsidRPr="00845632" w:rsidRDefault="006D5FB0" w:rsidP="00FD4C67">
                              <w:pPr>
                                <w:jc w:val="center"/>
                                <w:rPr>
                                  <w:rFonts w:ascii="Tahoma" w:hAnsi="Tahoma" w:cs="Tahoma"/>
                                  <w:b/>
                                  <w:color w:val="FFFFFF"/>
                                </w:rPr>
                              </w:pPr>
                              <w:r w:rsidRPr="00845632">
                                <w:rPr>
                                  <w:rFonts w:ascii="Tahoma" w:hAnsi="Tahoma" w:cs="Tahoma"/>
                                  <w:b/>
                                  <w:color w:val="FFFFFF"/>
                                </w:rPr>
                                <w:t>FASE 1</w:t>
                              </w:r>
                            </w:p>
                            <w:p w14:paraId="4C2D6F12" w14:textId="77777777" w:rsidR="006D5FB0" w:rsidRPr="00845632" w:rsidRDefault="006D5FB0" w:rsidP="00FD4C6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2E74AB" w14:textId="77777777" w:rsidR="006D5FB0" w:rsidRPr="00845632" w:rsidRDefault="006D5FB0" w:rsidP="00FD4C67">
                              <w:pPr>
                                <w:jc w:val="center"/>
                                <w:rPr>
                                  <w:rFonts w:ascii="Tahoma" w:hAnsi="Tahoma" w:cs="Tahoma"/>
                                  <w:b/>
                                  <w:color w:val="FFFFFF"/>
                                </w:rPr>
                              </w:pPr>
                              <w:r w:rsidRPr="00845632">
                                <w:rPr>
                                  <w:rFonts w:ascii="Tahoma" w:hAnsi="Tahoma" w:cs="Tahoma"/>
                                  <w:b/>
                                  <w:color w:val="FFFFFF"/>
                                </w:rPr>
                                <w:t>FASE 2</w:t>
                              </w:r>
                            </w:p>
                            <w:p w14:paraId="593EC047" w14:textId="77777777" w:rsidR="006D5FB0" w:rsidRPr="00845632" w:rsidRDefault="006D5FB0" w:rsidP="00FD4C6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20A2F3" w14:textId="77777777" w:rsidR="006D5FB0" w:rsidRPr="00845632" w:rsidRDefault="006D5FB0" w:rsidP="00FD4C67">
                              <w:pPr>
                                <w:jc w:val="center"/>
                                <w:rPr>
                                  <w:rFonts w:ascii="Tahoma" w:hAnsi="Tahoma" w:cs="Tahoma"/>
                                  <w:b/>
                                  <w:color w:val="FFFFFF"/>
                                </w:rPr>
                              </w:pPr>
                              <w:r w:rsidRPr="00845632">
                                <w:rPr>
                                  <w:rFonts w:ascii="Tahoma" w:hAnsi="Tahoma" w:cs="Tahoma"/>
                                  <w:b/>
                                  <w:color w:val="FFFFFF"/>
                                </w:rPr>
                                <w:t>FASE 3</w:t>
                              </w:r>
                            </w:p>
                            <w:p w14:paraId="2017FE46" w14:textId="77777777" w:rsidR="006D5FB0" w:rsidRPr="00845632" w:rsidRDefault="006D5FB0" w:rsidP="00FD4C6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481036B" id="Grupo 161" o:spid="_x0000_s1027" style="position:absolute;left:0;text-align:left;margin-left:21.35pt;margin-top:14.55pt;width:424.45pt;height:52.8pt;z-index:251677696;mso-position-horizontal-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748FD00D" w14:textId="77777777" w:rsidR="006D5FB0" w:rsidRPr="00845632" w:rsidRDefault="006D5FB0" w:rsidP="00FD4C67">
                        <w:pPr>
                          <w:jc w:val="center"/>
                          <w:rPr>
                            <w:rFonts w:ascii="Tahoma" w:hAnsi="Tahoma" w:cs="Tahoma"/>
                            <w:b/>
                            <w:color w:val="FFFFFF"/>
                          </w:rPr>
                        </w:pPr>
                        <w:r w:rsidRPr="00845632">
                          <w:rPr>
                            <w:rFonts w:ascii="Tahoma" w:hAnsi="Tahoma" w:cs="Tahoma"/>
                            <w:b/>
                            <w:color w:val="FFFFFF"/>
                          </w:rPr>
                          <w:t>FASE 1</w:t>
                        </w:r>
                      </w:p>
                      <w:p w14:paraId="4C2D6F12" w14:textId="77777777" w:rsidR="006D5FB0" w:rsidRPr="00845632" w:rsidRDefault="006D5FB0" w:rsidP="00FD4C6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682E74AB" w14:textId="77777777" w:rsidR="006D5FB0" w:rsidRPr="00845632" w:rsidRDefault="006D5FB0" w:rsidP="00FD4C67">
                        <w:pPr>
                          <w:jc w:val="center"/>
                          <w:rPr>
                            <w:rFonts w:ascii="Tahoma" w:hAnsi="Tahoma" w:cs="Tahoma"/>
                            <w:b/>
                            <w:color w:val="FFFFFF"/>
                          </w:rPr>
                        </w:pPr>
                        <w:r w:rsidRPr="00845632">
                          <w:rPr>
                            <w:rFonts w:ascii="Tahoma" w:hAnsi="Tahoma" w:cs="Tahoma"/>
                            <w:b/>
                            <w:color w:val="FFFFFF"/>
                          </w:rPr>
                          <w:t>FASE 2</w:t>
                        </w:r>
                      </w:p>
                      <w:p w14:paraId="593EC047" w14:textId="77777777" w:rsidR="006D5FB0" w:rsidRPr="00845632" w:rsidRDefault="006D5FB0" w:rsidP="00FD4C6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1520A2F3" w14:textId="77777777" w:rsidR="006D5FB0" w:rsidRPr="00845632" w:rsidRDefault="006D5FB0" w:rsidP="00FD4C67">
                        <w:pPr>
                          <w:jc w:val="center"/>
                          <w:rPr>
                            <w:rFonts w:ascii="Tahoma" w:hAnsi="Tahoma" w:cs="Tahoma"/>
                            <w:b/>
                            <w:color w:val="FFFFFF"/>
                          </w:rPr>
                        </w:pPr>
                        <w:r w:rsidRPr="00845632">
                          <w:rPr>
                            <w:rFonts w:ascii="Tahoma" w:hAnsi="Tahoma" w:cs="Tahoma"/>
                            <w:b/>
                            <w:color w:val="FFFFFF"/>
                          </w:rPr>
                          <w:t>FASE 3</w:t>
                        </w:r>
                      </w:p>
                      <w:p w14:paraId="2017FE46" w14:textId="77777777" w:rsidR="006D5FB0" w:rsidRPr="00845632" w:rsidRDefault="006D5FB0" w:rsidP="00FD4C67">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501B11D9" w14:textId="77777777" w:rsidR="00FD4C67" w:rsidRPr="00FD4C67" w:rsidRDefault="00FD4C67" w:rsidP="00FD4C67">
      <w:pPr>
        <w:spacing w:line="300" w:lineRule="auto"/>
        <w:jc w:val="both"/>
        <w:rPr>
          <w:rFonts w:ascii="Verdana" w:hAnsi="Verdana" w:cs="Tahoma"/>
          <w:b/>
          <w:sz w:val="18"/>
          <w:szCs w:val="18"/>
        </w:rPr>
      </w:pPr>
    </w:p>
    <w:p w14:paraId="3988A393" w14:textId="77777777" w:rsidR="00FD4C67" w:rsidRPr="00FD4C67" w:rsidRDefault="00FD4C67" w:rsidP="00FD4C67">
      <w:pPr>
        <w:spacing w:line="260" w:lineRule="atLeast"/>
        <w:jc w:val="both"/>
        <w:rPr>
          <w:rFonts w:ascii="Verdana" w:hAnsi="Verdana" w:cs="Tahoma"/>
          <w:sz w:val="18"/>
          <w:szCs w:val="18"/>
        </w:rPr>
      </w:pPr>
    </w:p>
    <w:p w14:paraId="49F80DE7" w14:textId="77777777" w:rsidR="00FD4C67" w:rsidRPr="00FD4C67" w:rsidRDefault="00FD4C67" w:rsidP="00FD4C67">
      <w:pPr>
        <w:spacing w:line="260" w:lineRule="atLeast"/>
        <w:jc w:val="both"/>
        <w:rPr>
          <w:rFonts w:ascii="Verdana" w:hAnsi="Verdana" w:cs="Tahoma"/>
          <w:sz w:val="18"/>
          <w:szCs w:val="18"/>
        </w:rPr>
      </w:pPr>
    </w:p>
    <w:p w14:paraId="4C3A260B" w14:textId="77777777" w:rsidR="00FD4C67" w:rsidRPr="00FD4C67" w:rsidRDefault="00FD4C67" w:rsidP="00FD4C67">
      <w:pPr>
        <w:spacing w:line="260" w:lineRule="atLeast"/>
        <w:jc w:val="both"/>
        <w:rPr>
          <w:rFonts w:ascii="Verdana" w:hAnsi="Verdana" w:cs="Tahoma"/>
          <w:sz w:val="18"/>
          <w:szCs w:val="18"/>
        </w:rPr>
      </w:pPr>
    </w:p>
    <w:p w14:paraId="6DD246A4" w14:textId="77777777" w:rsidR="00FD4C67" w:rsidRPr="00FD4C67" w:rsidRDefault="00FD4C67" w:rsidP="00FD4C67">
      <w:pPr>
        <w:spacing w:line="260" w:lineRule="atLeast"/>
        <w:jc w:val="both"/>
        <w:rPr>
          <w:rFonts w:ascii="Verdana" w:hAnsi="Verdana" w:cs="Tahoma"/>
          <w:sz w:val="18"/>
          <w:szCs w:val="18"/>
        </w:rPr>
      </w:pPr>
    </w:p>
    <w:p w14:paraId="36ECE8D5"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39ACF28B" w14:textId="77777777" w:rsidR="00FD4C67" w:rsidRPr="00FD4C67" w:rsidRDefault="00FD4C67" w:rsidP="00FD4C67">
      <w:pPr>
        <w:spacing w:line="260" w:lineRule="atLeast"/>
        <w:jc w:val="both"/>
        <w:rPr>
          <w:rFonts w:ascii="Verdana" w:hAnsi="Verdana" w:cs="Tahoma"/>
          <w:sz w:val="18"/>
          <w:szCs w:val="18"/>
        </w:rPr>
      </w:pPr>
    </w:p>
    <w:p w14:paraId="3AE19D0E" w14:textId="77777777" w:rsidR="00FD4C67" w:rsidRPr="00FD4C67" w:rsidRDefault="00FD4C67" w:rsidP="00FD4C67">
      <w:pPr>
        <w:spacing w:line="260" w:lineRule="atLeast"/>
        <w:jc w:val="both"/>
        <w:rPr>
          <w:rFonts w:ascii="Verdana" w:hAnsi="Verdana" w:cs="Tahoma"/>
          <w:b/>
          <w:sz w:val="18"/>
          <w:szCs w:val="18"/>
        </w:rPr>
      </w:pPr>
      <w:r w:rsidRPr="00FD4C67">
        <w:rPr>
          <w:rFonts w:ascii="Verdana" w:hAnsi="Verdana" w:cs="Tahoma"/>
          <w:b/>
          <w:sz w:val="18"/>
          <w:szCs w:val="18"/>
        </w:rPr>
        <w:t xml:space="preserve">FASE 1 - ACTIVIDADES PRELIMINARES: </w:t>
      </w:r>
    </w:p>
    <w:p w14:paraId="7C5304C3"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b/>
          <w:sz w:val="18"/>
          <w:szCs w:val="18"/>
        </w:rPr>
        <w:t>Inicio:</w:t>
      </w:r>
      <w:r w:rsidRPr="00FD4C67">
        <w:rPr>
          <w:rFonts w:ascii="Verdana" w:hAnsi="Verdana" w:cs="Tahoma"/>
          <w:sz w:val="18"/>
          <w:szCs w:val="18"/>
        </w:rPr>
        <w:t xml:space="preserve"> Orden de Proceder emitida por el Inspector del proyecto</w:t>
      </w:r>
    </w:p>
    <w:p w14:paraId="17EAB583"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b/>
          <w:sz w:val="18"/>
          <w:szCs w:val="18"/>
        </w:rPr>
        <w:t xml:space="preserve">Fin: </w:t>
      </w:r>
      <w:r w:rsidRPr="00FD4C67">
        <w:rPr>
          <w:rFonts w:ascii="Verdana" w:hAnsi="Verdana" w:cs="Tahoma"/>
          <w:sz w:val="18"/>
          <w:szCs w:val="18"/>
        </w:rPr>
        <w:t>Diagnóstico Inicial – Producto 1</w:t>
      </w:r>
    </w:p>
    <w:p w14:paraId="2242220E"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FD4C67">
        <w:rPr>
          <w:rFonts w:ascii="Verdana" w:hAnsi="Verdana" w:cs="Tahoma"/>
          <w:b/>
          <w:bCs/>
          <w:sz w:val="18"/>
          <w:szCs w:val="18"/>
          <w:lang w:val="es-ES_tradnl"/>
        </w:rPr>
        <w:t>SOCIALIZACIÓN</w:t>
      </w:r>
      <w:r w:rsidRPr="00FD4C67">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FD4C67">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5E214727" w14:textId="77777777" w:rsidR="00FD4C67" w:rsidRPr="00FD4C67" w:rsidRDefault="00FD4C67" w:rsidP="00FD4C67">
      <w:pPr>
        <w:spacing w:line="260" w:lineRule="atLeast"/>
        <w:jc w:val="both"/>
        <w:rPr>
          <w:rFonts w:ascii="Verdana" w:hAnsi="Verdana" w:cs="Tahoma"/>
          <w:sz w:val="18"/>
          <w:szCs w:val="18"/>
        </w:rPr>
      </w:pPr>
    </w:p>
    <w:p w14:paraId="3DB39BBA"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lastRenderedPageBreak/>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6A1260" w14:textId="77777777" w:rsidR="00FD4C67" w:rsidRPr="00FD4C67" w:rsidRDefault="00FD4C67" w:rsidP="00FD4C67">
      <w:pPr>
        <w:spacing w:line="260" w:lineRule="atLeast"/>
        <w:jc w:val="both"/>
        <w:rPr>
          <w:rFonts w:ascii="Verdana" w:hAnsi="Verdana" w:cs="Tahoma"/>
          <w:sz w:val="18"/>
          <w:szCs w:val="18"/>
        </w:rPr>
      </w:pPr>
    </w:p>
    <w:p w14:paraId="364FC49E" w14:textId="77777777" w:rsidR="00FD4C67" w:rsidRPr="00FD4C67" w:rsidRDefault="00FD4C67" w:rsidP="00FD4C67">
      <w:pPr>
        <w:spacing w:line="260" w:lineRule="atLeast"/>
        <w:jc w:val="both"/>
        <w:rPr>
          <w:rFonts w:ascii="Verdana" w:hAnsi="Verdana" w:cs="Tahoma"/>
          <w:b/>
          <w:sz w:val="18"/>
          <w:szCs w:val="18"/>
        </w:rPr>
      </w:pPr>
      <w:r w:rsidRPr="00FD4C67">
        <w:rPr>
          <w:rFonts w:ascii="Verdana" w:hAnsi="Verdana" w:cs="Tahoma"/>
          <w:b/>
          <w:sz w:val="18"/>
          <w:szCs w:val="18"/>
        </w:rPr>
        <w:t>Resultados principales de la FASE 1:</w:t>
      </w:r>
    </w:p>
    <w:p w14:paraId="2D36AFC6" w14:textId="77777777" w:rsidR="00FD4C67" w:rsidRPr="00FD4C67" w:rsidRDefault="00FD4C67" w:rsidP="006505BB">
      <w:pPr>
        <w:numPr>
          <w:ilvl w:val="0"/>
          <w:numId w:val="51"/>
        </w:numPr>
        <w:spacing w:line="260" w:lineRule="atLeast"/>
        <w:ind w:left="284" w:hanging="284"/>
        <w:contextualSpacing/>
        <w:jc w:val="both"/>
        <w:rPr>
          <w:rFonts w:ascii="Verdana" w:hAnsi="Verdana" w:cs="Tahoma"/>
          <w:sz w:val="18"/>
          <w:szCs w:val="18"/>
        </w:rPr>
      </w:pPr>
      <w:bookmarkStart w:id="57" w:name="_Hlk164185315"/>
      <w:r w:rsidRPr="00FD4C67">
        <w:rPr>
          <w:rFonts w:ascii="Verdana" w:hAnsi="Verdana" w:cs="Tahoma"/>
          <w:sz w:val="18"/>
          <w:szCs w:val="18"/>
        </w:rPr>
        <w:t>Se ha realizado la Evaluación Técnico Social, Gestión y presentación de los Certificados de no Propiedad a nivel nacional de los beneficiarios preaprobados del proyecto.</w:t>
      </w:r>
    </w:p>
    <w:p w14:paraId="2602189F" w14:textId="77777777" w:rsidR="00FD4C67" w:rsidRPr="00FD4C67" w:rsidRDefault="00FD4C67" w:rsidP="006505BB">
      <w:pPr>
        <w:numPr>
          <w:ilvl w:val="0"/>
          <w:numId w:val="51"/>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Se cuenta con el Anexo 15, se ha consolidado y emitido la lista oficial de beneficiarios.</w:t>
      </w:r>
    </w:p>
    <w:bookmarkEnd w:id="57"/>
    <w:p w14:paraId="39774F7F" w14:textId="77777777" w:rsidR="00FD4C67" w:rsidRPr="00FD4C67" w:rsidRDefault="00FD4C67" w:rsidP="006505BB">
      <w:pPr>
        <w:numPr>
          <w:ilvl w:val="0"/>
          <w:numId w:val="51"/>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Se ha elaborado el Diagnóstico Inicial, con aprobación del Inspector, previo acompañamiento del mismo.</w:t>
      </w:r>
    </w:p>
    <w:p w14:paraId="31319CC5" w14:textId="77777777" w:rsidR="00FD4C67" w:rsidRPr="00FD4C67" w:rsidRDefault="00FD4C67" w:rsidP="006505BB">
      <w:pPr>
        <w:numPr>
          <w:ilvl w:val="0"/>
          <w:numId w:val="51"/>
        </w:numPr>
        <w:spacing w:line="260" w:lineRule="atLeast"/>
        <w:ind w:left="284" w:hanging="284"/>
        <w:contextualSpacing/>
        <w:jc w:val="both"/>
        <w:rPr>
          <w:rFonts w:ascii="Verdana" w:hAnsi="Verdana" w:cs="Tahoma"/>
          <w:sz w:val="18"/>
          <w:szCs w:val="18"/>
          <w:lang w:val="es-ES_tradnl"/>
        </w:rPr>
      </w:pPr>
      <w:r w:rsidRPr="00FD4C67">
        <w:rPr>
          <w:rFonts w:ascii="Verdana" w:hAnsi="Verdana" w:cs="Tahoma"/>
          <w:sz w:val="18"/>
          <w:szCs w:val="18"/>
          <w:lang w:val="es-ES_tradnl"/>
        </w:rPr>
        <w:t>Se tienen acuerdos y carpetas familiares entregadas al total de las familias beneficiarias.</w:t>
      </w:r>
    </w:p>
    <w:p w14:paraId="5757FF0B" w14:textId="77777777" w:rsidR="00FD4C67" w:rsidRPr="00FD4C67" w:rsidRDefault="00FD4C67" w:rsidP="006505BB">
      <w:pPr>
        <w:numPr>
          <w:ilvl w:val="0"/>
          <w:numId w:val="51"/>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 xml:space="preserve">Los beneficiarios conocen el alcance y los requisitos Técnicos-Sociales del </w:t>
      </w:r>
      <w:r w:rsidRPr="00FD4C67">
        <w:rPr>
          <w:rFonts w:ascii="Verdana" w:hAnsi="Verdana" w:cs="Tahoma"/>
          <w:sz w:val="18"/>
          <w:szCs w:val="18"/>
          <w:lang w:val="es-ES_tradnl"/>
        </w:rPr>
        <w:t>Proyecto;</w:t>
      </w:r>
      <w:r w:rsidRPr="00FD4C67">
        <w:rPr>
          <w:rFonts w:ascii="Verdana" w:hAnsi="Verdana" w:cs="Tahoma"/>
          <w:sz w:val="18"/>
          <w:szCs w:val="18"/>
        </w:rPr>
        <w:t xml:space="preserve"> su duración, forma de asignación y entrega de materiales de construcción por familia para su respectivo control y seguimiento. </w:t>
      </w:r>
    </w:p>
    <w:p w14:paraId="65E01BCA" w14:textId="77777777" w:rsidR="00FD4C67" w:rsidRPr="00FD4C67" w:rsidRDefault="00FD4C67" w:rsidP="006505BB">
      <w:pPr>
        <w:numPr>
          <w:ilvl w:val="0"/>
          <w:numId w:val="51"/>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 xml:space="preserve">Se tiene la/s oficina/s </w:t>
      </w:r>
      <w:proofErr w:type="spellStart"/>
      <w:r w:rsidRPr="00FD4C67">
        <w:rPr>
          <w:rFonts w:ascii="Verdana" w:hAnsi="Verdana" w:cs="Tahoma"/>
          <w:sz w:val="18"/>
          <w:szCs w:val="18"/>
        </w:rPr>
        <w:t>aperturada</w:t>
      </w:r>
      <w:proofErr w:type="spellEnd"/>
      <w:r w:rsidRPr="00FD4C67">
        <w:rPr>
          <w:rFonts w:ascii="Verdana" w:hAnsi="Verdana" w:cs="Tahoma"/>
          <w:sz w:val="18"/>
          <w:szCs w:val="18"/>
        </w:rPr>
        <w:t>/s y con el equipamiento e insumos necesarios establecidos en este documento.</w:t>
      </w:r>
    </w:p>
    <w:p w14:paraId="61970992" w14:textId="77777777" w:rsidR="00FD4C67" w:rsidRPr="00FD4C67" w:rsidRDefault="00FD4C67" w:rsidP="00FD4C67">
      <w:pPr>
        <w:spacing w:line="260" w:lineRule="atLeast"/>
        <w:ind w:left="284"/>
        <w:contextualSpacing/>
        <w:jc w:val="both"/>
        <w:rPr>
          <w:rFonts w:ascii="Verdana" w:hAnsi="Verdana" w:cs="Tahoma"/>
          <w:sz w:val="18"/>
          <w:szCs w:val="18"/>
        </w:rPr>
      </w:pPr>
    </w:p>
    <w:p w14:paraId="7A57032C" w14:textId="77777777" w:rsidR="00FD4C67" w:rsidRPr="00FD4C67" w:rsidRDefault="00FD4C67" w:rsidP="00FD4C67">
      <w:pPr>
        <w:spacing w:line="260" w:lineRule="atLeast"/>
        <w:jc w:val="both"/>
        <w:rPr>
          <w:rFonts w:ascii="Verdana" w:hAnsi="Verdana" w:cs="Tahoma"/>
          <w:b/>
          <w:sz w:val="18"/>
          <w:szCs w:val="18"/>
        </w:rPr>
      </w:pPr>
      <w:r w:rsidRPr="00FD4C67">
        <w:rPr>
          <w:rFonts w:ascii="Verdana" w:hAnsi="Verdana" w:cs="Tahoma"/>
          <w:b/>
          <w:sz w:val="18"/>
          <w:szCs w:val="18"/>
        </w:rPr>
        <w:t>FASE 2 - EJECUCIÓN FÍSICA DEL PROYECTO:</w:t>
      </w:r>
    </w:p>
    <w:p w14:paraId="7721A6B7"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b/>
          <w:sz w:val="18"/>
          <w:szCs w:val="18"/>
        </w:rPr>
        <w:t xml:space="preserve">Inicio: </w:t>
      </w:r>
      <w:r w:rsidRPr="00FD4C67">
        <w:rPr>
          <w:rFonts w:ascii="Verdana" w:hAnsi="Verdana" w:cs="Tahoma"/>
          <w:sz w:val="18"/>
          <w:szCs w:val="18"/>
        </w:rPr>
        <w:t>Diagnóstico Inicial – Producto 1</w:t>
      </w:r>
    </w:p>
    <w:p w14:paraId="6105C4DF"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b/>
          <w:sz w:val="18"/>
          <w:szCs w:val="18"/>
        </w:rPr>
        <w:t>Fin:</w:t>
      </w:r>
      <w:r w:rsidRPr="00FD4C67">
        <w:rPr>
          <w:rFonts w:ascii="Verdana" w:hAnsi="Verdana" w:cs="Tahoma"/>
          <w:sz w:val="18"/>
          <w:szCs w:val="18"/>
        </w:rPr>
        <w:t xml:space="preserve"> Acta de Recepción Provisional del Proyecto – </w:t>
      </w:r>
      <w:r w:rsidRPr="00FD4C67">
        <w:rPr>
          <w:rFonts w:ascii="Verdana" w:hAnsi="Verdana" w:cs="Tahoma"/>
          <w:bCs/>
          <w:sz w:val="18"/>
          <w:szCs w:val="18"/>
          <w:lang w:val="es-ES_tradnl"/>
        </w:rPr>
        <w:t>informe de avance al 100% de ejecución física</w:t>
      </w:r>
    </w:p>
    <w:p w14:paraId="355E8BBC"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237448" w14:textId="77777777" w:rsidR="00FD4C67" w:rsidRPr="00FD4C67" w:rsidRDefault="00FD4C67" w:rsidP="00FD4C67">
      <w:pPr>
        <w:spacing w:line="260" w:lineRule="atLeast"/>
        <w:jc w:val="both"/>
        <w:rPr>
          <w:rFonts w:ascii="Verdana" w:hAnsi="Verdana" w:cs="Tahoma"/>
          <w:sz w:val="18"/>
          <w:szCs w:val="18"/>
        </w:rPr>
      </w:pPr>
    </w:p>
    <w:p w14:paraId="76309E7B" w14:textId="77777777" w:rsidR="00FD4C67" w:rsidRPr="00FD4C67" w:rsidRDefault="00FD4C67" w:rsidP="00FD4C67">
      <w:pPr>
        <w:spacing w:line="260" w:lineRule="atLeast"/>
        <w:jc w:val="both"/>
        <w:rPr>
          <w:rFonts w:ascii="Verdana" w:hAnsi="Verdana" w:cs="Tahoma"/>
          <w:b/>
          <w:sz w:val="18"/>
          <w:szCs w:val="18"/>
        </w:rPr>
      </w:pPr>
      <w:r w:rsidRPr="00FD4C67">
        <w:rPr>
          <w:rFonts w:ascii="Verdana" w:hAnsi="Verdana" w:cs="Tahoma"/>
          <w:b/>
          <w:sz w:val="18"/>
          <w:szCs w:val="18"/>
        </w:rPr>
        <w:t>Resultados principales de la FASE 2:</w:t>
      </w:r>
    </w:p>
    <w:p w14:paraId="423CDAF5"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ha realizado la Evaluación de Medio Término y su respectiva aprobación.</w:t>
      </w:r>
    </w:p>
    <w:p w14:paraId="33A8AFAA"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ha distribuido el 100% del material de construcción adquirido a los beneficiarios.</w:t>
      </w:r>
    </w:p>
    <w:p w14:paraId="6967CB3F"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ha realizado la Asistencia Técnica al 100% de las familias de los beneficiarios.</w:t>
      </w:r>
    </w:p>
    <w:p w14:paraId="4DED1C75"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ha realizado el seguimiento social al 100% de las familias y beneficiarios.</w:t>
      </w:r>
    </w:p>
    <w:p w14:paraId="1C6995EA"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han realizado el 100% de los talleres técnicos y talleres socio-educativos programados.</w:t>
      </w:r>
    </w:p>
    <w:p w14:paraId="19A8EA95"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tiene la memoria fotográfica del antes y después de la intervención.</w:t>
      </w:r>
    </w:p>
    <w:p w14:paraId="003C0EEE"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 xml:space="preserve">Se tiene la documentación de almacenes ordenada y cerrada; Kardex de Ingreso y Salida de Materiales de Construcción </w:t>
      </w:r>
    </w:p>
    <w:p w14:paraId="1B1567CD" w14:textId="77777777" w:rsidR="00FD4C67" w:rsidRPr="00FD4C67" w:rsidRDefault="00FD4C67" w:rsidP="006505BB">
      <w:pPr>
        <w:pStyle w:val="Prrafodelista"/>
        <w:numPr>
          <w:ilvl w:val="0"/>
          <w:numId w:val="52"/>
        </w:numPr>
        <w:spacing w:line="260" w:lineRule="atLeast"/>
        <w:ind w:left="284" w:hanging="284"/>
        <w:contextualSpacing/>
        <w:jc w:val="both"/>
        <w:rPr>
          <w:rFonts w:ascii="Verdana" w:hAnsi="Verdana" w:cs="Tahoma"/>
          <w:sz w:val="18"/>
          <w:szCs w:val="18"/>
          <w:lang w:val="es-BO"/>
        </w:rPr>
      </w:pPr>
      <w:r w:rsidRPr="00FD4C67">
        <w:rPr>
          <w:rFonts w:ascii="Verdana" w:hAnsi="Verdana" w:cs="Tahoma"/>
          <w:sz w:val="18"/>
          <w:szCs w:val="18"/>
          <w:lang w:val="es-BO"/>
        </w:rPr>
        <w:t>Se ha realizado la Recepción Provisional de las viviendas.</w:t>
      </w:r>
    </w:p>
    <w:p w14:paraId="1F3BE4D0" w14:textId="77777777" w:rsidR="00FD4C67" w:rsidRPr="00FD4C67" w:rsidRDefault="00FD4C67" w:rsidP="00FD4C67">
      <w:pPr>
        <w:spacing w:line="260" w:lineRule="atLeast"/>
        <w:jc w:val="both"/>
        <w:rPr>
          <w:rFonts w:ascii="Verdana" w:hAnsi="Verdana" w:cs="Tahoma"/>
          <w:sz w:val="18"/>
          <w:szCs w:val="18"/>
        </w:rPr>
      </w:pPr>
    </w:p>
    <w:p w14:paraId="57C5D069"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b/>
          <w:sz w:val="18"/>
          <w:szCs w:val="18"/>
        </w:rPr>
        <w:t>FASE 3 - CIERRE ADMINISTRATIVO DEL PROYECTO:</w:t>
      </w:r>
    </w:p>
    <w:p w14:paraId="5AD9259C" w14:textId="77777777" w:rsidR="00FD4C67" w:rsidRPr="00FD4C67" w:rsidRDefault="00FD4C67" w:rsidP="00FD4C67">
      <w:pPr>
        <w:spacing w:line="260" w:lineRule="atLeast"/>
        <w:jc w:val="both"/>
        <w:rPr>
          <w:rFonts w:ascii="Verdana" w:hAnsi="Verdana" w:cs="Tahoma"/>
          <w:b/>
          <w:sz w:val="18"/>
          <w:szCs w:val="18"/>
        </w:rPr>
      </w:pPr>
      <w:r w:rsidRPr="00FD4C67">
        <w:rPr>
          <w:rFonts w:ascii="Verdana" w:hAnsi="Verdana" w:cs="Tahoma"/>
          <w:b/>
          <w:sz w:val="18"/>
          <w:szCs w:val="18"/>
        </w:rPr>
        <w:t xml:space="preserve">Inicio: </w:t>
      </w:r>
      <w:r w:rsidRPr="00FD4C67">
        <w:rPr>
          <w:rFonts w:ascii="Verdana" w:hAnsi="Verdana" w:cs="Tahoma"/>
          <w:sz w:val="18"/>
          <w:szCs w:val="18"/>
        </w:rPr>
        <w:t xml:space="preserve">Acta de </w:t>
      </w:r>
      <w:bookmarkStart w:id="58" w:name="_Hlk180060078"/>
      <w:r w:rsidRPr="00FD4C67">
        <w:rPr>
          <w:rFonts w:ascii="Verdana" w:hAnsi="Verdana" w:cs="Tahoma"/>
          <w:sz w:val="18"/>
          <w:szCs w:val="18"/>
        </w:rPr>
        <w:t xml:space="preserve">Recepción </w:t>
      </w:r>
      <w:bookmarkEnd w:id="58"/>
      <w:r w:rsidRPr="00FD4C67">
        <w:rPr>
          <w:rFonts w:ascii="Verdana" w:hAnsi="Verdana" w:cs="Tahoma"/>
          <w:sz w:val="18"/>
          <w:szCs w:val="18"/>
        </w:rPr>
        <w:t>Provisional del Proyecto</w:t>
      </w:r>
      <w:r w:rsidRPr="00FD4C67">
        <w:rPr>
          <w:rFonts w:ascii="Verdana" w:hAnsi="Verdana" w:cs="Tahoma"/>
          <w:b/>
          <w:sz w:val="18"/>
          <w:szCs w:val="18"/>
        </w:rPr>
        <w:t xml:space="preserve">- </w:t>
      </w:r>
      <w:r w:rsidRPr="00FD4C67">
        <w:rPr>
          <w:rFonts w:ascii="Verdana" w:hAnsi="Verdana" w:cs="Tahoma"/>
          <w:bCs/>
          <w:sz w:val="18"/>
          <w:szCs w:val="18"/>
          <w:lang w:val="es-ES_tradnl"/>
        </w:rPr>
        <w:t>informe de avance al 100% de ejecución física.</w:t>
      </w:r>
    </w:p>
    <w:p w14:paraId="5784A6DD"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b/>
          <w:sz w:val="18"/>
          <w:szCs w:val="18"/>
        </w:rPr>
        <w:t xml:space="preserve">Fin: </w:t>
      </w:r>
      <w:r w:rsidRPr="00FD4C67">
        <w:rPr>
          <w:rFonts w:ascii="Verdana" w:hAnsi="Verdana" w:cs="Tahoma"/>
          <w:sz w:val="18"/>
          <w:szCs w:val="18"/>
        </w:rPr>
        <w:t xml:space="preserve">Acta de Recepción Definitiva de Proyecto – </w:t>
      </w:r>
      <w:r w:rsidRPr="00FD4C67">
        <w:rPr>
          <w:rFonts w:ascii="Verdana" w:hAnsi="Verdana" w:cs="Tahoma"/>
          <w:bCs/>
          <w:sz w:val="18"/>
          <w:szCs w:val="18"/>
          <w:lang w:val="es-ES_tradnl"/>
        </w:rPr>
        <w:t>informe de producto final</w:t>
      </w:r>
      <w:r w:rsidRPr="00FD4C67">
        <w:rPr>
          <w:rFonts w:ascii="Verdana" w:hAnsi="Verdana" w:cs="Tahoma"/>
          <w:sz w:val="18"/>
          <w:szCs w:val="18"/>
        </w:rPr>
        <w:t xml:space="preserve"> y Certificado de Cumplimiento de Contrato.</w:t>
      </w:r>
    </w:p>
    <w:p w14:paraId="17025A48"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4E4882" w14:textId="77777777" w:rsidR="00FD4C67" w:rsidRPr="00FD4C67" w:rsidRDefault="00FD4C67" w:rsidP="00FD4C67">
      <w:pPr>
        <w:spacing w:line="260" w:lineRule="atLeast"/>
        <w:jc w:val="both"/>
        <w:rPr>
          <w:rFonts w:ascii="Verdana" w:hAnsi="Verdana" w:cs="Tahoma"/>
          <w:sz w:val="18"/>
          <w:szCs w:val="18"/>
        </w:rPr>
      </w:pPr>
    </w:p>
    <w:p w14:paraId="66408096" w14:textId="77777777" w:rsidR="00FD4C67" w:rsidRPr="00FD4C67" w:rsidRDefault="00FD4C67" w:rsidP="00FD4C67">
      <w:pPr>
        <w:spacing w:line="260" w:lineRule="atLeast"/>
        <w:jc w:val="both"/>
        <w:rPr>
          <w:rFonts w:ascii="Verdana" w:hAnsi="Verdana" w:cs="Tahoma"/>
          <w:b/>
          <w:sz w:val="18"/>
          <w:szCs w:val="18"/>
        </w:rPr>
      </w:pPr>
      <w:r w:rsidRPr="00FD4C67">
        <w:rPr>
          <w:rFonts w:ascii="Verdana" w:hAnsi="Verdana" w:cs="Tahoma"/>
          <w:b/>
          <w:sz w:val="18"/>
          <w:szCs w:val="18"/>
        </w:rPr>
        <w:t xml:space="preserve">Resultados principales de la FASE 3: </w:t>
      </w:r>
    </w:p>
    <w:p w14:paraId="5391E0C5" w14:textId="77777777" w:rsidR="00FD4C67" w:rsidRPr="00FD4C67" w:rsidRDefault="00FD4C67" w:rsidP="006505BB">
      <w:pPr>
        <w:numPr>
          <w:ilvl w:val="0"/>
          <w:numId w:val="72"/>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Se ha realizado la entrega de las Actas de Entrega</w:t>
      </w:r>
      <w:r w:rsidRPr="00FD4C67">
        <w:rPr>
          <w:rFonts w:ascii="Verdana" w:hAnsi="Verdana" w:cs="Tahoma"/>
          <w:sz w:val="18"/>
          <w:szCs w:val="18"/>
          <w:lang w:val="es-ES_tradnl"/>
        </w:rPr>
        <w:t xml:space="preserve"> </w:t>
      </w:r>
      <w:r w:rsidRPr="00FD4C67">
        <w:rPr>
          <w:rFonts w:ascii="Verdana" w:hAnsi="Verdana" w:cs="Tahoma"/>
          <w:sz w:val="18"/>
          <w:szCs w:val="18"/>
        </w:rPr>
        <w:t xml:space="preserve">Individual a los beneficiarios del proyecto en la </w:t>
      </w:r>
      <w:proofErr w:type="spellStart"/>
      <w:r w:rsidRPr="00FD4C67">
        <w:rPr>
          <w:rFonts w:ascii="Verdana" w:hAnsi="Verdana" w:cs="Tahoma"/>
          <w:sz w:val="18"/>
          <w:szCs w:val="18"/>
        </w:rPr>
        <w:t>Recepcion</w:t>
      </w:r>
      <w:proofErr w:type="spellEnd"/>
      <w:r w:rsidRPr="00FD4C67">
        <w:rPr>
          <w:rFonts w:ascii="Verdana" w:hAnsi="Verdana" w:cs="Tahoma"/>
          <w:sz w:val="18"/>
          <w:szCs w:val="18"/>
        </w:rPr>
        <w:t xml:space="preserve"> Definitiva del proyecto.</w:t>
      </w:r>
    </w:p>
    <w:p w14:paraId="1E68BD16" w14:textId="77777777" w:rsidR="00FD4C67" w:rsidRPr="00FD4C67" w:rsidRDefault="00FD4C67" w:rsidP="006505BB">
      <w:pPr>
        <w:numPr>
          <w:ilvl w:val="0"/>
          <w:numId w:val="72"/>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La Entidad Ejecutora cuenta con el Producto Final, debidamente aprobado.</w:t>
      </w:r>
    </w:p>
    <w:p w14:paraId="332AAE77" w14:textId="77777777" w:rsidR="00FD4C67" w:rsidRPr="00FD4C67" w:rsidRDefault="00FD4C67" w:rsidP="006505BB">
      <w:pPr>
        <w:numPr>
          <w:ilvl w:val="0"/>
          <w:numId w:val="72"/>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 xml:space="preserve">Se tienen las carpetas familiares con planos de construcción individualizado (ASBUILT), </w:t>
      </w:r>
    </w:p>
    <w:p w14:paraId="0773CAEC" w14:textId="77777777" w:rsidR="00FD4C67" w:rsidRPr="00FD4C67" w:rsidRDefault="00FD4C67" w:rsidP="006505BB">
      <w:pPr>
        <w:numPr>
          <w:ilvl w:val="0"/>
          <w:numId w:val="72"/>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lastRenderedPageBreak/>
        <w:t>Se tiene el detalle final de Asignación de materiales de construcción por vivienda.</w:t>
      </w:r>
    </w:p>
    <w:p w14:paraId="003C825A" w14:textId="77777777" w:rsidR="00FD4C67" w:rsidRPr="00FD4C67" w:rsidRDefault="00FD4C67" w:rsidP="006505BB">
      <w:pPr>
        <w:numPr>
          <w:ilvl w:val="0"/>
          <w:numId w:val="72"/>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Se ha realizado la Recepción Definitiva del Proyecto.</w:t>
      </w:r>
    </w:p>
    <w:p w14:paraId="2C61562B" w14:textId="77777777" w:rsidR="00FD4C67" w:rsidRPr="00FD4C67" w:rsidRDefault="00FD4C67" w:rsidP="006505BB">
      <w:pPr>
        <w:numPr>
          <w:ilvl w:val="0"/>
          <w:numId w:val="72"/>
        </w:numPr>
        <w:spacing w:line="260" w:lineRule="atLeast"/>
        <w:ind w:left="284" w:hanging="284"/>
        <w:contextualSpacing/>
        <w:jc w:val="both"/>
        <w:rPr>
          <w:rFonts w:ascii="Verdana" w:hAnsi="Verdana" w:cs="Tahoma"/>
          <w:sz w:val="18"/>
          <w:szCs w:val="18"/>
        </w:rPr>
      </w:pPr>
      <w:r w:rsidRPr="00FD4C67">
        <w:rPr>
          <w:rFonts w:ascii="Verdana" w:hAnsi="Verdana" w:cs="Tahoma"/>
          <w:sz w:val="18"/>
          <w:szCs w:val="18"/>
        </w:rPr>
        <w:t>Se tiene el Formulario Registro Único de Beneficiarios (RUB), debidamente llenado con cada uno de los beneficiarios.</w:t>
      </w:r>
    </w:p>
    <w:p w14:paraId="2D336E30" w14:textId="77777777" w:rsidR="00FD4C67" w:rsidRPr="00FD4C67" w:rsidRDefault="00FD4C67" w:rsidP="00FD4C67">
      <w:pPr>
        <w:spacing w:line="260" w:lineRule="atLeast"/>
        <w:ind w:left="284"/>
        <w:contextualSpacing/>
        <w:jc w:val="both"/>
        <w:rPr>
          <w:rFonts w:ascii="Verdana" w:hAnsi="Verdana" w:cs="Tahoma"/>
          <w:sz w:val="18"/>
          <w:szCs w:val="18"/>
        </w:rPr>
      </w:pPr>
    </w:p>
    <w:p w14:paraId="29170300" w14:textId="77777777" w:rsidR="00FD4C67" w:rsidRPr="00FD4C67" w:rsidRDefault="00FD4C67" w:rsidP="00FD4C67">
      <w:pPr>
        <w:spacing w:line="260" w:lineRule="atLeast"/>
        <w:rPr>
          <w:rFonts w:ascii="Verdana" w:hAnsi="Verdana" w:cs="Tahoma"/>
          <w:b/>
          <w:sz w:val="18"/>
          <w:szCs w:val="18"/>
          <w:u w:val="single"/>
          <w:lang w:val="es-ES_tradnl"/>
        </w:rPr>
      </w:pPr>
      <w:r w:rsidRPr="00FD4C67">
        <w:rPr>
          <w:rFonts w:ascii="Verdana" w:hAnsi="Verdana" w:cs="Tahoma"/>
          <w:b/>
          <w:sz w:val="18"/>
          <w:szCs w:val="18"/>
          <w:u w:val="single"/>
          <w:lang w:val="es-ES_tradnl"/>
        </w:rPr>
        <w:t>CONDICIONES ADMINISTRATIVA:</w:t>
      </w:r>
    </w:p>
    <w:p w14:paraId="72DAEF7D"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FD4C67">
        <w:rPr>
          <w:rFonts w:ascii="Verdana" w:hAnsi="Verdana" w:cs="Tahoma"/>
          <w:b/>
          <w:bCs/>
          <w:color w:val="000000"/>
          <w:kern w:val="32"/>
          <w:sz w:val="18"/>
          <w:szCs w:val="18"/>
          <w:lang w:val="es-ES_tradnl"/>
        </w:rPr>
        <w:t>PLAZO DE EJECUCIÓN DE LA CONSULTORÍA</w:t>
      </w:r>
      <w:bookmarkEnd w:id="59"/>
    </w:p>
    <w:p w14:paraId="54227C1B" w14:textId="77777777" w:rsidR="00FD4C67" w:rsidRPr="00FD4C67" w:rsidRDefault="00FD4C67" w:rsidP="00FD4C67">
      <w:pPr>
        <w:spacing w:line="260" w:lineRule="atLeast"/>
        <w:jc w:val="both"/>
        <w:rPr>
          <w:rFonts w:ascii="Verdana" w:hAnsi="Verdana" w:cs="Tahoma"/>
          <w:color w:val="000000"/>
          <w:sz w:val="18"/>
          <w:szCs w:val="18"/>
          <w:lang w:val="es-ES_tradnl"/>
        </w:rPr>
      </w:pPr>
      <w:r w:rsidRPr="00FD4C67">
        <w:rPr>
          <w:rFonts w:ascii="Verdana" w:hAnsi="Verdana" w:cs="Tahoma"/>
          <w:sz w:val="18"/>
          <w:szCs w:val="18"/>
        </w:rPr>
        <w:t xml:space="preserve">El plazo total para el desarrollo del servicio de consultoría es la sumatoria de los plazos establecidos para cada producto del proyecto, el mismo que es de </w:t>
      </w:r>
      <w:r w:rsidRPr="00FD4C67">
        <w:rPr>
          <w:rFonts w:ascii="Verdana" w:hAnsi="Verdana" w:cs="Tahoma"/>
          <w:b/>
          <w:color w:val="C00000"/>
          <w:sz w:val="18"/>
          <w:szCs w:val="18"/>
        </w:rPr>
        <w:t>180 (Ciento ochenta)</w:t>
      </w:r>
      <w:r w:rsidRPr="00FD4C67">
        <w:rPr>
          <w:rFonts w:ascii="Verdana" w:hAnsi="Verdana" w:cs="Tahoma"/>
          <w:color w:val="C00000"/>
          <w:sz w:val="18"/>
          <w:szCs w:val="18"/>
        </w:rPr>
        <w:t xml:space="preserve"> </w:t>
      </w:r>
      <w:r w:rsidRPr="00FD4C67">
        <w:rPr>
          <w:rFonts w:ascii="Verdana" w:hAnsi="Verdana" w:cs="Tahoma"/>
          <w:sz w:val="18"/>
          <w:szCs w:val="18"/>
        </w:rPr>
        <w:t xml:space="preserve">días calendario a partir de la fecha de la Orden de Proceder emitida por el Inspector del Proyecto. Considerando lo establecido en el </w:t>
      </w:r>
      <w:r w:rsidRPr="00FD4C67">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D4C67">
        <w:rPr>
          <w:rFonts w:ascii="Verdana" w:hAnsi="Verdana" w:cs="Tahoma"/>
          <w:b/>
          <w:color w:val="000000"/>
          <w:sz w:val="18"/>
          <w:szCs w:val="18"/>
          <w:lang w:val="es-ES_tradnl"/>
        </w:rPr>
        <w:t xml:space="preserve">no </w:t>
      </w:r>
      <w:r w:rsidRPr="00FD4C67">
        <w:rPr>
          <w:rFonts w:ascii="Verdana" w:hAnsi="Verdana" w:cs="Tahoma"/>
          <w:color w:val="000000"/>
          <w:sz w:val="18"/>
          <w:szCs w:val="18"/>
          <w:lang w:val="es-ES_tradnl"/>
        </w:rPr>
        <w:t>podrá ser ajustado por el proponente.</w:t>
      </w:r>
    </w:p>
    <w:p w14:paraId="49FFEEA6"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FD4C67">
        <w:rPr>
          <w:rFonts w:ascii="Verdana" w:hAnsi="Verdana" w:cs="Tahoma"/>
          <w:b/>
          <w:bCs/>
          <w:color w:val="000000"/>
          <w:kern w:val="32"/>
          <w:sz w:val="18"/>
          <w:szCs w:val="18"/>
          <w:lang w:val="es-ES_tradnl"/>
        </w:rPr>
        <w:t>CRONOGRAMA DE PLAZOS DE LA CONSULTORÍA</w:t>
      </w:r>
      <w:bookmarkEnd w:id="60"/>
    </w:p>
    <w:p w14:paraId="7A734425"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Para fines de este Proyecto, el enfoque del cronograma de plazos de la Consultoría debe estar orientado bajo el método y concepto de RUTA CRITICA (CPM), e</w:t>
      </w:r>
      <w:r w:rsidRPr="00FD4C67">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D4C67">
        <w:rPr>
          <w:rFonts w:ascii="Verdana" w:hAnsi="Verdana" w:cs="Tahoma"/>
          <w:sz w:val="18"/>
          <w:szCs w:val="18"/>
        </w:rPr>
        <w:t xml:space="preserve"> el requisito de ejecución física (R</w:t>
      </w:r>
      <w:proofErr w:type="spellStart"/>
      <w:r w:rsidRPr="00FD4C67">
        <w:rPr>
          <w:rFonts w:ascii="Verdana" w:hAnsi="Verdana" w:cs="Tahoma"/>
          <w:sz w:val="18"/>
          <w:szCs w:val="18"/>
          <w:lang w:val="es-ES_tradnl"/>
        </w:rPr>
        <w:t>ecepción</w:t>
      </w:r>
      <w:proofErr w:type="spellEnd"/>
      <w:r w:rsidRPr="00FD4C67">
        <w:rPr>
          <w:rFonts w:ascii="Verdana" w:hAnsi="Verdana" w:cs="Tahoma"/>
          <w:sz w:val="18"/>
          <w:szCs w:val="18"/>
          <w:lang w:val="es-ES_tradnl"/>
        </w:rPr>
        <w:t xml:space="preserve"> </w:t>
      </w:r>
      <w:r w:rsidRPr="00FD4C67">
        <w:rPr>
          <w:rFonts w:ascii="Verdana" w:hAnsi="Verdana" w:cs="Tahoma"/>
          <w:sz w:val="18"/>
          <w:szCs w:val="18"/>
        </w:rPr>
        <w:t>Provisional) y el plazo total de la Consultoría (R</w:t>
      </w:r>
      <w:proofErr w:type="spellStart"/>
      <w:r w:rsidRPr="00FD4C67">
        <w:rPr>
          <w:rFonts w:ascii="Verdana" w:hAnsi="Verdana" w:cs="Tahoma"/>
          <w:sz w:val="18"/>
          <w:szCs w:val="18"/>
          <w:lang w:val="es-ES_tradnl"/>
        </w:rPr>
        <w:t>ecepción</w:t>
      </w:r>
      <w:proofErr w:type="spellEnd"/>
      <w:r w:rsidRPr="00FD4C67">
        <w:rPr>
          <w:rFonts w:ascii="Verdana" w:hAnsi="Verdana" w:cs="Tahoma"/>
          <w:sz w:val="18"/>
          <w:szCs w:val="18"/>
          <w:lang w:val="es-ES_tradnl"/>
        </w:rPr>
        <w:t xml:space="preserve"> </w:t>
      </w:r>
      <w:r w:rsidRPr="00FD4C67">
        <w:rPr>
          <w:rFonts w:ascii="Verdana" w:hAnsi="Verdana" w:cs="Tahoma"/>
          <w:sz w:val="18"/>
          <w:szCs w:val="18"/>
        </w:rPr>
        <w:t>Definitiva).</w:t>
      </w:r>
    </w:p>
    <w:p w14:paraId="330A4A96" w14:textId="77777777" w:rsidR="00FD4C67" w:rsidRPr="00FD4C67" w:rsidRDefault="00FD4C67" w:rsidP="00FD4C67">
      <w:pPr>
        <w:spacing w:line="260" w:lineRule="atLeast"/>
        <w:jc w:val="both"/>
        <w:rPr>
          <w:rFonts w:ascii="Verdana" w:hAnsi="Verdana" w:cs="Tahoma"/>
          <w:sz w:val="18"/>
          <w:szCs w:val="18"/>
        </w:rPr>
      </w:pPr>
      <w:bookmarkStart w:id="61" w:name="_Hlk163836004"/>
      <w:r w:rsidRPr="00FD4C67">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2CDC1BCF" w14:textId="77777777" w:rsidR="00FD4C67" w:rsidRPr="00FD4C67" w:rsidRDefault="00FD4C67" w:rsidP="00FD4C67">
      <w:pPr>
        <w:spacing w:line="260" w:lineRule="atLeast"/>
        <w:jc w:val="both"/>
        <w:rPr>
          <w:rFonts w:ascii="Verdana" w:hAnsi="Verdana" w:cs="Tahoma"/>
          <w:sz w:val="18"/>
          <w:szCs w:val="18"/>
        </w:rPr>
      </w:pPr>
    </w:p>
    <w:p w14:paraId="13239A56" w14:textId="77777777" w:rsid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El Cronograma establecido es el siguiente:</w:t>
      </w:r>
    </w:p>
    <w:p w14:paraId="33DBE05E" w14:textId="77777777" w:rsidR="00CD3C65" w:rsidRPr="00FD4C67" w:rsidRDefault="00CD3C65" w:rsidP="00FD4C67">
      <w:pPr>
        <w:spacing w:line="260" w:lineRule="atLeast"/>
        <w:jc w:val="both"/>
        <w:rPr>
          <w:rFonts w:ascii="Verdana" w:hAnsi="Verdana" w:cs="Tahoma"/>
          <w:sz w:val="18"/>
          <w:szCs w:val="18"/>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FD4C67" w:rsidRPr="00CD3C65" w14:paraId="66DE287E" w14:textId="77777777" w:rsidTr="00FD4C67">
        <w:trPr>
          <w:trHeight w:val="70"/>
          <w:jc w:val="center"/>
        </w:trPr>
        <w:tc>
          <w:tcPr>
            <w:tcW w:w="350" w:type="pct"/>
            <w:shd w:val="clear" w:color="auto" w:fill="D9E2F3" w:themeFill="accent5" w:themeFillTint="33"/>
            <w:vAlign w:val="center"/>
          </w:tcPr>
          <w:p w14:paraId="57E48951" w14:textId="77777777" w:rsidR="00FD4C67" w:rsidRPr="00CD3C65" w:rsidRDefault="00FD4C67" w:rsidP="00FD4C67">
            <w:pPr>
              <w:jc w:val="center"/>
              <w:rPr>
                <w:rFonts w:ascii="Verdana" w:hAnsi="Verdana" w:cs="Tahoma"/>
                <w:b/>
                <w:bCs/>
                <w:sz w:val="14"/>
                <w:szCs w:val="18"/>
                <w:lang w:eastAsia="es-BO"/>
              </w:rPr>
            </w:pPr>
            <w:r w:rsidRPr="00CD3C65">
              <w:rPr>
                <w:rFonts w:ascii="Verdana" w:hAnsi="Verdana" w:cs="Tahoma"/>
                <w:b/>
                <w:bCs/>
                <w:sz w:val="14"/>
                <w:szCs w:val="18"/>
                <w:lang w:eastAsia="es-BO"/>
              </w:rPr>
              <w:t>Fase</w:t>
            </w:r>
          </w:p>
        </w:tc>
        <w:tc>
          <w:tcPr>
            <w:tcW w:w="1126" w:type="pct"/>
            <w:shd w:val="clear" w:color="auto" w:fill="D9E2F3" w:themeFill="accent5" w:themeFillTint="33"/>
            <w:vAlign w:val="center"/>
          </w:tcPr>
          <w:p w14:paraId="7574CB7A" w14:textId="77777777" w:rsidR="00FD4C67" w:rsidRPr="00CD3C65" w:rsidRDefault="00FD4C67" w:rsidP="00FD4C67">
            <w:pPr>
              <w:jc w:val="center"/>
              <w:rPr>
                <w:rFonts w:ascii="Verdana" w:hAnsi="Verdana" w:cs="Tahoma"/>
                <w:b/>
                <w:bCs/>
                <w:sz w:val="14"/>
                <w:szCs w:val="18"/>
                <w:lang w:eastAsia="es-BO"/>
              </w:rPr>
            </w:pPr>
            <w:r w:rsidRPr="00CD3C65">
              <w:rPr>
                <w:rFonts w:ascii="Verdana" w:hAnsi="Verdana" w:cs="Tahoma"/>
                <w:b/>
                <w:bCs/>
                <w:sz w:val="14"/>
                <w:szCs w:val="18"/>
                <w:lang w:eastAsia="es-BO"/>
              </w:rPr>
              <w:t>Detalle</w:t>
            </w:r>
          </w:p>
        </w:tc>
        <w:tc>
          <w:tcPr>
            <w:tcW w:w="917" w:type="pct"/>
            <w:shd w:val="clear" w:color="auto" w:fill="D9E2F3" w:themeFill="accent5" w:themeFillTint="33"/>
          </w:tcPr>
          <w:p w14:paraId="1CAF0C78" w14:textId="77777777" w:rsidR="00FD4C67" w:rsidRPr="00CD3C65" w:rsidRDefault="00FD4C67" w:rsidP="00FD4C67">
            <w:pPr>
              <w:jc w:val="center"/>
              <w:rPr>
                <w:rFonts w:ascii="Verdana" w:hAnsi="Verdana" w:cs="Tahoma"/>
                <w:b/>
                <w:bCs/>
                <w:sz w:val="14"/>
                <w:szCs w:val="18"/>
                <w:lang w:eastAsia="es-BO"/>
              </w:rPr>
            </w:pPr>
            <w:r w:rsidRPr="00CD3C65">
              <w:rPr>
                <w:rFonts w:ascii="Verdana" w:hAnsi="Verdana" w:cs="Tahoma"/>
                <w:b/>
                <w:sz w:val="14"/>
                <w:szCs w:val="18"/>
              </w:rPr>
              <w:t>Plazo del producto</w:t>
            </w:r>
          </w:p>
          <w:p w14:paraId="027E28E5" w14:textId="77777777" w:rsidR="00FD4C67" w:rsidRPr="00CD3C65" w:rsidRDefault="00FD4C67" w:rsidP="00FD4C67">
            <w:pPr>
              <w:jc w:val="center"/>
              <w:rPr>
                <w:rFonts w:ascii="Verdana" w:hAnsi="Verdana" w:cs="Tahoma"/>
                <w:b/>
                <w:bCs/>
                <w:sz w:val="14"/>
                <w:szCs w:val="18"/>
                <w:lang w:eastAsia="es-BO"/>
              </w:rPr>
            </w:pPr>
            <w:r w:rsidRPr="00CD3C65">
              <w:rPr>
                <w:rFonts w:ascii="Verdana" w:hAnsi="Verdana" w:cs="Tahoma"/>
                <w:b/>
                <w:sz w:val="14"/>
                <w:szCs w:val="18"/>
              </w:rPr>
              <w:t>(Días Calendario)</w:t>
            </w:r>
          </w:p>
        </w:tc>
        <w:tc>
          <w:tcPr>
            <w:tcW w:w="2607" w:type="pct"/>
            <w:shd w:val="clear" w:color="auto" w:fill="D9E2F3" w:themeFill="accent5" w:themeFillTint="33"/>
          </w:tcPr>
          <w:p w14:paraId="3CF38FBD" w14:textId="77777777" w:rsidR="00FD4C67" w:rsidRPr="00CD3C65" w:rsidRDefault="00FD4C67" w:rsidP="00FD4C67">
            <w:pPr>
              <w:jc w:val="center"/>
              <w:rPr>
                <w:rFonts w:ascii="Verdana" w:hAnsi="Verdana" w:cs="Tahoma"/>
                <w:b/>
                <w:sz w:val="14"/>
                <w:szCs w:val="18"/>
              </w:rPr>
            </w:pPr>
            <w:r w:rsidRPr="00CD3C65">
              <w:rPr>
                <w:rFonts w:ascii="Verdana" w:hAnsi="Verdana" w:cs="Tahoma"/>
                <w:b/>
                <w:sz w:val="14"/>
                <w:szCs w:val="18"/>
              </w:rPr>
              <w:t>RUTA CRÍTICA (Detalle Gráfico)</w:t>
            </w:r>
          </w:p>
        </w:tc>
      </w:tr>
      <w:tr w:rsidR="00FD4C67" w:rsidRPr="00CD3C65" w14:paraId="03F2C190" w14:textId="77777777" w:rsidTr="00FD4C67">
        <w:trPr>
          <w:trHeight w:val="677"/>
          <w:jc w:val="center"/>
        </w:trPr>
        <w:tc>
          <w:tcPr>
            <w:tcW w:w="350" w:type="pct"/>
            <w:vMerge w:val="restart"/>
            <w:shd w:val="clear" w:color="auto" w:fill="auto"/>
            <w:noWrap/>
            <w:vAlign w:val="center"/>
          </w:tcPr>
          <w:p w14:paraId="73C44AA7"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cs="Tahoma"/>
                <w:sz w:val="14"/>
                <w:szCs w:val="18"/>
              </w:rPr>
              <w:t>1</w:t>
            </w:r>
          </w:p>
        </w:tc>
        <w:tc>
          <w:tcPr>
            <w:tcW w:w="1126" w:type="pct"/>
            <w:vMerge w:val="restart"/>
            <w:shd w:val="clear" w:color="auto" w:fill="auto"/>
            <w:noWrap/>
            <w:vAlign w:val="center"/>
          </w:tcPr>
          <w:p w14:paraId="4C70E38D" w14:textId="77777777" w:rsidR="00FD4C67" w:rsidRPr="00CD3C65" w:rsidRDefault="00FD4C67" w:rsidP="00FD4C67">
            <w:pPr>
              <w:spacing w:before="120" w:after="120"/>
              <w:rPr>
                <w:rFonts w:ascii="Verdana" w:hAnsi="Verdana" w:cs="Tahoma"/>
                <w:sz w:val="14"/>
                <w:szCs w:val="18"/>
              </w:rPr>
            </w:pPr>
            <w:r w:rsidRPr="00CD3C65">
              <w:rPr>
                <w:rFonts w:ascii="Verdana" w:hAnsi="Verdana" w:cs="Tahoma"/>
                <w:b/>
                <w:sz w:val="14"/>
                <w:szCs w:val="18"/>
              </w:rPr>
              <w:t xml:space="preserve">Producto 1 - </w:t>
            </w:r>
            <w:r w:rsidRPr="00CD3C65">
              <w:rPr>
                <w:rFonts w:ascii="Verdana" w:hAnsi="Verdana" w:cs="Tahoma"/>
                <w:sz w:val="14"/>
                <w:szCs w:val="18"/>
              </w:rPr>
              <w:t>Informe inicial</w:t>
            </w:r>
          </w:p>
        </w:tc>
        <w:tc>
          <w:tcPr>
            <w:tcW w:w="917" w:type="pct"/>
            <w:vAlign w:val="center"/>
          </w:tcPr>
          <w:p w14:paraId="21D66DDE" w14:textId="77777777" w:rsidR="00FD4C67" w:rsidRPr="00CD3C65" w:rsidRDefault="00FD4C67" w:rsidP="00FD4C67">
            <w:pPr>
              <w:jc w:val="center"/>
              <w:rPr>
                <w:rFonts w:ascii="Verdana" w:hAnsi="Verdana" w:cs="Tahoma"/>
                <w:color w:val="C00000"/>
                <w:sz w:val="14"/>
                <w:szCs w:val="18"/>
              </w:rPr>
            </w:pPr>
            <w:r w:rsidRPr="00CD3C65">
              <w:rPr>
                <w:rFonts w:ascii="Verdana" w:hAnsi="Verdana" w:cs="Tahoma"/>
                <w:color w:val="C00000"/>
                <w:sz w:val="14"/>
                <w:szCs w:val="18"/>
              </w:rPr>
              <w:t>45 (el plazo será establecido según lo señalado en el numeral VIII)</w:t>
            </w:r>
          </w:p>
        </w:tc>
        <w:tc>
          <w:tcPr>
            <w:tcW w:w="2607" w:type="pct"/>
            <w:vMerge w:val="restart"/>
          </w:tcPr>
          <w:p w14:paraId="3A41A8BA"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noProof/>
                <w:sz w:val="14"/>
                <w:szCs w:val="18"/>
                <w:lang w:val="es-BO" w:eastAsia="es-BO"/>
              </w:rPr>
              <mc:AlternateContent>
                <mc:Choice Requires="wps">
                  <w:drawing>
                    <wp:anchor distT="0" distB="0" distL="114298" distR="114298" simplePos="0" relativeHeight="251694080" behindDoc="0" locked="0" layoutInCell="1" allowOverlap="1" wp14:anchorId="52169F69" wp14:editId="48EE6A84">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1F35CE5"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CD3C65">
              <w:rPr>
                <w:rFonts w:ascii="Verdana" w:hAnsi="Verdana"/>
                <w:noProof/>
                <w:sz w:val="14"/>
                <w:szCs w:val="18"/>
                <w:lang w:val="es-BO" w:eastAsia="es-BO"/>
              </w:rPr>
              <mc:AlternateContent>
                <mc:Choice Requires="wps">
                  <w:drawing>
                    <wp:anchor distT="0" distB="0" distL="114300" distR="114300" simplePos="0" relativeHeight="251695104" behindDoc="0" locked="0" layoutInCell="1" allowOverlap="1" wp14:anchorId="7D792EF4" wp14:editId="2D0B4126">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B26DD69"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FD4C67" w:rsidRPr="00CD3C65" w14:paraId="7A4CA519" w14:textId="77777777" w:rsidTr="00FD4C67">
        <w:trPr>
          <w:trHeight w:hRule="exact" w:val="363"/>
          <w:jc w:val="center"/>
        </w:trPr>
        <w:tc>
          <w:tcPr>
            <w:tcW w:w="350" w:type="pct"/>
            <w:vMerge/>
            <w:shd w:val="clear" w:color="auto" w:fill="auto"/>
            <w:noWrap/>
            <w:vAlign w:val="center"/>
          </w:tcPr>
          <w:p w14:paraId="12F86A90" w14:textId="77777777" w:rsidR="00FD4C67" w:rsidRPr="00CD3C65" w:rsidRDefault="00FD4C67" w:rsidP="00FD4C67">
            <w:pPr>
              <w:jc w:val="both"/>
              <w:rPr>
                <w:rFonts w:ascii="Verdana" w:hAnsi="Verdana" w:cs="Tahoma"/>
                <w:sz w:val="14"/>
                <w:szCs w:val="18"/>
              </w:rPr>
            </w:pPr>
          </w:p>
        </w:tc>
        <w:tc>
          <w:tcPr>
            <w:tcW w:w="1126" w:type="pct"/>
            <w:vMerge/>
            <w:shd w:val="clear" w:color="auto" w:fill="auto"/>
            <w:noWrap/>
            <w:vAlign w:val="center"/>
          </w:tcPr>
          <w:p w14:paraId="5F1CC118" w14:textId="77777777" w:rsidR="00FD4C67" w:rsidRPr="00CD3C65" w:rsidRDefault="00FD4C67" w:rsidP="00FD4C67">
            <w:pPr>
              <w:rPr>
                <w:rFonts w:ascii="Verdana" w:hAnsi="Verdana" w:cs="Tahoma"/>
                <w:b/>
                <w:sz w:val="14"/>
                <w:szCs w:val="18"/>
              </w:rPr>
            </w:pPr>
          </w:p>
        </w:tc>
        <w:tc>
          <w:tcPr>
            <w:tcW w:w="917" w:type="pct"/>
            <w:vAlign w:val="center"/>
          </w:tcPr>
          <w:p w14:paraId="6D28AB0E" w14:textId="77777777" w:rsidR="00FD4C67" w:rsidRPr="00CD3C65" w:rsidRDefault="00FD4C67" w:rsidP="00FD4C67">
            <w:pPr>
              <w:jc w:val="center"/>
              <w:rPr>
                <w:rFonts w:ascii="Verdana" w:hAnsi="Verdana" w:cs="Tahoma"/>
                <w:color w:val="C00000"/>
                <w:sz w:val="14"/>
                <w:szCs w:val="18"/>
              </w:rPr>
            </w:pPr>
            <w:r w:rsidRPr="00CD3C65">
              <w:rPr>
                <w:rFonts w:ascii="Verdana" w:hAnsi="Verdana" w:cs="Tahoma"/>
                <w:color w:val="C00000"/>
                <w:sz w:val="14"/>
                <w:szCs w:val="18"/>
              </w:rPr>
              <w:t>15</w:t>
            </w:r>
          </w:p>
        </w:tc>
        <w:tc>
          <w:tcPr>
            <w:tcW w:w="2607" w:type="pct"/>
            <w:vMerge/>
          </w:tcPr>
          <w:p w14:paraId="4C372328" w14:textId="77777777" w:rsidR="00FD4C67" w:rsidRPr="00CD3C65" w:rsidRDefault="00FD4C67" w:rsidP="00FD4C67">
            <w:pPr>
              <w:jc w:val="both"/>
              <w:rPr>
                <w:rFonts w:ascii="Verdana" w:hAnsi="Verdana"/>
                <w:noProof/>
                <w:sz w:val="14"/>
                <w:szCs w:val="18"/>
                <w:lang w:eastAsia="es-BO"/>
              </w:rPr>
            </w:pPr>
          </w:p>
        </w:tc>
      </w:tr>
      <w:tr w:rsidR="00FD4C67" w:rsidRPr="00CD3C65" w14:paraId="64F03ED2" w14:textId="77777777" w:rsidTr="00FD4C67">
        <w:trPr>
          <w:trHeight w:hRule="exact" w:val="859"/>
          <w:jc w:val="center"/>
        </w:trPr>
        <w:tc>
          <w:tcPr>
            <w:tcW w:w="350" w:type="pct"/>
            <w:vMerge w:val="restart"/>
            <w:shd w:val="clear" w:color="auto" w:fill="auto"/>
            <w:noWrap/>
            <w:vAlign w:val="center"/>
          </w:tcPr>
          <w:p w14:paraId="69669BAD"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cs="Tahoma"/>
                <w:sz w:val="14"/>
                <w:szCs w:val="18"/>
              </w:rPr>
              <w:t>2</w:t>
            </w:r>
          </w:p>
        </w:tc>
        <w:tc>
          <w:tcPr>
            <w:tcW w:w="1126" w:type="pct"/>
            <w:shd w:val="clear" w:color="auto" w:fill="auto"/>
            <w:noWrap/>
            <w:vAlign w:val="center"/>
          </w:tcPr>
          <w:p w14:paraId="206F35C2" w14:textId="77777777" w:rsidR="00FD4C67" w:rsidRPr="00CD3C65" w:rsidRDefault="00FD4C67" w:rsidP="00FD4C67">
            <w:pPr>
              <w:spacing w:before="120" w:after="120"/>
              <w:rPr>
                <w:rFonts w:ascii="Verdana" w:hAnsi="Verdana" w:cs="Tahoma"/>
                <w:sz w:val="14"/>
                <w:szCs w:val="18"/>
              </w:rPr>
            </w:pPr>
            <w:r w:rsidRPr="00CD3C65">
              <w:rPr>
                <w:rFonts w:ascii="Verdana" w:hAnsi="Verdana" w:cs="Tahoma"/>
                <w:b/>
                <w:sz w:val="14"/>
                <w:szCs w:val="18"/>
              </w:rPr>
              <w:t>Producto 2</w:t>
            </w:r>
            <w:r w:rsidRPr="00CD3C65">
              <w:rPr>
                <w:rFonts w:ascii="Verdana" w:hAnsi="Verdana" w:cs="Tahoma"/>
                <w:sz w:val="14"/>
                <w:szCs w:val="18"/>
              </w:rPr>
              <w:t xml:space="preserve"> - </w:t>
            </w:r>
            <w:r w:rsidRPr="00CD3C65">
              <w:rPr>
                <w:rFonts w:ascii="Verdana" w:hAnsi="Verdana" w:cs="Tahoma"/>
                <w:sz w:val="14"/>
                <w:szCs w:val="18"/>
                <w:lang w:val="es-ES_tradnl"/>
              </w:rPr>
              <w:t>Informe de avance al 50% de ejecución física</w:t>
            </w:r>
          </w:p>
        </w:tc>
        <w:tc>
          <w:tcPr>
            <w:tcW w:w="917" w:type="pct"/>
            <w:vAlign w:val="center"/>
          </w:tcPr>
          <w:p w14:paraId="656E1B42" w14:textId="77777777" w:rsidR="00FD4C67" w:rsidRPr="00CD3C65" w:rsidRDefault="00FD4C67" w:rsidP="00FD4C67">
            <w:pPr>
              <w:spacing w:before="120" w:after="120"/>
              <w:jc w:val="center"/>
              <w:rPr>
                <w:rFonts w:ascii="Verdana" w:hAnsi="Verdana" w:cs="Tahoma"/>
                <w:color w:val="C00000"/>
                <w:sz w:val="14"/>
                <w:szCs w:val="18"/>
              </w:rPr>
            </w:pPr>
            <w:r w:rsidRPr="00CD3C65">
              <w:rPr>
                <w:rFonts w:ascii="Verdana" w:hAnsi="Verdana" w:cs="Tahoma"/>
                <w:color w:val="C00000"/>
                <w:sz w:val="14"/>
                <w:szCs w:val="18"/>
              </w:rPr>
              <w:t>45</w:t>
            </w:r>
          </w:p>
        </w:tc>
        <w:tc>
          <w:tcPr>
            <w:tcW w:w="2607" w:type="pct"/>
          </w:tcPr>
          <w:p w14:paraId="4C188D44"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noProof/>
                <w:sz w:val="14"/>
                <w:szCs w:val="18"/>
                <w:lang w:val="es-BO" w:eastAsia="es-BO"/>
              </w:rPr>
              <mc:AlternateContent>
                <mc:Choice Requires="wps">
                  <w:drawing>
                    <wp:anchor distT="0" distB="0" distL="114300" distR="114300" simplePos="0" relativeHeight="251681792" behindDoc="0" locked="0" layoutInCell="1" allowOverlap="1" wp14:anchorId="23CF280C" wp14:editId="5D4014A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7C8CE5" w14:textId="77777777" w:rsidR="006D5FB0" w:rsidRDefault="006D5FB0" w:rsidP="00FD4C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F280C"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27C8CE5" w14:textId="77777777" w:rsidR="006D5FB0" w:rsidRDefault="006D5FB0" w:rsidP="00FD4C67"/>
                        </w:txbxContent>
                      </v:textbox>
                    </v:roundrect>
                  </w:pict>
                </mc:Fallback>
              </mc:AlternateContent>
            </w:r>
            <w:r w:rsidRPr="00CD3C65">
              <w:rPr>
                <w:rFonts w:ascii="Verdana" w:hAnsi="Verdana"/>
                <w:noProof/>
                <w:sz w:val="14"/>
                <w:szCs w:val="18"/>
                <w:lang w:val="es-BO" w:eastAsia="es-BO"/>
              </w:rPr>
              <mc:AlternateContent>
                <mc:Choice Requires="wps">
                  <w:drawing>
                    <wp:anchor distT="0" distB="0" distL="114298" distR="114298" simplePos="0" relativeHeight="251683840" behindDoc="0" locked="0" layoutInCell="1" allowOverlap="1" wp14:anchorId="7E64F84C" wp14:editId="02966D34">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226AB04"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FD4C67" w:rsidRPr="00CD3C65" w14:paraId="0043CD3D" w14:textId="77777777" w:rsidTr="00FD4C67">
        <w:trPr>
          <w:trHeight w:val="1122"/>
          <w:jc w:val="center"/>
        </w:trPr>
        <w:tc>
          <w:tcPr>
            <w:tcW w:w="350" w:type="pct"/>
            <w:vMerge/>
            <w:shd w:val="clear" w:color="auto" w:fill="auto"/>
            <w:noWrap/>
            <w:vAlign w:val="center"/>
          </w:tcPr>
          <w:p w14:paraId="6FA6E550" w14:textId="77777777" w:rsidR="00FD4C67" w:rsidRPr="00CD3C65" w:rsidRDefault="00FD4C67" w:rsidP="00FD4C67">
            <w:pPr>
              <w:spacing w:before="120" w:after="120"/>
              <w:jc w:val="both"/>
              <w:rPr>
                <w:rFonts w:ascii="Verdana" w:hAnsi="Verdana" w:cs="Tahoma"/>
                <w:sz w:val="14"/>
                <w:szCs w:val="18"/>
              </w:rPr>
            </w:pPr>
          </w:p>
        </w:tc>
        <w:tc>
          <w:tcPr>
            <w:tcW w:w="1126" w:type="pct"/>
            <w:shd w:val="clear" w:color="auto" w:fill="auto"/>
            <w:noWrap/>
            <w:vAlign w:val="center"/>
          </w:tcPr>
          <w:p w14:paraId="70B824E5" w14:textId="77777777" w:rsidR="00FD4C67" w:rsidRPr="00CD3C65" w:rsidRDefault="00FD4C67" w:rsidP="00FD4C67">
            <w:pPr>
              <w:spacing w:before="120" w:after="120"/>
              <w:rPr>
                <w:rFonts w:ascii="Verdana" w:hAnsi="Verdana" w:cs="Tahoma"/>
                <w:sz w:val="14"/>
                <w:szCs w:val="18"/>
                <w:highlight w:val="cyan"/>
                <w:lang w:val="es-ES_tradnl"/>
              </w:rPr>
            </w:pPr>
            <w:r w:rsidRPr="00CD3C65">
              <w:rPr>
                <w:rFonts w:ascii="Verdana" w:hAnsi="Verdana" w:cs="Tahoma"/>
                <w:b/>
                <w:color w:val="0000FF"/>
                <w:sz w:val="14"/>
                <w:szCs w:val="18"/>
              </w:rPr>
              <w:t>Producto 3</w:t>
            </w:r>
            <w:r w:rsidRPr="00CD3C65">
              <w:rPr>
                <w:rFonts w:ascii="Verdana" w:hAnsi="Verdana" w:cs="Tahoma"/>
                <w:color w:val="0000FF"/>
                <w:sz w:val="14"/>
                <w:szCs w:val="18"/>
              </w:rPr>
              <w:t xml:space="preserve"> – A la Recepción Provisional de la ejecución física 100% del proyecto</w:t>
            </w:r>
          </w:p>
        </w:tc>
        <w:tc>
          <w:tcPr>
            <w:tcW w:w="917" w:type="pct"/>
            <w:vAlign w:val="center"/>
          </w:tcPr>
          <w:p w14:paraId="636C68B0" w14:textId="77777777" w:rsidR="00FD4C67" w:rsidRPr="00CD3C65" w:rsidRDefault="00FD4C67" w:rsidP="00FD4C67">
            <w:pPr>
              <w:spacing w:before="120" w:after="120"/>
              <w:jc w:val="center"/>
              <w:rPr>
                <w:rFonts w:ascii="Verdana" w:hAnsi="Verdana" w:cs="Tahoma"/>
                <w:color w:val="C00000"/>
                <w:sz w:val="14"/>
                <w:szCs w:val="18"/>
              </w:rPr>
            </w:pPr>
            <w:r w:rsidRPr="00CD3C65">
              <w:rPr>
                <w:rFonts w:ascii="Verdana" w:hAnsi="Verdana" w:cs="Tahoma"/>
                <w:color w:val="C00000"/>
                <w:sz w:val="14"/>
                <w:szCs w:val="18"/>
              </w:rPr>
              <w:t>55</w:t>
            </w:r>
          </w:p>
        </w:tc>
        <w:tc>
          <w:tcPr>
            <w:tcW w:w="2607" w:type="pct"/>
          </w:tcPr>
          <w:p w14:paraId="50F91FBF"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noProof/>
                <w:sz w:val="14"/>
                <w:szCs w:val="18"/>
                <w:lang w:val="es-BO" w:eastAsia="es-BO"/>
              </w:rPr>
              <mc:AlternateContent>
                <mc:Choice Requires="wps">
                  <w:drawing>
                    <wp:anchor distT="0" distB="0" distL="114300" distR="114300" simplePos="0" relativeHeight="251686912" behindDoc="0" locked="0" layoutInCell="1" allowOverlap="1" wp14:anchorId="5FE82574" wp14:editId="67F1AA8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305CF41" id="Rectángulo redondeado 4" o:spid="_x0000_s1026" style="position:absolute;margin-left:111.05pt;margin-top:20.55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FD4C67" w:rsidRPr="00CD3C65" w14:paraId="6B348D78" w14:textId="77777777" w:rsidTr="00FD4C67">
        <w:trPr>
          <w:trHeight w:hRule="exact" w:val="761"/>
          <w:jc w:val="center"/>
        </w:trPr>
        <w:tc>
          <w:tcPr>
            <w:tcW w:w="350" w:type="pct"/>
            <w:vMerge/>
            <w:shd w:val="clear" w:color="auto" w:fill="auto"/>
            <w:noWrap/>
            <w:vAlign w:val="center"/>
          </w:tcPr>
          <w:p w14:paraId="44255163" w14:textId="77777777" w:rsidR="00FD4C67" w:rsidRPr="00CD3C65" w:rsidRDefault="00FD4C67" w:rsidP="00FD4C67">
            <w:pPr>
              <w:spacing w:before="120" w:after="120"/>
              <w:jc w:val="both"/>
              <w:rPr>
                <w:rFonts w:ascii="Verdana" w:hAnsi="Verdana" w:cs="Tahoma"/>
                <w:sz w:val="14"/>
                <w:szCs w:val="18"/>
              </w:rPr>
            </w:pPr>
          </w:p>
        </w:tc>
        <w:tc>
          <w:tcPr>
            <w:tcW w:w="1126" w:type="pct"/>
            <w:shd w:val="clear" w:color="auto" w:fill="auto"/>
            <w:noWrap/>
            <w:vAlign w:val="center"/>
          </w:tcPr>
          <w:p w14:paraId="66B00D98" w14:textId="77777777" w:rsidR="00FD4C67" w:rsidRPr="00CD3C65" w:rsidRDefault="00FD4C67" w:rsidP="00FD4C67">
            <w:pPr>
              <w:spacing w:before="120" w:after="120"/>
              <w:rPr>
                <w:rFonts w:ascii="Verdana" w:hAnsi="Verdana" w:cs="Tahoma"/>
                <w:b/>
                <w:sz w:val="14"/>
                <w:szCs w:val="18"/>
              </w:rPr>
            </w:pPr>
            <w:r w:rsidRPr="00CD3C65">
              <w:rPr>
                <w:rFonts w:ascii="Verdana" w:hAnsi="Verdana" w:cs="Tahoma"/>
                <w:b/>
                <w:sz w:val="14"/>
                <w:szCs w:val="18"/>
              </w:rPr>
              <w:t>Plazo de ejecución del Proyecto</w:t>
            </w:r>
          </w:p>
        </w:tc>
        <w:tc>
          <w:tcPr>
            <w:tcW w:w="917" w:type="pct"/>
            <w:vAlign w:val="center"/>
          </w:tcPr>
          <w:p w14:paraId="0B066527" w14:textId="77777777" w:rsidR="00FD4C67" w:rsidRPr="00CD3C65" w:rsidRDefault="00FD4C67" w:rsidP="00FD4C67">
            <w:pPr>
              <w:spacing w:before="120" w:after="120"/>
              <w:jc w:val="center"/>
              <w:rPr>
                <w:rFonts w:ascii="Verdana" w:hAnsi="Verdana" w:cs="Tahoma"/>
                <w:b/>
                <w:bCs/>
                <w:color w:val="C00000"/>
                <w:sz w:val="14"/>
                <w:szCs w:val="18"/>
              </w:rPr>
            </w:pPr>
            <w:r w:rsidRPr="00CD3C65">
              <w:rPr>
                <w:rFonts w:ascii="Verdana" w:hAnsi="Verdana" w:cs="Tahoma"/>
                <w:b/>
                <w:bCs/>
                <w:color w:val="C00000"/>
                <w:sz w:val="14"/>
                <w:szCs w:val="18"/>
              </w:rPr>
              <w:t>160</w:t>
            </w:r>
          </w:p>
        </w:tc>
        <w:tc>
          <w:tcPr>
            <w:tcW w:w="2607" w:type="pct"/>
          </w:tcPr>
          <w:p w14:paraId="0F632FFC"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noProof/>
                <w:sz w:val="14"/>
                <w:szCs w:val="18"/>
                <w:lang w:val="es-BO" w:eastAsia="es-BO"/>
              </w:rPr>
              <mc:AlternateContent>
                <mc:Choice Requires="wps">
                  <w:drawing>
                    <wp:anchor distT="0" distB="0" distL="114300" distR="114300" simplePos="0" relativeHeight="251688960" behindDoc="0" locked="0" layoutInCell="1" allowOverlap="1" wp14:anchorId="3D272620" wp14:editId="21EE7ED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9DD6B5E" w14:textId="77777777" w:rsidR="006D5FB0" w:rsidRDefault="006D5FB0" w:rsidP="00FD4C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72620"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9DD6B5E" w14:textId="77777777" w:rsidR="006D5FB0" w:rsidRDefault="006D5FB0" w:rsidP="00FD4C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D3C65">
              <w:rPr>
                <w:rFonts w:ascii="Verdana" w:hAnsi="Verdana"/>
                <w:noProof/>
                <w:sz w:val="14"/>
                <w:szCs w:val="18"/>
                <w:lang w:val="es-BO" w:eastAsia="es-BO"/>
              </w:rPr>
              <mc:AlternateContent>
                <mc:Choice Requires="wps">
                  <w:drawing>
                    <wp:anchor distT="0" distB="0" distL="114300" distR="114300" simplePos="0" relativeHeight="251682816" behindDoc="0" locked="0" layoutInCell="1" allowOverlap="1" wp14:anchorId="55855A3E" wp14:editId="77E3EFAF">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1AD5E44"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D4C67" w:rsidRPr="00CD3C65" w14:paraId="6EF1E9EF" w14:textId="77777777" w:rsidTr="00FD4C67">
        <w:trPr>
          <w:trHeight w:val="760"/>
          <w:jc w:val="center"/>
        </w:trPr>
        <w:tc>
          <w:tcPr>
            <w:tcW w:w="350" w:type="pct"/>
            <w:vMerge w:val="restart"/>
            <w:shd w:val="clear" w:color="auto" w:fill="auto"/>
            <w:noWrap/>
            <w:vAlign w:val="center"/>
          </w:tcPr>
          <w:p w14:paraId="5A2413E7" w14:textId="77777777" w:rsidR="00FD4C67" w:rsidRPr="00CD3C65" w:rsidRDefault="00FD4C67" w:rsidP="00FD4C67">
            <w:pPr>
              <w:spacing w:before="120" w:after="120"/>
              <w:jc w:val="both"/>
              <w:rPr>
                <w:rFonts w:ascii="Verdana" w:hAnsi="Verdana" w:cs="Tahoma"/>
                <w:sz w:val="14"/>
                <w:szCs w:val="18"/>
              </w:rPr>
            </w:pPr>
            <w:r w:rsidRPr="00CD3C65">
              <w:rPr>
                <w:rFonts w:ascii="Verdana" w:hAnsi="Verdana" w:cs="Tahoma"/>
                <w:sz w:val="14"/>
                <w:szCs w:val="18"/>
              </w:rPr>
              <w:t>3</w:t>
            </w:r>
          </w:p>
          <w:p w14:paraId="351C608E" w14:textId="77777777" w:rsidR="00FD4C67" w:rsidRPr="00CD3C65" w:rsidRDefault="00FD4C67" w:rsidP="00FD4C67">
            <w:pPr>
              <w:spacing w:before="120" w:after="120"/>
              <w:jc w:val="both"/>
              <w:rPr>
                <w:rFonts w:ascii="Verdana" w:hAnsi="Verdana" w:cs="Tahoma"/>
                <w:sz w:val="14"/>
                <w:szCs w:val="18"/>
              </w:rPr>
            </w:pPr>
          </w:p>
        </w:tc>
        <w:tc>
          <w:tcPr>
            <w:tcW w:w="1126" w:type="pct"/>
            <w:shd w:val="clear" w:color="auto" w:fill="auto"/>
            <w:noWrap/>
            <w:vAlign w:val="center"/>
          </w:tcPr>
          <w:p w14:paraId="1CB1070C" w14:textId="77777777" w:rsidR="00FD4C67" w:rsidRPr="00CD3C65" w:rsidRDefault="00FD4C67" w:rsidP="00FD4C67">
            <w:pPr>
              <w:spacing w:before="120" w:after="120"/>
              <w:rPr>
                <w:rFonts w:ascii="Verdana" w:hAnsi="Verdana" w:cs="Tahoma"/>
                <w:b/>
                <w:sz w:val="14"/>
                <w:szCs w:val="18"/>
              </w:rPr>
            </w:pPr>
            <w:r w:rsidRPr="00CD3C65">
              <w:rPr>
                <w:rFonts w:ascii="Verdana" w:hAnsi="Verdana" w:cs="Tahoma"/>
                <w:b/>
                <w:color w:val="0000FF"/>
                <w:sz w:val="14"/>
                <w:szCs w:val="18"/>
              </w:rPr>
              <w:t>Producto 4</w:t>
            </w:r>
            <w:r w:rsidRPr="00CD3C65">
              <w:rPr>
                <w:rFonts w:ascii="Verdana" w:hAnsi="Verdana" w:cs="Tahoma"/>
                <w:color w:val="0000FF"/>
                <w:sz w:val="14"/>
                <w:szCs w:val="18"/>
              </w:rPr>
              <w:t xml:space="preserve"> – Informe de Producto final (Entrega definitiva)</w:t>
            </w:r>
          </w:p>
        </w:tc>
        <w:tc>
          <w:tcPr>
            <w:tcW w:w="917" w:type="pct"/>
            <w:vAlign w:val="center"/>
          </w:tcPr>
          <w:p w14:paraId="4E681A92" w14:textId="77777777" w:rsidR="00FD4C67" w:rsidRPr="00CD3C65" w:rsidRDefault="00FD4C67" w:rsidP="00FD4C67">
            <w:pPr>
              <w:spacing w:before="120" w:after="120"/>
              <w:jc w:val="center"/>
              <w:rPr>
                <w:rFonts w:ascii="Verdana" w:hAnsi="Verdana" w:cs="Tahoma"/>
                <w:color w:val="C00000"/>
                <w:sz w:val="14"/>
                <w:szCs w:val="18"/>
                <w:highlight w:val="green"/>
              </w:rPr>
            </w:pPr>
            <w:r w:rsidRPr="00CD3C65">
              <w:rPr>
                <w:rFonts w:ascii="Verdana" w:hAnsi="Verdana" w:cs="Tahoma"/>
                <w:color w:val="C00000"/>
                <w:sz w:val="14"/>
                <w:szCs w:val="18"/>
              </w:rPr>
              <w:t>20</w:t>
            </w:r>
          </w:p>
        </w:tc>
        <w:tc>
          <w:tcPr>
            <w:tcW w:w="2607" w:type="pct"/>
          </w:tcPr>
          <w:p w14:paraId="0AD02A42" w14:textId="77777777" w:rsidR="00FD4C67" w:rsidRPr="00CD3C65" w:rsidRDefault="00FD4C67" w:rsidP="00FD4C67">
            <w:pPr>
              <w:spacing w:before="120" w:after="120"/>
              <w:jc w:val="both"/>
              <w:rPr>
                <w:rFonts w:ascii="Verdana" w:hAnsi="Verdana"/>
                <w:noProof/>
                <w:sz w:val="14"/>
                <w:szCs w:val="18"/>
                <w:lang w:eastAsia="es-BO"/>
              </w:rPr>
            </w:pPr>
            <w:r w:rsidRPr="00CD3C65">
              <w:rPr>
                <w:rFonts w:ascii="Verdana" w:hAnsi="Verdana"/>
                <w:noProof/>
                <w:sz w:val="14"/>
                <w:szCs w:val="18"/>
                <w:lang w:val="es-BO" w:eastAsia="es-BO"/>
              </w:rPr>
              <mc:AlternateContent>
                <mc:Choice Requires="wps">
                  <w:drawing>
                    <wp:anchor distT="0" distB="0" distL="114300" distR="114300" simplePos="0" relativeHeight="251687936" behindDoc="0" locked="0" layoutInCell="1" allowOverlap="1" wp14:anchorId="7E6F13BE" wp14:editId="065553F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1BAD6CA"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CD3C65">
              <w:rPr>
                <w:rFonts w:ascii="Verdana" w:hAnsi="Verdana"/>
                <w:noProof/>
                <w:sz w:val="14"/>
                <w:szCs w:val="18"/>
                <w:lang w:val="es-BO" w:eastAsia="es-BO"/>
              </w:rPr>
              <mc:AlternateContent>
                <mc:Choice Requires="wps">
                  <w:drawing>
                    <wp:anchor distT="0" distB="0" distL="114300" distR="114300" simplePos="0" relativeHeight="251680768" behindDoc="0" locked="0" layoutInCell="1" allowOverlap="1" wp14:anchorId="1281F808" wp14:editId="1F14F63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B4183B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D4C67" w:rsidRPr="00CD3C65" w14:paraId="2E45954B" w14:textId="77777777" w:rsidTr="00FD4C67">
        <w:trPr>
          <w:trHeight w:hRule="exact" w:val="752"/>
          <w:jc w:val="center"/>
        </w:trPr>
        <w:tc>
          <w:tcPr>
            <w:tcW w:w="350" w:type="pct"/>
            <w:vMerge/>
            <w:shd w:val="clear" w:color="auto" w:fill="auto"/>
            <w:noWrap/>
            <w:vAlign w:val="center"/>
          </w:tcPr>
          <w:p w14:paraId="51A86C5C" w14:textId="77777777" w:rsidR="00FD4C67" w:rsidRPr="00CD3C65" w:rsidRDefault="00FD4C67" w:rsidP="00FD4C67">
            <w:pPr>
              <w:spacing w:before="120" w:after="120"/>
              <w:jc w:val="both"/>
              <w:rPr>
                <w:rFonts w:ascii="Verdana" w:hAnsi="Verdana" w:cs="Tahoma"/>
                <w:sz w:val="14"/>
                <w:szCs w:val="18"/>
              </w:rPr>
            </w:pPr>
          </w:p>
        </w:tc>
        <w:tc>
          <w:tcPr>
            <w:tcW w:w="1126" w:type="pct"/>
            <w:shd w:val="clear" w:color="auto" w:fill="auto"/>
            <w:noWrap/>
            <w:vAlign w:val="center"/>
          </w:tcPr>
          <w:p w14:paraId="4551ED0C" w14:textId="77777777" w:rsidR="00FD4C67" w:rsidRPr="00CD3C65" w:rsidRDefault="00FD4C67" w:rsidP="00FD4C67">
            <w:pPr>
              <w:spacing w:before="120" w:after="120"/>
              <w:rPr>
                <w:rFonts w:ascii="Verdana" w:hAnsi="Verdana" w:cs="Tahoma"/>
                <w:b/>
                <w:sz w:val="14"/>
                <w:szCs w:val="18"/>
              </w:rPr>
            </w:pPr>
            <w:r w:rsidRPr="00CD3C65">
              <w:rPr>
                <w:rFonts w:ascii="Verdana" w:hAnsi="Verdana" w:cs="Tahoma"/>
                <w:b/>
                <w:sz w:val="14"/>
                <w:szCs w:val="18"/>
              </w:rPr>
              <w:t>Plazo de Ejecución de la Consultoría</w:t>
            </w:r>
          </w:p>
        </w:tc>
        <w:tc>
          <w:tcPr>
            <w:tcW w:w="917" w:type="pct"/>
            <w:vAlign w:val="center"/>
          </w:tcPr>
          <w:p w14:paraId="72FFC737" w14:textId="77777777" w:rsidR="00FD4C67" w:rsidRPr="00CD3C65" w:rsidRDefault="00FD4C67" w:rsidP="00FD4C67">
            <w:pPr>
              <w:spacing w:before="120" w:after="120"/>
              <w:jc w:val="center"/>
              <w:rPr>
                <w:rFonts w:ascii="Verdana" w:hAnsi="Verdana" w:cs="Tahoma"/>
                <w:b/>
                <w:bCs/>
                <w:color w:val="C00000"/>
                <w:sz w:val="14"/>
                <w:szCs w:val="18"/>
              </w:rPr>
            </w:pPr>
            <w:r w:rsidRPr="00CD3C65">
              <w:rPr>
                <w:rFonts w:ascii="Verdana" w:hAnsi="Verdana" w:cs="Tahoma"/>
                <w:b/>
                <w:bCs/>
                <w:color w:val="C00000"/>
                <w:sz w:val="14"/>
                <w:szCs w:val="18"/>
              </w:rPr>
              <w:t>180</w:t>
            </w:r>
          </w:p>
        </w:tc>
        <w:tc>
          <w:tcPr>
            <w:tcW w:w="2607" w:type="pct"/>
          </w:tcPr>
          <w:p w14:paraId="598A6B5C" w14:textId="77777777" w:rsidR="00FD4C67" w:rsidRPr="00CD3C65" w:rsidRDefault="00FD4C67" w:rsidP="00FD4C67">
            <w:pPr>
              <w:spacing w:before="120" w:after="120"/>
              <w:jc w:val="both"/>
              <w:rPr>
                <w:rFonts w:ascii="Verdana" w:hAnsi="Verdana" w:cs="Tahoma"/>
                <w:noProof/>
                <w:color w:val="FF0000"/>
                <w:sz w:val="14"/>
                <w:szCs w:val="18"/>
                <w:lang w:eastAsia="es-ES"/>
              </w:rPr>
            </w:pPr>
            <w:r w:rsidRPr="00CD3C65">
              <w:rPr>
                <w:rFonts w:ascii="Verdana" w:hAnsi="Verdana"/>
                <w:noProof/>
                <w:sz w:val="14"/>
                <w:szCs w:val="18"/>
                <w:lang w:val="es-BO" w:eastAsia="es-BO"/>
              </w:rPr>
              <mc:AlternateContent>
                <mc:Choice Requires="wps">
                  <w:drawing>
                    <wp:anchor distT="0" distB="0" distL="114300" distR="114300" simplePos="0" relativeHeight="251685888" behindDoc="0" locked="0" layoutInCell="1" allowOverlap="1" wp14:anchorId="02367560" wp14:editId="7E418BB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C95789" w14:textId="77777777" w:rsidR="006D5FB0" w:rsidRDefault="006D5FB0" w:rsidP="00FD4C6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7560" id="Cuadro de texto 37" o:spid="_x0000_s1035"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EC95789" w14:textId="77777777" w:rsidR="006D5FB0" w:rsidRDefault="006D5FB0" w:rsidP="00FD4C6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D3C65">
              <w:rPr>
                <w:rFonts w:ascii="Verdana" w:hAnsi="Verdana"/>
                <w:noProof/>
                <w:sz w:val="14"/>
                <w:szCs w:val="18"/>
                <w:lang w:val="es-BO" w:eastAsia="es-BO"/>
              </w:rPr>
              <mc:AlternateContent>
                <mc:Choice Requires="wps">
                  <w:drawing>
                    <wp:anchor distT="0" distB="0" distL="114300" distR="114300" simplePos="0" relativeHeight="251684864" behindDoc="0" locked="0" layoutInCell="1" allowOverlap="1" wp14:anchorId="339A9D6B" wp14:editId="4D95CE7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61EE5468"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E7D352A" w14:textId="77777777" w:rsidR="00FD4C67" w:rsidRPr="00FD4C67" w:rsidRDefault="00FD4C67" w:rsidP="00FD4C67">
      <w:pPr>
        <w:spacing w:line="300" w:lineRule="auto"/>
        <w:jc w:val="both"/>
        <w:rPr>
          <w:rFonts w:ascii="Verdana" w:hAnsi="Verdana" w:cs="Tahoma"/>
          <w:b/>
          <w:color w:val="000000"/>
          <w:sz w:val="18"/>
          <w:szCs w:val="18"/>
          <w:lang w:val="es-ES_tradnl"/>
        </w:rPr>
      </w:pPr>
      <w:r w:rsidRPr="00FD4C67">
        <w:rPr>
          <w:rFonts w:ascii="Verdana" w:hAnsi="Verdana" w:cs="Tahoma"/>
          <w:b/>
          <w:color w:val="000000"/>
          <w:sz w:val="18"/>
          <w:szCs w:val="18"/>
          <w:lang w:val="es-ES_tradnl"/>
        </w:rPr>
        <w:lastRenderedPageBreak/>
        <w:t>Notas:</w:t>
      </w:r>
    </w:p>
    <w:p w14:paraId="646D5AB5" w14:textId="77777777" w:rsidR="00FD4C67" w:rsidRPr="00FD4C67" w:rsidRDefault="00FD4C67" w:rsidP="006505BB">
      <w:pPr>
        <w:numPr>
          <w:ilvl w:val="1"/>
          <w:numId w:val="58"/>
        </w:numPr>
        <w:spacing w:line="240" w:lineRule="atLeast"/>
        <w:ind w:left="426"/>
        <w:jc w:val="both"/>
        <w:rPr>
          <w:rFonts w:ascii="Verdana" w:hAnsi="Verdana" w:cs="Tahoma"/>
          <w:sz w:val="18"/>
          <w:szCs w:val="18"/>
          <w:lang w:val="es-ES_tradnl"/>
        </w:rPr>
      </w:pPr>
      <w:bookmarkStart w:id="62" w:name="_Toc71811154"/>
      <w:r w:rsidRPr="00FD4C67">
        <w:rPr>
          <w:rFonts w:ascii="Verdana" w:hAnsi="Verdana" w:cs="Tahoma"/>
          <w:sz w:val="18"/>
          <w:szCs w:val="18"/>
          <w:lang w:val="es-ES_tradnl"/>
        </w:rPr>
        <w:t>El método de la ruta crítica (CPM) programa los alcances de la consultoría basado en:</w:t>
      </w:r>
    </w:p>
    <w:p w14:paraId="523DB269" w14:textId="77777777" w:rsidR="00FD4C67" w:rsidRPr="00FD4C67" w:rsidRDefault="00FD4C67" w:rsidP="006505BB">
      <w:pPr>
        <w:numPr>
          <w:ilvl w:val="2"/>
          <w:numId w:val="66"/>
        </w:numPr>
        <w:spacing w:line="240" w:lineRule="atLeast"/>
        <w:ind w:left="709"/>
        <w:jc w:val="both"/>
        <w:rPr>
          <w:rFonts w:ascii="Verdana" w:hAnsi="Verdana" w:cs="Tahoma"/>
          <w:sz w:val="18"/>
          <w:szCs w:val="18"/>
          <w:lang w:val="es-ES_tradnl"/>
        </w:rPr>
      </w:pPr>
      <w:r w:rsidRPr="00FD4C67">
        <w:rPr>
          <w:rFonts w:ascii="Verdana" w:hAnsi="Verdana" w:cs="Tahoma"/>
          <w:sz w:val="18"/>
          <w:szCs w:val="18"/>
          <w:lang w:val="es-ES_tradnl"/>
        </w:rPr>
        <w:t>Lista de productos necesarios para finalizar el proyecto,</w:t>
      </w:r>
    </w:p>
    <w:p w14:paraId="23F24C20" w14:textId="77777777" w:rsidR="00FD4C67" w:rsidRPr="00FD4C67" w:rsidRDefault="00FD4C67" w:rsidP="006505BB">
      <w:pPr>
        <w:numPr>
          <w:ilvl w:val="2"/>
          <w:numId w:val="66"/>
        </w:numPr>
        <w:spacing w:line="240" w:lineRule="atLeast"/>
        <w:ind w:left="709"/>
        <w:jc w:val="both"/>
        <w:rPr>
          <w:rFonts w:ascii="Verdana" w:hAnsi="Verdana" w:cs="Tahoma"/>
          <w:sz w:val="18"/>
          <w:szCs w:val="18"/>
          <w:lang w:val="es-ES_tradnl"/>
        </w:rPr>
      </w:pPr>
      <w:r w:rsidRPr="00FD4C67">
        <w:rPr>
          <w:rFonts w:ascii="Verdana" w:hAnsi="Verdana" w:cs="Tahoma"/>
          <w:sz w:val="18"/>
          <w:szCs w:val="18"/>
          <w:lang w:val="es-ES_tradnl"/>
        </w:rPr>
        <w:t>Las dependencias entre los mismos,</w:t>
      </w:r>
    </w:p>
    <w:p w14:paraId="215F2345" w14:textId="77777777" w:rsidR="00FD4C67" w:rsidRPr="00FD4C67" w:rsidRDefault="00FD4C67" w:rsidP="006505BB">
      <w:pPr>
        <w:numPr>
          <w:ilvl w:val="2"/>
          <w:numId w:val="66"/>
        </w:numPr>
        <w:spacing w:line="240" w:lineRule="atLeast"/>
        <w:ind w:left="709"/>
        <w:jc w:val="both"/>
        <w:rPr>
          <w:rFonts w:ascii="Verdana" w:hAnsi="Verdana" w:cs="Tahoma"/>
          <w:sz w:val="18"/>
          <w:szCs w:val="18"/>
          <w:lang w:val="es-ES_tradnl"/>
        </w:rPr>
      </w:pPr>
      <w:r w:rsidRPr="00FD4C67">
        <w:rPr>
          <w:rFonts w:ascii="Verdana" w:hAnsi="Verdana" w:cs="Tahoma"/>
          <w:sz w:val="18"/>
          <w:szCs w:val="18"/>
          <w:lang w:val="es-ES_tradnl"/>
        </w:rPr>
        <w:t>El tiempo (plazo) para alcanzar cada producto.</w:t>
      </w:r>
    </w:p>
    <w:p w14:paraId="59D8D805" w14:textId="77777777" w:rsidR="00FD4C67" w:rsidRPr="00FD4C67" w:rsidRDefault="00FD4C67" w:rsidP="006505BB">
      <w:pPr>
        <w:numPr>
          <w:ilvl w:val="1"/>
          <w:numId w:val="58"/>
        </w:numPr>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EE41C5E" w14:textId="77777777" w:rsidR="00FD4C67" w:rsidRPr="00FD4C67" w:rsidRDefault="00FD4C67" w:rsidP="006505BB">
      <w:pPr>
        <w:numPr>
          <w:ilvl w:val="1"/>
          <w:numId w:val="58"/>
        </w:numPr>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Este proceso también determina qué actividades son "críticas" (es decir, pueden alargar la ruta del proyecto).</w:t>
      </w:r>
    </w:p>
    <w:p w14:paraId="40213936" w14:textId="77777777" w:rsidR="00FD4C67" w:rsidRPr="00FD4C67" w:rsidRDefault="00FD4C67" w:rsidP="006505B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La Entidad Ejecutora contara con un plazo de </w:t>
      </w:r>
      <w:r w:rsidRPr="00FD4C67">
        <w:rPr>
          <w:rFonts w:ascii="Verdana" w:hAnsi="Verdana" w:cs="Tahoma"/>
          <w:b/>
          <w:sz w:val="18"/>
          <w:szCs w:val="18"/>
          <w:lang w:val="es-ES_tradnl"/>
        </w:rPr>
        <w:t>20 días</w:t>
      </w:r>
      <w:r w:rsidRPr="00FD4C67">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59C9838" w14:textId="77777777" w:rsidR="00FD4C67" w:rsidRPr="00FD4C67" w:rsidRDefault="00FD4C67" w:rsidP="006505B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FD4C67">
        <w:rPr>
          <w:rFonts w:ascii="Verdana" w:hAnsi="Verdana" w:cs="Tahoma"/>
          <w:b/>
          <w:sz w:val="18"/>
          <w:szCs w:val="18"/>
          <w:u w:val="single"/>
          <w:lang w:val="es-ES_tradnl"/>
        </w:rPr>
        <w:t xml:space="preserve">hasta el día 21 </w:t>
      </w:r>
      <w:r w:rsidRPr="00FD4C67">
        <w:rPr>
          <w:rFonts w:ascii="Verdana" w:hAnsi="Verdana" w:cs="Tahoma"/>
          <w:b/>
          <w:sz w:val="18"/>
          <w:szCs w:val="18"/>
          <w:lang w:val="es-ES_tradnl"/>
        </w:rPr>
        <w:t>(calendario).</w:t>
      </w:r>
    </w:p>
    <w:p w14:paraId="738880BF" w14:textId="77777777" w:rsidR="00FD4C67" w:rsidRPr="00FD4C67" w:rsidRDefault="00FD4C67" w:rsidP="006505B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 Considerando como plazo máximo de presentación de este documento (Certificado de No Propiedad) hasta </w:t>
      </w:r>
      <w:r w:rsidRPr="00FD4C67">
        <w:rPr>
          <w:rFonts w:ascii="Verdana" w:hAnsi="Verdana" w:cs="Tahoma"/>
          <w:b/>
          <w:sz w:val="18"/>
          <w:szCs w:val="18"/>
          <w:u w:val="single"/>
          <w:lang w:val="es-ES_tradnl"/>
        </w:rPr>
        <w:t>34 días calendario a partir de la Orden de PROCEDER.</w:t>
      </w:r>
    </w:p>
    <w:p w14:paraId="56C00883" w14:textId="77777777" w:rsidR="00FD4C67" w:rsidRPr="00FD4C67" w:rsidRDefault="00FD4C67" w:rsidP="00FD4C67">
      <w:pPr>
        <w:pStyle w:val="Prrafodelista"/>
        <w:rPr>
          <w:rFonts w:ascii="Verdana" w:hAnsi="Verdana" w:cs="Tahoma"/>
          <w:sz w:val="18"/>
          <w:szCs w:val="18"/>
          <w:lang w:val="es-ES_tradnl"/>
        </w:rPr>
      </w:pPr>
    </w:p>
    <w:p w14:paraId="20135D70" w14:textId="77777777" w:rsidR="00FD4C67" w:rsidRPr="00FD4C67" w:rsidRDefault="00FD4C67" w:rsidP="006505B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La Agencia Estatal de Vivienda y su Área jurídica deberán </w:t>
      </w:r>
      <w:proofErr w:type="spellStart"/>
      <w:r w:rsidRPr="00FD4C67">
        <w:rPr>
          <w:rFonts w:ascii="Verdana" w:hAnsi="Verdana" w:cs="Tahoma"/>
          <w:sz w:val="18"/>
          <w:szCs w:val="18"/>
          <w:lang w:val="es-ES_tradnl"/>
        </w:rPr>
        <w:t>recepcionar</w:t>
      </w:r>
      <w:proofErr w:type="spellEnd"/>
      <w:r w:rsidRPr="00FD4C67">
        <w:rPr>
          <w:rFonts w:ascii="Verdana" w:hAnsi="Verdana" w:cs="Tahoma"/>
          <w:sz w:val="18"/>
          <w:szCs w:val="18"/>
          <w:lang w:val="es-ES_tradnl"/>
        </w:rPr>
        <w:t xml:space="preserve"> las carpetas de los postulantes con toda la documentación establecida de acuerdo a normativa vigente hasta el </w:t>
      </w:r>
      <w:r w:rsidRPr="00FD4C67">
        <w:rPr>
          <w:rFonts w:ascii="Verdana" w:hAnsi="Verdana" w:cs="Tahoma"/>
          <w:b/>
          <w:sz w:val="18"/>
          <w:szCs w:val="18"/>
          <w:u w:val="single"/>
          <w:lang w:val="es-ES_tradnl"/>
        </w:rPr>
        <w:t xml:space="preserve">día 35 </w:t>
      </w:r>
      <w:r w:rsidRPr="00FD4C67">
        <w:rPr>
          <w:rFonts w:ascii="Verdana" w:hAnsi="Verdana" w:cs="Tahoma"/>
          <w:b/>
          <w:sz w:val="18"/>
          <w:szCs w:val="18"/>
          <w:lang w:val="es-ES_tradnl"/>
        </w:rPr>
        <w:t>(calendario)</w:t>
      </w:r>
      <w:r w:rsidRPr="00FD4C67">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1F44EFB" w14:textId="77777777" w:rsidR="00FD4C67" w:rsidRPr="00FD4C67" w:rsidRDefault="00FD4C67" w:rsidP="00FD4C67">
      <w:pPr>
        <w:pStyle w:val="Prrafodelista"/>
        <w:rPr>
          <w:rFonts w:ascii="Verdana" w:hAnsi="Verdana" w:cs="Tahoma"/>
          <w:sz w:val="18"/>
          <w:szCs w:val="18"/>
          <w:highlight w:val="green"/>
          <w:lang w:val="es-ES_tradnl"/>
        </w:rPr>
      </w:pPr>
    </w:p>
    <w:p w14:paraId="3486BCFD" w14:textId="77777777" w:rsidR="00FD4C67" w:rsidRPr="00FD4C67" w:rsidRDefault="00FD4C67" w:rsidP="006505BB">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Todas estas actividades preliminares </w:t>
      </w:r>
      <w:r w:rsidRPr="00FD4C67">
        <w:rPr>
          <w:rFonts w:ascii="Verdana" w:hAnsi="Verdana" w:cs="Tahoma"/>
          <w:sz w:val="18"/>
          <w:szCs w:val="18"/>
          <w:shd w:val="clear" w:color="auto" w:fill="FFFFFF" w:themeFill="background1"/>
          <w:lang w:val="es-ES_tradnl"/>
        </w:rPr>
        <w:t>hasta el cierre de la lista de beneficiarios</w:t>
      </w:r>
      <w:r w:rsidRPr="00FD4C67">
        <w:rPr>
          <w:rFonts w:ascii="Verdana" w:hAnsi="Verdana" w:cs="Tahoma"/>
          <w:sz w:val="18"/>
          <w:szCs w:val="18"/>
          <w:lang w:val="es-ES_tradnl"/>
        </w:rPr>
        <w:t xml:space="preserve"> deberán contemplar un plazo máximo total de </w:t>
      </w:r>
      <w:r w:rsidRPr="00FD4C67">
        <w:rPr>
          <w:rFonts w:ascii="Verdana" w:hAnsi="Verdana" w:cs="Tahoma"/>
          <w:b/>
          <w:bCs/>
          <w:color w:val="C00000"/>
          <w:sz w:val="18"/>
          <w:szCs w:val="18"/>
          <w:lang w:val="es-ES_tradnl"/>
        </w:rPr>
        <w:t>45 días calendario</w:t>
      </w:r>
      <w:r w:rsidRPr="00FD4C67">
        <w:rPr>
          <w:rFonts w:ascii="Verdana" w:hAnsi="Verdana" w:cs="Tahoma"/>
          <w:sz w:val="18"/>
          <w:szCs w:val="18"/>
          <w:lang w:val="es-ES_tradnl"/>
        </w:rPr>
        <w:t>.</w:t>
      </w:r>
    </w:p>
    <w:p w14:paraId="300D0C87" w14:textId="77777777" w:rsidR="00FD4C67" w:rsidRPr="00FD4C67" w:rsidRDefault="00FD4C67" w:rsidP="00FD4C67">
      <w:pPr>
        <w:spacing w:line="240" w:lineRule="atLeast"/>
        <w:jc w:val="both"/>
        <w:rPr>
          <w:rFonts w:ascii="Verdana" w:hAnsi="Verdana" w:cs="Tahoma"/>
          <w:sz w:val="18"/>
          <w:szCs w:val="18"/>
          <w:lang w:val="es-ES_tradnl"/>
        </w:rPr>
      </w:pPr>
    </w:p>
    <w:p w14:paraId="7FA66FFB" w14:textId="77777777" w:rsidR="00FD4C67" w:rsidRPr="00FD4C67" w:rsidRDefault="00FD4C67" w:rsidP="00FD4C67">
      <w:pPr>
        <w:spacing w:line="240" w:lineRule="atLeast"/>
        <w:ind w:left="426"/>
        <w:jc w:val="both"/>
        <w:rPr>
          <w:rFonts w:ascii="Verdana" w:hAnsi="Verdana" w:cs="Tahoma"/>
          <w:sz w:val="18"/>
          <w:szCs w:val="18"/>
          <w:lang w:val="es-ES_tradnl"/>
        </w:rPr>
      </w:pPr>
      <w:r w:rsidRPr="00FD4C67">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FD4C67">
        <w:rPr>
          <w:rFonts w:ascii="Verdana" w:hAnsi="Verdana" w:cs="Tahoma"/>
          <w:b/>
          <w:bCs/>
          <w:sz w:val="18"/>
          <w:szCs w:val="18"/>
          <w:shd w:val="clear" w:color="auto" w:fill="FFFFFF" w:themeFill="background1"/>
          <w:lang w:val="es-ES_tradnl"/>
        </w:rPr>
        <w:t>SUSPENSION TEMPORAL</w:t>
      </w:r>
      <w:r w:rsidRPr="00FD4C67">
        <w:rPr>
          <w:rFonts w:ascii="Verdana" w:hAnsi="Verdana" w:cs="Tahoma"/>
          <w:sz w:val="18"/>
          <w:szCs w:val="18"/>
          <w:shd w:val="clear" w:color="auto" w:fill="FFFFFF" w:themeFill="background1"/>
          <w:lang w:val="es-ES_tradnl"/>
        </w:rPr>
        <w:t xml:space="preserve"> O </w:t>
      </w:r>
      <w:r w:rsidRPr="0049446B">
        <w:rPr>
          <w:rFonts w:ascii="Verdana" w:hAnsi="Verdana" w:cs="Tahoma"/>
          <w:b/>
          <w:bCs/>
          <w:sz w:val="18"/>
          <w:szCs w:val="18"/>
          <w:lang w:val="es-ES_tradnl"/>
        </w:rPr>
        <w:t>AMPLIACION DE</w:t>
      </w:r>
      <w:r w:rsidRPr="00FD4C67">
        <w:rPr>
          <w:rFonts w:ascii="Verdana" w:hAnsi="Verdana" w:cs="Tahoma"/>
          <w:b/>
          <w:bCs/>
          <w:sz w:val="18"/>
          <w:szCs w:val="18"/>
          <w:shd w:val="clear" w:color="auto" w:fill="FFFFFF" w:themeFill="background1"/>
          <w:lang w:val="es-ES_tradnl"/>
        </w:rPr>
        <w:t xml:space="preserve"> PLAZO</w:t>
      </w:r>
      <w:r w:rsidRPr="00FD4C67">
        <w:rPr>
          <w:rFonts w:ascii="Verdana" w:hAnsi="Verdana" w:cs="Tahoma"/>
          <w:sz w:val="18"/>
          <w:szCs w:val="18"/>
          <w:shd w:val="clear" w:color="auto" w:fill="FFFFFF" w:themeFill="background1"/>
          <w:lang w:val="es-ES_tradnl"/>
        </w:rPr>
        <w:t xml:space="preserve"> </w:t>
      </w:r>
      <w:r w:rsidRPr="00FD4C67">
        <w:rPr>
          <w:rFonts w:ascii="Verdana" w:hAnsi="Verdana" w:cs="Tahoma"/>
          <w:sz w:val="18"/>
          <w:szCs w:val="18"/>
          <w:lang w:val="es-ES_tradnl"/>
        </w:rPr>
        <w:t>del proyecto a cuyo efecto, el inspector preparará la respectiva Orden de Cambio.</w:t>
      </w:r>
    </w:p>
    <w:p w14:paraId="2F22E154" w14:textId="77777777" w:rsidR="00FD4C67" w:rsidRPr="00FD4C67" w:rsidRDefault="00FD4C67" w:rsidP="00FD4C67">
      <w:pPr>
        <w:spacing w:line="240" w:lineRule="atLeast"/>
        <w:ind w:left="426"/>
        <w:jc w:val="both"/>
        <w:rPr>
          <w:rFonts w:ascii="Verdana" w:hAnsi="Verdana" w:cs="Tahoma"/>
          <w:sz w:val="18"/>
          <w:szCs w:val="18"/>
          <w:lang w:val="es-ES_tradnl"/>
        </w:rPr>
      </w:pPr>
    </w:p>
    <w:p w14:paraId="682B11C7" w14:textId="77777777" w:rsidR="00FD4C67" w:rsidRPr="00FD4C67" w:rsidRDefault="00FD4C67" w:rsidP="006505BB">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FD4C67">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755FD52" w14:textId="77777777" w:rsidR="00FD4C67" w:rsidRPr="00FD4C67" w:rsidRDefault="00FD4C67" w:rsidP="00FD4C67">
      <w:pPr>
        <w:spacing w:line="240" w:lineRule="atLeast"/>
        <w:ind w:left="426"/>
        <w:jc w:val="both"/>
        <w:rPr>
          <w:rFonts w:ascii="Verdana" w:hAnsi="Verdana" w:cs="Tahoma"/>
          <w:sz w:val="18"/>
          <w:szCs w:val="18"/>
          <w:lang w:val="es-ES_tradnl"/>
        </w:rPr>
      </w:pPr>
    </w:p>
    <w:bookmarkEnd w:id="63"/>
    <w:bookmarkEnd w:id="64"/>
    <w:p w14:paraId="18E42090" w14:textId="77777777" w:rsidR="00FD4C67" w:rsidRPr="00FD4C67" w:rsidRDefault="00FD4C67" w:rsidP="00FD4C67">
      <w:pPr>
        <w:spacing w:line="240" w:lineRule="atLeast"/>
        <w:jc w:val="both"/>
        <w:rPr>
          <w:rFonts w:ascii="Verdana" w:hAnsi="Verdana" w:cs="Tahoma"/>
          <w:sz w:val="18"/>
          <w:szCs w:val="18"/>
        </w:rPr>
      </w:pPr>
      <w:r w:rsidRPr="00FD4C67">
        <w:rPr>
          <w:rFonts w:ascii="Verdana" w:hAnsi="Verdana" w:cs="Tahoma"/>
          <w:sz w:val="18"/>
          <w:szCs w:val="18"/>
        </w:rPr>
        <w:t>(*) Periodo constructivo de la obra.</w:t>
      </w:r>
    </w:p>
    <w:p w14:paraId="02C1EBC3" w14:textId="77777777" w:rsidR="00FD4C67" w:rsidRPr="00FD4C67" w:rsidRDefault="00FD4C67" w:rsidP="00FD4C67">
      <w:pPr>
        <w:spacing w:line="240" w:lineRule="atLeast"/>
        <w:jc w:val="both"/>
        <w:rPr>
          <w:rFonts w:ascii="Verdana" w:hAnsi="Verdana" w:cs="Tahoma"/>
          <w:sz w:val="18"/>
          <w:szCs w:val="18"/>
        </w:rPr>
      </w:pPr>
      <w:r w:rsidRPr="00FD4C67">
        <w:rPr>
          <w:rFonts w:ascii="Verdana" w:hAnsi="Verdana" w:cs="Tahoma"/>
          <w:sz w:val="18"/>
          <w:szCs w:val="18"/>
        </w:rPr>
        <w:t>(**) Periodo administrativo de la consultoría.</w:t>
      </w:r>
    </w:p>
    <w:p w14:paraId="647E5B33" w14:textId="77777777" w:rsidR="00FD4C67" w:rsidRPr="00FD4C67" w:rsidRDefault="00FD4C67" w:rsidP="00FD4C67">
      <w:pPr>
        <w:spacing w:line="240" w:lineRule="atLeast"/>
        <w:jc w:val="both"/>
        <w:rPr>
          <w:rFonts w:ascii="Verdana" w:hAnsi="Verdana" w:cs="Tahoma"/>
          <w:sz w:val="18"/>
          <w:szCs w:val="18"/>
        </w:rPr>
      </w:pPr>
      <w:r w:rsidRPr="00FD4C67">
        <w:rPr>
          <w:rFonts w:ascii="Verdana" w:hAnsi="Verdana" w:cs="Tahoma"/>
          <w:sz w:val="18"/>
          <w:szCs w:val="18"/>
        </w:rPr>
        <w:t>En caso de que se necesite una ampliación de plazo en algún producto, se realizará una Orden de Cambio por ampliación de plazo o Contrato Modificatorio según corresponda.</w:t>
      </w:r>
    </w:p>
    <w:p w14:paraId="5E7D98AE" w14:textId="77777777" w:rsidR="00FD4C67" w:rsidRPr="00FD4C67" w:rsidRDefault="00FD4C67" w:rsidP="00FD4C67">
      <w:pPr>
        <w:spacing w:line="240" w:lineRule="atLeast"/>
        <w:jc w:val="both"/>
        <w:rPr>
          <w:rFonts w:ascii="Verdana" w:hAnsi="Verdana" w:cs="Tahoma"/>
          <w:sz w:val="18"/>
          <w:szCs w:val="18"/>
        </w:rPr>
      </w:pPr>
      <w:r w:rsidRPr="00FD4C67">
        <w:rPr>
          <w:rFonts w:ascii="Verdana" w:hAnsi="Verdana" w:cs="Tahoma"/>
          <w:sz w:val="18"/>
          <w:szCs w:val="18"/>
        </w:rPr>
        <w:t xml:space="preserve">Las multas se constituyen en un instrumento sancionatorio que no modifica </w:t>
      </w:r>
      <w:r w:rsidRPr="00FD4C67">
        <w:rPr>
          <w:rFonts w:ascii="Verdana" w:hAnsi="Verdana" w:cs="Tahoma"/>
          <w:b/>
          <w:bCs/>
          <w:sz w:val="18"/>
          <w:szCs w:val="18"/>
        </w:rPr>
        <w:t>el plazo de ejecución del Proyecto.</w:t>
      </w:r>
    </w:p>
    <w:bookmarkEnd w:id="65"/>
    <w:p w14:paraId="1357444C"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PRECIO REFERENCIAL</w:t>
      </w:r>
      <w:bookmarkEnd w:id="62"/>
    </w:p>
    <w:p w14:paraId="15E3DF78" w14:textId="77777777" w:rsidR="00FD4C67" w:rsidRPr="00FD4C67" w:rsidRDefault="00FD4C67" w:rsidP="00FD4C67">
      <w:pPr>
        <w:spacing w:line="240" w:lineRule="atLeast"/>
        <w:jc w:val="both"/>
        <w:rPr>
          <w:rFonts w:ascii="Verdana" w:hAnsi="Verdana" w:cs="Tahoma"/>
          <w:sz w:val="18"/>
          <w:szCs w:val="18"/>
        </w:rPr>
      </w:pPr>
      <w:r w:rsidRPr="00FD4C67">
        <w:rPr>
          <w:rFonts w:ascii="Verdana" w:hAnsi="Verdana" w:cs="Tahoma"/>
          <w:sz w:val="18"/>
          <w:szCs w:val="18"/>
        </w:rPr>
        <w:t xml:space="preserve">El Precio Referencial destinado al Objeto de Contratación es de </w:t>
      </w:r>
      <w:r w:rsidRPr="00FD4C67">
        <w:rPr>
          <w:rFonts w:ascii="Verdana" w:hAnsi="Verdana" w:cs="Tahoma"/>
          <w:b/>
          <w:sz w:val="18"/>
          <w:szCs w:val="18"/>
        </w:rPr>
        <w:t>Bs</w:t>
      </w:r>
      <w:r w:rsidRPr="00FD4C67">
        <w:rPr>
          <w:rFonts w:ascii="Verdana" w:hAnsi="Verdana" w:cs="Tahoma"/>
          <w:b/>
          <w:color w:val="C00000"/>
          <w:sz w:val="18"/>
          <w:szCs w:val="18"/>
        </w:rPr>
        <w:t xml:space="preserve"> 3.672.812,67 </w:t>
      </w:r>
      <w:r w:rsidRPr="00FD4C67">
        <w:rPr>
          <w:rFonts w:ascii="Verdana" w:hAnsi="Verdana" w:cs="Tahoma"/>
          <w:b/>
          <w:sz w:val="18"/>
          <w:szCs w:val="18"/>
        </w:rPr>
        <w:t>(</w:t>
      </w:r>
      <w:r w:rsidRPr="00FD4C67">
        <w:rPr>
          <w:rFonts w:ascii="Verdana" w:hAnsi="Verdana" w:cs="Tahoma"/>
          <w:b/>
          <w:color w:val="C00000"/>
          <w:sz w:val="18"/>
          <w:szCs w:val="18"/>
        </w:rPr>
        <w:t>Tres millones seiscientos setenta y dos mil ochocientos doce 67</w:t>
      </w:r>
      <w:r w:rsidRPr="00FD4C67">
        <w:rPr>
          <w:rFonts w:ascii="Verdana" w:hAnsi="Verdana" w:cs="Tahoma"/>
          <w:b/>
          <w:sz w:val="18"/>
          <w:szCs w:val="18"/>
        </w:rPr>
        <w:t>/100 bolivianos).</w:t>
      </w:r>
      <w:r w:rsidRPr="00FD4C67">
        <w:rPr>
          <w:rFonts w:ascii="Verdana" w:hAnsi="Verdana" w:cs="Tahoma"/>
          <w:b/>
          <w:color w:val="C00000"/>
          <w:sz w:val="18"/>
          <w:szCs w:val="18"/>
        </w:rPr>
        <w:t xml:space="preserve"> </w:t>
      </w:r>
      <w:r w:rsidRPr="00FD4C67">
        <w:rPr>
          <w:rFonts w:ascii="Verdana" w:hAnsi="Verdana" w:cs="Tahoma"/>
          <w:sz w:val="18"/>
          <w:szCs w:val="18"/>
        </w:rPr>
        <w:t xml:space="preserve">Que contempla los costos </w:t>
      </w:r>
      <w:r w:rsidRPr="00FD4C67">
        <w:rPr>
          <w:rFonts w:ascii="Verdana" w:hAnsi="Verdana" w:cs="Tahoma"/>
          <w:sz w:val="18"/>
          <w:szCs w:val="18"/>
        </w:rPr>
        <w:lastRenderedPageBreak/>
        <w:t>de todos los componentes del Proyecto de: Capacitación, Asistencia Técnica y Seguimiento y Provisión/Dotación de Materiales de Construcción.</w:t>
      </w:r>
    </w:p>
    <w:p w14:paraId="6200B97C"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FD4C67">
        <w:rPr>
          <w:rFonts w:ascii="Verdana" w:hAnsi="Verdana" w:cs="Tahoma"/>
          <w:b/>
          <w:bCs/>
          <w:color w:val="000000"/>
          <w:kern w:val="32"/>
          <w:sz w:val="18"/>
          <w:szCs w:val="18"/>
          <w:lang w:val="es-ES_tradnl"/>
        </w:rPr>
        <w:t>FORMA DE PAGO.</w:t>
      </w:r>
      <w:bookmarkEnd w:id="66"/>
    </w:p>
    <w:p w14:paraId="50D8C168" w14:textId="77777777" w:rsidR="00FD4C67" w:rsidRPr="00FD4C67" w:rsidRDefault="00FD4C67" w:rsidP="00FD4C67">
      <w:pPr>
        <w:spacing w:line="300" w:lineRule="auto"/>
        <w:jc w:val="both"/>
        <w:rPr>
          <w:rFonts w:ascii="Verdana" w:hAnsi="Verdana" w:cs="Tahoma"/>
          <w:sz w:val="18"/>
          <w:szCs w:val="18"/>
          <w:lang w:val="es-ES_tradnl"/>
        </w:rPr>
      </w:pPr>
      <w:r w:rsidRPr="00FD4C67">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FD4C67" w:rsidRPr="0049446B" w14:paraId="42F35B5F" w14:textId="77777777" w:rsidTr="00FD4C67">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6809A2F"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 xml:space="preserve">N° de </w:t>
            </w:r>
            <w:r w:rsidRPr="0049446B">
              <w:rPr>
                <w:rFonts w:ascii="Verdana" w:hAnsi="Verdana" w:cs="Calibri"/>
                <w:b/>
                <w:bCs/>
                <w:color w:val="000000"/>
                <w:sz w:val="16"/>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EA7CA07"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75FE36EC"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48DE768"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 xml:space="preserve">Requisito para proceder con el pago </w:t>
            </w:r>
            <w:r w:rsidRPr="0049446B">
              <w:rPr>
                <w:rFonts w:ascii="Verdana" w:hAnsi="Verdana" w:cs="Calibri"/>
                <w:b/>
                <w:bCs/>
                <w:color w:val="000000"/>
                <w:sz w:val="16"/>
                <w:szCs w:val="18"/>
                <w:lang w:eastAsia="es-BO"/>
              </w:rPr>
              <w:br/>
              <w:t>(*)</w:t>
            </w:r>
          </w:p>
        </w:tc>
      </w:tr>
      <w:tr w:rsidR="00FD4C67" w:rsidRPr="0049446B" w14:paraId="06A29353" w14:textId="77777777" w:rsidTr="00FD4C6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051625" w14:textId="77777777" w:rsidR="00FD4C67" w:rsidRPr="0049446B" w:rsidRDefault="00FD4C67" w:rsidP="00FD4C67">
            <w:pPr>
              <w:rPr>
                <w:rFonts w:ascii="Verdana" w:hAnsi="Verdana" w:cs="Calibri"/>
                <w:b/>
                <w:bCs/>
                <w:color w:val="000000"/>
                <w:sz w:val="16"/>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172F39A0" w14:textId="77777777" w:rsidR="00FD4C67" w:rsidRPr="0049446B" w:rsidRDefault="00FD4C67" w:rsidP="00FD4C67">
            <w:pP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9C25ABD" w14:textId="77777777" w:rsidR="00FD4C67" w:rsidRPr="0049446B" w:rsidRDefault="00FD4C67" w:rsidP="00FD4C67">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001FAD33" w14:textId="77777777" w:rsidR="00FD4C67" w:rsidRPr="0049446B" w:rsidRDefault="00FD4C67" w:rsidP="00FD4C67">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5A443B44" w14:textId="77777777" w:rsidR="00FD4C67" w:rsidRPr="0049446B" w:rsidRDefault="00FD4C67" w:rsidP="00FD4C67">
            <w:pPr>
              <w:rPr>
                <w:rFonts w:ascii="Verdana" w:hAnsi="Verdana" w:cs="Calibri"/>
                <w:b/>
                <w:bCs/>
                <w:color w:val="000000"/>
                <w:sz w:val="16"/>
                <w:szCs w:val="18"/>
                <w:lang w:eastAsia="es-BO"/>
              </w:rPr>
            </w:pPr>
          </w:p>
        </w:tc>
      </w:tr>
      <w:tr w:rsidR="00FD4C67" w:rsidRPr="0049446B" w14:paraId="3DE68616" w14:textId="77777777" w:rsidTr="00FD4C67">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5FA7D11" w14:textId="77777777" w:rsidR="00FD4C67" w:rsidRPr="0049446B" w:rsidRDefault="00FD4C67" w:rsidP="00FD4C67">
            <w:pPr>
              <w:rPr>
                <w:rFonts w:ascii="Verdana" w:hAnsi="Verdana" w:cs="Calibri"/>
                <w:b/>
                <w:bCs/>
                <w:color w:val="000000"/>
                <w:sz w:val="16"/>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59CCB92"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 xml:space="preserve">Capacitación, Asistencia </w:t>
            </w:r>
            <w:r w:rsidRPr="0049446B">
              <w:rPr>
                <w:rFonts w:ascii="Verdana" w:hAnsi="Verdana" w:cs="Calibri"/>
                <w:b/>
                <w:bCs/>
                <w:color w:val="000000"/>
                <w:sz w:val="16"/>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B3A6413"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 xml:space="preserve">Provisión/dotación de </w:t>
            </w:r>
            <w:r w:rsidRPr="0049446B">
              <w:rPr>
                <w:rFonts w:ascii="Verdana" w:hAnsi="Verdana" w:cs="Calibri"/>
                <w:b/>
                <w:bCs/>
                <w:color w:val="000000"/>
                <w:sz w:val="16"/>
                <w:szCs w:val="18"/>
                <w:lang w:eastAsia="es-BO"/>
              </w:rPr>
              <w:br/>
              <w:t xml:space="preserve"> Materiales de </w:t>
            </w:r>
            <w:r w:rsidRPr="0049446B">
              <w:rPr>
                <w:rFonts w:ascii="Verdana" w:hAnsi="Verdana" w:cs="Calibri"/>
                <w:b/>
                <w:bCs/>
                <w:color w:val="000000"/>
                <w:sz w:val="16"/>
                <w:szCs w:val="18"/>
                <w:lang w:eastAsia="es-BO"/>
              </w:rPr>
              <w:br/>
              <w:t xml:space="preserve"> Construcción </w:t>
            </w:r>
            <w:r w:rsidRPr="0049446B">
              <w:rPr>
                <w:rFonts w:ascii="Verdana" w:hAnsi="Verdana" w:cs="Calibri"/>
                <w:b/>
                <w:bCs/>
                <w:color w:val="000000"/>
                <w:sz w:val="16"/>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A1E040B" w14:textId="77777777" w:rsidR="00FD4C67" w:rsidRPr="0049446B" w:rsidRDefault="00FD4C67" w:rsidP="00FD4C67">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C8DFD59" w14:textId="77777777" w:rsidR="00FD4C67" w:rsidRPr="0049446B" w:rsidRDefault="00FD4C67" w:rsidP="00FD4C67">
            <w:pPr>
              <w:rPr>
                <w:rFonts w:ascii="Verdana" w:hAnsi="Verdana" w:cs="Calibri"/>
                <w:b/>
                <w:bCs/>
                <w:color w:val="000000"/>
                <w:sz w:val="16"/>
                <w:szCs w:val="18"/>
                <w:lang w:eastAsia="es-BO"/>
              </w:rPr>
            </w:pPr>
          </w:p>
        </w:tc>
        <w:tc>
          <w:tcPr>
            <w:tcW w:w="160" w:type="dxa"/>
            <w:vAlign w:val="center"/>
            <w:hideMark/>
          </w:tcPr>
          <w:p w14:paraId="6E3D39FD" w14:textId="77777777" w:rsidR="00FD4C67" w:rsidRPr="0049446B" w:rsidRDefault="00FD4C67" w:rsidP="00FD4C67">
            <w:pPr>
              <w:rPr>
                <w:rFonts w:ascii="Verdana" w:hAnsi="Verdana"/>
                <w:sz w:val="16"/>
                <w:szCs w:val="18"/>
                <w:lang w:eastAsia="es-BO"/>
              </w:rPr>
            </w:pPr>
          </w:p>
        </w:tc>
      </w:tr>
      <w:tr w:rsidR="00FD4C67" w:rsidRPr="0049446B" w14:paraId="5919317E" w14:textId="77777777" w:rsidTr="00FD4C67">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FB2D87A" w14:textId="77777777" w:rsidR="00FD4C67" w:rsidRPr="0049446B" w:rsidRDefault="00FD4C67" w:rsidP="00FD4C67">
            <w:pPr>
              <w:rPr>
                <w:rFonts w:ascii="Verdana" w:hAnsi="Verdana" w:cs="Calibri"/>
                <w:b/>
                <w:bCs/>
                <w:color w:val="000000"/>
                <w:sz w:val="16"/>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B279C09" w14:textId="77777777" w:rsidR="00FD4C67" w:rsidRPr="0049446B" w:rsidRDefault="00FD4C67" w:rsidP="00FD4C67">
            <w:pPr>
              <w:rPr>
                <w:rFonts w:ascii="Verdana" w:hAnsi="Verdana" w:cs="Calibri"/>
                <w:b/>
                <w:bCs/>
                <w:color w:val="000000"/>
                <w:sz w:val="16"/>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99C555" w14:textId="77777777" w:rsidR="00FD4C67" w:rsidRPr="0049446B" w:rsidRDefault="00FD4C67" w:rsidP="00FD4C67">
            <w:pP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B343354" w14:textId="77777777" w:rsidR="00FD4C67" w:rsidRPr="0049446B" w:rsidRDefault="00FD4C67" w:rsidP="00FD4C67">
            <w:pP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CA21B79" w14:textId="77777777" w:rsidR="00FD4C67" w:rsidRPr="0049446B" w:rsidRDefault="00FD4C67" w:rsidP="00FD4C67">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1204B179" w14:textId="77777777" w:rsidR="00FD4C67" w:rsidRPr="0049446B" w:rsidRDefault="00FD4C67" w:rsidP="00FD4C67">
            <w:pPr>
              <w:rPr>
                <w:rFonts w:ascii="Verdana" w:hAnsi="Verdana" w:cs="Calibri"/>
                <w:b/>
                <w:bCs/>
                <w:color w:val="000000"/>
                <w:sz w:val="16"/>
                <w:szCs w:val="18"/>
                <w:lang w:eastAsia="es-BO"/>
              </w:rPr>
            </w:pPr>
          </w:p>
        </w:tc>
      </w:tr>
      <w:tr w:rsidR="00FD4C67" w:rsidRPr="0049446B" w14:paraId="486E986F" w14:textId="77777777" w:rsidTr="00FD4C67">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68C9401" w14:textId="77777777" w:rsidR="00FD4C67" w:rsidRPr="0049446B" w:rsidRDefault="00FD4C67" w:rsidP="00FD4C67">
            <w:pPr>
              <w:rPr>
                <w:rFonts w:ascii="Verdana" w:hAnsi="Verdana" w:cs="Calibri"/>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4A16AD0D"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62F99886"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1C5D2D7D"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3DA6E1F6"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46377422"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86F070E" w14:textId="77777777" w:rsidR="00FD4C67" w:rsidRPr="0049446B" w:rsidRDefault="00FD4C67" w:rsidP="00FD4C67">
            <w:pPr>
              <w:rPr>
                <w:rFonts w:ascii="Verdana" w:hAnsi="Verdana" w:cs="Calibri"/>
                <w:b/>
                <w:bCs/>
                <w:color w:val="000000"/>
                <w:sz w:val="16"/>
                <w:szCs w:val="18"/>
                <w:lang w:eastAsia="es-BO"/>
              </w:rPr>
            </w:pPr>
          </w:p>
        </w:tc>
        <w:tc>
          <w:tcPr>
            <w:tcW w:w="160" w:type="dxa"/>
            <w:vAlign w:val="center"/>
            <w:hideMark/>
          </w:tcPr>
          <w:p w14:paraId="366E8199" w14:textId="77777777" w:rsidR="00FD4C67" w:rsidRPr="0049446B" w:rsidRDefault="00FD4C67" w:rsidP="00FD4C67">
            <w:pPr>
              <w:rPr>
                <w:rFonts w:ascii="Verdana" w:hAnsi="Verdana"/>
                <w:sz w:val="16"/>
                <w:szCs w:val="18"/>
                <w:lang w:eastAsia="es-BO"/>
              </w:rPr>
            </w:pPr>
          </w:p>
        </w:tc>
      </w:tr>
      <w:tr w:rsidR="00FD4C67" w:rsidRPr="0049446B" w14:paraId="64709983" w14:textId="77777777" w:rsidTr="00FD4C6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5DAA999"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0A9332A" w14:textId="77777777" w:rsidR="00FD4C67" w:rsidRPr="0049446B" w:rsidRDefault="00FD4C67" w:rsidP="00FD4C67">
            <w:pPr>
              <w:jc w:val="right"/>
              <w:rPr>
                <w:rFonts w:ascii="Verdana" w:hAnsi="Verdana" w:cs="Calibri"/>
                <w:b/>
                <w:bCs/>
                <w:color w:val="C00000"/>
                <w:sz w:val="16"/>
                <w:szCs w:val="18"/>
                <w:lang w:eastAsia="es-BO"/>
              </w:rPr>
            </w:pPr>
            <w:r w:rsidRPr="0049446B">
              <w:rPr>
                <w:rFonts w:ascii="Verdana" w:hAnsi="Verdana"/>
                <w:color w:val="C00000"/>
                <w:sz w:val="16"/>
                <w:szCs w:val="18"/>
              </w:rPr>
              <w:t>10</w:t>
            </w:r>
          </w:p>
          <w:p w14:paraId="361CB145" w14:textId="77777777" w:rsidR="00FD4C67" w:rsidRPr="0049446B" w:rsidRDefault="00FD4C67" w:rsidP="00FD4C67">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05C963D6"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40.686,28</w:t>
            </w:r>
          </w:p>
          <w:p w14:paraId="1A07ABF6" w14:textId="77777777" w:rsidR="00FD4C67" w:rsidRPr="0049446B" w:rsidRDefault="00FD4C67" w:rsidP="00FD4C67">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335CBE15"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07F4EA93"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1.632.974,95</w:t>
            </w:r>
          </w:p>
          <w:p w14:paraId="59D7ACB1" w14:textId="77777777" w:rsidR="00FD4C67" w:rsidRPr="0049446B" w:rsidRDefault="00FD4C67" w:rsidP="00FD4C67">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208F158"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color w:val="C00000"/>
                <w:sz w:val="16"/>
                <w:szCs w:val="18"/>
              </w:rPr>
              <w:t>1.673.661,23</w:t>
            </w:r>
          </w:p>
          <w:p w14:paraId="6C1F9E26" w14:textId="77777777" w:rsidR="00FD4C67" w:rsidRPr="0049446B" w:rsidRDefault="00FD4C67" w:rsidP="00FD4C67">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03083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Aprobación del informe Inicial</w:t>
            </w:r>
          </w:p>
        </w:tc>
        <w:tc>
          <w:tcPr>
            <w:tcW w:w="160" w:type="dxa"/>
            <w:vAlign w:val="center"/>
            <w:hideMark/>
          </w:tcPr>
          <w:p w14:paraId="535E51AF" w14:textId="77777777" w:rsidR="00FD4C67" w:rsidRPr="0049446B" w:rsidRDefault="00FD4C67" w:rsidP="00FD4C67">
            <w:pPr>
              <w:rPr>
                <w:rFonts w:ascii="Verdana" w:hAnsi="Verdana"/>
                <w:sz w:val="16"/>
                <w:szCs w:val="18"/>
                <w:lang w:eastAsia="es-BO"/>
              </w:rPr>
            </w:pPr>
          </w:p>
        </w:tc>
      </w:tr>
      <w:tr w:rsidR="00FD4C67" w:rsidRPr="0049446B" w14:paraId="2860CE9B" w14:textId="77777777" w:rsidTr="00FD4C6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EBE28DB" w14:textId="77777777" w:rsidR="00FD4C67" w:rsidRPr="0049446B" w:rsidRDefault="00FD4C67" w:rsidP="00FD4C67">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0323378" w14:textId="77777777" w:rsidR="00FD4C67" w:rsidRPr="0049446B" w:rsidRDefault="00FD4C67" w:rsidP="00FD4C67">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0ED8199" w14:textId="77777777" w:rsidR="00FD4C67" w:rsidRPr="0049446B" w:rsidRDefault="00FD4C67" w:rsidP="00FD4C67">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42919FED"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hideMark/>
          </w:tcPr>
          <w:p w14:paraId="67B11CAA" w14:textId="77777777" w:rsidR="00FD4C67" w:rsidRPr="0049446B" w:rsidRDefault="00FD4C67" w:rsidP="00FD4C67">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0A5903C" w14:textId="77777777" w:rsidR="00FD4C67" w:rsidRPr="0049446B" w:rsidRDefault="00FD4C67" w:rsidP="00FD4C67">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3A9B058B" w14:textId="77777777" w:rsidR="00FD4C67" w:rsidRPr="0049446B" w:rsidRDefault="00FD4C67" w:rsidP="00FD4C67">
            <w:pPr>
              <w:rPr>
                <w:rFonts w:ascii="Verdana" w:hAnsi="Verdana" w:cs="Calibri"/>
                <w:color w:val="000000"/>
                <w:sz w:val="16"/>
                <w:szCs w:val="18"/>
                <w:lang w:eastAsia="es-BO"/>
              </w:rPr>
            </w:pPr>
          </w:p>
        </w:tc>
        <w:tc>
          <w:tcPr>
            <w:tcW w:w="160" w:type="dxa"/>
            <w:vAlign w:val="center"/>
            <w:hideMark/>
          </w:tcPr>
          <w:p w14:paraId="683084BA" w14:textId="77777777" w:rsidR="00FD4C67" w:rsidRPr="0049446B" w:rsidRDefault="00FD4C67" w:rsidP="00FD4C67">
            <w:pPr>
              <w:rPr>
                <w:rFonts w:ascii="Verdana" w:hAnsi="Verdana"/>
                <w:sz w:val="16"/>
                <w:szCs w:val="18"/>
                <w:lang w:eastAsia="es-BO"/>
              </w:rPr>
            </w:pPr>
          </w:p>
        </w:tc>
      </w:tr>
      <w:tr w:rsidR="00FD4C67" w:rsidRPr="0049446B" w14:paraId="09C6B69E" w14:textId="77777777" w:rsidTr="00FD4C6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24E2CD8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BF376E1" w14:textId="77777777" w:rsidR="00FD4C67" w:rsidRPr="0049446B" w:rsidRDefault="00FD4C67" w:rsidP="00FD4C67">
            <w:pPr>
              <w:jc w:val="right"/>
              <w:rPr>
                <w:rFonts w:ascii="Verdana" w:hAnsi="Verdana" w:cs="Calibri"/>
                <w:b/>
                <w:bCs/>
                <w:color w:val="C00000"/>
                <w:sz w:val="16"/>
                <w:szCs w:val="18"/>
                <w:lang w:eastAsia="es-BO"/>
              </w:rPr>
            </w:pPr>
            <w:r w:rsidRPr="0049446B">
              <w:rPr>
                <w:rFonts w:ascii="Verdana" w:hAnsi="Verdana"/>
                <w:color w:val="C00000"/>
                <w:sz w:val="16"/>
                <w:szCs w:val="18"/>
              </w:rPr>
              <w:t>20</w:t>
            </w:r>
          </w:p>
          <w:p w14:paraId="3624707A" w14:textId="77777777" w:rsidR="00FD4C67" w:rsidRPr="0049446B" w:rsidRDefault="00FD4C67" w:rsidP="00FD4C67">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EFBD0E3"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81.372,56</w:t>
            </w:r>
          </w:p>
          <w:p w14:paraId="0D8962C5" w14:textId="77777777" w:rsidR="00FD4C67" w:rsidRPr="0049446B" w:rsidRDefault="00FD4C67" w:rsidP="00FD4C67">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hideMark/>
          </w:tcPr>
          <w:p w14:paraId="6A9ECBEC"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69020AF4"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1.632.974,94</w:t>
            </w:r>
          </w:p>
          <w:p w14:paraId="0E6B13E7" w14:textId="77777777" w:rsidR="00FD4C67" w:rsidRPr="0049446B" w:rsidRDefault="00FD4C67" w:rsidP="00FD4C67">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CE72F8D"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color w:val="C00000"/>
                <w:sz w:val="16"/>
                <w:szCs w:val="18"/>
              </w:rPr>
              <w:t>1.714.347,50</w:t>
            </w:r>
          </w:p>
          <w:p w14:paraId="0C181BA1" w14:textId="77777777" w:rsidR="00FD4C67" w:rsidRPr="0049446B" w:rsidRDefault="00FD4C67" w:rsidP="00FD4C67">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8961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Aprobación del informe de avance al 50%</w:t>
            </w:r>
          </w:p>
        </w:tc>
        <w:tc>
          <w:tcPr>
            <w:tcW w:w="160" w:type="dxa"/>
            <w:vAlign w:val="center"/>
            <w:hideMark/>
          </w:tcPr>
          <w:p w14:paraId="5CD245A5" w14:textId="77777777" w:rsidR="00FD4C67" w:rsidRPr="0049446B" w:rsidRDefault="00FD4C67" w:rsidP="00FD4C67">
            <w:pPr>
              <w:rPr>
                <w:rFonts w:ascii="Verdana" w:hAnsi="Verdana"/>
                <w:sz w:val="16"/>
                <w:szCs w:val="18"/>
                <w:lang w:eastAsia="es-BO"/>
              </w:rPr>
            </w:pPr>
          </w:p>
        </w:tc>
      </w:tr>
      <w:tr w:rsidR="00FD4C67" w:rsidRPr="0049446B" w14:paraId="78D0CB0C" w14:textId="77777777" w:rsidTr="00FD4C6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587F8D" w14:textId="77777777" w:rsidR="00FD4C67" w:rsidRPr="0049446B" w:rsidRDefault="00FD4C67" w:rsidP="00FD4C67">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092207E3" w14:textId="77777777" w:rsidR="00FD4C67" w:rsidRPr="0049446B" w:rsidRDefault="00FD4C67" w:rsidP="00FD4C67">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799543C3" w14:textId="77777777" w:rsidR="00FD4C67" w:rsidRPr="0049446B" w:rsidRDefault="00FD4C67" w:rsidP="00FD4C67">
            <w:pP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hideMark/>
          </w:tcPr>
          <w:p w14:paraId="6E5587CC"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hideMark/>
          </w:tcPr>
          <w:p w14:paraId="624795F8" w14:textId="77777777" w:rsidR="00FD4C67" w:rsidRPr="0049446B" w:rsidRDefault="00FD4C67" w:rsidP="00FD4C67">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6F51247B" w14:textId="77777777" w:rsidR="00FD4C67" w:rsidRPr="0049446B" w:rsidRDefault="00FD4C67" w:rsidP="00FD4C67">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16F17746" w14:textId="77777777" w:rsidR="00FD4C67" w:rsidRPr="0049446B" w:rsidRDefault="00FD4C67" w:rsidP="00FD4C67">
            <w:pPr>
              <w:rPr>
                <w:rFonts w:ascii="Verdana" w:hAnsi="Verdana" w:cs="Calibri"/>
                <w:color w:val="000000"/>
                <w:sz w:val="16"/>
                <w:szCs w:val="18"/>
                <w:lang w:eastAsia="es-BO"/>
              </w:rPr>
            </w:pPr>
          </w:p>
        </w:tc>
        <w:tc>
          <w:tcPr>
            <w:tcW w:w="160" w:type="dxa"/>
            <w:vAlign w:val="center"/>
            <w:hideMark/>
          </w:tcPr>
          <w:p w14:paraId="4879842F" w14:textId="77777777" w:rsidR="00FD4C67" w:rsidRPr="0049446B" w:rsidRDefault="00FD4C67" w:rsidP="00FD4C67">
            <w:pPr>
              <w:rPr>
                <w:rFonts w:ascii="Verdana" w:hAnsi="Verdana"/>
                <w:sz w:val="16"/>
                <w:szCs w:val="18"/>
                <w:lang w:eastAsia="es-BO"/>
              </w:rPr>
            </w:pPr>
          </w:p>
        </w:tc>
      </w:tr>
      <w:tr w:rsidR="00FD4C67" w:rsidRPr="0049446B" w14:paraId="2DD4783F" w14:textId="77777777" w:rsidTr="00FD4C6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D0A929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9A718E8" w14:textId="77777777" w:rsidR="00FD4C67" w:rsidRPr="0049446B" w:rsidRDefault="00FD4C67" w:rsidP="00FD4C67">
            <w:pPr>
              <w:jc w:val="right"/>
              <w:rPr>
                <w:rFonts w:ascii="Verdana" w:hAnsi="Verdana" w:cs="Calibri"/>
                <w:b/>
                <w:bCs/>
                <w:color w:val="C00000"/>
                <w:sz w:val="16"/>
                <w:szCs w:val="18"/>
                <w:lang w:eastAsia="es-BO"/>
              </w:rPr>
            </w:pPr>
            <w:r w:rsidRPr="0049446B">
              <w:rPr>
                <w:rFonts w:ascii="Verdana" w:hAnsi="Verdana"/>
                <w:color w:val="C00000"/>
                <w:sz w:val="16"/>
                <w:szCs w:val="18"/>
              </w:rPr>
              <w:t>20</w:t>
            </w:r>
          </w:p>
          <w:p w14:paraId="3A73329B" w14:textId="77777777" w:rsidR="00FD4C67" w:rsidRPr="0049446B" w:rsidRDefault="00FD4C67" w:rsidP="00FD4C67">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069323B"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81.372,56</w:t>
            </w:r>
          </w:p>
          <w:p w14:paraId="0EB8FE0B" w14:textId="77777777" w:rsidR="00FD4C67" w:rsidRPr="0049446B" w:rsidRDefault="00FD4C67" w:rsidP="00FD4C67">
            <w:pP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69F6A22B"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sz w:val="16"/>
                <w:szCs w:val="18"/>
              </w:rPr>
              <w:t>0%</w:t>
            </w:r>
          </w:p>
          <w:p w14:paraId="35B831F9" w14:textId="77777777" w:rsidR="00FD4C67" w:rsidRPr="0049446B" w:rsidRDefault="00FD4C67" w:rsidP="00FD4C67">
            <w:pP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7661FBF0"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0,00</w:t>
            </w:r>
          </w:p>
          <w:p w14:paraId="280B2844" w14:textId="77777777" w:rsidR="00FD4C67" w:rsidRPr="0049446B" w:rsidRDefault="00FD4C67" w:rsidP="00FD4C67">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F1478C4"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color w:val="C00000"/>
                <w:sz w:val="16"/>
                <w:szCs w:val="18"/>
              </w:rPr>
              <w:t>81.372,56</w:t>
            </w:r>
          </w:p>
          <w:p w14:paraId="5F69DCA8" w14:textId="77777777" w:rsidR="00FD4C67" w:rsidRPr="0049446B" w:rsidRDefault="00FD4C67" w:rsidP="00FD4C67">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42F09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Aprobación del informe de avance al 100%</w:t>
            </w:r>
          </w:p>
        </w:tc>
        <w:tc>
          <w:tcPr>
            <w:tcW w:w="160" w:type="dxa"/>
            <w:vAlign w:val="center"/>
            <w:hideMark/>
          </w:tcPr>
          <w:p w14:paraId="5215EA90" w14:textId="77777777" w:rsidR="00FD4C67" w:rsidRPr="0049446B" w:rsidRDefault="00FD4C67" w:rsidP="00FD4C67">
            <w:pPr>
              <w:rPr>
                <w:rFonts w:ascii="Verdana" w:hAnsi="Verdana"/>
                <w:sz w:val="16"/>
                <w:szCs w:val="18"/>
                <w:lang w:eastAsia="es-BO"/>
              </w:rPr>
            </w:pPr>
          </w:p>
        </w:tc>
      </w:tr>
      <w:tr w:rsidR="00FD4C67" w:rsidRPr="0049446B" w14:paraId="5E5DECF4" w14:textId="77777777" w:rsidTr="00FD4C6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B15CBDF" w14:textId="77777777" w:rsidR="00FD4C67" w:rsidRPr="0049446B" w:rsidRDefault="00FD4C67" w:rsidP="00FD4C67">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1E3B12B0" w14:textId="77777777" w:rsidR="00FD4C67" w:rsidRPr="0049446B" w:rsidRDefault="00FD4C67" w:rsidP="00FD4C67">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5B48BA42" w14:textId="77777777" w:rsidR="00FD4C67" w:rsidRPr="0049446B" w:rsidRDefault="00FD4C67" w:rsidP="00FD4C67">
            <w:pP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101E6B64" w14:textId="77777777" w:rsidR="00FD4C67" w:rsidRPr="0049446B" w:rsidRDefault="00FD4C67" w:rsidP="00FD4C67">
            <w:pP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7A0AA701" w14:textId="77777777" w:rsidR="00FD4C67" w:rsidRPr="0049446B" w:rsidRDefault="00FD4C67" w:rsidP="00FD4C67">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05B5BCBD" w14:textId="77777777" w:rsidR="00FD4C67" w:rsidRPr="0049446B" w:rsidRDefault="00FD4C67" w:rsidP="00FD4C67">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8165D60" w14:textId="77777777" w:rsidR="00FD4C67" w:rsidRPr="0049446B" w:rsidRDefault="00FD4C67" w:rsidP="00FD4C67">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7D0906FC" w14:textId="77777777" w:rsidR="00FD4C67" w:rsidRPr="0049446B" w:rsidRDefault="00FD4C67" w:rsidP="00FD4C67">
            <w:pPr>
              <w:rPr>
                <w:rFonts w:ascii="Verdana" w:hAnsi="Verdana" w:cs="Calibri"/>
                <w:color w:val="000000"/>
                <w:sz w:val="16"/>
                <w:szCs w:val="18"/>
                <w:lang w:eastAsia="es-BO"/>
              </w:rPr>
            </w:pPr>
          </w:p>
        </w:tc>
      </w:tr>
      <w:tr w:rsidR="00FD4C67" w:rsidRPr="0049446B" w14:paraId="08136369" w14:textId="77777777" w:rsidTr="00FD4C6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4582CC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5BA837E" w14:textId="77777777" w:rsidR="00FD4C67" w:rsidRPr="0049446B" w:rsidRDefault="00FD4C67" w:rsidP="00FD4C67">
            <w:pPr>
              <w:jc w:val="right"/>
              <w:rPr>
                <w:rFonts w:ascii="Verdana" w:hAnsi="Verdana" w:cs="Calibri"/>
                <w:b/>
                <w:bCs/>
                <w:color w:val="C00000"/>
                <w:sz w:val="16"/>
                <w:szCs w:val="18"/>
                <w:lang w:eastAsia="es-BO"/>
              </w:rPr>
            </w:pPr>
            <w:r w:rsidRPr="0049446B">
              <w:rPr>
                <w:rFonts w:ascii="Verdana" w:hAnsi="Verdana"/>
                <w:color w:val="C00000"/>
                <w:sz w:val="16"/>
                <w:szCs w:val="18"/>
              </w:rPr>
              <w:t>50</w:t>
            </w:r>
          </w:p>
          <w:p w14:paraId="6F535143" w14:textId="77777777" w:rsidR="00FD4C67" w:rsidRPr="0049446B" w:rsidRDefault="00FD4C67" w:rsidP="00FD4C67">
            <w:pPr>
              <w:jc w:val="right"/>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6A616508"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203.431,38</w:t>
            </w:r>
          </w:p>
          <w:p w14:paraId="356DE11D" w14:textId="77777777" w:rsidR="00FD4C67" w:rsidRPr="0049446B" w:rsidRDefault="00FD4C67" w:rsidP="00FD4C67">
            <w:pP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5361DD04"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sz w:val="16"/>
                <w:szCs w:val="18"/>
              </w:rPr>
              <w:t>0%</w:t>
            </w:r>
          </w:p>
          <w:p w14:paraId="6C68C73B" w14:textId="77777777" w:rsidR="00FD4C67" w:rsidRPr="0049446B" w:rsidRDefault="00FD4C67" w:rsidP="00FD4C67">
            <w:pP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0AB0080A" w14:textId="77777777" w:rsidR="00FD4C67" w:rsidRPr="0049446B" w:rsidRDefault="00FD4C67" w:rsidP="00FD4C67">
            <w:pPr>
              <w:rPr>
                <w:rFonts w:ascii="Verdana" w:hAnsi="Verdana" w:cs="Calibri"/>
                <w:color w:val="C00000"/>
                <w:sz w:val="16"/>
                <w:szCs w:val="18"/>
                <w:lang w:eastAsia="es-BO"/>
              </w:rPr>
            </w:pPr>
            <w:r w:rsidRPr="0049446B">
              <w:rPr>
                <w:rFonts w:ascii="Verdana" w:hAnsi="Verdana"/>
                <w:color w:val="C00000"/>
                <w:sz w:val="16"/>
                <w:szCs w:val="18"/>
              </w:rPr>
              <w:t>0,00</w:t>
            </w:r>
          </w:p>
          <w:p w14:paraId="1E3126CD" w14:textId="77777777" w:rsidR="00FD4C67" w:rsidRPr="0049446B" w:rsidRDefault="00FD4C67" w:rsidP="00FD4C67">
            <w:pP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EAA3EAB"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color w:val="C00000"/>
                <w:sz w:val="16"/>
                <w:szCs w:val="18"/>
              </w:rPr>
              <w:t>203.431,38</w:t>
            </w:r>
          </w:p>
          <w:p w14:paraId="443308CD" w14:textId="77777777" w:rsidR="00FD4C67" w:rsidRPr="0049446B" w:rsidRDefault="00FD4C67" w:rsidP="00FD4C67">
            <w:pP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582C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Aprobación del informe de Producto final</w:t>
            </w:r>
          </w:p>
        </w:tc>
        <w:tc>
          <w:tcPr>
            <w:tcW w:w="160" w:type="dxa"/>
            <w:vAlign w:val="center"/>
            <w:hideMark/>
          </w:tcPr>
          <w:p w14:paraId="23D6F21F" w14:textId="77777777" w:rsidR="00FD4C67" w:rsidRPr="0049446B" w:rsidRDefault="00FD4C67" w:rsidP="00FD4C67">
            <w:pPr>
              <w:rPr>
                <w:rFonts w:ascii="Verdana" w:hAnsi="Verdana"/>
                <w:sz w:val="16"/>
                <w:szCs w:val="18"/>
                <w:lang w:eastAsia="es-BO"/>
              </w:rPr>
            </w:pPr>
          </w:p>
        </w:tc>
      </w:tr>
      <w:tr w:rsidR="00FD4C67" w:rsidRPr="0049446B" w14:paraId="1D722266" w14:textId="77777777" w:rsidTr="00FD4C67">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D965F2" w14:textId="77777777" w:rsidR="00FD4C67" w:rsidRPr="0049446B" w:rsidRDefault="00FD4C67" w:rsidP="00FD4C67">
            <w:pP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3128D499" w14:textId="77777777" w:rsidR="00FD4C67" w:rsidRPr="0049446B" w:rsidRDefault="00FD4C67" w:rsidP="00FD4C67">
            <w:pP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hideMark/>
          </w:tcPr>
          <w:p w14:paraId="0670C9C7" w14:textId="77777777" w:rsidR="00FD4C67" w:rsidRPr="0049446B" w:rsidRDefault="00FD4C67" w:rsidP="00FD4C67">
            <w:pP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hideMark/>
          </w:tcPr>
          <w:p w14:paraId="2FF982C1" w14:textId="77777777" w:rsidR="00FD4C67" w:rsidRPr="0049446B" w:rsidRDefault="00FD4C67" w:rsidP="00FD4C67">
            <w:pP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hideMark/>
          </w:tcPr>
          <w:p w14:paraId="1219E714" w14:textId="77777777" w:rsidR="00FD4C67" w:rsidRPr="0049446B" w:rsidRDefault="00FD4C67" w:rsidP="00FD4C67">
            <w:pP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06C2B041" w14:textId="77777777" w:rsidR="00FD4C67" w:rsidRPr="0049446B" w:rsidRDefault="00FD4C67" w:rsidP="00FD4C67">
            <w:pP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75F053C0" w14:textId="77777777" w:rsidR="00FD4C67" w:rsidRPr="0049446B" w:rsidRDefault="00FD4C67" w:rsidP="00FD4C67">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1FC9D80D" w14:textId="77777777" w:rsidR="00FD4C67" w:rsidRPr="0049446B" w:rsidRDefault="00FD4C67" w:rsidP="00FD4C67">
            <w:pPr>
              <w:rPr>
                <w:rFonts w:ascii="Verdana" w:hAnsi="Verdana" w:cs="Calibri"/>
                <w:color w:val="000000"/>
                <w:sz w:val="16"/>
                <w:szCs w:val="18"/>
                <w:lang w:eastAsia="es-BO"/>
              </w:rPr>
            </w:pPr>
          </w:p>
        </w:tc>
      </w:tr>
      <w:tr w:rsidR="00FD4C67" w:rsidRPr="0049446B" w14:paraId="764B1633" w14:textId="77777777" w:rsidTr="00FD4C67">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3E9E54F5" w14:textId="77777777" w:rsidR="00FD4C67" w:rsidRPr="0049446B" w:rsidRDefault="00FD4C67" w:rsidP="00FD4C67">
            <w:pPr>
              <w:rPr>
                <w:rFonts w:ascii="Verdana" w:hAnsi="Verdana" w:cs="Calibri"/>
                <w:b/>
                <w:bCs/>
                <w:color w:val="000000"/>
                <w:sz w:val="16"/>
                <w:szCs w:val="18"/>
                <w:lang w:eastAsia="es-BO"/>
              </w:rPr>
            </w:pPr>
            <w:r w:rsidRPr="0049446B">
              <w:rPr>
                <w:rFonts w:ascii="Verdana" w:hAnsi="Verdana" w:cs="Calibri"/>
                <w:b/>
                <w:bCs/>
                <w:color w:val="000000"/>
                <w:sz w:val="16"/>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B2E13CB"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b/>
                <w:bCs/>
                <w:color w:val="C00000"/>
                <w:sz w:val="16"/>
                <w:szCs w:val="18"/>
              </w:rPr>
              <w:t>100%</w:t>
            </w:r>
          </w:p>
        </w:tc>
        <w:tc>
          <w:tcPr>
            <w:tcW w:w="1353" w:type="dxa"/>
            <w:tcBorders>
              <w:top w:val="nil"/>
              <w:left w:val="nil"/>
              <w:bottom w:val="single" w:sz="4" w:space="0" w:color="000000"/>
              <w:right w:val="single" w:sz="4" w:space="0" w:color="000000"/>
            </w:tcBorders>
            <w:shd w:val="clear" w:color="auto" w:fill="auto"/>
            <w:noWrap/>
            <w:hideMark/>
          </w:tcPr>
          <w:p w14:paraId="11BA35F4"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b/>
                <w:bCs/>
                <w:color w:val="C00000"/>
                <w:sz w:val="16"/>
                <w:szCs w:val="18"/>
              </w:rPr>
              <w:t>406.862,78</w:t>
            </w:r>
          </w:p>
        </w:tc>
        <w:tc>
          <w:tcPr>
            <w:tcW w:w="833" w:type="dxa"/>
            <w:tcBorders>
              <w:top w:val="nil"/>
              <w:left w:val="nil"/>
              <w:bottom w:val="single" w:sz="4" w:space="0" w:color="000000"/>
              <w:right w:val="single" w:sz="4" w:space="0" w:color="000000"/>
            </w:tcBorders>
            <w:shd w:val="clear" w:color="auto" w:fill="auto"/>
            <w:noWrap/>
            <w:hideMark/>
          </w:tcPr>
          <w:p w14:paraId="2FB49800"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b/>
                <w:bCs/>
                <w:color w:val="C00000"/>
                <w:sz w:val="16"/>
                <w:szCs w:val="18"/>
              </w:rPr>
              <w:t>100%</w:t>
            </w:r>
          </w:p>
        </w:tc>
        <w:tc>
          <w:tcPr>
            <w:tcW w:w="1499" w:type="dxa"/>
            <w:tcBorders>
              <w:top w:val="nil"/>
              <w:left w:val="nil"/>
              <w:bottom w:val="single" w:sz="4" w:space="0" w:color="000000"/>
              <w:right w:val="single" w:sz="4" w:space="0" w:color="000000"/>
            </w:tcBorders>
            <w:shd w:val="clear" w:color="auto" w:fill="auto"/>
            <w:noWrap/>
            <w:hideMark/>
          </w:tcPr>
          <w:p w14:paraId="3E3800FB"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b/>
                <w:bCs/>
                <w:color w:val="C00000"/>
                <w:sz w:val="16"/>
                <w:szCs w:val="18"/>
              </w:rPr>
              <w:t>3.265.949,89</w:t>
            </w:r>
          </w:p>
        </w:tc>
        <w:tc>
          <w:tcPr>
            <w:tcW w:w="1560" w:type="dxa"/>
            <w:tcBorders>
              <w:top w:val="nil"/>
              <w:left w:val="nil"/>
              <w:bottom w:val="single" w:sz="4" w:space="0" w:color="000000"/>
              <w:right w:val="single" w:sz="4" w:space="0" w:color="000000"/>
            </w:tcBorders>
            <w:shd w:val="clear" w:color="auto" w:fill="auto"/>
            <w:noWrap/>
            <w:hideMark/>
          </w:tcPr>
          <w:p w14:paraId="058A73E1" w14:textId="77777777" w:rsidR="00FD4C67" w:rsidRPr="0049446B" w:rsidRDefault="00FD4C67" w:rsidP="00FD4C67">
            <w:pPr>
              <w:rPr>
                <w:rFonts w:ascii="Verdana" w:hAnsi="Verdana" w:cs="Calibri"/>
                <w:b/>
                <w:bCs/>
                <w:color w:val="C00000"/>
                <w:sz w:val="16"/>
                <w:szCs w:val="18"/>
                <w:lang w:eastAsia="es-BO"/>
              </w:rPr>
            </w:pPr>
            <w:r w:rsidRPr="0049446B">
              <w:rPr>
                <w:rFonts w:ascii="Verdana" w:hAnsi="Verdana"/>
                <w:b/>
                <w:bCs/>
                <w:color w:val="C00000"/>
                <w:sz w:val="16"/>
                <w:szCs w:val="18"/>
              </w:rPr>
              <w:t>3.672.812,67</w:t>
            </w:r>
          </w:p>
        </w:tc>
        <w:tc>
          <w:tcPr>
            <w:tcW w:w="2576" w:type="dxa"/>
            <w:tcBorders>
              <w:top w:val="nil"/>
              <w:left w:val="nil"/>
              <w:bottom w:val="single" w:sz="4" w:space="0" w:color="000000"/>
              <w:right w:val="single" w:sz="4" w:space="0" w:color="000000"/>
            </w:tcBorders>
            <w:shd w:val="clear" w:color="auto" w:fill="auto"/>
            <w:noWrap/>
            <w:vAlign w:val="bottom"/>
            <w:hideMark/>
          </w:tcPr>
          <w:p w14:paraId="2B8C384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w:t>
            </w:r>
          </w:p>
        </w:tc>
        <w:tc>
          <w:tcPr>
            <w:tcW w:w="160" w:type="dxa"/>
            <w:vAlign w:val="center"/>
            <w:hideMark/>
          </w:tcPr>
          <w:p w14:paraId="3D580F2D" w14:textId="77777777" w:rsidR="00FD4C67" w:rsidRPr="0049446B" w:rsidRDefault="00FD4C67" w:rsidP="00FD4C67">
            <w:pPr>
              <w:rPr>
                <w:rFonts w:ascii="Verdana" w:hAnsi="Verdana"/>
                <w:sz w:val="16"/>
                <w:szCs w:val="18"/>
                <w:lang w:eastAsia="es-BO"/>
              </w:rPr>
            </w:pPr>
          </w:p>
        </w:tc>
      </w:tr>
    </w:tbl>
    <w:p w14:paraId="399F8F19" w14:textId="77777777" w:rsidR="00FD4C67" w:rsidRPr="00FD4C67" w:rsidRDefault="00FD4C67" w:rsidP="00FD4C67">
      <w:pPr>
        <w:spacing w:line="260" w:lineRule="atLeast"/>
        <w:jc w:val="both"/>
        <w:rPr>
          <w:rFonts w:ascii="Verdana" w:hAnsi="Verdana" w:cs="Tahoma"/>
          <w:b/>
          <w:color w:val="000000"/>
          <w:sz w:val="18"/>
          <w:szCs w:val="18"/>
          <w:lang w:val="es-ES_tradnl"/>
        </w:rPr>
      </w:pPr>
      <w:r w:rsidRPr="00FD4C67">
        <w:rPr>
          <w:rFonts w:ascii="Verdana" w:hAnsi="Verdana" w:cs="Tahoma"/>
          <w:b/>
          <w:color w:val="000000"/>
          <w:sz w:val="18"/>
          <w:szCs w:val="18"/>
          <w:lang w:val="es-ES_tradnl"/>
        </w:rPr>
        <w:t>Notas:</w:t>
      </w:r>
    </w:p>
    <w:p w14:paraId="39419391" w14:textId="77777777" w:rsidR="00FD4C67" w:rsidRPr="00FD4C67" w:rsidRDefault="00FD4C67" w:rsidP="00FD4C67">
      <w:pPr>
        <w:spacing w:line="260" w:lineRule="atLeast"/>
        <w:ind w:left="426"/>
        <w:jc w:val="both"/>
        <w:rPr>
          <w:rFonts w:ascii="Verdana" w:hAnsi="Verdana" w:cs="Tahoma"/>
          <w:sz w:val="18"/>
          <w:szCs w:val="18"/>
          <w:lang w:val="es-ES_tradnl"/>
        </w:rPr>
      </w:pPr>
      <w:r w:rsidRPr="00FD4C67">
        <w:rPr>
          <w:rFonts w:ascii="Verdana" w:hAnsi="Verdana" w:cs="Tahoma"/>
          <w:b/>
          <w:sz w:val="18"/>
          <w:szCs w:val="18"/>
        </w:rPr>
        <w:t>- (*)</w:t>
      </w:r>
      <w:r w:rsidRPr="00FD4C67">
        <w:rPr>
          <w:rFonts w:ascii="Verdana" w:hAnsi="Verdana" w:cs="Tahoma"/>
          <w:sz w:val="18"/>
          <w:szCs w:val="18"/>
          <w:lang w:val="es-ES_tradnl"/>
        </w:rPr>
        <w:t xml:space="preserve"> El requisito para proceder con el pago se refiere a la aprobación del informe/producto por parte de la Entidad Contratante.</w:t>
      </w:r>
    </w:p>
    <w:p w14:paraId="23C6E138" w14:textId="77777777" w:rsidR="00FD4C67" w:rsidRPr="00FD4C67" w:rsidRDefault="00FD4C67" w:rsidP="00FD4C67">
      <w:pPr>
        <w:spacing w:line="260" w:lineRule="atLeast"/>
        <w:ind w:left="426"/>
        <w:jc w:val="both"/>
        <w:rPr>
          <w:rFonts w:ascii="Verdana" w:hAnsi="Verdana" w:cs="Tahoma"/>
          <w:sz w:val="18"/>
          <w:szCs w:val="18"/>
          <w:lang w:val="es-ES_tradnl"/>
        </w:rPr>
      </w:pPr>
      <w:r w:rsidRPr="00FD4C67">
        <w:rPr>
          <w:rFonts w:ascii="Verdana" w:hAnsi="Verdana" w:cs="Tahoma"/>
          <w:b/>
          <w:sz w:val="18"/>
          <w:szCs w:val="18"/>
        </w:rPr>
        <w:t xml:space="preserve">- (**) </w:t>
      </w:r>
      <w:r w:rsidRPr="00FD4C67">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FBAD605"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 Para el pago de cada informe/producto, la entidad ejecutora deberá presentar la nota fiscal (factura) correspondiente, a nombre del Fideicomiso AEVIVIENDA.</w:t>
      </w:r>
    </w:p>
    <w:p w14:paraId="5DB14BE4"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  El periodo del producto final no contempla provisión y dotación de materiales de construcción salvo casos especiales y debidamente justificados.</w:t>
      </w:r>
    </w:p>
    <w:p w14:paraId="75B94E01"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FD4C67">
        <w:rPr>
          <w:rFonts w:ascii="Verdana" w:hAnsi="Verdana" w:cs="Tahoma"/>
          <w:b/>
          <w:bCs/>
          <w:color w:val="000000"/>
          <w:kern w:val="32"/>
          <w:sz w:val="18"/>
          <w:szCs w:val="18"/>
          <w:lang w:val="es-ES_tradnl"/>
        </w:rPr>
        <w:t>SEGUROS</w:t>
      </w:r>
      <w:bookmarkEnd w:id="67"/>
    </w:p>
    <w:p w14:paraId="60F276F2" w14:textId="77777777" w:rsidR="00FD4C67" w:rsidRPr="00FD4C67" w:rsidRDefault="00FD4C67" w:rsidP="00FD4C67">
      <w:pPr>
        <w:autoSpaceDE w:val="0"/>
        <w:autoSpaceDN w:val="0"/>
        <w:adjustRightInd w:val="0"/>
        <w:spacing w:line="260" w:lineRule="atLeast"/>
        <w:jc w:val="both"/>
        <w:rPr>
          <w:rFonts w:ascii="Verdana" w:hAnsi="Verdana" w:cs="Tahoma"/>
          <w:sz w:val="18"/>
          <w:szCs w:val="18"/>
          <w:lang w:eastAsia="es-BO"/>
        </w:rPr>
      </w:pPr>
      <w:r w:rsidRPr="00FD4C67">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0CA020C" w14:textId="77777777" w:rsidR="00FD4C67" w:rsidRPr="00FD4C67" w:rsidRDefault="00FD4C67" w:rsidP="006505BB">
      <w:pPr>
        <w:numPr>
          <w:ilvl w:val="0"/>
          <w:numId w:val="67"/>
        </w:numPr>
        <w:autoSpaceDE w:val="0"/>
        <w:autoSpaceDN w:val="0"/>
        <w:adjustRightInd w:val="0"/>
        <w:spacing w:line="260" w:lineRule="atLeast"/>
        <w:jc w:val="both"/>
        <w:rPr>
          <w:rFonts w:ascii="Verdana" w:hAnsi="Verdana" w:cs="Tahoma"/>
          <w:sz w:val="18"/>
          <w:szCs w:val="18"/>
          <w:lang w:eastAsia="es-BO"/>
        </w:rPr>
      </w:pPr>
      <w:r w:rsidRPr="00FD4C67">
        <w:rPr>
          <w:rFonts w:ascii="Verdana" w:hAnsi="Verdana" w:cs="Tahoma"/>
          <w:sz w:val="18"/>
          <w:szCs w:val="18"/>
          <w:lang w:eastAsia="es-BO"/>
        </w:rPr>
        <w:t xml:space="preserve">Accidentes o incapacidad para el personal del CONSULTOR, de acuerdo a la Ley General del Trabajo del Estado Plurinacional de Bolivia. </w:t>
      </w:r>
    </w:p>
    <w:p w14:paraId="70BD61EB" w14:textId="77777777" w:rsidR="00FD4C67" w:rsidRPr="00FD4C67" w:rsidRDefault="00FD4C67" w:rsidP="006505BB">
      <w:pPr>
        <w:numPr>
          <w:ilvl w:val="0"/>
          <w:numId w:val="67"/>
        </w:numPr>
        <w:autoSpaceDE w:val="0"/>
        <w:autoSpaceDN w:val="0"/>
        <w:adjustRightInd w:val="0"/>
        <w:spacing w:line="260" w:lineRule="atLeast"/>
        <w:jc w:val="both"/>
        <w:rPr>
          <w:rFonts w:ascii="Verdana" w:hAnsi="Verdana" w:cs="Tahoma"/>
          <w:sz w:val="18"/>
          <w:szCs w:val="18"/>
        </w:rPr>
      </w:pPr>
      <w:r w:rsidRPr="00FD4C67">
        <w:rPr>
          <w:rFonts w:ascii="Verdana" w:hAnsi="Verdana" w:cs="Tahoma"/>
          <w:sz w:val="18"/>
          <w:szCs w:val="18"/>
          <w:lang w:eastAsia="es-BO"/>
        </w:rPr>
        <w:t>Seguro contra todo riesgo, de los vehículos y equipo asignados al servicio.</w:t>
      </w:r>
    </w:p>
    <w:p w14:paraId="2C62733A" w14:textId="77777777" w:rsidR="00FD4C67" w:rsidRPr="00FD4C67" w:rsidRDefault="00FD4C67" w:rsidP="006505BB">
      <w:pPr>
        <w:numPr>
          <w:ilvl w:val="0"/>
          <w:numId w:val="67"/>
        </w:numPr>
        <w:autoSpaceDE w:val="0"/>
        <w:autoSpaceDN w:val="0"/>
        <w:adjustRightInd w:val="0"/>
        <w:spacing w:line="260" w:lineRule="atLeast"/>
        <w:jc w:val="both"/>
        <w:rPr>
          <w:rFonts w:ascii="Verdana" w:hAnsi="Verdana" w:cs="Tahoma"/>
          <w:sz w:val="18"/>
          <w:szCs w:val="18"/>
        </w:rPr>
      </w:pPr>
      <w:r w:rsidRPr="00FD4C67">
        <w:rPr>
          <w:rFonts w:ascii="Verdana" w:hAnsi="Verdana" w:cs="Tahoma"/>
          <w:sz w:val="18"/>
          <w:szCs w:val="18"/>
          <w:lang w:eastAsia="es-BO"/>
        </w:rPr>
        <w:t>Seguro de salud a su personal.</w:t>
      </w:r>
    </w:p>
    <w:p w14:paraId="57EB3F7A" w14:textId="77777777" w:rsidR="00FD4C67" w:rsidRPr="00FD4C67" w:rsidRDefault="00FD4C67" w:rsidP="00FD4C67">
      <w:pPr>
        <w:autoSpaceDE w:val="0"/>
        <w:autoSpaceDN w:val="0"/>
        <w:adjustRightInd w:val="0"/>
        <w:spacing w:line="260" w:lineRule="atLeast"/>
        <w:jc w:val="both"/>
        <w:rPr>
          <w:rFonts w:ascii="Verdana" w:hAnsi="Verdana" w:cs="Tahoma"/>
          <w:sz w:val="18"/>
          <w:szCs w:val="18"/>
        </w:rPr>
      </w:pPr>
      <w:r w:rsidRPr="00FD4C67">
        <w:rPr>
          <w:rFonts w:ascii="Verdana" w:hAnsi="Verdana" w:cs="Tahoma"/>
          <w:sz w:val="18"/>
          <w:szCs w:val="18"/>
          <w:lang w:eastAsia="es-BO"/>
        </w:rPr>
        <w:t xml:space="preserve">Estos seguros deberán presentarse al Fiscal del Proyecto hasta los 5 días </w:t>
      </w:r>
      <w:bookmarkStart w:id="68" w:name="_Hlk144978880"/>
      <w:r w:rsidRPr="00FD4C67">
        <w:rPr>
          <w:rFonts w:ascii="Verdana" w:hAnsi="Verdana" w:cs="Tahoma"/>
          <w:sz w:val="18"/>
          <w:szCs w:val="18"/>
          <w:lang w:eastAsia="es-BO"/>
        </w:rPr>
        <w:t xml:space="preserve">hábiles </w:t>
      </w:r>
      <w:bookmarkEnd w:id="68"/>
      <w:r w:rsidRPr="00FD4C67">
        <w:rPr>
          <w:rFonts w:ascii="Verdana" w:hAnsi="Verdana" w:cs="Tahoma"/>
          <w:sz w:val="18"/>
          <w:szCs w:val="18"/>
          <w:lang w:eastAsia="es-BO"/>
        </w:rPr>
        <w:t>después de emitida la orden de proceder.</w:t>
      </w:r>
    </w:p>
    <w:p w14:paraId="76EF0921"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FD4C67">
        <w:rPr>
          <w:rFonts w:ascii="Verdana" w:hAnsi="Verdana" w:cs="Tahoma"/>
          <w:b/>
          <w:bCs/>
          <w:color w:val="000000"/>
          <w:kern w:val="32"/>
          <w:sz w:val="18"/>
          <w:szCs w:val="18"/>
          <w:lang w:val="es-ES_tradnl"/>
        </w:rPr>
        <w:t>PAGO DE IMPUESTOS</w:t>
      </w:r>
      <w:bookmarkEnd w:id="69"/>
    </w:p>
    <w:p w14:paraId="4B3E20B6"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979CB59"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FD4C67">
        <w:rPr>
          <w:rFonts w:ascii="Verdana" w:hAnsi="Verdana" w:cs="Tahoma"/>
          <w:b/>
          <w:bCs/>
          <w:color w:val="000000"/>
          <w:kern w:val="32"/>
          <w:sz w:val="18"/>
          <w:szCs w:val="18"/>
          <w:lang w:val="es-ES_tradnl"/>
        </w:rPr>
        <w:lastRenderedPageBreak/>
        <w:t>APORTES AL SISTEMA INTEGRADO DE PENSIONES</w:t>
      </w:r>
      <w:bookmarkEnd w:id="70"/>
    </w:p>
    <w:p w14:paraId="407AD805"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3BE049E"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FD4C67">
        <w:rPr>
          <w:rFonts w:ascii="Verdana" w:hAnsi="Verdana" w:cs="Tahoma"/>
          <w:b/>
          <w:bCs/>
          <w:color w:val="000000"/>
          <w:kern w:val="32"/>
          <w:sz w:val="18"/>
          <w:szCs w:val="18"/>
          <w:lang w:val="es-ES_tradnl"/>
        </w:rPr>
        <w:t>GARANTÍAS</w:t>
      </w:r>
    </w:p>
    <w:p w14:paraId="6BC40234" w14:textId="77777777" w:rsidR="00FD4C67" w:rsidRPr="00FD4C67" w:rsidRDefault="00FD4C67" w:rsidP="00FD4C67">
      <w:pPr>
        <w:jc w:val="both"/>
        <w:rPr>
          <w:rFonts w:ascii="Verdana" w:hAnsi="Verdana" w:cs="Tahoma"/>
          <w:sz w:val="18"/>
          <w:szCs w:val="18"/>
          <w:lang w:val="es-ES_tradnl"/>
        </w:rPr>
      </w:pPr>
      <w:bookmarkStart w:id="72" w:name="_Toc81229595"/>
      <w:bookmarkStart w:id="73" w:name="_Toc81314437"/>
      <w:bookmarkStart w:id="74" w:name="_Hlk180160903"/>
      <w:bookmarkEnd w:id="71"/>
      <w:r w:rsidRPr="00FD4C67">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FD4C67">
        <w:rPr>
          <w:rFonts w:ascii="Verdana" w:hAnsi="Verdana" w:cs="Tahoma"/>
          <w:sz w:val="18"/>
          <w:szCs w:val="18"/>
          <w:lang w:eastAsia="es-BO"/>
        </w:rPr>
        <w:t xml:space="preserve">se establece las </w:t>
      </w:r>
      <w:bookmarkEnd w:id="72"/>
      <w:bookmarkEnd w:id="73"/>
      <w:bookmarkEnd w:id="75"/>
      <w:r w:rsidRPr="00FD4C67">
        <w:rPr>
          <w:rFonts w:ascii="Verdana" w:hAnsi="Verdana" w:cs="Tahoma"/>
          <w:sz w:val="18"/>
          <w:szCs w:val="18"/>
          <w:lang w:eastAsia="es-BO"/>
        </w:rPr>
        <w:t>garantías según el objeto, las cuales deberán ser presentadas de acuerdo a lo solicitado en el DCD.</w:t>
      </w:r>
    </w:p>
    <w:p w14:paraId="599578CE" w14:textId="77777777" w:rsidR="00FD4C67" w:rsidRPr="00FD4C67" w:rsidRDefault="00FD4C67" w:rsidP="00FD4C67">
      <w:pPr>
        <w:rPr>
          <w:rFonts w:ascii="Verdana" w:hAnsi="Verdana" w:cs="Tahoma"/>
          <w:b/>
          <w:sz w:val="18"/>
          <w:szCs w:val="18"/>
          <w:lang w:val="es-ES_tradnl"/>
        </w:rPr>
      </w:pPr>
      <w:bookmarkStart w:id="76" w:name="_Toc81314438"/>
      <w:bookmarkStart w:id="77" w:name="_Toc100250575"/>
      <w:bookmarkEnd w:id="74"/>
      <w:r w:rsidRPr="00FD4C67">
        <w:rPr>
          <w:rFonts w:ascii="Verdana" w:hAnsi="Verdana" w:cs="Tahoma"/>
          <w:b/>
          <w:sz w:val="18"/>
          <w:szCs w:val="18"/>
          <w:lang w:val="es-ES_tradnl"/>
        </w:rPr>
        <w:t>GARANTÍA DE SERIEDAD DE PROPUESTA:</w:t>
      </w:r>
      <w:bookmarkEnd w:id="76"/>
      <w:bookmarkEnd w:id="77"/>
    </w:p>
    <w:p w14:paraId="564850AD" w14:textId="77777777" w:rsidR="00FD4C67" w:rsidRPr="00FD4C67" w:rsidRDefault="00FD4C67" w:rsidP="00FD4C67">
      <w:pPr>
        <w:spacing w:line="260" w:lineRule="atLeast"/>
        <w:jc w:val="both"/>
        <w:rPr>
          <w:rFonts w:ascii="Verdana" w:hAnsi="Verdana" w:cs="Tahoma"/>
          <w:sz w:val="18"/>
          <w:szCs w:val="18"/>
          <w:lang w:eastAsia="es-BO"/>
        </w:rPr>
      </w:pPr>
      <w:bookmarkStart w:id="78" w:name="_Toc81229597"/>
      <w:bookmarkStart w:id="79" w:name="_Toc81314439"/>
      <w:r w:rsidRPr="00FD4C67">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FD4C67">
        <w:rPr>
          <w:rFonts w:ascii="Verdana" w:hAnsi="Verdana" w:cs="Tahoma"/>
          <w:sz w:val="18"/>
          <w:szCs w:val="18"/>
          <w:lang w:eastAsia="es-BO"/>
        </w:rPr>
        <w:t xml:space="preserve">cero punto cinco por ciento (0.5%) </w:t>
      </w:r>
      <w:bookmarkEnd w:id="80"/>
      <w:r w:rsidRPr="00FD4C67">
        <w:rPr>
          <w:rFonts w:ascii="Verdana" w:hAnsi="Verdana" w:cs="Tahoma"/>
          <w:sz w:val="18"/>
          <w:szCs w:val="18"/>
          <w:lang w:eastAsia="es-BO"/>
        </w:rPr>
        <w:t xml:space="preserve">del precio referencial de la contratación.  </w:t>
      </w:r>
    </w:p>
    <w:p w14:paraId="2F4BCE85" w14:textId="77777777" w:rsidR="00FD4C67" w:rsidRPr="00FD4C67" w:rsidRDefault="00FD4C67" w:rsidP="00FD4C67">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FD4C67">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0A3E9DB6" w14:textId="77777777" w:rsidR="00FD4C67" w:rsidRPr="00FD4C67" w:rsidRDefault="00FD4C67" w:rsidP="00FD4C67">
      <w:pPr>
        <w:spacing w:line="260" w:lineRule="atLeast"/>
        <w:jc w:val="both"/>
        <w:rPr>
          <w:rFonts w:ascii="Verdana" w:hAnsi="Verdana" w:cs="Tahoma"/>
          <w:sz w:val="18"/>
          <w:szCs w:val="18"/>
          <w:lang w:eastAsia="es-BO"/>
        </w:rPr>
      </w:pPr>
      <w:bookmarkStart w:id="83" w:name="_Toc81229599"/>
      <w:bookmarkStart w:id="84" w:name="_Toc81314441"/>
      <w:r w:rsidRPr="00FD4C67">
        <w:rPr>
          <w:rFonts w:ascii="Verdana" w:hAnsi="Verdana" w:cs="Tahoma"/>
          <w:sz w:val="18"/>
          <w:szCs w:val="18"/>
          <w:lang w:eastAsia="es-BO"/>
        </w:rPr>
        <w:t>La Garantía de Seriedad de Propuesta será devuelta conforme a lo establecido en el DCD.</w:t>
      </w:r>
      <w:bookmarkEnd w:id="83"/>
      <w:bookmarkEnd w:id="84"/>
    </w:p>
    <w:p w14:paraId="1F34F6FB" w14:textId="77777777" w:rsidR="00FD4C67" w:rsidRPr="00FD4C67" w:rsidRDefault="00FD4C67" w:rsidP="00FD4C67">
      <w:pPr>
        <w:spacing w:line="260" w:lineRule="atLeast"/>
        <w:jc w:val="both"/>
        <w:rPr>
          <w:rFonts w:ascii="Verdana" w:hAnsi="Verdana" w:cs="Tahoma"/>
          <w:sz w:val="18"/>
          <w:szCs w:val="18"/>
          <w:lang w:eastAsia="es-BO"/>
        </w:rPr>
      </w:pPr>
    </w:p>
    <w:p w14:paraId="4DF3C6F0" w14:textId="77777777" w:rsidR="00FD4C67" w:rsidRPr="00FD4C67" w:rsidRDefault="00FD4C67" w:rsidP="00FD4C67">
      <w:pPr>
        <w:rPr>
          <w:rFonts w:ascii="Verdana" w:hAnsi="Verdana" w:cs="Tahoma"/>
          <w:b/>
          <w:bCs/>
          <w:color w:val="000000"/>
          <w:kern w:val="32"/>
          <w:sz w:val="18"/>
          <w:szCs w:val="18"/>
          <w:lang w:val="es-ES_tradnl"/>
        </w:rPr>
      </w:pPr>
      <w:bookmarkStart w:id="85" w:name="_Toc71811161"/>
      <w:r w:rsidRPr="00FD4C67">
        <w:rPr>
          <w:rFonts w:ascii="Verdana" w:hAnsi="Verdana" w:cs="Tahoma"/>
          <w:b/>
          <w:bCs/>
          <w:color w:val="000000"/>
          <w:kern w:val="32"/>
          <w:sz w:val="18"/>
          <w:szCs w:val="18"/>
          <w:lang w:val="es-ES_tradnl"/>
        </w:rPr>
        <w:t>GARANTÍA DE CUMPLIMIENTO DE CONTRATO</w:t>
      </w:r>
      <w:bookmarkEnd w:id="85"/>
    </w:p>
    <w:p w14:paraId="1C23B12B" w14:textId="77777777" w:rsidR="00FD4C67" w:rsidRPr="00FD4C67" w:rsidRDefault="00FD4C67" w:rsidP="00FD4C67">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FD4C67">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0507924" w14:textId="77777777" w:rsidR="00FD4C67" w:rsidRPr="00FD4C67" w:rsidRDefault="00FD4C67" w:rsidP="00FD4C67">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FD4C67">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A442E99" w14:textId="77777777" w:rsidR="00FD4C67" w:rsidRPr="00FD4C67" w:rsidRDefault="00FD4C67" w:rsidP="00FD4C67">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FD4C67">
        <w:rPr>
          <w:rFonts w:ascii="Verdana" w:eastAsia="Calibri" w:hAnsi="Verdana" w:cs="Tahoma"/>
          <w:sz w:val="18"/>
          <w:szCs w:val="18"/>
          <w:lang w:eastAsia="es-BO"/>
        </w:rPr>
        <w:t>La garantía, será devuelta a la Entidad Ejecutora, una vez que se cuente con el pago final del servicio de consultoría</w:t>
      </w:r>
      <w:bookmarkEnd w:id="88"/>
      <w:r w:rsidRPr="00FD4C67">
        <w:rPr>
          <w:rFonts w:ascii="Verdana" w:eastAsia="Calibri" w:hAnsi="Verdana" w:cs="Tahoma"/>
          <w:sz w:val="18"/>
          <w:szCs w:val="18"/>
          <w:lang w:eastAsia="es-BO"/>
        </w:rPr>
        <w:t>.</w:t>
      </w:r>
    </w:p>
    <w:bookmarkEnd w:id="86"/>
    <w:bookmarkEnd w:id="87"/>
    <w:p w14:paraId="34BC793A" w14:textId="77777777" w:rsidR="00FD4C67" w:rsidRPr="00FD4C67" w:rsidRDefault="00FD4C67" w:rsidP="00FD4C67">
      <w:pPr>
        <w:autoSpaceDE w:val="0"/>
        <w:autoSpaceDN w:val="0"/>
        <w:adjustRightInd w:val="0"/>
        <w:spacing w:line="260" w:lineRule="atLeast"/>
        <w:jc w:val="both"/>
        <w:rPr>
          <w:rFonts w:ascii="Verdana" w:eastAsia="Calibri" w:hAnsi="Verdana" w:cs="Tahoma"/>
          <w:sz w:val="18"/>
          <w:szCs w:val="18"/>
          <w:lang w:eastAsia="es-BO"/>
        </w:rPr>
      </w:pPr>
    </w:p>
    <w:p w14:paraId="3D837126" w14:textId="77777777" w:rsidR="00FD4C67" w:rsidRPr="00FD4C67" w:rsidRDefault="00FD4C67" w:rsidP="00FD4C67">
      <w:pPr>
        <w:rPr>
          <w:rFonts w:ascii="Verdana" w:hAnsi="Verdana" w:cs="Tahoma"/>
          <w:b/>
          <w:bCs/>
          <w:color w:val="000000"/>
          <w:kern w:val="32"/>
          <w:sz w:val="18"/>
          <w:szCs w:val="18"/>
          <w:lang w:val="es-ES_tradnl"/>
        </w:rPr>
      </w:pPr>
      <w:bookmarkStart w:id="89" w:name="_Toc71811159"/>
      <w:r w:rsidRPr="00FD4C67">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769898CA" w14:textId="77777777" w:rsidR="00FD4C67" w:rsidRPr="00FD4C67" w:rsidRDefault="00FD4C67" w:rsidP="00FD4C67">
      <w:pPr>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72A835A" w14:textId="77777777" w:rsidR="00FD4C67" w:rsidRPr="00FD4C67" w:rsidRDefault="00FD4C67" w:rsidP="00FD4C67">
      <w:pPr>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FE0B35" w14:textId="77777777" w:rsidR="00FD4C67" w:rsidRPr="00FD4C67" w:rsidRDefault="00FD4C67" w:rsidP="00FD4C67">
      <w:pPr>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100BF3A" w14:textId="77777777" w:rsidR="00FD4C67" w:rsidRPr="00FD4C67" w:rsidRDefault="00FD4C67" w:rsidP="00FD4C67">
      <w:pPr>
        <w:autoSpaceDE w:val="0"/>
        <w:autoSpaceDN w:val="0"/>
        <w:adjustRightInd w:val="0"/>
        <w:spacing w:line="260" w:lineRule="atLeast"/>
        <w:jc w:val="both"/>
        <w:rPr>
          <w:rFonts w:ascii="Verdana" w:hAnsi="Verdana" w:cs="Tahoma"/>
          <w:sz w:val="18"/>
          <w:szCs w:val="18"/>
          <w:lang w:eastAsia="es-BO"/>
        </w:rPr>
      </w:pPr>
      <w:bookmarkStart w:id="90" w:name="_Hlk144979014"/>
      <w:r w:rsidRPr="00FD4C67">
        <w:rPr>
          <w:rFonts w:ascii="Verdana" w:eastAsia="Calibri" w:hAnsi="Verdana" w:cs="Tahoma"/>
          <w:color w:val="000000"/>
          <w:sz w:val="18"/>
          <w:szCs w:val="18"/>
        </w:rPr>
        <w:t xml:space="preserve">La Entidad Ejecutora contratada podrá solicitar el Anticipo </w:t>
      </w:r>
      <w:r w:rsidRPr="00FD4C67">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FD4C67">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FD4C67">
        <w:rPr>
          <w:rFonts w:ascii="Verdana" w:hAnsi="Verdana" w:cs="Tahoma"/>
          <w:sz w:val="18"/>
          <w:szCs w:val="18"/>
          <w:lang w:eastAsia="es-BO"/>
        </w:rPr>
        <w:t>.</w:t>
      </w:r>
    </w:p>
    <w:p w14:paraId="44B4FF25" w14:textId="77777777" w:rsidR="00FD4C67" w:rsidRPr="00FD4C67" w:rsidRDefault="00FD4C67" w:rsidP="00FD4C67">
      <w:pPr>
        <w:autoSpaceDE w:val="0"/>
        <w:autoSpaceDN w:val="0"/>
        <w:adjustRightInd w:val="0"/>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EACF7A5" w14:textId="77777777" w:rsidR="00FD4C67" w:rsidRPr="00FD4C67" w:rsidRDefault="00FD4C67" w:rsidP="006505BB">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FD4C67">
        <w:rPr>
          <w:rFonts w:ascii="Verdana" w:eastAsia="Calibri" w:hAnsi="Verdana" w:cs="Tahoma"/>
          <w:sz w:val="18"/>
          <w:szCs w:val="18"/>
        </w:rPr>
        <w:t>Detalle de la lista de materiales de construcción a ser adquiridos con el anticipo, aprobado por el Inspector del proyecto.</w:t>
      </w:r>
    </w:p>
    <w:p w14:paraId="7CA56089" w14:textId="77777777" w:rsidR="00FD4C67" w:rsidRPr="00FD4C67" w:rsidRDefault="00FD4C67" w:rsidP="006505BB">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FD4C67">
        <w:rPr>
          <w:rFonts w:ascii="Verdana" w:eastAsia="Calibri" w:hAnsi="Verdana" w:cs="Tahoma"/>
          <w:color w:val="000000"/>
          <w:sz w:val="18"/>
          <w:szCs w:val="18"/>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F7561AD" w14:textId="77777777" w:rsidR="00FD4C67" w:rsidRPr="00FD4C67" w:rsidRDefault="00FD4C67" w:rsidP="00FD4C67">
      <w:pPr>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D4C67">
        <w:rPr>
          <w:rFonts w:ascii="Verdana" w:hAnsi="Verdana" w:cs="Tahoma"/>
          <w:bCs/>
          <w:sz w:val="18"/>
          <w:szCs w:val="18"/>
          <w:lang w:val="es-ES_tradnl"/>
        </w:rPr>
        <w:t>Informe de avance al 100% de ejecución física)</w:t>
      </w:r>
      <w:r w:rsidRPr="00FD4C67">
        <w:rPr>
          <w:rFonts w:ascii="Verdana" w:eastAsia="Calibri" w:hAnsi="Verdana" w:cs="Tahoma"/>
          <w:color w:val="000000"/>
          <w:sz w:val="18"/>
          <w:szCs w:val="18"/>
        </w:rPr>
        <w:t>.</w:t>
      </w:r>
    </w:p>
    <w:p w14:paraId="05311812" w14:textId="77777777" w:rsidR="00FD4C67" w:rsidRPr="00FD4C67" w:rsidRDefault="00FD4C67" w:rsidP="00FD4C67">
      <w:pPr>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D4C67">
        <w:rPr>
          <w:rFonts w:ascii="Verdana" w:eastAsia="Calibri" w:hAnsi="Verdana" w:cs="Tahoma"/>
          <w:b/>
          <w:color w:val="000000"/>
          <w:sz w:val="18"/>
          <w:szCs w:val="18"/>
        </w:rPr>
        <w:t xml:space="preserve">quince 15 días hábiles </w:t>
      </w:r>
      <w:r w:rsidRPr="00FD4C67">
        <w:rPr>
          <w:rFonts w:ascii="Verdana" w:eastAsia="Calibri" w:hAnsi="Verdana" w:cs="Tahoma"/>
          <w:color w:val="000000"/>
          <w:sz w:val="18"/>
          <w:szCs w:val="18"/>
        </w:rPr>
        <w:t>mediante nota expresa</w:t>
      </w:r>
      <w:r w:rsidRPr="00FD4C67">
        <w:rPr>
          <w:rFonts w:ascii="Verdana" w:eastAsia="Calibri" w:hAnsi="Verdana" w:cs="Tahoma"/>
          <w:b/>
          <w:color w:val="000000"/>
          <w:sz w:val="18"/>
          <w:szCs w:val="18"/>
        </w:rPr>
        <w:t xml:space="preserve"> </w:t>
      </w:r>
      <w:r w:rsidRPr="00FD4C67">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7752582"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FD4C67">
        <w:rPr>
          <w:rFonts w:ascii="Verdana" w:hAnsi="Verdana" w:cs="Tahoma"/>
          <w:b/>
          <w:bCs/>
          <w:color w:val="000000"/>
          <w:kern w:val="32"/>
          <w:sz w:val="18"/>
          <w:szCs w:val="18"/>
          <w:lang w:val="es-ES_tradnl"/>
        </w:rPr>
        <w:t>LIBERACIÓN DE GARANTÍA DE ANTICIPO</w:t>
      </w:r>
      <w:bookmarkEnd w:id="91"/>
    </w:p>
    <w:p w14:paraId="742CC431" w14:textId="77777777" w:rsidR="00FD4C67" w:rsidRPr="00FD4C67" w:rsidRDefault="00FD4C67" w:rsidP="00FD4C67">
      <w:pPr>
        <w:autoSpaceDE w:val="0"/>
        <w:autoSpaceDN w:val="0"/>
        <w:adjustRightInd w:val="0"/>
        <w:spacing w:line="260" w:lineRule="atLeast"/>
        <w:jc w:val="both"/>
        <w:rPr>
          <w:rFonts w:ascii="Verdana" w:eastAsia="Calibri" w:hAnsi="Verdana" w:cs="Tahoma"/>
          <w:color w:val="000000"/>
          <w:sz w:val="18"/>
          <w:szCs w:val="18"/>
        </w:rPr>
      </w:pPr>
      <w:r w:rsidRPr="00FD4C67">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D4C67">
        <w:rPr>
          <w:rFonts w:ascii="Verdana" w:eastAsia="Calibri" w:hAnsi="Verdana" w:cs="Tahoma"/>
          <w:b/>
          <w:color w:val="000000"/>
          <w:sz w:val="18"/>
          <w:szCs w:val="18"/>
        </w:rPr>
        <w:t>“Garantía de Correcta Inversión de Anticipo para la Provisión/Dotación de Materiales de Construcción”</w:t>
      </w:r>
      <w:r w:rsidRPr="00FD4C67">
        <w:rPr>
          <w:rFonts w:ascii="Verdana" w:eastAsia="Calibri" w:hAnsi="Verdana" w:cs="Tahoma"/>
          <w:color w:val="000000"/>
          <w:sz w:val="18"/>
          <w:szCs w:val="18"/>
        </w:rPr>
        <w:t>.</w:t>
      </w:r>
    </w:p>
    <w:p w14:paraId="746F6F14"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FD4C67">
        <w:rPr>
          <w:rFonts w:ascii="Verdana" w:hAnsi="Verdana" w:cs="Tahoma"/>
          <w:b/>
          <w:bCs/>
          <w:color w:val="000000"/>
          <w:kern w:val="32"/>
          <w:sz w:val="18"/>
          <w:szCs w:val="18"/>
          <w:lang w:val="es-ES_tradnl"/>
        </w:rPr>
        <w:t>MULTAS</w:t>
      </w:r>
      <w:bookmarkEnd w:id="92"/>
      <w:r w:rsidRPr="00FD4C67">
        <w:rPr>
          <w:rFonts w:ascii="Verdana" w:hAnsi="Verdana" w:cs="Tahoma"/>
          <w:b/>
          <w:bCs/>
          <w:color w:val="000000"/>
          <w:kern w:val="32"/>
          <w:sz w:val="18"/>
          <w:szCs w:val="18"/>
          <w:lang w:val="es-ES_tradnl"/>
        </w:rPr>
        <w:t xml:space="preserve"> Y SANCIONES</w:t>
      </w:r>
    </w:p>
    <w:p w14:paraId="72054607" w14:textId="77777777" w:rsidR="00FD4C67" w:rsidRPr="00FD4C67" w:rsidRDefault="00FD4C67" w:rsidP="006505BB">
      <w:pPr>
        <w:numPr>
          <w:ilvl w:val="1"/>
          <w:numId w:val="55"/>
        </w:numPr>
        <w:spacing w:line="260" w:lineRule="atLeast"/>
        <w:ind w:left="567" w:hanging="283"/>
        <w:jc w:val="both"/>
        <w:rPr>
          <w:rFonts w:ascii="Verdana" w:hAnsi="Verdana" w:cs="Tahoma"/>
          <w:sz w:val="18"/>
          <w:szCs w:val="18"/>
        </w:rPr>
      </w:pPr>
      <w:r w:rsidRPr="00FD4C67">
        <w:rPr>
          <w:rFonts w:ascii="Verdana" w:hAnsi="Verdana" w:cs="Tahoma"/>
          <w:sz w:val="18"/>
          <w:szCs w:val="18"/>
        </w:rPr>
        <w:t xml:space="preserve">A la Entidad Ejecutora contratada, se aplicará una multa de: el equivalente al </w:t>
      </w:r>
      <w:r w:rsidRPr="00FD4C67">
        <w:rPr>
          <w:rFonts w:ascii="Verdana" w:hAnsi="Verdana" w:cs="Tahoma"/>
          <w:b/>
          <w:bCs/>
          <w:sz w:val="18"/>
          <w:szCs w:val="18"/>
        </w:rPr>
        <w:t>1</w:t>
      </w:r>
      <w:r w:rsidRPr="00FD4C67">
        <w:rPr>
          <w:rFonts w:ascii="Verdana" w:hAnsi="Verdana" w:cs="Tahoma"/>
          <w:b/>
          <w:bCs/>
          <w:sz w:val="18"/>
          <w:szCs w:val="18"/>
          <w:lang w:eastAsia="es-BO"/>
        </w:rPr>
        <w:t xml:space="preserve"> </w:t>
      </w:r>
      <w:r w:rsidRPr="00FD4C67">
        <w:rPr>
          <w:rFonts w:ascii="Verdana" w:hAnsi="Verdana" w:cs="Tahoma"/>
          <w:b/>
          <w:bCs/>
          <w:sz w:val="18"/>
          <w:szCs w:val="18"/>
        </w:rPr>
        <w:t>por 1.000</w:t>
      </w:r>
      <w:r w:rsidRPr="00FD4C67">
        <w:rPr>
          <w:rFonts w:ascii="Verdana" w:hAnsi="Verdana" w:cs="Tahoma"/>
          <w:sz w:val="18"/>
          <w:szCs w:val="18"/>
        </w:rPr>
        <w:t xml:space="preserve"> </w:t>
      </w:r>
      <w:r w:rsidRPr="00FD4C67">
        <w:rPr>
          <w:rFonts w:ascii="Verdana" w:hAnsi="Verdana" w:cs="Tahoma"/>
          <w:b/>
          <w:bCs/>
          <w:sz w:val="18"/>
          <w:szCs w:val="18"/>
        </w:rPr>
        <w:t>del monto total del Contrato</w:t>
      </w:r>
      <w:r w:rsidRPr="00FD4C67">
        <w:rPr>
          <w:rFonts w:ascii="Verdana" w:hAnsi="Verdana" w:cs="Tahoma"/>
          <w:sz w:val="18"/>
          <w:szCs w:val="18"/>
        </w:rPr>
        <w:t xml:space="preserve">, por cada día calendario. </w:t>
      </w:r>
    </w:p>
    <w:p w14:paraId="4F5C6CCF" w14:textId="77777777" w:rsidR="00FD4C67" w:rsidRPr="00FD4C67" w:rsidRDefault="00FD4C67" w:rsidP="00FD4C67">
      <w:pPr>
        <w:spacing w:line="260" w:lineRule="atLeast"/>
        <w:ind w:left="567" w:hanging="283"/>
        <w:jc w:val="both"/>
        <w:rPr>
          <w:rFonts w:ascii="Verdana" w:hAnsi="Verdana" w:cs="Tahoma"/>
          <w:sz w:val="18"/>
          <w:szCs w:val="18"/>
        </w:rPr>
      </w:pPr>
      <w:r w:rsidRPr="00FD4C67">
        <w:rPr>
          <w:rFonts w:ascii="Verdana" w:hAnsi="Verdana" w:cs="Tahoma"/>
          <w:sz w:val="18"/>
          <w:szCs w:val="18"/>
        </w:rPr>
        <w:t>Las causales para la aplicación de multas son las siguientes:</w:t>
      </w:r>
    </w:p>
    <w:p w14:paraId="27C71B31" w14:textId="77777777" w:rsidR="00FD4C67" w:rsidRPr="00FD4C67" w:rsidRDefault="00FD4C67" w:rsidP="00FD4C67">
      <w:pPr>
        <w:spacing w:line="260" w:lineRule="atLeast"/>
        <w:ind w:left="567" w:hanging="283"/>
        <w:jc w:val="both"/>
        <w:rPr>
          <w:rFonts w:ascii="Verdana" w:hAnsi="Verdana" w:cs="Tahoma"/>
          <w:sz w:val="18"/>
          <w:szCs w:val="18"/>
        </w:rPr>
      </w:pPr>
    </w:p>
    <w:p w14:paraId="1C6AE00C" w14:textId="77777777" w:rsidR="00FD4C67" w:rsidRPr="00FD4C67" w:rsidRDefault="00FD4C67" w:rsidP="006505BB">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FD4C67">
        <w:rPr>
          <w:rFonts w:ascii="Verdana" w:hAnsi="Verdana" w:cs="Tahoma"/>
          <w:sz w:val="18"/>
          <w:szCs w:val="18"/>
        </w:rPr>
        <w:t>Cuando la demora en la evaluación y selección de beneficiarios sea a causa de la falta de acción y/o negligencia de la Entidad Ejecutora.</w:t>
      </w:r>
    </w:p>
    <w:p w14:paraId="4B21FD82"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FD4C67">
        <w:rPr>
          <w:rFonts w:ascii="Verdana" w:hAnsi="Verdana" w:cs="Tahoma"/>
          <w:sz w:val="18"/>
          <w:szCs w:val="18"/>
          <w:lang w:val="es-ES_tradnl"/>
        </w:rPr>
        <w:t>Cuando la Entidad Ejecutora, no cumpla con la entrega de los productos en los plazos establecidos.</w:t>
      </w:r>
    </w:p>
    <w:p w14:paraId="72073333"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r w:rsidRPr="00FD4C67">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44169A"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r w:rsidRPr="00FD4C67">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423DB26"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r w:rsidRPr="00FD4C67">
        <w:rPr>
          <w:rFonts w:ascii="Verdana" w:hAnsi="Verdana" w:cs="Tahoma"/>
          <w:sz w:val="18"/>
          <w:szCs w:val="18"/>
          <w:lang w:val="es-ES_tradnl"/>
        </w:rPr>
        <w:t xml:space="preserve">Cuando la Entidad Ejecutora demorare más de </w:t>
      </w:r>
      <w:r w:rsidRPr="00FD4C67">
        <w:rPr>
          <w:rFonts w:ascii="Verdana" w:hAnsi="Verdana" w:cs="Tahoma"/>
          <w:b/>
          <w:bCs/>
          <w:sz w:val="18"/>
          <w:szCs w:val="18"/>
          <w:lang w:val="es-ES_tradnl"/>
        </w:rPr>
        <w:t>cinco (5) días calendario</w:t>
      </w:r>
      <w:r w:rsidRPr="00FD4C67">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E9B2C67"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r w:rsidRPr="00FD4C67">
        <w:rPr>
          <w:rFonts w:ascii="Verdana" w:hAnsi="Verdana" w:cs="Tahoma"/>
          <w:sz w:val="18"/>
          <w:szCs w:val="18"/>
          <w:lang w:val="es-ES_tradnl"/>
        </w:rPr>
        <w:t xml:space="preserve">Cuando la Entidad Ejecutora contratada, retrase, incumpla o </w:t>
      </w:r>
      <w:bookmarkStart w:id="94" w:name="_Hlk144979071"/>
      <w:r w:rsidRPr="00FD4C67">
        <w:rPr>
          <w:rFonts w:ascii="Verdana" w:hAnsi="Verdana" w:cs="Tahoma"/>
          <w:sz w:val="18"/>
          <w:szCs w:val="18"/>
          <w:lang w:val="es-ES_tradnl"/>
        </w:rPr>
        <w:t xml:space="preserve">no implemente en obra </w:t>
      </w:r>
      <w:bookmarkEnd w:id="94"/>
      <w:r w:rsidRPr="00FD4C67">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2033EF7" w14:textId="77777777" w:rsidR="00FD4C67" w:rsidRPr="00FD4C67" w:rsidRDefault="00FD4C67" w:rsidP="00FD4C67">
      <w:pPr>
        <w:spacing w:line="260" w:lineRule="atLeast"/>
        <w:jc w:val="both"/>
        <w:rPr>
          <w:rFonts w:ascii="Verdana" w:hAnsi="Verdana" w:cs="Tahoma"/>
          <w:strike/>
          <w:color w:val="000000" w:themeColor="text1"/>
          <w:sz w:val="18"/>
          <w:szCs w:val="18"/>
          <w:lang w:val="es-ES_tradnl"/>
        </w:rPr>
      </w:pPr>
      <w:bookmarkStart w:id="95" w:name="_Hlk118650022"/>
    </w:p>
    <w:p w14:paraId="41935183" w14:textId="77777777" w:rsidR="00FD4C67" w:rsidRPr="00FD4C67" w:rsidRDefault="00FD4C67" w:rsidP="006505BB">
      <w:pPr>
        <w:numPr>
          <w:ilvl w:val="1"/>
          <w:numId w:val="55"/>
        </w:numPr>
        <w:spacing w:line="260" w:lineRule="atLeast"/>
        <w:ind w:left="567" w:hanging="283"/>
        <w:jc w:val="both"/>
        <w:rPr>
          <w:rFonts w:ascii="Verdana" w:hAnsi="Verdana" w:cs="Tahoma"/>
          <w:sz w:val="18"/>
          <w:szCs w:val="18"/>
        </w:rPr>
      </w:pPr>
      <w:r w:rsidRPr="00FD4C67">
        <w:rPr>
          <w:rFonts w:ascii="Verdana" w:hAnsi="Verdana" w:cs="Tahoma"/>
          <w:sz w:val="18"/>
          <w:szCs w:val="18"/>
        </w:rPr>
        <w:t xml:space="preserve">A la Entidad Ejecutora contratada, se aplicará una multa de: el equivalente </w:t>
      </w:r>
      <w:bookmarkStart w:id="96" w:name="_Hlk180163074"/>
      <w:r w:rsidRPr="00FD4C67">
        <w:rPr>
          <w:rFonts w:ascii="Verdana" w:hAnsi="Verdana" w:cs="Tahoma"/>
          <w:sz w:val="18"/>
          <w:szCs w:val="18"/>
        </w:rPr>
        <w:t xml:space="preserve">al </w:t>
      </w:r>
      <w:r w:rsidRPr="00FD4C67">
        <w:rPr>
          <w:rFonts w:ascii="Verdana" w:hAnsi="Verdana" w:cs="Tahoma"/>
          <w:b/>
          <w:bCs/>
          <w:sz w:val="18"/>
          <w:szCs w:val="18"/>
        </w:rPr>
        <w:t>3</w:t>
      </w:r>
      <w:r w:rsidRPr="00FD4C67">
        <w:rPr>
          <w:rFonts w:ascii="Verdana" w:hAnsi="Verdana" w:cs="Tahoma"/>
          <w:b/>
          <w:bCs/>
          <w:sz w:val="18"/>
          <w:szCs w:val="18"/>
          <w:lang w:eastAsia="es-BO"/>
        </w:rPr>
        <w:t xml:space="preserve"> </w:t>
      </w:r>
      <w:r w:rsidRPr="00FD4C67">
        <w:rPr>
          <w:rFonts w:ascii="Verdana" w:hAnsi="Verdana" w:cs="Tahoma"/>
          <w:b/>
          <w:bCs/>
          <w:sz w:val="18"/>
          <w:szCs w:val="18"/>
        </w:rPr>
        <w:t>por 1.000</w:t>
      </w:r>
      <w:r w:rsidRPr="00FD4C67">
        <w:rPr>
          <w:rFonts w:ascii="Verdana" w:hAnsi="Verdana" w:cs="Tahoma"/>
          <w:sz w:val="18"/>
          <w:szCs w:val="18"/>
        </w:rPr>
        <w:t xml:space="preserve"> </w:t>
      </w:r>
      <w:r w:rsidRPr="00FD4C67">
        <w:rPr>
          <w:rFonts w:ascii="Verdana" w:hAnsi="Verdana" w:cs="Tahoma"/>
          <w:b/>
          <w:bCs/>
          <w:sz w:val="18"/>
          <w:szCs w:val="18"/>
        </w:rPr>
        <w:t>del monto total del Contrato</w:t>
      </w:r>
      <w:r w:rsidRPr="00FD4C67">
        <w:rPr>
          <w:rFonts w:ascii="Verdana" w:hAnsi="Verdana" w:cs="Tahoma"/>
          <w:sz w:val="18"/>
          <w:szCs w:val="18"/>
        </w:rPr>
        <w:t>, en las siguientes acciones:</w:t>
      </w:r>
      <w:bookmarkEnd w:id="96"/>
    </w:p>
    <w:p w14:paraId="4BAAE8E1" w14:textId="77777777" w:rsidR="00FD4C67" w:rsidRPr="00FD4C67" w:rsidRDefault="00FD4C67" w:rsidP="00FD4C67">
      <w:pPr>
        <w:ind w:left="720"/>
        <w:rPr>
          <w:rFonts w:ascii="Verdana" w:hAnsi="Verdana" w:cs="Tahoma"/>
          <w:sz w:val="18"/>
          <w:szCs w:val="18"/>
        </w:rPr>
      </w:pPr>
    </w:p>
    <w:p w14:paraId="76B4D4DB"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rPr>
      </w:pPr>
      <w:r w:rsidRPr="00FD4C67">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256BC97"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rPr>
      </w:pPr>
      <w:r w:rsidRPr="00FD4C67">
        <w:rPr>
          <w:rFonts w:ascii="Verdana" w:hAnsi="Verdana" w:cs="Tahoma"/>
          <w:sz w:val="18"/>
          <w:szCs w:val="18"/>
          <w:lang w:val="es-ES_tradnl"/>
        </w:rPr>
        <w:lastRenderedPageBreak/>
        <w:t>Cuando se verifique la ausencia, la mala administración y la falta de actualización de las carpetas familiares por parte de la Entidad Ejecutora.</w:t>
      </w:r>
    </w:p>
    <w:p w14:paraId="248D970B" w14:textId="77777777" w:rsidR="00FD4C67" w:rsidRPr="00FD4C67" w:rsidRDefault="00FD4C67" w:rsidP="006505BB">
      <w:pPr>
        <w:numPr>
          <w:ilvl w:val="1"/>
          <w:numId w:val="55"/>
        </w:numPr>
        <w:spacing w:line="260" w:lineRule="atLeast"/>
        <w:ind w:left="567" w:hanging="283"/>
        <w:jc w:val="both"/>
        <w:rPr>
          <w:rFonts w:ascii="Verdana" w:hAnsi="Verdana" w:cs="Tahoma"/>
          <w:color w:val="000000"/>
          <w:sz w:val="18"/>
          <w:szCs w:val="18"/>
          <w:lang w:eastAsia="es-BO"/>
        </w:rPr>
      </w:pPr>
      <w:r w:rsidRPr="00FD4C67">
        <w:rPr>
          <w:rFonts w:ascii="Verdana" w:hAnsi="Verdana" w:cs="Tahoma"/>
          <w:color w:val="000000"/>
          <w:sz w:val="18"/>
          <w:szCs w:val="18"/>
          <w:lang w:eastAsia="es-BO"/>
        </w:rPr>
        <w:t>A la Entidad Ejecutora contratada, se aplicará una multa de: el equivalente al </w:t>
      </w:r>
      <w:r w:rsidRPr="00FD4C67">
        <w:rPr>
          <w:rFonts w:ascii="Verdana" w:hAnsi="Verdana" w:cs="Tahoma"/>
          <w:b/>
          <w:bCs/>
          <w:color w:val="000000"/>
          <w:sz w:val="18"/>
          <w:szCs w:val="18"/>
          <w:lang w:eastAsia="es-BO"/>
        </w:rPr>
        <w:t>5 por 1.000</w:t>
      </w:r>
      <w:r w:rsidRPr="00FD4C67">
        <w:rPr>
          <w:rFonts w:ascii="Verdana" w:hAnsi="Verdana" w:cs="Tahoma"/>
          <w:color w:val="000000"/>
          <w:sz w:val="18"/>
          <w:szCs w:val="18"/>
          <w:lang w:eastAsia="es-BO"/>
        </w:rPr>
        <w:t> </w:t>
      </w:r>
      <w:r w:rsidRPr="00FD4C67">
        <w:rPr>
          <w:rFonts w:ascii="Verdana" w:hAnsi="Verdana" w:cs="Tahoma"/>
          <w:b/>
          <w:bCs/>
          <w:color w:val="000000"/>
          <w:sz w:val="18"/>
          <w:szCs w:val="18"/>
          <w:lang w:eastAsia="es-BO"/>
        </w:rPr>
        <w:t>del monto total del Contrato</w:t>
      </w:r>
      <w:r w:rsidRPr="00FD4C67">
        <w:rPr>
          <w:rFonts w:ascii="Verdana" w:hAnsi="Verdana" w:cs="Tahoma"/>
          <w:color w:val="000000"/>
          <w:sz w:val="18"/>
          <w:szCs w:val="18"/>
          <w:lang w:eastAsia="es-BO"/>
        </w:rPr>
        <w:t>, en las siguientes acciones: </w:t>
      </w:r>
    </w:p>
    <w:p w14:paraId="66E83E96"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r w:rsidRPr="00FD4C67">
        <w:rPr>
          <w:rFonts w:ascii="Verdana" w:hAnsi="Verdana" w:cs="Tahoma"/>
          <w:sz w:val="18"/>
          <w:szCs w:val="18"/>
          <w:lang w:val="es-ES_tradnl"/>
        </w:rPr>
        <w:t>Cuando la ENTIDAD EJECUTORA, no cumpla con la Recepción Provisional en los plazos contractuales establecidos.</w:t>
      </w:r>
    </w:p>
    <w:p w14:paraId="76B5E62B" w14:textId="77777777" w:rsidR="00FD4C67" w:rsidRPr="00FD4C67" w:rsidRDefault="00FD4C67" w:rsidP="006505BB">
      <w:pPr>
        <w:numPr>
          <w:ilvl w:val="0"/>
          <w:numId w:val="44"/>
        </w:numPr>
        <w:spacing w:line="260" w:lineRule="atLeast"/>
        <w:ind w:left="567" w:hanging="283"/>
        <w:jc w:val="both"/>
        <w:rPr>
          <w:rFonts w:ascii="Verdana" w:hAnsi="Verdana" w:cs="Tahoma"/>
          <w:sz w:val="18"/>
          <w:szCs w:val="18"/>
          <w:lang w:val="es-ES_tradnl"/>
        </w:rPr>
      </w:pPr>
      <w:r w:rsidRPr="00FD4C67">
        <w:rPr>
          <w:rFonts w:ascii="Verdana" w:hAnsi="Verdana" w:cs="Tahoma"/>
          <w:sz w:val="18"/>
          <w:szCs w:val="18"/>
          <w:lang w:val="es-ES_tradnl"/>
        </w:rPr>
        <w:t>Cuando la ENTIDAD EJECUTORA, no cumpla con la Recepción Definitiva en los plazos contractuales establecidos.</w:t>
      </w:r>
    </w:p>
    <w:bookmarkEnd w:id="95"/>
    <w:p w14:paraId="3B4BEC1E" w14:textId="77777777" w:rsidR="00FD4C67" w:rsidRPr="00FD4C67" w:rsidRDefault="00FD4C67" w:rsidP="00FD4C67">
      <w:pPr>
        <w:spacing w:line="260" w:lineRule="atLeast"/>
        <w:jc w:val="both"/>
        <w:rPr>
          <w:rFonts w:ascii="Verdana" w:hAnsi="Verdana" w:cs="Tahoma"/>
          <w:i/>
          <w:sz w:val="18"/>
          <w:szCs w:val="18"/>
        </w:rPr>
      </w:pPr>
      <w:r w:rsidRPr="00FD4C67">
        <w:rPr>
          <w:rFonts w:ascii="Verdana" w:hAnsi="Verdana" w:cs="Tahoma"/>
          <w:i/>
          <w:sz w:val="18"/>
          <w:szCs w:val="18"/>
        </w:rPr>
        <w:t xml:space="preserve">Nota: </w:t>
      </w:r>
    </w:p>
    <w:p w14:paraId="6AAE1556" w14:textId="77777777" w:rsidR="00FD4C67" w:rsidRPr="00FD4C67" w:rsidRDefault="00FD4C67" w:rsidP="00FD4C67">
      <w:pPr>
        <w:spacing w:line="260" w:lineRule="atLeast"/>
        <w:jc w:val="both"/>
        <w:rPr>
          <w:rFonts w:ascii="Verdana" w:hAnsi="Verdana" w:cs="Tahoma"/>
          <w:i/>
          <w:sz w:val="18"/>
          <w:szCs w:val="18"/>
        </w:rPr>
      </w:pPr>
      <w:r w:rsidRPr="00FD4C67">
        <w:rPr>
          <w:rFonts w:ascii="Verdana" w:hAnsi="Verdana" w:cs="Tahoma"/>
          <w:i/>
          <w:sz w:val="18"/>
          <w:szCs w:val="18"/>
        </w:rPr>
        <w:t>No se deberá cobrar doble multa por las mismas causales en la entrega de los productos.</w:t>
      </w:r>
    </w:p>
    <w:p w14:paraId="3375674C" w14:textId="77777777" w:rsidR="00FD4C67" w:rsidRPr="00FD4C67" w:rsidRDefault="00FD4C67" w:rsidP="00FD4C67">
      <w:pPr>
        <w:spacing w:line="260" w:lineRule="atLeast"/>
        <w:jc w:val="both"/>
        <w:rPr>
          <w:rFonts w:ascii="Verdana" w:hAnsi="Verdana" w:cs="Tahoma"/>
          <w:i/>
          <w:sz w:val="18"/>
          <w:szCs w:val="18"/>
        </w:rPr>
      </w:pPr>
      <w:r w:rsidRPr="00FD4C67">
        <w:rPr>
          <w:rFonts w:ascii="Verdana" w:hAnsi="Verdana" w:cs="Tahoma"/>
          <w:i/>
          <w:sz w:val="18"/>
          <w:szCs w:val="18"/>
        </w:rPr>
        <w:t xml:space="preserve">Se realizarán llamadas de atención cuando evidencien las causas y/o motivos del incumplimiento. </w:t>
      </w:r>
    </w:p>
    <w:p w14:paraId="3A08AD65" w14:textId="77777777" w:rsidR="00FD4C67" w:rsidRPr="00FD4C67" w:rsidRDefault="00FD4C67" w:rsidP="00FD4C67">
      <w:pPr>
        <w:spacing w:line="260" w:lineRule="atLeast"/>
        <w:jc w:val="both"/>
        <w:rPr>
          <w:rFonts w:ascii="Verdana" w:hAnsi="Verdana" w:cs="Tahoma"/>
          <w:i/>
          <w:sz w:val="18"/>
          <w:szCs w:val="18"/>
        </w:rPr>
      </w:pPr>
    </w:p>
    <w:p w14:paraId="79F0CCE9" w14:textId="77777777" w:rsidR="00FD4C67" w:rsidRPr="00FD4C67" w:rsidRDefault="00FD4C67" w:rsidP="006505BB">
      <w:pPr>
        <w:numPr>
          <w:ilvl w:val="1"/>
          <w:numId w:val="55"/>
        </w:numPr>
        <w:spacing w:line="260" w:lineRule="atLeast"/>
        <w:ind w:left="567" w:hanging="283"/>
        <w:jc w:val="both"/>
        <w:rPr>
          <w:rFonts w:ascii="Verdana" w:hAnsi="Verdana" w:cs="Tahoma"/>
          <w:b/>
          <w:bCs/>
          <w:sz w:val="18"/>
          <w:szCs w:val="18"/>
        </w:rPr>
      </w:pPr>
      <w:r w:rsidRPr="00FD4C67">
        <w:rPr>
          <w:rFonts w:ascii="Verdana" w:hAnsi="Verdana" w:cs="Tahoma"/>
          <w:b/>
          <w:bCs/>
          <w:sz w:val="18"/>
          <w:szCs w:val="18"/>
        </w:rPr>
        <w:t>Llamadas de Atención:</w:t>
      </w:r>
    </w:p>
    <w:p w14:paraId="25F202F4" w14:textId="77777777" w:rsidR="00FD4C67" w:rsidRPr="00FD4C67" w:rsidRDefault="00FD4C67" w:rsidP="00FD4C67">
      <w:pPr>
        <w:widowControl w:val="0"/>
        <w:spacing w:line="260" w:lineRule="atLeast"/>
        <w:ind w:firstLine="283"/>
        <w:jc w:val="both"/>
        <w:rPr>
          <w:rFonts w:ascii="Verdana" w:eastAsia="Calibri" w:hAnsi="Verdana" w:cs="Tahoma"/>
          <w:i/>
          <w:sz w:val="18"/>
          <w:szCs w:val="18"/>
        </w:rPr>
      </w:pPr>
      <w:r w:rsidRPr="00FD4C67">
        <w:rPr>
          <w:rFonts w:ascii="Verdana" w:eastAsia="Calibri" w:hAnsi="Verdana" w:cs="Tahoma"/>
          <w:iCs/>
          <w:sz w:val="18"/>
          <w:szCs w:val="18"/>
        </w:rPr>
        <w:t>El Inspector del proyecto podrá emitir llamadas de atención a la Entidad Ejecutora por:</w:t>
      </w:r>
    </w:p>
    <w:p w14:paraId="50680B4E" w14:textId="77777777" w:rsidR="00FD4C67" w:rsidRPr="00FD4C67" w:rsidRDefault="00FD4C67" w:rsidP="006505BB">
      <w:pPr>
        <w:widowControl w:val="0"/>
        <w:numPr>
          <w:ilvl w:val="0"/>
          <w:numId w:val="45"/>
        </w:numPr>
        <w:spacing w:line="260" w:lineRule="atLeast"/>
        <w:ind w:left="567" w:hanging="284"/>
        <w:contextualSpacing/>
        <w:jc w:val="both"/>
        <w:rPr>
          <w:rFonts w:ascii="Verdana" w:hAnsi="Verdana" w:cs="Tahoma"/>
          <w:iCs/>
          <w:sz w:val="18"/>
          <w:szCs w:val="18"/>
        </w:rPr>
      </w:pPr>
      <w:r w:rsidRPr="00FD4C67">
        <w:rPr>
          <w:rFonts w:ascii="Verdana" w:hAnsi="Verdana" w:cs="Tahoma"/>
          <w:iCs/>
          <w:sz w:val="18"/>
          <w:szCs w:val="18"/>
        </w:rPr>
        <w:t xml:space="preserve">Incumplimiento a las instrucciones impartidas por el </w:t>
      </w:r>
      <w:r w:rsidRPr="00FD4C67">
        <w:rPr>
          <w:rFonts w:ascii="Verdana" w:eastAsia="Calibri" w:hAnsi="Verdana" w:cs="Tahoma"/>
          <w:iCs/>
          <w:sz w:val="18"/>
          <w:szCs w:val="18"/>
        </w:rPr>
        <w:t>Inspector del proyecto</w:t>
      </w:r>
      <w:r w:rsidRPr="00FD4C67">
        <w:rPr>
          <w:rFonts w:ascii="Verdana" w:hAnsi="Verdana" w:cs="Tahoma"/>
          <w:iCs/>
          <w:sz w:val="18"/>
          <w:szCs w:val="18"/>
        </w:rPr>
        <w:t>.</w:t>
      </w:r>
    </w:p>
    <w:p w14:paraId="42867FCF" w14:textId="77777777" w:rsidR="00FD4C67" w:rsidRPr="00FD4C67" w:rsidRDefault="00FD4C67" w:rsidP="006505BB">
      <w:pPr>
        <w:widowControl w:val="0"/>
        <w:numPr>
          <w:ilvl w:val="0"/>
          <w:numId w:val="45"/>
        </w:numPr>
        <w:spacing w:line="260" w:lineRule="atLeast"/>
        <w:ind w:left="567" w:hanging="284"/>
        <w:contextualSpacing/>
        <w:jc w:val="both"/>
        <w:rPr>
          <w:rFonts w:ascii="Verdana" w:hAnsi="Verdana" w:cs="Tahoma"/>
          <w:iCs/>
          <w:sz w:val="18"/>
          <w:szCs w:val="18"/>
        </w:rPr>
      </w:pPr>
      <w:r w:rsidRPr="00FD4C67">
        <w:rPr>
          <w:rFonts w:ascii="Verdana" w:hAnsi="Verdana" w:cs="Tahoma"/>
          <w:iCs/>
          <w:sz w:val="18"/>
          <w:szCs w:val="18"/>
        </w:rPr>
        <w:t>Incumplimiento en la cantidad y plazo de movilización del equipo comprometido en su propuesta para la ejecución del proyecto.</w:t>
      </w:r>
    </w:p>
    <w:p w14:paraId="3CE20530" w14:textId="77777777" w:rsidR="00FD4C67" w:rsidRPr="00FD4C67" w:rsidRDefault="00FD4C67" w:rsidP="006505BB">
      <w:pPr>
        <w:widowControl w:val="0"/>
        <w:numPr>
          <w:ilvl w:val="0"/>
          <w:numId w:val="45"/>
        </w:numPr>
        <w:spacing w:line="260" w:lineRule="atLeast"/>
        <w:ind w:left="567" w:hanging="284"/>
        <w:contextualSpacing/>
        <w:jc w:val="both"/>
        <w:rPr>
          <w:rFonts w:ascii="Verdana" w:hAnsi="Verdana" w:cs="Tahoma"/>
          <w:iCs/>
          <w:sz w:val="18"/>
          <w:szCs w:val="18"/>
        </w:rPr>
      </w:pPr>
      <w:r w:rsidRPr="00FD4C67">
        <w:rPr>
          <w:rFonts w:ascii="Verdana" w:hAnsi="Verdana" w:cs="Tahoma"/>
          <w:iCs/>
          <w:sz w:val="18"/>
          <w:szCs w:val="18"/>
        </w:rPr>
        <w:t>Incumplimiento en el porcentaje de participación del personal femenino en el proyecto.</w:t>
      </w:r>
    </w:p>
    <w:p w14:paraId="45EDC5DF" w14:textId="77777777" w:rsidR="00FD4C67" w:rsidRPr="00FD4C67" w:rsidRDefault="00FD4C67" w:rsidP="006505BB">
      <w:pPr>
        <w:widowControl w:val="0"/>
        <w:numPr>
          <w:ilvl w:val="0"/>
          <w:numId w:val="45"/>
        </w:numPr>
        <w:spacing w:line="260" w:lineRule="atLeast"/>
        <w:ind w:left="567" w:hanging="284"/>
        <w:contextualSpacing/>
        <w:jc w:val="both"/>
        <w:rPr>
          <w:rFonts w:ascii="Verdana" w:hAnsi="Verdana" w:cs="Tahoma"/>
          <w:iCs/>
          <w:sz w:val="18"/>
          <w:szCs w:val="18"/>
        </w:rPr>
      </w:pPr>
      <w:r w:rsidRPr="00FD4C67">
        <w:rPr>
          <w:rFonts w:ascii="Verdana" w:hAnsi="Verdana" w:cs="Tahoma"/>
          <w:iCs/>
          <w:sz w:val="18"/>
          <w:szCs w:val="18"/>
        </w:rPr>
        <w:t>Incumplimiento en uno o más puntos del Formulario C-2.</w:t>
      </w:r>
    </w:p>
    <w:p w14:paraId="4DCCE822" w14:textId="77777777" w:rsidR="00FD4C67" w:rsidRPr="00FD4C67" w:rsidRDefault="00FD4C67" w:rsidP="006505BB">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FD4C67">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48F23E50" w14:textId="77777777" w:rsidR="00FD4C67" w:rsidRPr="00FD4C67" w:rsidRDefault="00FD4C67" w:rsidP="00FD4C67">
      <w:pPr>
        <w:widowControl w:val="0"/>
        <w:spacing w:line="260" w:lineRule="atLeast"/>
        <w:ind w:firstLine="283"/>
        <w:jc w:val="both"/>
        <w:rPr>
          <w:rFonts w:ascii="Verdana" w:hAnsi="Verdana" w:cs="Tahoma"/>
          <w:i/>
          <w:iCs/>
          <w:sz w:val="18"/>
          <w:szCs w:val="18"/>
        </w:rPr>
      </w:pPr>
      <w:r w:rsidRPr="00FD4C67">
        <w:rPr>
          <w:rFonts w:ascii="Verdana" w:hAnsi="Verdana" w:cs="Tahoma"/>
          <w:i/>
          <w:iCs/>
          <w:sz w:val="18"/>
          <w:szCs w:val="18"/>
        </w:rPr>
        <w:t xml:space="preserve">NOTA: La tercera llamada de atención por la misma causal, se podrá constituir en una causal para la Resolución de Contrato </w:t>
      </w:r>
    </w:p>
    <w:p w14:paraId="104D545D" w14:textId="77777777" w:rsidR="00FD4C67" w:rsidRPr="00FD4C67" w:rsidRDefault="00FD4C67" w:rsidP="00FD4C67">
      <w:pPr>
        <w:spacing w:line="260" w:lineRule="atLeast"/>
        <w:jc w:val="both"/>
        <w:rPr>
          <w:rFonts w:ascii="Verdana" w:hAnsi="Verdana" w:cs="Tahoma"/>
          <w:i/>
          <w:sz w:val="18"/>
          <w:szCs w:val="18"/>
        </w:rPr>
      </w:pPr>
      <w:bookmarkStart w:id="98" w:name="_Hlk144979166"/>
    </w:p>
    <w:p w14:paraId="01AA2A56" w14:textId="77777777" w:rsidR="00FD4C67" w:rsidRPr="00FD4C67" w:rsidRDefault="00FD4C67" w:rsidP="006505BB">
      <w:pPr>
        <w:widowControl w:val="0"/>
        <w:numPr>
          <w:ilvl w:val="1"/>
          <w:numId w:val="55"/>
        </w:numPr>
        <w:spacing w:line="276" w:lineRule="auto"/>
        <w:ind w:left="567"/>
        <w:contextualSpacing/>
        <w:jc w:val="both"/>
        <w:rPr>
          <w:rFonts w:ascii="Verdana" w:hAnsi="Verdana" w:cs="Tahoma"/>
          <w:sz w:val="18"/>
          <w:szCs w:val="18"/>
        </w:rPr>
      </w:pPr>
      <w:r w:rsidRPr="00FD4C67">
        <w:rPr>
          <w:rFonts w:ascii="Verdana" w:eastAsia="Calibri" w:hAnsi="Verdana" w:cs="Tahoma"/>
          <w:b/>
          <w:iCs/>
          <w:sz w:val="18"/>
          <w:szCs w:val="18"/>
        </w:rPr>
        <w:t>Resolución de Contrato:</w:t>
      </w:r>
    </w:p>
    <w:bookmarkEnd w:id="98"/>
    <w:p w14:paraId="7826E1B5" w14:textId="77777777" w:rsidR="00FD4C67" w:rsidRPr="00FD4C67" w:rsidRDefault="00FD4C67" w:rsidP="00FD4C67">
      <w:pPr>
        <w:widowControl w:val="0"/>
        <w:ind w:left="207"/>
        <w:contextualSpacing/>
        <w:jc w:val="both"/>
        <w:rPr>
          <w:rFonts w:ascii="Verdana" w:hAnsi="Verdana" w:cs="Tahoma"/>
          <w:sz w:val="18"/>
          <w:szCs w:val="18"/>
        </w:rPr>
      </w:pPr>
      <w:r w:rsidRPr="00FD4C67">
        <w:rPr>
          <w:rFonts w:ascii="Verdana" w:hAnsi="Verdana" w:cs="Tahoma"/>
          <w:sz w:val="18"/>
          <w:szCs w:val="18"/>
        </w:rPr>
        <w:t>Se procederá al trámite de resolución del Contrato, cuando:</w:t>
      </w:r>
    </w:p>
    <w:p w14:paraId="06ADCD00"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49E3BC3"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5677B9C" w14:textId="77777777" w:rsidR="00FD4C67" w:rsidRPr="00FD4C67" w:rsidRDefault="00FD4C67" w:rsidP="00FD4C67">
      <w:pPr>
        <w:spacing w:line="260" w:lineRule="atLeast"/>
        <w:jc w:val="both"/>
        <w:rPr>
          <w:rFonts w:ascii="Verdana" w:hAnsi="Verdana" w:cs="Tahoma"/>
          <w:i/>
          <w:sz w:val="18"/>
          <w:szCs w:val="18"/>
        </w:rPr>
      </w:pPr>
      <w:r w:rsidRPr="00FD4C67">
        <w:rPr>
          <w:rFonts w:ascii="Verdana" w:hAnsi="Verdana" w:cs="Tahoma"/>
          <w:i/>
          <w:sz w:val="18"/>
          <w:szCs w:val="18"/>
        </w:rPr>
        <w:t>NOTA: Las multas serán aplicadas de acuerdo al último contrato vigente.</w:t>
      </w:r>
    </w:p>
    <w:p w14:paraId="7DFDEC5B" w14:textId="77777777" w:rsidR="00FD4C67" w:rsidRPr="00FD4C67" w:rsidRDefault="00FD4C67" w:rsidP="006505BB">
      <w:pPr>
        <w:keepNext/>
        <w:numPr>
          <w:ilvl w:val="0"/>
          <w:numId w:val="43"/>
        </w:numPr>
        <w:spacing w:before="240"/>
        <w:ind w:left="360" w:hanging="360"/>
        <w:outlineLvl w:val="0"/>
        <w:rPr>
          <w:rFonts w:ascii="Verdana" w:hAnsi="Verdana"/>
          <w:sz w:val="18"/>
          <w:szCs w:val="18"/>
          <w:lang w:val="es-ES_tradnl"/>
        </w:rPr>
      </w:pPr>
      <w:bookmarkStart w:id="99" w:name="_Toc71811163"/>
      <w:r w:rsidRPr="00FD4C67">
        <w:rPr>
          <w:rFonts w:ascii="Verdana" w:hAnsi="Verdana" w:cs="Tahoma"/>
          <w:b/>
          <w:bCs/>
          <w:color w:val="000000"/>
          <w:kern w:val="32"/>
          <w:sz w:val="18"/>
          <w:szCs w:val="18"/>
          <w:lang w:val="es-ES_tradnl"/>
        </w:rPr>
        <w:t>MODIFICACIONES AL CONTRATO</w:t>
      </w:r>
      <w:bookmarkEnd w:id="99"/>
    </w:p>
    <w:p w14:paraId="1161535A" w14:textId="77777777" w:rsidR="00FD4C67" w:rsidRPr="00FD4C67" w:rsidRDefault="00FD4C67" w:rsidP="006505BB">
      <w:pPr>
        <w:numPr>
          <w:ilvl w:val="0"/>
          <w:numId w:val="64"/>
        </w:numPr>
        <w:spacing w:line="260" w:lineRule="atLeast"/>
        <w:ind w:left="284" w:hanging="284"/>
        <w:jc w:val="both"/>
        <w:rPr>
          <w:rFonts w:ascii="Verdana" w:hAnsi="Verdana" w:cs="Tahoma"/>
          <w:b/>
          <w:color w:val="000000"/>
          <w:sz w:val="18"/>
          <w:szCs w:val="18"/>
        </w:rPr>
      </w:pPr>
      <w:r w:rsidRPr="00FD4C67">
        <w:rPr>
          <w:rFonts w:ascii="Verdana" w:hAnsi="Verdana" w:cs="Tahoma"/>
          <w:b/>
          <w:color w:val="000000"/>
          <w:sz w:val="18"/>
          <w:szCs w:val="18"/>
        </w:rPr>
        <w:t>ORDEN DE CAMBIO PARA PROYECTOS DE VIVIENDA CUALITATIVA</w:t>
      </w:r>
    </w:p>
    <w:p w14:paraId="5DC75393"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FD4C67">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42DE0ADD"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Las modificaciones aplicaran únicamente al componente de provisión y dotación de materiales. </w:t>
      </w:r>
    </w:p>
    <w:p w14:paraId="5B539FAB"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22145BA"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El documento denominado Orden de Cambio deberá contener mínimamente, número correlativo, fecha y objeto, debiendo ser elaborado con los sustentos técnicos.</w:t>
      </w:r>
    </w:p>
    <w:p w14:paraId="417CCBE8"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lastRenderedPageBreak/>
        <w:t xml:space="preserve">La “Orden de Cambio para proyectos </w:t>
      </w:r>
      <w:r w:rsidRPr="00FD4C67">
        <w:rPr>
          <w:rFonts w:ascii="Verdana" w:hAnsi="Verdana" w:cs="Tahoma"/>
          <w:sz w:val="18"/>
          <w:szCs w:val="18"/>
        </w:rPr>
        <w:t>de vivienda cualitativa</w:t>
      </w:r>
      <w:r w:rsidRPr="00FD4C67">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BA76D3A"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La Orden de Cambio no deberá ejecutarse en tanto no sea aprobada por las instancias correspondientes.</w:t>
      </w:r>
    </w:p>
    <w:p w14:paraId="11164422"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La Orden de Cambio podrá presentarse hasta 10 días calendario antes de la Recepción Provisional del proyecto.</w:t>
      </w:r>
    </w:p>
    <w:p w14:paraId="1E407BC9"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D4C67">
        <w:rPr>
          <w:rFonts w:ascii="Verdana" w:hAnsi="Verdana" w:cs="Tahoma"/>
          <w:b/>
          <w:color w:val="000000"/>
          <w:sz w:val="18"/>
          <w:szCs w:val="18"/>
        </w:rPr>
        <w:t>seis (6) días calendario</w:t>
      </w:r>
      <w:r w:rsidRPr="00FD4C67">
        <w:rPr>
          <w:rFonts w:ascii="Verdana" w:hAnsi="Verdana" w:cs="Tahoma"/>
          <w:color w:val="000000"/>
          <w:sz w:val="18"/>
          <w:szCs w:val="18"/>
        </w:rPr>
        <w:t xml:space="preserve"> de </w:t>
      </w:r>
      <w:r w:rsidRPr="00FD4C67">
        <w:rPr>
          <w:rFonts w:ascii="Verdana" w:hAnsi="Verdana" w:cs="Tahoma"/>
          <w:b/>
          <w:color w:val="000000"/>
          <w:sz w:val="18"/>
          <w:szCs w:val="18"/>
        </w:rPr>
        <w:t>anticipación</w:t>
      </w:r>
      <w:r w:rsidRPr="00FD4C67">
        <w:rPr>
          <w:rFonts w:ascii="Verdana" w:hAnsi="Verdana" w:cs="Tahoma"/>
          <w:color w:val="000000"/>
          <w:sz w:val="18"/>
          <w:szCs w:val="18"/>
        </w:rPr>
        <w:t xml:space="preserve"> al cumplimiento del plazo de entrega del informe/producto correspondiente, </w:t>
      </w:r>
      <w:bookmarkStart w:id="101" w:name="_Hlk146908522"/>
      <w:r w:rsidRPr="00FD4C67">
        <w:rPr>
          <w:rFonts w:ascii="Verdana" w:hAnsi="Verdana" w:cs="Tahoma"/>
          <w:color w:val="000000"/>
          <w:sz w:val="18"/>
          <w:szCs w:val="18"/>
          <w:lang w:val="es-ES_tradnl"/>
        </w:rPr>
        <w:t xml:space="preserve">excepto en el penúltimo producto que podrá ser presentado </w:t>
      </w:r>
      <w:r w:rsidRPr="00FD4C67">
        <w:rPr>
          <w:rFonts w:ascii="Verdana" w:hAnsi="Verdana" w:cs="Tahoma"/>
          <w:sz w:val="18"/>
          <w:szCs w:val="18"/>
          <w:lang w:val="es-ES_tradnl"/>
        </w:rPr>
        <w:t>hasta 10 días calendario antes de la Recepción Provisional</w:t>
      </w:r>
      <w:bookmarkEnd w:id="101"/>
      <w:r w:rsidRPr="00FD4C67">
        <w:rPr>
          <w:rFonts w:ascii="Verdana" w:hAnsi="Verdana" w:cs="Tahoma"/>
          <w:color w:val="000000"/>
          <w:sz w:val="18"/>
          <w:szCs w:val="18"/>
        </w:rPr>
        <w:t xml:space="preserve">. El Inspector deberá revisar y aprobar la solicitud en un plazo máximo de </w:t>
      </w:r>
      <w:r w:rsidRPr="00FD4C67">
        <w:rPr>
          <w:rFonts w:ascii="Verdana" w:hAnsi="Verdana" w:cs="Tahoma"/>
          <w:b/>
          <w:color w:val="000000"/>
          <w:sz w:val="18"/>
          <w:szCs w:val="18"/>
        </w:rPr>
        <w:t xml:space="preserve">cuatro (4) días calendario, </w:t>
      </w:r>
      <w:r w:rsidRPr="00FD4C67">
        <w:rPr>
          <w:rFonts w:ascii="Verdana" w:hAnsi="Verdana" w:cs="Tahoma"/>
          <w:color w:val="000000"/>
          <w:sz w:val="18"/>
          <w:szCs w:val="18"/>
        </w:rPr>
        <w:t xml:space="preserve">debiendo ser entregado al Fiscal del Proyecto con un plazo máximo de </w:t>
      </w:r>
      <w:r w:rsidRPr="00FD4C67">
        <w:rPr>
          <w:rFonts w:ascii="Verdana" w:hAnsi="Verdana" w:cs="Tahoma"/>
          <w:b/>
          <w:color w:val="000000"/>
          <w:sz w:val="18"/>
          <w:szCs w:val="18"/>
        </w:rPr>
        <w:t>dos (2) días hábiles</w:t>
      </w:r>
      <w:r w:rsidRPr="00FD4C67">
        <w:rPr>
          <w:rFonts w:ascii="Verdana" w:hAnsi="Verdana" w:cs="Tahoma"/>
          <w:color w:val="000000"/>
          <w:sz w:val="18"/>
          <w:szCs w:val="18"/>
        </w:rPr>
        <w:t xml:space="preserve"> de </w:t>
      </w:r>
      <w:r w:rsidRPr="00FD4C67">
        <w:rPr>
          <w:rFonts w:ascii="Verdana" w:hAnsi="Verdana" w:cs="Tahoma"/>
          <w:b/>
          <w:color w:val="000000"/>
          <w:sz w:val="18"/>
          <w:szCs w:val="18"/>
        </w:rPr>
        <w:t>anticipación</w:t>
      </w:r>
      <w:r w:rsidRPr="00FD4C67">
        <w:rPr>
          <w:rFonts w:ascii="Verdana" w:hAnsi="Verdana" w:cs="Tahoma"/>
          <w:color w:val="000000"/>
          <w:sz w:val="18"/>
          <w:szCs w:val="18"/>
        </w:rPr>
        <w:t xml:space="preserve"> al cumplimiento del plazo de entrega del informe/producto correspondiente.</w:t>
      </w:r>
    </w:p>
    <w:p w14:paraId="2AD980AC" w14:textId="77777777" w:rsidR="00FD4C67" w:rsidRPr="00FD4C67" w:rsidRDefault="00FD4C67" w:rsidP="006505BB">
      <w:pPr>
        <w:numPr>
          <w:ilvl w:val="0"/>
          <w:numId w:val="64"/>
        </w:numPr>
        <w:spacing w:line="260" w:lineRule="atLeast"/>
        <w:ind w:left="284" w:hanging="284"/>
        <w:jc w:val="both"/>
        <w:rPr>
          <w:rFonts w:ascii="Verdana" w:hAnsi="Verdana" w:cs="Tahoma"/>
          <w:b/>
          <w:color w:val="000000"/>
          <w:sz w:val="18"/>
          <w:szCs w:val="18"/>
          <w:lang w:val="es-ES_tradnl"/>
        </w:rPr>
      </w:pPr>
      <w:r w:rsidRPr="00FD4C67">
        <w:rPr>
          <w:rFonts w:ascii="Verdana" w:hAnsi="Verdana" w:cs="Tahoma"/>
          <w:b/>
          <w:color w:val="000000"/>
          <w:sz w:val="18"/>
          <w:szCs w:val="18"/>
          <w:lang w:val="es-ES_tradnl"/>
        </w:rPr>
        <w:t>CONTRATO MODIFICATORIO</w:t>
      </w:r>
    </w:p>
    <w:p w14:paraId="752A183A" w14:textId="77777777" w:rsidR="00FD4C67" w:rsidRPr="00FD4C67" w:rsidRDefault="00FD4C67" w:rsidP="00FD4C67">
      <w:pPr>
        <w:spacing w:line="260" w:lineRule="atLeast"/>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F06FCA" w14:textId="77777777" w:rsidR="00FD4C67" w:rsidRPr="00FD4C67" w:rsidRDefault="00FD4C67" w:rsidP="00FD4C67">
      <w:pPr>
        <w:spacing w:line="260" w:lineRule="atLeast"/>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4FD8901" w14:textId="77777777" w:rsidR="00FD4C67" w:rsidRPr="00FD4C67" w:rsidRDefault="00FD4C67" w:rsidP="00FD4C67">
      <w:pPr>
        <w:spacing w:line="260" w:lineRule="atLeast"/>
        <w:jc w:val="both"/>
        <w:rPr>
          <w:rFonts w:ascii="Verdana" w:hAnsi="Verdana" w:cs="Tahoma"/>
          <w:color w:val="000000"/>
          <w:sz w:val="18"/>
          <w:szCs w:val="18"/>
          <w:lang w:val="es-ES_tradnl"/>
        </w:rPr>
      </w:pPr>
      <w:bookmarkStart w:id="102" w:name="_Hlk179909082"/>
      <w:bookmarkStart w:id="103" w:name="_Hlk144979257"/>
      <w:r w:rsidRPr="00FD4C67">
        <w:rPr>
          <w:rFonts w:ascii="Verdana" w:hAnsi="Verdana" w:cs="Tahoma"/>
          <w:color w:val="000000"/>
          <w:sz w:val="18"/>
          <w:szCs w:val="18"/>
          <w:lang w:val="es-ES_tradnl"/>
        </w:rPr>
        <w:t xml:space="preserve">Se </w:t>
      </w:r>
      <w:bookmarkStart w:id="104" w:name="_Hlk180334934"/>
      <w:r w:rsidRPr="00FD4C67">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FD4C67">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2D7D9F24"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El contrato modificatorio podrá presentarse hasta 10 días calendario antes de la Recepción Provisional del proyecto.</w:t>
      </w:r>
    </w:p>
    <w:bookmarkEnd w:id="103"/>
    <w:p w14:paraId="474EEF43" w14:textId="77777777" w:rsidR="00FD4C67" w:rsidRPr="00FD4C67" w:rsidRDefault="00FD4C67" w:rsidP="00FD4C67">
      <w:pPr>
        <w:spacing w:line="260" w:lineRule="atLeast"/>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3DA63F" w14:textId="77777777" w:rsidR="00FD4C67" w:rsidRPr="00FD4C67" w:rsidRDefault="00FD4C67" w:rsidP="00FD4C67">
      <w:pPr>
        <w:spacing w:line="260" w:lineRule="atLeast"/>
        <w:jc w:val="both"/>
        <w:rPr>
          <w:rFonts w:ascii="Verdana" w:hAnsi="Verdana" w:cs="Tahoma"/>
          <w:color w:val="0000FF"/>
          <w:sz w:val="18"/>
          <w:szCs w:val="18"/>
          <w:lang w:val="es-ES_tradnl"/>
        </w:rPr>
      </w:pPr>
    </w:p>
    <w:p w14:paraId="6A1F8E9C" w14:textId="77777777" w:rsidR="00FD4C67" w:rsidRPr="00FD4C67" w:rsidRDefault="00FD4C67" w:rsidP="006505BB">
      <w:pPr>
        <w:numPr>
          <w:ilvl w:val="0"/>
          <w:numId w:val="56"/>
        </w:numPr>
        <w:spacing w:line="260" w:lineRule="atLeast"/>
        <w:ind w:left="0"/>
        <w:jc w:val="both"/>
        <w:rPr>
          <w:rFonts w:ascii="Verdana" w:hAnsi="Verdana" w:cs="Tahoma"/>
          <w:b/>
          <w:color w:val="000000"/>
          <w:sz w:val="18"/>
          <w:szCs w:val="18"/>
          <w:lang w:val="es-ES_tradnl"/>
        </w:rPr>
      </w:pPr>
      <w:r w:rsidRPr="00FD4C67">
        <w:rPr>
          <w:rFonts w:ascii="Verdana" w:hAnsi="Verdana" w:cs="Tahoma"/>
          <w:b/>
          <w:color w:val="000000"/>
          <w:sz w:val="18"/>
          <w:szCs w:val="18"/>
          <w:lang w:val="es-ES_tradnl"/>
        </w:rPr>
        <w:t xml:space="preserve">CAUSAS DE FUERZA MAYOR Y/O CASO FORTUITO. </w:t>
      </w:r>
    </w:p>
    <w:p w14:paraId="57AEDAB3"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Con el fin de exceptuar a la </w:t>
      </w:r>
      <w:r w:rsidRPr="00FD4C67">
        <w:rPr>
          <w:rFonts w:ascii="Verdana" w:hAnsi="Verdana" w:cs="Tahoma"/>
          <w:b/>
          <w:bCs/>
          <w:color w:val="000000"/>
          <w:sz w:val="18"/>
          <w:szCs w:val="18"/>
        </w:rPr>
        <w:t xml:space="preserve">ENTIDAD EJECUTORA </w:t>
      </w:r>
      <w:r w:rsidRPr="00FD4C67">
        <w:rPr>
          <w:rFonts w:ascii="Verdana" w:hAnsi="Verdana" w:cs="Tahoma"/>
          <w:color w:val="000000"/>
          <w:sz w:val="18"/>
          <w:szCs w:val="18"/>
        </w:rPr>
        <w:t xml:space="preserve">de determinadas responsabilidades por mora o incumplimiento del presente contrato, la </w:t>
      </w:r>
      <w:r w:rsidRPr="00FD4C67">
        <w:rPr>
          <w:rFonts w:ascii="Verdana" w:hAnsi="Verdana" w:cs="Tahoma"/>
          <w:b/>
          <w:bCs/>
          <w:color w:val="000000"/>
          <w:sz w:val="18"/>
          <w:szCs w:val="18"/>
        </w:rPr>
        <w:t xml:space="preserve">INSPECTORÍA </w:t>
      </w:r>
      <w:r w:rsidRPr="00FD4C67">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FD4C67">
        <w:rPr>
          <w:rFonts w:ascii="Verdana" w:hAnsi="Verdana" w:cs="Tahoma"/>
          <w:color w:val="000000"/>
          <w:sz w:val="18"/>
          <w:szCs w:val="18"/>
        </w:rPr>
        <w:t xml:space="preserve">directa </w:t>
      </w:r>
      <w:bookmarkEnd w:id="106"/>
      <w:r w:rsidRPr="00FD4C67">
        <w:rPr>
          <w:rFonts w:ascii="Verdana" w:hAnsi="Verdana" w:cs="Tahoma"/>
          <w:color w:val="000000"/>
          <w:sz w:val="18"/>
          <w:szCs w:val="18"/>
        </w:rPr>
        <w:t xml:space="preserve">consecuencia sobre el cumplimiento del presente Contrato. </w:t>
      </w:r>
    </w:p>
    <w:p w14:paraId="6A08F1AC"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FD4C67">
        <w:rPr>
          <w:rFonts w:ascii="Verdana" w:hAnsi="Verdana" w:cs="Tahoma"/>
          <w:b/>
          <w:bCs/>
          <w:color w:val="000000"/>
          <w:sz w:val="18"/>
          <w:szCs w:val="18"/>
          <w:u w:val="single"/>
        </w:rPr>
        <w:t>con cumplimiento de requisitos</w:t>
      </w:r>
      <w:r w:rsidRPr="00FD4C67">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42C3BDB"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FD4C67">
        <w:rPr>
          <w:rFonts w:ascii="Verdana" w:hAnsi="Verdana" w:cs="Tahoma"/>
          <w:b/>
          <w:bCs/>
          <w:color w:val="000000"/>
          <w:sz w:val="18"/>
          <w:szCs w:val="18"/>
        </w:rPr>
        <w:t xml:space="preserve">CONSULTORÍA </w:t>
      </w:r>
      <w:r w:rsidRPr="00FD4C67">
        <w:rPr>
          <w:rFonts w:ascii="Verdana" w:hAnsi="Verdana" w:cs="Tahoma"/>
          <w:color w:val="000000"/>
          <w:sz w:val="18"/>
          <w:szCs w:val="18"/>
        </w:rPr>
        <w:t xml:space="preserve">o del Cronograma de Plazos, </w:t>
      </w:r>
      <w:r w:rsidRPr="00FD4C67">
        <w:rPr>
          <w:rFonts w:ascii="Verdana" w:hAnsi="Verdana" w:cs="Tahoma"/>
          <w:color w:val="000000"/>
          <w:sz w:val="18"/>
          <w:szCs w:val="18"/>
          <w:lang w:val="es-ES_tradnl"/>
        </w:rPr>
        <w:t>dando lugar a retrasos en el avance del proyecto,</w:t>
      </w:r>
      <w:r w:rsidRPr="00FD4C67">
        <w:rPr>
          <w:rFonts w:ascii="Verdana" w:hAnsi="Verdana" w:cs="Tahoma"/>
          <w:color w:val="000000"/>
          <w:sz w:val="18"/>
          <w:szCs w:val="18"/>
        </w:rPr>
        <w:t xml:space="preserve"> de manera obligatoria y justificada l</w:t>
      </w:r>
      <w:r w:rsidRPr="00FD4C67">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00141BC"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La Entidad Ejecutora, con la aceptación del impedimento emitida por el Inspector o por aceptación tácita, podrá solicitar a la </w:t>
      </w:r>
      <w:r w:rsidRPr="00FD4C67">
        <w:rPr>
          <w:rFonts w:ascii="Verdana" w:hAnsi="Verdana" w:cs="Tahoma"/>
          <w:b/>
          <w:bCs/>
          <w:color w:val="000000"/>
          <w:sz w:val="18"/>
          <w:szCs w:val="18"/>
        </w:rPr>
        <w:t>AEVIVIENDA</w:t>
      </w:r>
      <w:r w:rsidRPr="00FD4C67">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43A8D5" w14:textId="77777777" w:rsidR="00FD4C67" w:rsidRPr="00FD4C67" w:rsidRDefault="00FD4C67" w:rsidP="00FD4C67">
      <w:pPr>
        <w:spacing w:line="260" w:lineRule="atLeast"/>
        <w:jc w:val="both"/>
        <w:rPr>
          <w:rFonts w:ascii="Verdana" w:hAnsi="Verdana" w:cs="Tahoma"/>
          <w:color w:val="000000"/>
          <w:sz w:val="18"/>
          <w:szCs w:val="18"/>
        </w:rPr>
      </w:pPr>
      <w:r w:rsidRPr="00FD4C67">
        <w:rPr>
          <w:rFonts w:ascii="Verdana" w:hAnsi="Verdana" w:cs="Tahoma"/>
          <w:color w:val="000000"/>
          <w:sz w:val="18"/>
          <w:szCs w:val="18"/>
        </w:rPr>
        <w:t xml:space="preserve">La solicitud del </w:t>
      </w:r>
      <w:r w:rsidRPr="00FD4C67">
        <w:rPr>
          <w:rFonts w:ascii="Verdana" w:hAnsi="Verdana" w:cs="Tahoma"/>
          <w:b/>
          <w:bCs/>
          <w:color w:val="000000"/>
          <w:sz w:val="18"/>
          <w:szCs w:val="18"/>
        </w:rPr>
        <w:t>CONSULTOR</w:t>
      </w:r>
      <w:r w:rsidRPr="00FD4C67">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5DB0BD8E" w14:textId="77777777" w:rsidR="00FD4C67" w:rsidRPr="00FD4C67" w:rsidRDefault="00FD4C67" w:rsidP="00FD4C67">
      <w:pPr>
        <w:spacing w:line="260" w:lineRule="atLeast"/>
        <w:jc w:val="both"/>
        <w:rPr>
          <w:rFonts w:ascii="Verdana" w:hAnsi="Verdana" w:cs="Tahoma"/>
          <w:iCs/>
          <w:sz w:val="18"/>
          <w:szCs w:val="18"/>
        </w:rPr>
      </w:pPr>
      <w:r w:rsidRPr="00FD4C67">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FD4C67">
        <w:rPr>
          <w:rFonts w:ascii="Verdana" w:hAnsi="Verdana" w:cs="Tahoma"/>
          <w:iCs/>
          <w:sz w:val="18"/>
          <w:szCs w:val="18"/>
        </w:rPr>
        <w:t>en el caso de saturación del terreno post lluvias con la emisión del informe técnico de la institución correspondiente u otro documento técnico certificado.</w:t>
      </w:r>
    </w:p>
    <w:p w14:paraId="6064EA0B" w14:textId="77777777" w:rsidR="00FD4C67" w:rsidRPr="00FD4C67" w:rsidRDefault="00FD4C67" w:rsidP="00FD4C67">
      <w:pPr>
        <w:spacing w:line="260" w:lineRule="atLeast"/>
        <w:jc w:val="both"/>
        <w:rPr>
          <w:rFonts w:ascii="Verdana" w:hAnsi="Verdana" w:cs="Tahoma"/>
          <w:color w:val="000000"/>
          <w:sz w:val="18"/>
          <w:szCs w:val="18"/>
          <w:lang w:val="es-ES_tradnl"/>
        </w:rPr>
      </w:pPr>
      <w:r w:rsidRPr="00FD4C67">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A7392B2"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FD4C67">
        <w:rPr>
          <w:rFonts w:ascii="Verdana" w:hAnsi="Verdana" w:cs="Tahoma"/>
          <w:b/>
          <w:bCs/>
          <w:color w:val="000000"/>
          <w:kern w:val="32"/>
          <w:sz w:val="18"/>
          <w:szCs w:val="18"/>
          <w:lang w:val="es-ES_tradnl"/>
        </w:rPr>
        <w:t>INFORMES / PRODUCTOS ESPERADOS:</w:t>
      </w:r>
      <w:bookmarkEnd w:id="107"/>
    </w:p>
    <w:p w14:paraId="5ECF8350"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D4C67" w:rsidRPr="00FD4C67" w14:paraId="3AFBB26F" w14:textId="77777777" w:rsidTr="00FD4C67">
        <w:trPr>
          <w:trHeight w:val="362"/>
          <w:jc w:val="center"/>
        </w:trPr>
        <w:tc>
          <w:tcPr>
            <w:tcW w:w="459" w:type="pct"/>
            <w:shd w:val="clear" w:color="auto" w:fill="D9E2F3" w:themeFill="accent5" w:themeFillTint="33"/>
            <w:vAlign w:val="center"/>
            <w:hideMark/>
          </w:tcPr>
          <w:p w14:paraId="59ED8D4C" w14:textId="77777777" w:rsidR="00FD4C67" w:rsidRPr="00FD4C67" w:rsidRDefault="00FD4C67" w:rsidP="00FD4C67">
            <w:pPr>
              <w:spacing w:line="300" w:lineRule="auto"/>
              <w:jc w:val="center"/>
              <w:rPr>
                <w:rFonts w:ascii="Verdana" w:hAnsi="Verdana" w:cs="Tahoma"/>
                <w:b/>
                <w:bCs/>
                <w:sz w:val="18"/>
                <w:szCs w:val="18"/>
              </w:rPr>
            </w:pPr>
            <w:r w:rsidRPr="00FD4C67">
              <w:rPr>
                <w:rFonts w:ascii="Verdana" w:hAnsi="Verdana" w:cs="Tahoma"/>
                <w:b/>
                <w:bCs/>
                <w:sz w:val="18"/>
                <w:szCs w:val="18"/>
              </w:rPr>
              <w:t>Nº</w:t>
            </w:r>
          </w:p>
        </w:tc>
        <w:tc>
          <w:tcPr>
            <w:tcW w:w="4541" w:type="pct"/>
            <w:shd w:val="clear" w:color="auto" w:fill="D9E2F3" w:themeFill="accent5" w:themeFillTint="33"/>
            <w:vAlign w:val="center"/>
            <w:hideMark/>
          </w:tcPr>
          <w:p w14:paraId="09527268" w14:textId="77777777" w:rsidR="00FD4C67" w:rsidRPr="00FD4C67" w:rsidRDefault="00FD4C67" w:rsidP="00FD4C67">
            <w:pPr>
              <w:spacing w:line="300" w:lineRule="auto"/>
              <w:jc w:val="center"/>
              <w:rPr>
                <w:rFonts w:ascii="Verdana" w:hAnsi="Verdana" w:cs="Tahoma"/>
                <w:b/>
                <w:bCs/>
                <w:sz w:val="18"/>
                <w:szCs w:val="18"/>
              </w:rPr>
            </w:pPr>
            <w:r w:rsidRPr="00FD4C67">
              <w:rPr>
                <w:rFonts w:ascii="Verdana" w:hAnsi="Verdana" w:cs="Tahoma"/>
                <w:b/>
                <w:bCs/>
                <w:sz w:val="18"/>
                <w:szCs w:val="18"/>
              </w:rPr>
              <w:t>INFORMES/ PRODUCTOS</w:t>
            </w:r>
          </w:p>
        </w:tc>
      </w:tr>
      <w:tr w:rsidR="00FD4C67" w:rsidRPr="00FD4C67" w14:paraId="5441D9A8" w14:textId="77777777" w:rsidTr="00FD4C67">
        <w:trPr>
          <w:trHeight w:val="216"/>
          <w:jc w:val="center"/>
        </w:trPr>
        <w:tc>
          <w:tcPr>
            <w:tcW w:w="459" w:type="pct"/>
            <w:shd w:val="clear" w:color="auto" w:fill="auto"/>
            <w:noWrap/>
            <w:vAlign w:val="center"/>
          </w:tcPr>
          <w:p w14:paraId="64F91E12"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sz w:val="18"/>
                <w:szCs w:val="18"/>
              </w:rPr>
              <w:t>1</w:t>
            </w:r>
          </w:p>
        </w:tc>
        <w:tc>
          <w:tcPr>
            <w:tcW w:w="4541" w:type="pct"/>
            <w:shd w:val="clear" w:color="auto" w:fill="auto"/>
            <w:noWrap/>
            <w:vAlign w:val="center"/>
          </w:tcPr>
          <w:p w14:paraId="440378E6"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b/>
                <w:sz w:val="18"/>
                <w:szCs w:val="18"/>
              </w:rPr>
              <w:t xml:space="preserve">Producto 1 - </w:t>
            </w:r>
            <w:r w:rsidRPr="00FD4C67">
              <w:rPr>
                <w:rFonts w:ascii="Verdana" w:hAnsi="Verdana" w:cs="Tahoma"/>
                <w:sz w:val="18"/>
                <w:szCs w:val="18"/>
              </w:rPr>
              <w:t>Informe inicial</w:t>
            </w:r>
          </w:p>
        </w:tc>
      </w:tr>
      <w:tr w:rsidR="00FD4C67" w:rsidRPr="00FD4C67" w14:paraId="5F72E811" w14:textId="77777777" w:rsidTr="00FD4C67">
        <w:trPr>
          <w:trHeight w:val="216"/>
          <w:jc w:val="center"/>
        </w:trPr>
        <w:tc>
          <w:tcPr>
            <w:tcW w:w="459" w:type="pct"/>
            <w:shd w:val="clear" w:color="auto" w:fill="auto"/>
            <w:noWrap/>
            <w:vAlign w:val="center"/>
          </w:tcPr>
          <w:p w14:paraId="7D47F485"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sz w:val="18"/>
                <w:szCs w:val="18"/>
              </w:rPr>
              <w:t>2</w:t>
            </w:r>
          </w:p>
        </w:tc>
        <w:tc>
          <w:tcPr>
            <w:tcW w:w="4541" w:type="pct"/>
            <w:shd w:val="clear" w:color="auto" w:fill="auto"/>
            <w:noWrap/>
            <w:vAlign w:val="center"/>
          </w:tcPr>
          <w:p w14:paraId="4C7C8123"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b/>
                <w:sz w:val="18"/>
                <w:szCs w:val="18"/>
              </w:rPr>
              <w:t>Producto 2</w:t>
            </w:r>
            <w:r w:rsidRPr="00FD4C67">
              <w:rPr>
                <w:rFonts w:ascii="Verdana" w:hAnsi="Verdana" w:cs="Tahoma"/>
                <w:sz w:val="18"/>
                <w:szCs w:val="18"/>
              </w:rPr>
              <w:t xml:space="preserve"> - </w:t>
            </w:r>
            <w:r w:rsidRPr="00FD4C67">
              <w:rPr>
                <w:rFonts w:ascii="Verdana" w:hAnsi="Verdana" w:cs="Tahoma"/>
                <w:sz w:val="18"/>
                <w:szCs w:val="18"/>
                <w:lang w:val="es-ES_tradnl"/>
              </w:rPr>
              <w:t>Informe de avance al 50% de ejecución física</w:t>
            </w:r>
          </w:p>
        </w:tc>
      </w:tr>
      <w:tr w:rsidR="00FD4C67" w:rsidRPr="00FD4C67" w14:paraId="3DA492E0" w14:textId="77777777" w:rsidTr="00FD4C67">
        <w:trPr>
          <w:trHeight w:val="216"/>
          <w:jc w:val="center"/>
        </w:trPr>
        <w:tc>
          <w:tcPr>
            <w:tcW w:w="459" w:type="pct"/>
            <w:shd w:val="clear" w:color="auto" w:fill="auto"/>
            <w:noWrap/>
            <w:vAlign w:val="center"/>
          </w:tcPr>
          <w:p w14:paraId="563DB189"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sz w:val="18"/>
                <w:szCs w:val="18"/>
              </w:rPr>
              <w:t>3</w:t>
            </w:r>
          </w:p>
        </w:tc>
        <w:tc>
          <w:tcPr>
            <w:tcW w:w="4541" w:type="pct"/>
            <w:shd w:val="clear" w:color="auto" w:fill="auto"/>
            <w:noWrap/>
            <w:vAlign w:val="center"/>
          </w:tcPr>
          <w:p w14:paraId="17D0BB0D"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b/>
                <w:sz w:val="18"/>
                <w:szCs w:val="18"/>
              </w:rPr>
              <w:t>Producto 3</w:t>
            </w:r>
            <w:r w:rsidRPr="00FD4C67">
              <w:rPr>
                <w:rFonts w:ascii="Verdana" w:hAnsi="Verdana" w:cs="Tahoma"/>
                <w:sz w:val="18"/>
                <w:szCs w:val="18"/>
              </w:rPr>
              <w:t xml:space="preserve"> - </w:t>
            </w:r>
            <w:r w:rsidRPr="00FD4C67">
              <w:rPr>
                <w:rFonts w:ascii="Verdana" w:hAnsi="Verdana" w:cs="Tahoma"/>
                <w:bCs/>
                <w:sz w:val="18"/>
                <w:szCs w:val="18"/>
                <w:lang w:val="es-ES_tradnl"/>
              </w:rPr>
              <w:t>Informe de avance al 100% de ejecución física</w:t>
            </w:r>
          </w:p>
        </w:tc>
      </w:tr>
      <w:tr w:rsidR="00FD4C67" w:rsidRPr="00FD4C67" w14:paraId="15BF4777" w14:textId="77777777" w:rsidTr="00FD4C67">
        <w:trPr>
          <w:trHeight w:val="216"/>
          <w:jc w:val="center"/>
        </w:trPr>
        <w:tc>
          <w:tcPr>
            <w:tcW w:w="459" w:type="pct"/>
            <w:shd w:val="clear" w:color="auto" w:fill="auto"/>
            <w:noWrap/>
            <w:vAlign w:val="center"/>
          </w:tcPr>
          <w:p w14:paraId="6DA37B35"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sz w:val="18"/>
                <w:szCs w:val="18"/>
              </w:rPr>
              <w:t>4</w:t>
            </w:r>
          </w:p>
        </w:tc>
        <w:tc>
          <w:tcPr>
            <w:tcW w:w="4541" w:type="pct"/>
            <w:shd w:val="clear" w:color="auto" w:fill="auto"/>
            <w:noWrap/>
            <w:vAlign w:val="center"/>
          </w:tcPr>
          <w:p w14:paraId="33BA864F" w14:textId="77777777" w:rsidR="00FD4C67" w:rsidRPr="00FD4C67" w:rsidRDefault="00FD4C67" w:rsidP="00FD4C67">
            <w:pPr>
              <w:spacing w:line="300" w:lineRule="auto"/>
              <w:jc w:val="both"/>
              <w:rPr>
                <w:rFonts w:ascii="Verdana" w:hAnsi="Verdana" w:cs="Tahoma"/>
                <w:sz w:val="18"/>
                <w:szCs w:val="18"/>
              </w:rPr>
            </w:pPr>
            <w:r w:rsidRPr="00FD4C67">
              <w:rPr>
                <w:rFonts w:ascii="Verdana" w:hAnsi="Verdana" w:cs="Tahoma"/>
                <w:b/>
                <w:sz w:val="18"/>
                <w:szCs w:val="18"/>
              </w:rPr>
              <w:t>Producto 4</w:t>
            </w:r>
            <w:r w:rsidRPr="00FD4C67">
              <w:rPr>
                <w:rFonts w:ascii="Verdana" w:hAnsi="Verdana" w:cs="Tahoma"/>
                <w:sz w:val="18"/>
                <w:szCs w:val="18"/>
              </w:rPr>
              <w:t xml:space="preserve"> - </w:t>
            </w:r>
            <w:r w:rsidRPr="00FD4C67">
              <w:rPr>
                <w:rFonts w:ascii="Verdana" w:hAnsi="Verdana" w:cs="Tahoma"/>
                <w:bCs/>
                <w:sz w:val="18"/>
                <w:szCs w:val="18"/>
                <w:lang w:val="es-ES_tradnl"/>
              </w:rPr>
              <w:t xml:space="preserve">Informe de producto final </w:t>
            </w:r>
          </w:p>
        </w:tc>
      </w:tr>
    </w:tbl>
    <w:p w14:paraId="66254DA3" w14:textId="77777777" w:rsidR="00FD4C67" w:rsidRPr="00FD4C67" w:rsidRDefault="00FD4C67" w:rsidP="00FD4C67">
      <w:pPr>
        <w:spacing w:line="260" w:lineRule="atLeast"/>
        <w:jc w:val="both"/>
        <w:rPr>
          <w:rFonts w:ascii="Verdana" w:hAnsi="Verdana" w:cs="Tahoma"/>
          <w:sz w:val="18"/>
          <w:szCs w:val="18"/>
        </w:rPr>
      </w:pPr>
    </w:p>
    <w:p w14:paraId="402042E7"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 xml:space="preserve">Cada informe/producto deberá ser </w:t>
      </w:r>
      <w:r w:rsidRPr="00FD4C67">
        <w:rPr>
          <w:rFonts w:ascii="Verdana" w:hAnsi="Verdana" w:cs="Tahoma"/>
          <w:sz w:val="18"/>
          <w:szCs w:val="18"/>
          <w:lang w:val="es-ES_tradnl"/>
        </w:rPr>
        <w:t xml:space="preserve">presentado en </w:t>
      </w:r>
      <w:r w:rsidRPr="00FD4C67">
        <w:rPr>
          <w:rFonts w:ascii="Verdana" w:hAnsi="Verdana" w:cs="Tahoma"/>
          <w:sz w:val="18"/>
          <w:szCs w:val="18"/>
          <w:u w:val="single"/>
          <w:lang w:val="es-ES_tradnl"/>
        </w:rPr>
        <w:t>2 ejemplares (1 original y 1 copia),</w:t>
      </w:r>
      <w:r w:rsidRPr="00FD4C67">
        <w:rPr>
          <w:rFonts w:ascii="Verdana" w:hAnsi="Verdana" w:cs="Tahoma"/>
          <w:sz w:val="18"/>
          <w:szCs w:val="18"/>
          <w:lang w:val="es-ES_tradnl"/>
        </w:rPr>
        <w:t xml:space="preserve"> en versión impresa y digital (editable) </w:t>
      </w:r>
      <w:r w:rsidRPr="00FD4C67">
        <w:rPr>
          <w:rFonts w:ascii="Verdana" w:hAnsi="Verdana" w:cs="Tahoma"/>
          <w:sz w:val="18"/>
          <w:szCs w:val="18"/>
        </w:rPr>
        <w:t>al Inspector (la copia es para el Inspector) del proyecto, quien deberá proceder de la siguiente manera según corresponda:</w:t>
      </w:r>
    </w:p>
    <w:p w14:paraId="30B365D8"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 xml:space="preserve">Aprobar el producto: en un plazo máximo de </w:t>
      </w:r>
      <w:r w:rsidRPr="00FD4C67">
        <w:rPr>
          <w:rFonts w:ascii="Verdana" w:hAnsi="Verdana" w:cs="Tahoma"/>
          <w:b/>
          <w:sz w:val="18"/>
          <w:szCs w:val="18"/>
        </w:rPr>
        <w:t>cinco (5) días calendario</w:t>
      </w:r>
      <w:r w:rsidRPr="00FD4C67">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D56E5B5"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 xml:space="preserve">Devolver con observaciones el producto: en el plazo máximo de </w:t>
      </w:r>
      <w:r w:rsidRPr="00FD4C67">
        <w:rPr>
          <w:rFonts w:ascii="Verdana" w:hAnsi="Verdana" w:cs="Tahoma"/>
          <w:b/>
          <w:sz w:val="18"/>
          <w:szCs w:val="18"/>
        </w:rPr>
        <w:t xml:space="preserve">cinco (5) días calendario </w:t>
      </w:r>
      <w:r w:rsidRPr="00FD4C67">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D4C67">
        <w:rPr>
          <w:rFonts w:ascii="Verdana" w:hAnsi="Verdana" w:cs="Tahoma"/>
          <w:b/>
          <w:sz w:val="18"/>
          <w:szCs w:val="18"/>
        </w:rPr>
        <w:t xml:space="preserve"> tres (3) días calendario</w:t>
      </w:r>
      <w:r w:rsidRPr="00FD4C67">
        <w:rPr>
          <w:rFonts w:ascii="Verdana" w:hAnsi="Verdana" w:cs="Tahoma"/>
          <w:sz w:val="18"/>
          <w:szCs w:val="18"/>
        </w:rPr>
        <w:t xml:space="preserve">; recibido el producto por el Inspector por segunda vez, este deberá aprobar el mismo en un plazo máximo de </w:t>
      </w:r>
      <w:r w:rsidRPr="00FD4C67">
        <w:rPr>
          <w:rFonts w:ascii="Verdana" w:hAnsi="Verdana" w:cs="Tahoma"/>
          <w:b/>
          <w:sz w:val="18"/>
          <w:szCs w:val="18"/>
        </w:rPr>
        <w:t>dos (2) días calendario</w:t>
      </w:r>
      <w:r w:rsidRPr="00FD4C67">
        <w:rPr>
          <w:rFonts w:ascii="Verdana" w:hAnsi="Verdana" w:cs="Tahoma"/>
          <w:sz w:val="18"/>
          <w:szCs w:val="18"/>
        </w:rPr>
        <w:t xml:space="preserve"> y deberá ser remitido al Fiscal del Proyecto. En caso de continuar las observaciones deberá ser sujeto a multas. </w:t>
      </w:r>
    </w:p>
    <w:p w14:paraId="39B75394"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 xml:space="preserve">Rechazar la presentación del producto: En el plazo máximo de </w:t>
      </w:r>
      <w:r w:rsidRPr="00FD4C67">
        <w:rPr>
          <w:rFonts w:ascii="Verdana" w:hAnsi="Verdana" w:cs="Tahoma"/>
          <w:b/>
          <w:sz w:val="18"/>
          <w:szCs w:val="18"/>
        </w:rPr>
        <w:t>dos (2) días calendario</w:t>
      </w:r>
      <w:r w:rsidRPr="00FD4C67">
        <w:rPr>
          <w:rFonts w:ascii="Verdana" w:hAnsi="Verdana" w:cs="Tahoma"/>
          <w:sz w:val="18"/>
          <w:szCs w:val="18"/>
        </w:rPr>
        <w:t xml:space="preserve">, el Inspector rechazara la presentación del Producto correspondiente en caso que no esté </w:t>
      </w:r>
      <w:r w:rsidRPr="00FD4C67">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0E344D"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0F93827"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 xml:space="preserve">El Fiscal del Proyecto tendrá hasta </w:t>
      </w:r>
      <w:r w:rsidRPr="00FD4C67">
        <w:rPr>
          <w:rFonts w:ascii="Verdana" w:hAnsi="Verdana" w:cs="Tahoma"/>
          <w:b/>
          <w:sz w:val="18"/>
          <w:szCs w:val="18"/>
        </w:rPr>
        <w:t>cinco (5) días hábiles</w:t>
      </w:r>
      <w:r w:rsidRPr="00FD4C67">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3EC0344"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 xml:space="preserve">El Fiscal del Proyecto podrá hacer observaciones al producto presentado dentro de los </w:t>
      </w:r>
      <w:r w:rsidRPr="00FD4C67">
        <w:rPr>
          <w:rFonts w:ascii="Verdana" w:hAnsi="Verdana" w:cs="Tahoma"/>
          <w:b/>
          <w:sz w:val="18"/>
          <w:szCs w:val="18"/>
        </w:rPr>
        <w:t>cinco (5) días hábiles</w:t>
      </w:r>
      <w:r w:rsidRPr="00FD4C67">
        <w:rPr>
          <w:rFonts w:ascii="Verdana" w:hAnsi="Verdana" w:cs="Tahoma"/>
          <w:sz w:val="18"/>
          <w:szCs w:val="18"/>
        </w:rPr>
        <w:t xml:space="preserve"> y devolver al Inspector para su corrección. La Entidad Ejecutora tiene </w:t>
      </w:r>
      <w:r w:rsidRPr="00FD4C67">
        <w:rPr>
          <w:rFonts w:ascii="Verdana" w:hAnsi="Verdana" w:cs="Tahoma"/>
          <w:b/>
          <w:sz w:val="18"/>
          <w:szCs w:val="18"/>
        </w:rPr>
        <w:t>tres (3) días calendario</w:t>
      </w:r>
      <w:r w:rsidRPr="00FD4C67">
        <w:rPr>
          <w:rFonts w:ascii="Verdana" w:hAnsi="Verdana" w:cs="Tahoma"/>
          <w:sz w:val="18"/>
          <w:szCs w:val="18"/>
        </w:rPr>
        <w:t xml:space="preserve"> para sus correcciones y la </w:t>
      </w:r>
      <w:r w:rsidRPr="00FD4C67">
        <w:rPr>
          <w:rFonts w:ascii="Verdana" w:hAnsi="Verdana" w:cs="Tahoma"/>
          <w:b/>
          <w:sz w:val="18"/>
          <w:szCs w:val="18"/>
        </w:rPr>
        <w:t xml:space="preserve">Inspectoría dos (2) días calendario </w:t>
      </w:r>
      <w:r w:rsidRPr="00FD4C67">
        <w:rPr>
          <w:rFonts w:ascii="Verdana" w:hAnsi="Verdana" w:cs="Tahoma"/>
          <w:sz w:val="18"/>
          <w:szCs w:val="18"/>
        </w:rPr>
        <w:t xml:space="preserve">para su reingreso a la AEVIVIENDA. </w:t>
      </w:r>
    </w:p>
    <w:p w14:paraId="00460C0B" w14:textId="77777777" w:rsidR="00FD4C67" w:rsidRPr="00FD4C67" w:rsidRDefault="00FD4C67" w:rsidP="006505BB">
      <w:pPr>
        <w:numPr>
          <w:ilvl w:val="0"/>
          <w:numId w:val="44"/>
        </w:numPr>
        <w:spacing w:line="260" w:lineRule="atLeast"/>
        <w:ind w:hanging="153"/>
        <w:jc w:val="both"/>
        <w:rPr>
          <w:rFonts w:ascii="Verdana" w:hAnsi="Verdana" w:cs="Tahoma"/>
          <w:sz w:val="18"/>
          <w:szCs w:val="18"/>
        </w:rPr>
      </w:pPr>
      <w:r w:rsidRPr="00FD4C67">
        <w:rPr>
          <w:rFonts w:ascii="Verdana" w:hAnsi="Verdana" w:cs="Tahoma"/>
          <w:sz w:val="18"/>
          <w:szCs w:val="18"/>
        </w:rPr>
        <w:t xml:space="preserve">Si hubiera </w:t>
      </w:r>
      <w:r w:rsidRPr="00FD4C67">
        <w:rPr>
          <w:rFonts w:ascii="Verdana" w:hAnsi="Verdana" w:cs="Tahoma"/>
          <w:b/>
          <w:sz w:val="18"/>
          <w:szCs w:val="18"/>
        </w:rPr>
        <w:t>observaciones al producto por segunda vez</w:t>
      </w:r>
      <w:r w:rsidRPr="00FD4C67">
        <w:rPr>
          <w:rFonts w:ascii="Verdana" w:hAnsi="Verdana" w:cs="Tahoma"/>
          <w:sz w:val="18"/>
          <w:szCs w:val="18"/>
        </w:rPr>
        <w:t xml:space="preserve"> por parte del Fiscal del Proyecto antes de ser remitido a otra instancia, dentro de </w:t>
      </w:r>
      <w:r w:rsidRPr="00FD4C67">
        <w:rPr>
          <w:rFonts w:ascii="Verdana" w:hAnsi="Verdana" w:cs="Tahoma"/>
          <w:b/>
          <w:sz w:val="18"/>
          <w:szCs w:val="18"/>
        </w:rPr>
        <w:t xml:space="preserve">tres (3) días hábiles </w:t>
      </w:r>
      <w:r w:rsidRPr="00FD4C67">
        <w:rPr>
          <w:rFonts w:ascii="Verdana" w:hAnsi="Verdana" w:cs="Tahoma"/>
          <w:sz w:val="18"/>
          <w:szCs w:val="18"/>
        </w:rPr>
        <w:t>este deberá notificar tal situación y sancionar al Inspector y a la Entidad Ejecutora, según lo señalado en el punto MULTAS Y SANCIONES.</w:t>
      </w:r>
    </w:p>
    <w:p w14:paraId="1A48A849" w14:textId="77777777" w:rsidR="00FD4C67" w:rsidRPr="00FD4C67" w:rsidRDefault="00FD4C67" w:rsidP="00FD4C67">
      <w:pPr>
        <w:spacing w:line="260" w:lineRule="atLeast"/>
        <w:ind w:left="720"/>
        <w:jc w:val="both"/>
        <w:rPr>
          <w:rFonts w:ascii="Verdana" w:hAnsi="Verdana" w:cs="Tahoma"/>
          <w:sz w:val="18"/>
          <w:szCs w:val="18"/>
        </w:rPr>
      </w:pPr>
    </w:p>
    <w:p w14:paraId="706CCB64"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8C39F7E"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Estos informes/productos de manera indicativa y no restrictiva, deberán contar con el siguiente contenido mínimo:</w:t>
      </w:r>
    </w:p>
    <w:p w14:paraId="23CA5A80" w14:textId="77777777" w:rsidR="00FD4C67" w:rsidRPr="00FD4C67" w:rsidRDefault="00FD4C67" w:rsidP="00FD4C67">
      <w:pPr>
        <w:spacing w:line="260" w:lineRule="atLeast"/>
        <w:jc w:val="both"/>
        <w:rPr>
          <w:rFonts w:ascii="Verdana" w:hAnsi="Verdana" w:cs="Tahoma"/>
          <w:sz w:val="18"/>
          <w:szCs w:val="18"/>
        </w:rPr>
      </w:pPr>
    </w:p>
    <w:p w14:paraId="24FE9D0B" w14:textId="77777777" w:rsidR="00FD4C67" w:rsidRPr="00FD4C67" w:rsidRDefault="00FD4C67" w:rsidP="00FD4C67">
      <w:pPr>
        <w:spacing w:line="260" w:lineRule="atLeast"/>
        <w:contextualSpacing/>
        <w:jc w:val="both"/>
        <w:rPr>
          <w:rFonts w:ascii="Verdana" w:hAnsi="Verdana" w:cs="Tahoma"/>
          <w:b/>
          <w:bCs/>
          <w:sz w:val="18"/>
          <w:szCs w:val="18"/>
          <w:lang w:val="es-ES_tradnl"/>
        </w:rPr>
      </w:pPr>
      <w:r w:rsidRPr="00FD4C67">
        <w:rPr>
          <w:rFonts w:ascii="Verdana" w:hAnsi="Verdana" w:cs="Tahoma"/>
          <w:b/>
          <w:bCs/>
          <w:sz w:val="18"/>
          <w:szCs w:val="18"/>
          <w:lang w:val="es-ES_tradnl"/>
        </w:rPr>
        <w:t>PRODUCTO 1- INFORME INICIAL</w:t>
      </w:r>
    </w:p>
    <w:p w14:paraId="56DB7FD8"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Emitida la Orden de Proceder, la </w:t>
      </w:r>
      <w:r w:rsidRPr="00FD4C67">
        <w:rPr>
          <w:rFonts w:ascii="Verdana" w:hAnsi="Verdana" w:cs="Tahoma"/>
          <w:sz w:val="18"/>
          <w:szCs w:val="18"/>
        </w:rPr>
        <w:t xml:space="preserve">Entidad Ejecutora </w:t>
      </w:r>
      <w:r w:rsidRPr="00FD4C67">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DC45AEF"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FD4C67">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FD4C67">
        <w:rPr>
          <w:rFonts w:ascii="Verdana" w:hAnsi="Verdana" w:cs="Tahoma"/>
          <w:b/>
          <w:bCs/>
          <w:sz w:val="18"/>
          <w:szCs w:val="18"/>
          <w:shd w:val="clear" w:color="auto" w:fill="FFFFFF" w:themeFill="background1"/>
          <w:lang w:val="es-ES_tradnl"/>
        </w:rPr>
        <w:t>APROBADOS</w:t>
      </w:r>
      <w:r w:rsidRPr="00FD4C67">
        <w:rPr>
          <w:rFonts w:ascii="Verdana" w:hAnsi="Verdana" w:cs="Tahoma"/>
          <w:sz w:val="18"/>
          <w:szCs w:val="18"/>
          <w:lang w:val="es-ES_tradnl"/>
        </w:rPr>
        <w:t>, a través de un informe especial que demuestre el cumplimiento del requerimiento solicitado en el proyecto.</w:t>
      </w:r>
      <w:bookmarkEnd w:id="108"/>
    </w:p>
    <w:p w14:paraId="30E15805"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FFA7F72"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Nota de Consolidación de la lista de Beneficiarios emitida por la AEVIVIENDA (copia simple).</w:t>
      </w:r>
    </w:p>
    <w:p w14:paraId="57F82B21"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FD4C67">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D4C67">
        <w:rPr>
          <w:rFonts w:ascii="Verdana" w:hAnsi="Verdana" w:cs="Tahoma"/>
          <w:sz w:val="18"/>
          <w:szCs w:val="18"/>
          <w:u w:val="single"/>
          <w:lang w:val="es-ES_tradnl"/>
        </w:rPr>
        <w:t>Diagnostico Medioambiental Inicial</w:t>
      </w:r>
      <w:r w:rsidRPr="00FD4C67">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669B6E59"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Respaldo de Instalación del letrero del proyecto de acuerdo al formato dotado por la AEVIVIENDA (adjuntar fotografía y mapa georreferenciado).</w:t>
      </w:r>
    </w:p>
    <w:p w14:paraId="73E5329B"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lastRenderedPageBreak/>
        <w:t xml:space="preserve">Ficha de Diagnóstico Inicial (Línea Base), que contenga memoria fotográfica y croquis de la vivienda en planta y su emplazamiento cuando exista lote definido, que permitan identificar la </w:t>
      </w:r>
      <w:r w:rsidRPr="00FD4C67">
        <w:rPr>
          <w:rFonts w:ascii="Verdana" w:hAnsi="Verdana" w:cs="Tahoma"/>
          <w:b/>
          <w:sz w:val="18"/>
          <w:szCs w:val="18"/>
          <w:lang w:val="es-ES_tradnl"/>
        </w:rPr>
        <w:t>tipología</w:t>
      </w:r>
      <w:r w:rsidRPr="00FD4C67">
        <w:rPr>
          <w:rFonts w:ascii="Verdana" w:hAnsi="Verdana" w:cs="Tahoma"/>
          <w:sz w:val="18"/>
          <w:szCs w:val="18"/>
          <w:lang w:val="es-ES_tradnl"/>
        </w:rPr>
        <w:t xml:space="preserve"> de intervención de cada una de las mismas en formato físico y digital que demuestre la condición inicial del proyecto, por vivienda.</w:t>
      </w:r>
    </w:p>
    <w:p w14:paraId="3AD36230"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A6AAB45"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Programación de provisión/dotación de materiales de construcción inicial y hasta la finalización del proyecto.</w:t>
      </w:r>
    </w:p>
    <w:p w14:paraId="49395C1E"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8FD3E0"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Identificación de la ubicación de los almacenes, debidamente geo-referenciados, en mapa impreso y el acta de apertura de los mismos.</w:t>
      </w:r>
    </w:p>
    <w:p w14:paraId="00BFFE36"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60881C2E"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0AE0440" w14:textId="77777777" w:rsidR="00FD4C67" w:rsidRPr="00FD4C67" w:rsidRDefault="00FD4C67" w:rsidP="006505BB">
      <w:pPr>
        <w:numPr>
          <w:ilvl w:val="0"/>
          <w:numId w:val="53"/>
        </w:numPr>
        <w:spacing w:line="260" w:lineRule="atLeast"/>
        <w:ind w:left="426" w:hanging="425"/>
        <w:jc w:val="both"/>
        <w:rPr>
          <w:rFonts w:ascii="Verdana" w:hAnsi="Verdana" w:cs="Tahoma"/>
          <w:sz w:val="18"/>
          <w:szCs w:val="18"/>
          <w:lang w:val="es-ES_tradnl"/>
        </w:rPr>
      </w:pPr>
      <w:r w:rsidRPr="00FD4C67">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0EE5F401" w14:textId="77777777" w:rsidR="00FD4C67" w:rsidRPr="00FD4C67" w:rsidRDefault="00FD4C67" w:rsidP="006505BB">
      <w:pPr>
        <w:numPr>
          <w:ilvl w:val="0"/>
          <w:numId w:val="53"/>
        </w:numPr>
        <w:spacing w:line="260" w:lineRule="atLeast"/>
        <w:ind w:left="426" w:hanging="425"/>
        <w:jc w:val="both"/>
        <w:rPr>
          <w:rFonts w:ascii="Verdana" w:hAnsi="Verdana" w:cs="Tahoma"/>
          <w:strike/>
          <w:sz w:val="18"/>
          <w:szCs w:val="18"/>
          <w:lang w:val="es-ES_tradnl"/>
        </w:rPr>
      </w:pPr>
      <w:r w:rsidRPr="00FD4C67">
        <w:rPr>
          <w:rFonts w:ascii="Verdana" w:hAnsi="Verdana" w:cs="Tahoma"/>
          <w:sz w:val="18"/>
          <w:szCs w:val="18"/>
          <w:lang w:val="es-ES_tradnl"/>
        </w:rPr>
        <w:t>Acta y lista de entrega de los acuerdos de aceptación de los beneficiarios, adjunto a las carpetas familiares. (carpeta rotulada).</w:t>
      </w:r>
    </w:p>
    <w:p w14:paraId="26CE7B4B" w14:textId="77777777" w:rsidR="00FD4C67" w:rsidRPr="00FD4C67" w:rsidRDefault="00FD4C67" w:rsidP="006505BB">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FD4C6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5A5CB72C"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1EC0567"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Al incumplimiento de los puntos anteriormente señalados el producto no deberá ser aprobado por parte de la Inspectoría.</w:t>
      </w:r>
    </w:p>
    <w:p w14:paraId="469801E8" w14:textId="77777777" w:rsidR="00FD4C67" w:rsidRPr="00FD4C67" w:rsidRDefault="00FD4C67" w:rsidP="00FD4C67">
      <w:pPr>
        <w:spacing w:line="260" w:lineRule="atLeast"/>
        <w:jc w:val="both"/>
        <w:rPr>
          <w:rFonts w:ascii="Verdana" w:hAnsi="Verdana" w:cs="Tahoma"/>
          <w:sz w:val="18"/>
          <w:szCs w:val="18"/>
          <w:lang w:val="es-ES_tradnl"/>
        </w:rPr>
      </w:pPr>
    </w:p>
    <w:p w14:paraId="508DF1AE" w14:textId="77777777" w:rsidR="00FD4C67" w:rsidRPr="00FD4C67" w:rsidRDefault="00FD4C67" w:rsidP="00FD4C67">
      <w:pPr>
        <w:tabs>
          <w:tab w:val="num" w:pos="360"/>
          <w:tab w:val="num" w:pos="1260"/>
        </w:tabs>
        <w:spacing w:line="260" w:lineRule="atLeast"/>
        <w:rPr>
          <w:rFonts w:ascii="Verdana" w:hAnsi="Verdana" w:cs="Tahoma"/>
          <w:sz w:val="18"/>
          <w:szCs w:val="18"/>
          <w:lang w:val="es-ES_tradnl"/>
        </w:rPr>
      </w:pPr>
      <w:r w:rsidRPr="00FD4C67">
        <w:rPr>
          <w:rFonts w:ascii="Verdana" w:hAnsi="Verdana" w:cs="Tahoma"/>
          <w:b/>
          <w:sz w:val="18"/>
          <w:szCs w:val="18"/>
          <w:lang w:val="es-ES_tradnl"/>
        </w:rPr>
        <w:t>PRODUCTO 2 - INFORME DE AVANCE Al 50% DE EJECUCIÓN FÍSICA</w:t>
      </w:r>
    </w:p>
    <w:p w14:paraId="707D763A" w14:textId="77777777" w:rsidR="00FD4C67" w:rsidRPr="00FD4C67" w:rsidRDefault="00FD4C67" w:rsidP="00FD4C67">
      <w:pPr>
        <w:tabs>
          <w:tab w:val="num" w:pos="360"/>
          <w:tab w:val="num" w:pos="1260"/>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Posterior a la presentación del producto anterior, La </w:t>
      </w:r>
      <w:r w:rsidRPr="00FD4C67">
        <w:rPr>
          <w:rFonts w:ascii="Verdana" w:hAnsi="Verdana" w:cs="Tahoma"/>
          <w:sz w:val="18"/>
          <w:szCs w:val="18"/>
        </w:rPr>
        <w:t xml:space="preserve">Entidad Ejecutora </w:t>
      </w:r>
      <w:r w:rsidRPr="00FD4C67">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82D7CFE" w14:textId="77777777" w:rsidR="00FD4C67" w:rsidRPr="00FD4C67" w:rsidRDefault="00FD4C67" w:rsidP="006505BB">
      <w:pPr>
        <w:numPr>
          <w:ilvl w:val="0"/>
          <w:numId w:val="71"/>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20E1BC" w14:textId="77777777" w:rsidR="00FD4C67" w:rsidRPr="00FD4C67" w:rsidRDefault="00FD4C67" w:rsidP="006505BB">
      <w:pPr>
        <w:numPr>
          <w:ilvl w:val="0"/>
          <w:numId w:val="71"/>
        </w:numPr>
        <w:spacing w:line="260" w:lineRule="atLeast"/>
        <w:ind w:left="426" w:hanging="426"/>
        <w:jc w:val="both"/>
        <w:rPr>
          <w:rFonts w:ascii="Verdana" w:hAnsi="Verdana" w:cs="Tahoma"/>
          <w:sz w:val="18"/>
          <w:szCs w:val="18"/>
        </w:rPr>
      </w:pPr>
      <w:bookmarkStart w:id="111" w:name="_Hlk126939683"/>
      <w:r w:rsidRPr="00FD4C67">
        <w:rPr>
          <w:rFonts w:ascii="Verdana" w:hAnsi="Verdana" w:cs="Tahoma"/>
          <w:sz w:val="18"/>
          <w:szCs w:val="18"/>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FD4C67">
        <w:rPr>
          <w:rFonts w:ascii="Verdana" w:hAnsi="Verdana" w:cs="Tahoma"/>
          <w:sz w:val="18"/>
          <w:szCs w:val="18"/>
          <w:lang w:val="es-ES_tradnl"/>
        </w:rPr>
        <w:lastRenderedPageBreak/>
        <w:t>dos ejemplares, uno será enviado a la Oficina Nacional a través de la Dirección Departamental para su posterior remisión a la Autoridad Ambiental Competente y el segundo se mantiene en el presente producto.</w:t>
      </w:r>
    </w:p>
    <w:bookmarkEnd w:id="111"/>
    <w:p w14:paraId="1C80AB63" w14:textId="77777777" w:rsidR="00FD4C67" w:rsidRPr="00FD4C67" w:rsidRDefault="00FD4C67" w:rsidP="006505BB">
      <w:pPr>
        <w:numPr>
          <w:ilvl w:val="0"/>
          <w:numId w:val="71"/>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F3BB063" w14:textId="77777777" w:rsidR="00FD4C67" w:rsidRPr="00FD4C67" w:rsidRDefault="00FD4C67" w:rsidP="006505BB">
      <w:pPr>
        <w:numPr>
          <w:ilvl w:val="0"/>
          <w:numId w:val="71"/>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Kardex de ingreso y salida del material en el almacén (control de materiales de construcción en almacén correspondientes al periodo)</w:t>
      </w:r>
    </w:p>
    <w:p w14:paraId="7FEA7B03" w14:textId="77777777" w:rsidR="00FD4C67" w:rsidRPr="00FD4C67" w:rsidRDefault="00FD4C67" w:rsidP="006505BB">
      <w:pPr>
        <w:numPr>
          <w:ilvl w:val="0"/>
          <w:numId w:val="71"/>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17E1301" w14:textId="77777777" w:rsidR="00FD4C67" w:rsidRPr="00FD4C67" w:rsidRDefault="00FD4C67" w:rsidP="006505BB">
      <w:pPr>
        <w:numPr>
          <w:ilvl w:val="0"/>
          <w:numId w:val="71"/>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Ficha Técnica con memoria fotográfica en formato físico y digital que demuestre el porcentaje de avance por vivienda.</w:t>
      </w:r>
    </w:p>
    <w:p w14:paraId="3CAC0360" w14:textId="77777777" w:rsidR="00FD4C67" w:rsidRPr="00FD4C67" w:rsidRDefault="00FD4C67" w:rsidP="00FD4C67">
      <w:pPr>
        <w:spacing w:line="260" w:lineRule="atLeast"/>
        <w:ind w:left="-11"/>
        <w:contextualSpacing/>
        <w:jc w:val="both"/>
        <w:rPr>
          <w:rFonts w:ascii="Verdana" w:hAnsi="Verdana" w:cs="Tahoma"/>
          <w:sz w:val="18"/>
          <w:szCs w:val="18"/>
          <w:lang w:val="es-ES_tradnl"/>
        </w:rPr>
      </w:pPr>
      <w:r w:rsidRPr="00FD4C67">
        <w:rPr>
          <w:rFonts w:ascii="Verdana" w:hAnsi="Verdana" w:cs="Tahoma"/>
          <w:sz w:val="18"/>
          <w:szCs w:val="18"/>
          <w:lang w:val="es-ES_tradnl"/>
        </w:rPr>
        <w:t>Al incumplimiento de los puntos anteriormente señalados el producto no deberá ser aprobado por parte de la Inspectoría.</w:t>
      </w:r>
    </w:p>
    <w:p w14:paraId="2E0A56F0" w14:textId="77777777" w:rsidR="00FD4C67" w:rsidRPr="00FD4C67" w:rsidRDefault="00FD4C67" w:rsidP="00FD4C67">
      <w:pPr>
        <w:spacing w:line="260" w:lineRule="atLeast"/>
        <w:contextualSpacing/>
        <w:jc w:val="both"/>
        <w:rPr>
          <w:rFonts w:ascii="Verdana" w:hAnsi="Verdana" w:cs="Tahoma"/>
          <w:sz w:val="18"/>
          <w:szCs w:val="18"/>
          <w:lang w:val="es-ES_tradnl"/>
        </w:rPr>
      </w:pPr>
    </w:p>
    <w:p w14:paraId="5DB5FF97" w14:textId="77777777" w:rsidR="00FD4C67" w:rsidRPr="00FD4C67" w:rsidRDefault="00FD4C67" w:rsidP="00FD4C67">
      <w:pPr>
        <w:spacing w:line="260" w:lineRule="atLeast"/>
        <w:rPr>
          <w:rFonts w:ascii="Verdana" w:hAnsi="Verdana" w:cs="Tahoma"/>
          <w:b/>
          <w:bCs/>
          <w:sz w:val="18"/>
          <w:szCs w:val="18"/>
          <w:lang w:val="es-ES_tradnl"/>
        </w:rPr>
      </w:pPr>
      <w:r w:rsidRPr="00FD4C67">
        <w:rPr>
          <w:rFonts w:ascii="Verdana" w:hAnsi="Verdana" w:cs="Tahoma"/>
          <w:b/>
          <w:bCs/>
          <w:sz w:val="18"/>
          <w:szCs w:val="18"/>
          <w:lang w:val="es-ES_tradnl"/>
        </w:rPr>
        <w:t>PRODUCTO 3 - INFORME DE AVANCE AL 100% DE EJECUCIÓN FÍSICA.</w:t>
      </w:r>
    </w:p>
    <w:p w14:paraId="2A1B2BDC"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6E4EE4" w14:textId="77777777" w:rsidR="00FD4C67" w:rsidRPr="00FD4C67" w:rsidRDefault="00FD4C67" w:rsidP="00FD4C67">
      <w:pPr>
        <w:spacing w:line="260" w:lineRule="atLeast"/>
        <w:jc w:val="both"/>
        <w:rPr>
          <w:rFonts w:ascii="Verdana" w:hAnsi="Verdana" w:cs="Tahoma"/>
          <w:sz w:val="18"/>
          <w:szCs w:val="18"/>
          <w:lang w:val="es-ES_tradnl"/>
        </w:rPr>
      </w:pPr>
    </w:p>
    <w:p w14:paraId="75D574F7" w14:textId="77777777" w:rsidR="00FD4C67" w:rsidRPr="00FD4C67" w:rsidRDefault="00FD4C67" w:rsidP="00FD4C67">
      <w:pPr>
        <w:jc w:val="both"/>
        <w:rPr>
          <w:rFonts w:ascii="Verdana" w:hAnsi="Verdana" w:cs="Tahoma"/>
          <w:sz w:val="18"/>
          <w:szCs w:val="18"/>
          <w:lang w:eastAsia="es-ES"/>
        </w:rPr>
      </w:pPr>
      <w:bookmarkStart w:id="112" w:name="_Hlk158993206"/>
      <w:bookmarkStart w:id="113" w:name="_Hlk128047540"/>
      <w:r w:rsidRPr="00FD4C67">
        <w:rPr>
          <w:rFonts w:ascii="Verdana" w:hAnsi="Verdana" w:cs="Tahoma"/>
          <w:color w:val="000000"/>
          <w:sz w:val="18"/>
          <w:szCs w:val="18"/>
          <w:lang w:val="es-ES_tradnl"/>
        </w:rPr>
        <w:t xml:space="preserve">La Entidad Ejecutora deberá solicitar la </w:t>
      </w:r>
      <w:r w:rsidRPr="00FD4C67">
        <w:rPr>
          <w:rFonts w:ascii="Verdana" w:hAnsi="Verdana" w:cs="Tahoma"/>
          <w:sz w:val="18"/>
          <w:szCs w:val="18"/>
          <w:lang w:val="es-ES_tradnl"/>
        </w:rPr>
        <w:t xml:space="preserve">RECEPCIÓN </w:t>
      </w:r>
      <w:r w:rsidRPr="00FD4C67">
        <w:rPr>
          <w:rFonts w:ascii="Verdana" w:hAnsi="Verdana" w:cs="Tahoma"/>
          <w:color w:val="000000"/>
          <w:sz w:val="18"/>
          <w:szCs w:val="18"/>
          <w:lang w:val="es-ES_tradnl"/>
        </w:rPr>
        <w:t xml:space="preserve">PROVISIONAL de las Viviendas Sociales al Inspector del Proyecto en un plazo máximo de </w:t>
      </w:r>
      <w:r w:rsidRPr="00FD4C67">
        <w:rPr>
          <w:rFonts w:ascii="Verdana" w:hAnsi="Verdana" w:cs="Tahoma"/>
          <w:b/>
          <w:sz w:val="18"/>
          <w:szCs w:val="18"/>
          <w:lang w:val="es-ES_tradnl"/>
        </w:rPr>
        <w:t xml:space="preserve">cinco (5) </w:t>
      </w:r>
      <w:r w:rsidRPr="00FD4C67">
        <w:rPr>
          <w:rFonts w:ascii="Verdana" w:hAnsi="Verdana" w:cs="Tahoma"/>
          <w:b/>
          <w:color w:val="000000"/>
          <w:sz w:val="18"/>
          <w:szCs w:val="18"/>
          <w:lang w:val="es-ES_tradnl"/>
        </w:rPr>
        <w:t xml:space="preserve">días calendario </w:t>
      </w:r>
      <w:r w:rsidRPr="00FD4C67">
        <w:rPr>
          <w:rFonts w:ascii="Verdana" w:hAnsi="Verdana" w:cs="Tahoma"/>
          <w:bCs/>
          <w:color w:val="000000"/>
          <w:sz w:val="18"/>
          <w:szCs w:val="18"/>
          <w:lang w:val="es-ES_tradnl"/>
        </w:rPr>
        <w:t>de anticipación al cumplimiento del plazo de la Recepción Provisional</w:t>
      </w:r>
      <w:r w:rsidRPr="00FD4C67">
        <w:rPr>
          <w:rFonts w:ascii="Verdana" w:hAnsi="Verdana" w:cs="Tahoma"/>
          <w:color w:val="000000"/>
          <w:sz w:val="18"/>
          <w:szCs w:val="18"/>
          <w:lang w:val="es-ES_tradnl"/>
        </w:rPr>
        <w:t>, el Inspector deberá revisar y validar la solicitud,</w:t>
      </w:r>
      <w:r w:rsidRPr="00FD4C67">
        <w:rPr>
          <w:rFonts w:ascii="Verdana" w:hAnsi="Verdana" w:cs="Tahoma"/>
          <w:b/>
          <w:color w:val="000000"/>
          <w:sz w:val="18"/>
          <w:szCs w:val="18"/>
          <w:lang w:val="es-ES_tradnl"/>
        </w:rPr>
        <w:t xml:space="preserve"> </w:t>
      </w:r>
      <w:r w:rsidRPr="00FD4C67">
        <w:rPr>
          <w:rFonts w:ascii="Verdana" w:hAnsi="Verdana" w:cs="Tahoma"/>
          <w:color w:val="000000"/>
          <w:sz w:val="18"/>
          <w:szCs w:val="18"/>
          <w:lang w:val="es-ES_tradnl"/>
        </w:rPr>
        <w:t xml:space="preserve">debiendo remitir la nota de solicitud de </w:t>
      </w:r>
      <w:r w:rsidRPr="00FD4C67">
        <w:rPr>
          <w:rFonts w:ascii="Verdana" w:hAnsi="Verdana" w:cs="Tahoma"/>
          <w:bCs/>
          <w:color w:val="000000"/>
          <w:sz w:val="18"/>
          <w:szCs w:val="18"/>
          <w:lang w:val="es-ES_tradnl"/>
        </w:rPr>
        <w:t xml:space="preserve">Recepción </w:t>
      </w:r>
      <w:r w:rsidRPr="00FD4C67">
        <w:rPr>
          <w:rFonts w:ascii="Verdana" w:hAnsi="Verdana" w:cs="Tahoma"/>
          <w:color w:val="000000"/>
          <w:sz w:val="18"/>
          <w:szCs w:val="18"/>
          <w:lang w:val="es-ES_tradnl"/>
        </w:rPr>
        <w:t xml:space="preserve">Provisional a la AEVIVIENDA en un plazo máximo de </w:t>
      </w:r>
      <w:r w:rsidRPr="00FD4C67">
        <w:rPr>
          <w:rFonts w:ascii="Verdana" w:hAnsi="Verdana" w:cs="Tahoma"/>
          <w:b/>
          <w:bCs/>
          <w:color w:val="000000"/>
          <w:sz w:val="18"/>
          <w:szCs w:val="18"/>
          <w:lang w:val="es-ES_tradnl"/>
        </w:rPr>
        <w:t>dos (2) días calendario</w:t>
      </w:r>
      <w:r w:rsidRPr="00FD4C67">
        <w:rPr>
          <w:rFonts w:ascii="Verdana" w:hAnsi="Verdana" w:cs="Tahoma"/>
          <w:color w:val="000000"/>
          <w:sz w:val="18"/>
          <w:szCs w:val="18"/>
          <w:lang w:val="es-ES_tradnl"/>
        </w:rPr>
        <w:t xml:space="preserve"> </w:t>
      </w:r>
      <w:bookmarkStart w:id="114" w:name="_Hlk158887837"/>
      <w:r w:rsidRPr="00FD4C67">
        <w:rPr>
          <w:rFonts w:ascii="Verdana" w:hAnsi="Verdana" w:cs="Tahoma"/>
          <w:color w:val="000000"/>
          <w:sz w:val="18"/>
          <w:szCs w:val="18"/>
          <w:lang w:val="es-ES_tradnl"/>
        </w:rPr>
        <w:t>posteriores a la recepción de la solicitud</w:t>
      </w:r>
      <w:bookmarkEnd w:id="114"/>
      <w:r w:rsidRPr="00FD4C67">
        <w:rPr>
          <w:rFonts w:ascii="Verdana" w:hAnsi="Verdana" w:cs="Tahoma"/>
          <w:color w:val="000000"/>
          <w:sz w:val="18"/>
          <w:szCs w:val="18"/>
          <w:lang w:val="es-ES_tradnl"/>
        </w:rPr>
        <w:t xml:space="preserve">. </w:t>
      </w:r>
      <w:r w:rsidRPr="00FD4C67">
        <w:rPr>
          <w:rFonts w:ascii="Verdana" w:hAnsi="Verdana" w:cs="Tahoma"/>
          <w:sz w:val="18"/>
          <w:szCs w:val="18"/>
          <w:lang w:eastAsia="es-ES"/>
        </w:rPr>
        <w:t xml:space="preserve">El Fiscal del Proyecto deberá solicitar la conformación de la comisión de recepción del Proyecto, debiendo llevarse a cabo el acto de </w:t>
      </w:r>
      <w:r w:rsidRPr="00FD4C67">
        <w:rPr>
          <w:rFonts w:ascii="Verdana" w:hAnsi="Verdana" w:cs="Tahoma"/>
          <w:bCs/>
          <w:color w:val="000000"/>
          <w:sz w:val="18"/>
          <w:szCs w:val="18"/>
          <w:lang w:val="es-ES_tradnl"/>
        </w:rPr>
        <w:t xml:space="preserve">Recepción </w:t>
      </w:r>
      <w:r w:rsidRPr="00FD4C67">
        <w:rPr>
          <w:rFonts w:ascii="Verdana" w:hAnsi="Verdana" w:cs="Tahoma"/>
          <w:sz w:val="18"/>
          <w:szCs w:val="18"/>
          <w:lang w:eastAsia="es-ES"/>
        </w:rPr>
        <w:t>Provisional hasta la fecha establecida en el cronograma.</w:t>
      </w:r>
    </w:p>
    <w:p w14:paraId="18F5168D" w14:textId="77777777" w:rsidR="00FD4C67" w:rsidRPr="00FD4C67" w:rsidRDefault="00FD4C67" w:rsidP="00FD4C67">
      <w:pPr>
        <w:jc w:val="both"/>
        <w:rPr>
          <w:rFonts w:ascii="Verdana" w:hAnsi="Verdana" w:cs="Tahoma"/>
          <w:sz w:val="18"/>
          <w:szCs w:val="18"/>
          <w:lang w:eastAsia="es-ES"/>
        </w:rPr>
      </w:pPr>
    </w:p>
    <w:bookmarkEnd w:id="112"/>
    <w:bookmarkEnd w:id="113"/>
    <w:p w14:paraId="0D6EEB94"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En caso que la Comisión de Recepción rechazará la </w:t>
      </w:r>
      <w:r w:rsidRPr="00FD4C67">
        <w:rPr>
          <w:rFonts w:ascii="Verdana" w:hAnsi="Verdana" w:cs="Tahoma"/>
          <w:bCs/>
          <w:color w:val="000000"/>
          <w:sz w:val="18"/>
          <w:szCs w:val="18"/>
          <w:lang w:val="es-ES_tradnl"/>
        </w:rPr>
        <w:t xml:space="preserve">Recepción </w:t>
      </w:r>
      <w:r w:rsidRPr="00FD4C67">
        <w:rPr>
          <w:rFonts w:ascii="Verdana" w:hAnsi="Verdana" w:cs="Tahoma"/>
          <w:sz w:val="18"/>
          <w:szCs w:val="18"/>
          <w:lang w:val="es-ES_tradnl"/>
        </w:rPr>
        <w:t>Provisional del proyecto, se aplicará las multas correspondientes por incumplimiento al plazo de presentación del producto.</w:t>
      </w:r>
    </w:p>
    <w:p w14:paraId="735043C3"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Aprobada y realizada la </w:t>
      </w:r>
      <w:r w:rsidRPr="00FD4C67">
        <w:rPr>
          <w:rFonts w:ascii="Verdana" w:hAnsi="Verdana" w:cs="Tahoma"/>
          <w:bCs/>
          <w:color w:val="000000"/>
          <w:sz w:val="18"/>
          <w:szCs w:val="18"/>
          <w:lang w:val="es-ES_tradnl"/>
        </w:rPr>
        <w:t xml:space="preserve">Recepción </w:t>
      </w:r>
      <w:r w:rsidRPr="00FD4C67">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D4C67">
        <w:rPr>
          <w:rFonts w:ascii="Verdana" w:hAnsi="Verdana" w:cs="Tahoma"/>
          <w:bCs/>
          <w:color w:val="000000"/>
          <w:sz w:val="18"/>
          <w:szCs w:val="18"/>
          <w:lang w:val="es-ES_tradnl"/>
        </w:rPr>
        <w:t>Recepción D</w:t>
      </w:r>
      <w:r w:rsidRPr="00FD4C67">
        <w:rPr>
          <w:rFonts w:ascii="Verdana" w:hAnsi="Verdana" w:cs="Tahoma"/>
          <w:sz w:val="18"/>
          <w:szCs w:val="18"/>
          <w:lang w:val="es-ES_tradnl"/>
        </w:rPr>
        <w:t>efinitiva, considerando el plazo señalado según cronograma.</w:t>
      </w:r>
    </w:p>
    <w:p w14:paraId="6944761D" w14:textId="77777777" w:rsidR="00FD4C67" w:rsidRPr="00FD4C67" w:rsidRDefault="00FD4C67" w:rsidP="00FD4C67">
      <w:pPr>
        <w:spacing w:line="260" w:lineRule="atLeast"/>
        <w:jc w:val="both"/>
        <w:rPr>
          <w:rFonts w:ascii="Verdana" w:hAnsi="Verdana" w:cs="Tahoma"/>
          <w:sz w:val="18"/>
          <w:szCs w:val="18"/>
          <w:lang w:val="es-ES_tradnl"/>
        </w:rPr>
      </w:pPr>
    </w:p>
    <w:p w14:paraId="0274347E" w14:textId="77777777" w:rsidR="00FD4C67" w:rsidRPr="00FD4C67" w:rsidRDefault="00FD4C67" w:rsidP="00FD4C67">
      <w:pPr>
        <w:spacing w:line="260" w:lineRule="atLeast"/>
        <w:jc w:val="both"/>
        <w:rPr>
          <w:rFonts w:ascii="Verdana" w:hAnsi="Verdana" w:cs="Tahoma"/>
          <w:sz w:val="18"/>
          <w:szCs w:val="18"/>
          <w:lang w:val="es-ES_tradnl"/>
        </w:rPr>
      </w:pPr>
      <w:bookmarkStart w:id="115" w:name="_Hlk126147331"/>
      <w:r w:rsidRPr="00FD4C67">
        <w:rPr>
          <w:rFonts w:ascii="Verdana" w:hAnsi="Verdana" w:cs="Tahoma"/>
          <w:sz w:val="18"/>
          <w:szCs w:val="18"/>
          <w:lang w:val="es-ES_tradnl"/>
        </w:rPr>
        <w:t xml:space="preserve">Para la presentación del producto, la </w:t>
      </w:r>
      <w:r w:rsidRPr="00FD4C67">
        <w:rPr>
          <w:rFonts w:ascii="Verdana" w:hAnsi="Verdana" w:cs="Tahoma"/>
          <w:sz w:val="18"/>
          <w:szCs w:val="18"/>
        </w:rPr>
        <w:t xml:space="preserve">Entidad Ejecutora </w:t>
      </w:r>
      <w:r w:rsidRPr="00FD4C67">
        <w:rPr>
          <w:rFonts w:ascii="Verdana" w:hAnsi="Verdana" w:cs="Tahoma"/>
          <w:sz w:val="18"/>
          <w:szCs w:val="18"/>
          <w:lang w:val="es-ES_tradnl"/>
        </w:rPr>
        <w:t xml:space="preserve">deberá alcanzar </w:t>
      </w:r>
      <w:r w:rsidRPr="00FD4C67">
        <w:rPr>
          <w:rFonts w:ascii="Verdana" w:hAnsi="Verdana" w:cs="Tahoma"/>
          <w:b/>
          <w:sz w:val="18"/>
          <w:szCs w:val="18"/>
          <w:lang w:val="es-ES_tradnl"/>
        </w:rPr>
        <w:t>el requisito del 100%</w:t>
      </w:r>
      <w:r w:rsidRPr="00FD4C67">
        <w:rPr>
          <w:rFonts w:ascii="Verdana" w:hAnsi="Verdana" w:cs="Tahoma"/>
          <w:sz w:val="18"/>
          <w:szCs w:val="18"/>
          <w:lang w:val="es-ES_tradnl"/>
        </w:rPr>
        <w:t xml:space="preserve"> de ejecución Física de las viviendas sociales. </w:t>
      </w:r>
    </w:p>
    <w:bookmarkEnd w:id="115"/>
    <w:p w14:paraId="3F0E8636" w14:textId="77777777" w:rsidR="00FD4C67" w:rsidRPr="00FD4C67" w:rsidRDefault="00FD4C67" w:rsidP="00FD4C67">
      <w:pPr>
        <w:tabs>
          <w:tab w:val="num" w:pos="360"/>
          <w:tab w:val="num" w:pos="1260"/>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Dicho informe deberá contener mínimamente el siguiente detalle:</w:t>
      </w:r>
    </w:p>
    <w:p w14:paraId="2B3FA78D" w14:textId="77777777" w:rsidR="00FD4C67" w:rsidRPr="00FD4C67" w:rsidRDefault="00FD4C67" w:rsidP="00FD4C67">
      <w:pPr>
        <w:tabs>
          <w:tab w:val="num" w:pos="360"/>
          <w:tab w:val="num" w:pos="1260"/>
        </w:tabs>
        <w:spacing w:line="260" w:lineRule="atLeast"/>
        <w:jc w:val="both"/>
        <w:rPr>
          <w:rFonts w:ascii="Verdana" w:hAnsi="Verdana" w:cs="Tahoma"/>
          <w:sz w:val="18"/>
          <w:szCs w:val="18"/>
          <w:lang w:val="es-ES_tradnl"/>
        </w:rPr>
      </w:pPr>
    </w:p>
    <w:p w14:paraId="440BA636"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F4453B"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bookmarkStart w:id="116" w:name="_Hlk180582744"/>
      <w:r w:rsidRPr="00FD4C67">
        <w:rPr>
          <w:rFonts w:ascii="Verdana" w:hAnsi="Verdana" w:cs="Tahoma"/>
          <w:sz w:val="18"/>
          <w:szCs w:val="18"/>
        </w:rPr>
        <w:t>Acta de aprobación de Evaluación de medio término. (</w:t>
      </w:r>
      <w:r w:rsidRPr="00FD4C67">
        <w:rPr>
          <w:rFonts w:ascii="Verdana" w:hAnsi="Verdana" w:cs="Tahoma"/>
          <w:color w:val="000000"/>
          <w:sz w:val="18"/>
          <w:szCs w:val="18"/>
        </w:rPr>
        <w:t>El Acta de aprobación deberá ser suscrita por el Fiscal del Proyecto, Entidad Ejecutora e Inspectoría</w:t>
      </w:r>
      <w:r w:rsidRPr="00FD4C67">
        <w:rPr>
          <w:rFonts w:ascii="Verdana" w:hAnsi="Verdana" w:cs="Tahoma"/>
          <w:sz w:val="18"/>
          <w:szCs w:val="18"/>
        </w:rPr>
        <w:t>).</w:t>
      </w:r>
    </w:p>
    <w:p w14:paraId="6F109337" w14:textId="77777777" w:rsidR="00FD4C67" w:rsidRPr="00FD4C67" w:rsidRDefault="00FD4C67" w:rsidP="006505BB">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FD4C67">
        <w:rPr>
          <w:rFonts w:ascii="Verdana" w:hAnsi="Verdana" w:cs="Tahoma"/>
          <w:sz w:val="18"/>
          <w:szCs w:val="18"/>
        </w:rPr>
        <w:t xml:space="preserve">Cuadro de Balance final (en medio físico y digital) que se realizó (desde el 30% </w:t>
      </w:r>
      <w:r w:rsidRPr="00FD4C67">
        <w:rPr>
          <w:rFonts w:ascii="Verdana" w:hAnsi="Verdana" w:cs="Tahoma"/>
          <w:sz w:val="18"/>
          <w:szCs w:val="18"/>
          <w:lang w:val="es-ES_tradnl"/>
        </w:rPr>
        <w:t xml:space="preserve">hasta el 70% </w:t>
      </w:r>
      <w:r w:rsidRPr="00FD4C67">
        <w:rPr>
          <w:rFonts w:ascii="Verdana" w:hAnsi="Verdana" w:cs="Tahoma"/>
          <w:sz w:val="18"/>
          <w:szCs w:val="18"/>
        </w:rPr>
        <w:t>de avance de la ejecución Física del Proyecto).</w:t>
      </w:r>
    </w:p>
    <w:bookmarkEnd w:id="117"/>
    <w:p w14:paraId="69EC9A51"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Lista Final de Beneficiarios con los que cierra el proyecto y las coordenadas geo referenciadas de las viviendas intervenidas, en el sistema de coordenadas WGS 84 (UTM).</w:t>
      </w:r>
    </w:p>
    <w:p w14:paraId="34E900A6"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Original de Nota de Instrucción de cierre de Almacenes del Inspector a la Entidad Ejecutora y Original del Acta de Cierre de Almacenes.</w:t>
      </w:r>
    </w:p>
    <w:p w14:paraId="69CAB75E"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lastRenderedPageBreak/>
        <w:t>Planilla de entrega de materiales de construcción por familia beneficiaria, correspondiente al último periodo.</w:t>
      </w:r>
    </w:p>
    <w:p w14:paraId="20E993E7"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Balance de cierre de almacén que verifique las cantidades finales de materiales de construcción adquiridos para el proyecto.</w:t>
      </w:r>
    </w:p>
    <w:p w14:paraId="3BDBB6F8"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Kardex de ingreso y salida del material en el almacén (control de materiales de construcción en almacén correspondientes al periodo)</w:t>
      </w:r>
    </w:p>
    <w:p w14:paraId="77072ED1"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Matriz de seguimiento físico que refleje el avance porcentual por cada ítem ejecutado en las viviendas y el avance físico total requerido para el presente producto. (100%)</w:t>
      </w:r>
    </w:p>
    <w:p w14:paraId="699C0940"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Presentación del Acta de R</w:t>
      </w:r>
      <w:proofErr w:type="spellStart"/>
      <w:r w:rsidRPr="00FD4C67">
        <w:rPr>
          <w:rFonts w:ascii="Verdana" w:hAnsi="Verdana" w:cs="Tahoma"/>
          <w:sz w:val="18"/>
          <w:szCs w:val="18"/>
          <w:lang w:val="es-ES_tradnl"/>
        </w:rPr>
        <w:t>ecepción</w:t>
      </w:r>
      <w:proofErr w:type="spellEnd"/>
      <w:r w:rsidRPr="00FD4C67">
        <w:rPr>
          <w:rFonts w:ascii="Verdana" w:hAnsi="Verdana" w:cs="Tahoma"/>
          <w:sz w:val="18"/>
          <w:szCs w:val="18"/>
          <w:lang w:val="es-ES_tradnl"/>
        </w:rPr>
        <w:t xml:space="preserve"> </w:t>
      </w:r>
      <w:r w:rsidRPr="00FD4C67">
        <w:rPr>
          <w:rFonts w:ascii="Verdana" w:hAnsi="Verdana" w:cs="Tahoma"/>
          <w:sz w:val="18"/>
          <w:szCs w:val="18"/>
        </w:rPr>
        <w:t>Provisional del proyecto (3 ejemplares en original)</w:t>
      </w:r>
    </w:p>
    <w:p w14:paraId="221BC9DF" w14:textId="77777777" w:rsidR="00FD4C67" w:rsidRPr="00FD4C67" w:rsidRDefault="00FD4C67" w:rsidP="006505BB">
      <w:pPr>
        <w:numPr>
          <w:ilvl w:val="0"/>
          <w:numId w:val="54"/>
        </w:numPr>
        <w:spacing w:line="260" w:lineRule="atLeast"/>
        <w:ind w:left="426"/>
        <w:jc w:val="both"/>
        <w:rPr>
          <w:rFonts w:ascii="Verdana" w:hAnsi="Verdana" w:cs="Tahoma"/>
          <w:sz w:val="18"/>
          <w:szCs w:val="18"/>
        </w:rPr>
      </w:pPr>
      <w:r w:rsidRPr="00FD4C67">
        <w:rPr>
          <w:rFonts w:ascii="Verdana" w:hAnsi="Verdana" w:cs="Tahoma"/>
          <w:sz w:val="18"/>
          <w:szCs w:val="18"/>
        </w:rPr>
        <w:t>Ficha Técnica con memoria fotográfica en formato físico y digital que demuestre el porcentaje de avance por vivienda.</w:t>
      </w:r>
    </w:p>
    <w:p w14:paraId="1F1C3FE3" w14:textId="77777777" w:rsidR="00FD4C67" w:rsidRPr="00FD4C67" w:rsidRDefault="00FD4C67" w:rsidP="00FD4C67">
      <w:pPr>
        <w:spacing w:line="260" w:lineRule="atLeast"/>
        <w:ind w:left="1"/>
        <w:contextualSpacing/>
        <w:jc w:val="both"/>
        <w:rPr>
          <w:rFonts w:ascii="Verdana" w:hAnsi="Verdana" w:cs="Tahoma"/>
          <w:sz w:val="18"/>
          <w:szCs w:val="18"/>
          <w:lang w:val="es-ES_tradnl"/>
        </w:rPr>
      </w:pPr>
      <w:r w:rsidRPr="00FD4C67">
        <w:rPr>
          <w:rFonts w:ascii="Verdana" w:hAnsi="Verdana" w:cs="Tahoma"/>
          <w:sz w:val="18"/>
          <w:szCs w:val="18"/>
          <w:lang w:val="es-ES_tradnl"/>
        </w:rPr>
        <w:t>Al incumplimiento de los puntos anteriormente señalados el producto no deberá ser aprobado por parte de la Inspectoría.</w:t>
      </w:r>
    </w:p>
    <w:p w14:paraId="19CBB312" w14:textId="77777777" w:rsidR="00FD4C67" w:rsidRPr="00FD4C67" w:rsidRDefault="00FD4C67" w:rsidP="00FD4C67">
      <w:pPr>
        <w:spacing w:line="260" w:lineRule="atLeast"/>
        <w:ind w:left="1"/>
        <w:contextualSpacing/>
        <w:jc w:val="both"/>
        <w:rPr>
          <w:rFonts w:ascii="Verdana" w:hAnsi="Verdana" w:cs="Tahoma"/>
          <w:sz w:val="18"/>
          <w:szCs w:val="18"/>
          <w:lang w:val="es-ES_tradnl"/>
        </w:rPr>
      </w:pPr>
      <w:bookmarkStart w:id="118" w:name="_Hlk146908551"/>
      <w:r w:rsidRPr="00FD4C67">
        <w:rPr>
          <w:rFonts w:ascii="Verdana" w:hAnsi="Verdana" w:cs="Tahoma"/>
          <w:sz w:val="18"/>
          <w:szCs w:val="18"/>
        </w:rPr>
        <w:t>Se debe mencionar que, una vez entregado el penúltimo producto se dará inicio al periodo contractual del plazo para el ultimo producto.</w:t>
      </w:r>
    </w:p>
    <w:bookmarkEnd w:id="118"/>
    <w:p w14:paraId="36A17795" w14:textId="77777777" w:rsidR="00FD4C67" w:rsidRPr="00FD4C67" w:rsidRDefault="00FD4C67" w:rsidP="00FD4C67">
      <w:pPr>
        <w:spacing w:line="260" w:lineRule="atLeast"/>
        <w:ind w:left="426"/>
        <w:rPr>
          <w:rFonts w:ascii="Verdana" w:hAnsi="Verdana" w:cs="Tahoma"/>
          <w:sz w:val="18"/>
          <w:szCs w:val="18"/>
          <w:lang w:val="es-ES_tradnl"/>
        </w:rPr>
      </w:pPr>
    </w:p>
    <w:p w14:paraId="6B7551E3" w14:textId="77777777" w:rsidR="00FD4C67" w:rsidRPr="00FD4C67" w:rsidRDefault="00FD4C67" w:rsidP="00FD4C67">
      <w:pPr>
        <w:spacing w:line="260" w:lineRule="atLeast"/>
        <w:contextualSpacing/>
        <w:jc w:val="both"/>
        <w:rPr>
          <w:rFonts w:ascii="Verdana" w:hAnsi="Verdana" w:cs="Tahoma"/>
          <w:b/>
          <w:bCs/>
          <w:sz w:val="18"/>
          <w:szCs w:val="18"/>
          <w:lang w:val="es-ES_tradnl"/>
        </w:rPr>
      </w:pPr>
      <w:r w:rsidRPr="00FD4C67">
        <w:rPr>
          <w:rFonts w:ascii="Verdana" w:hAnsi="Verdana" w:cs="Tahoma"/>
          <w:b/>
          <w:bCs/>
          <w:sz w:val="18"/>
          <w:szCs w:val="18"/>
          <w:lang w:val="es-ES_tradnl"/>
        </w:rPr>
        <w:t xml:space="preserve">PRODUCTO 4 - INFORME DEL PRODUCTO FINAL </w:t>
      </w:r>
    </w:p>
    <w:p w14:paraId="0ED36B9A"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D3A96B"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FD4C67">
        <w:rPr>
          <w:rFonts w:ascii="Verdana" w:hAnsi="Verdana" w:cs="Tahoma"/>
          <w:sz w:val="18"/>
          <w:szCs w:val="18"/>
        </w:rPr>
        <w:t xml:space="preserve">Entidad Ejecutora </w:t>
      </w:r>
      <w:r w:rsidRPr="00FD4C67">
        <w:rPr>
          <w:rFonts w:ascii="Verdana" w:hAnsi="Verdana" w:cs="Tahoma"/>
          <w:sz w:val="18"/>
          <w:szCs w:val="18"/>
          <w:lang w:val="es-ES_tradnl"/>
        </w:rPr>
        <w:t xml:space="preserve">deberá verificar que las observaciones señaladas en la </w:t>
      </w:r>
      <w:r w:rsidRPr="00FD4C67">
        <w:rPr>
          <w:rFonts w:ascii="Verdana" w:hAnsi="Verdana" w:cs="Tahoma"/>
          <w:bCs/>
          <w:color w:val="000000"/>
          <w:sz w:val="18"/>
          <w:szCs w:val="18"/>
          <w:lang w:val="es-ES_tradnl"/>
        </w:rPr>
        <w:t>Recepción P</w:t>
      </w:r>
      <w:r w:rsidRPr="00FD4C67">
        <w:rPr>
          <w:rFonts w:ascii="Verdana" w:hAnsi="Verdana" w:cs="Tahoma"/>
          <w:sz w:val="18"/>
          <w:szCs w:val="18"/>
          <w:lang w:val="es-ES_tradnl"/>
        </w:rPr>
        <w:t xml:space="preserve">rovisional, han sido subsanadas por los beneficiarios con el apoyo y asistencia técnica de la Entidad Ejecutora y se procederá con la </w:t>
      </w:r>
      <w:r w:rsidRPr="00FD4C67">
        <w:rPr>
          <w:rFonts w:ascii="Verdana" w:hAnsi="Verdana" w:cs="Tahoma"/>
          <w:b/>
          <w:sz w:val="18"/>
          <w:szCs w:val="18"/>
          <w:lang w:val="es-ES_tradnl"/>
        </w:rPr>
        <w:t>RECEPCIÓN DEFINITIVA</w:t>
      </w:r>
      <w:r w:rsidRPr="00FD4C67">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61749BB" w14:textId="77777777" w:rsidR="00FD4C67" w:rsidRPr="00FD4C67" w:rsidRDefault="00FD4C67" w:rsidP="00FD4C67">
      <w:pPr>
        <w:spacing w:line="260" w:lineRule="atLeast"/>
        <w:jc w:val="both"/>
        <w:rPr>
          <w:rFonts w:ascii="Verdana" w:hAnsi="Verdana" w:cs="Tahoma"/>
          <w:sz w:val="18"/>
          <w:szCs w:val="18"/>
          <w:lang w:val="es-ES_tradnl"/>
        </w:rPr>
      </w:pPr>
    </w:p>
    <w:p w14:paraId="56747F4C" w14:textId="77777777" w:rsidR="00FD4C67" w:rsidRPr="00FD4C67" w:rsidRDefault="00FD4C67" w:rsidP="00FD4C67">
      <w:pPr>
        <w:jc w:val="both"/>
        <w:rPr>
          <w:rFonts w:ascii="Verdana" w:hAnsi="Verdana" w:cs="Tahoma"/>
          <w:sz w:val="18"/>
          <w:szCs w:val="18"/>
          <w:lang w:eastAsia="es-ES"/>
        </w:rPr>
      </w:pPr>
      <w:bookmarkStart w:id="119" w:name="_Hlk158993268"/>
      <w:r w:rsidRPr="00FD4C67">
        <w:rPr>
          <w:rFonts w:ascii="Verdana" w:hAnsi="Verdana" w:cs="Tahoma"/>
          <w:color w:val="000000"/>
          <w:sz w:val="18"/>
          <w:szCs w:val="18"/>
          <w:lang w:val="es-ES_tradnl"/>
        </w:rPr>
        <w:t xml:space="preserve">La Entidad Ejecutora deberá solicitar la </w:t>
      </w:r>
      <w:r w:rsidRPr="00FD4C67">
        <w:rPr>
          <w:rFonts w:ascii="Verdana" w:hAnsi="Verdana" w:cs="Tahoma"/>
          <w:b/>
          <w:sz w:val="18"/>
          <w:szCs w:val="18"/>
          <w:lang w:val="es-ES_tradnl"/>
        </w:rPr>
        <w:t xml:space="preserve">RECEPCIÓN </w:t>
      </w:r>
      <w:r w:rsidRPr="00FD4C67">
        <w:rPr>
          <w:rFonts w:ascii="Verdana" w:hAnsi="Verdana" w:cs="Tahoma"/>
          <w:b/>
          <w:bCs/>
          <w:color w:val="000000"/>
          <w:sz w:val="18"/>
          <w:szCs w:val="18"/>
          <w:lang w:val="es-ES_tradnl"/>
        </w:rPr>
        <w:t>DEFINITIVA</w:t>
      </w:r>
      <w:r w:rsidRPr="00FD4C67">
        <w:rPr>
          <w:rFonts w:ascii="Verdana" w:hAnsi="Verdana" w:cs="Tahoma"/>
          <w:color w:val="000000"/>
          <w:sz w:val="18"/>
          <w:szCs w:val="18"/>
          <w:lang w:val="es-ES_tradnl"/>
        </w:rPr>
        <w:t xml:space="preserve"> de las Viviendas Sociales al Inspector del Proyecto en un plazo máximo de </w:t>
      </w:r>
      <w:r w:rsidRPr="00FD4C67">
        <w:rPr>
          <w:rFonts w:ascii="Verdana" w:hAnsi="Verdana" w:cs="Tahoma"/>
          <w:b/>
          <w:sz w:val="18"/>
          <w:szCs w:val="18"/>
          <w:lang w:val="es-ES_tradnl"/>
        </w:rPr>
        <w:t xml:space="preserve">cinco (5) </w:t>
      </w:r>
      <w:r w:rsidRPr="00FD4C67">
        <w:rPr>
          <w:rFonts w:ascii="Verdana" w:hAnsi="Verdana" w:cs="Tahoma"/>
          <w:b/>
          <w:color w:val="000000"/>
          <w:sz w:val="18"/>
          <w:szCs w:val="18"/>
          <w:lang w:val="es-ES_tradnl"/>
        </w:rPr>
        <w:t xml:space="preserve">días calendario </w:t>
      </w:r>
      <w:r w:rsidRPr="00FD4C67">
        <w:rPr>
          <w:rFonts w:ascii="Verdana" w:hAnsi="Verdana" w:cs="Tahoma"/>
          <w:bCs/>
          <w:color w:val="000000"/>
          <w:sz w:val="18"/>
          <w:szCs w:val="18"/>
          <w:lang w:val="es-ES_tradnl"/>
        </w:rPr>
        <w:t>de anticipación al cumplimiento del plazo establecido en la Recepción Provisional</w:t>
      </w:r>
      <w:r w:rsidRPr="00FD4C67">
        <w:rPr>
          <w:rFonts w:ascii="Verdana" w:hAnsi="Verdana" w:cs="Tahoma"/>
          <w:color w:val="000000"/>
          <w:sz w:val="18"/>
          <w:szCs w:val="18"/>
          <w:lang w:val="es-ES_tradnl"/>
        </w:rPr>
        <w:t>, el Inspector deberá revisar y validar la solicitud,</w:t>
      </w:r>
      <w:r w:rsidRPr="00FD4C67">
        <w:rPr>
          <w:rFonts w:ascii="Verdana" w:hAnsi="Verdana" w:cs="Tahoma"/>
          <w:b/>
          <w:color w:val="000000"/>
          <w:sz w:val="18"/>
          <w:szCs w:val="18"/>
          <w:lang w:val="es-ES_tradnl"/>
        </w:rPr>
        <w:t xml:space="preserve"> </w:t>
      </w:r>
      <w:r w:rsidRPr="00FD4C67">
        <w:rPr>
          <w:rFonts w:ascii="Verdana" w:hAnsi="Verdana" w:cs="Tahoma"/>
          <w:color w:val="000000"/>
          <w:sz w:val="18"/>
          <w:szCs w:val="18"/>
          <w:lang w:val="es-ES_tradnl"/>
        </w:rPr>
        <w:t xml:space="preserve">debiendo remitir la nota de solicitud de </w:t>
      </w:r>
      <w:r w:rsidRPr="00FD4C67">
        <w:rPr>
          <w:rFonts w:ascii="Verdana" w:hAnsi="Verdana" w:cs="Tahoma"/>
          <w:bCs/>
          <w:color w:val="000000"/>
          <w:sz w:val="18"/>
          <w:szCs w:val="18"/>
          <w:lang w:val="es-ES_tradnl"/>
        </w:rPr>
        <w:t xml:space="preserve">Recepción </w:t>
      </w:r>
      <w:r w:rsidRPr="00FD4C67">
        <w:rPr>
          <w:rFonts w:ascii="Verdana" w:hAnsi="Verdana" w:cs="Tahoma"/>
          <w:b/>
          <w:bCs/>
          <w:color w:val="000000"/>
          <w:sz w:val="18"/>
          <w:szCs w:val="18"/>
          <w:u w:val="single"/>
          <w:lang w:val="es-ES_tradnl"/>
        </w:rPr>
        <w:t>DEFINITIVA</w:t>
      </w:r>
      <w:r w:rsidRPr="00FD4C67">
        <w:rPr>
          <w:rFonts w:ascii="Verdana" w:hAnsi="Verdana" w:cs="Tahoma"/>
          <w:color w:val="000000"/>
          <w:sz w:val="18"/>
          <w:szCs w:val="18"/>
          <w:lang w:val="es-ES_tradnl"/>
        </w:rPr>
        <w:t xml:space="preserve"> a la AEVIVIENDA en un plazo máximo de </w:t>
      </w:r>
      <w:bookmarkStart w:id="120" w:name="_Hlk158887966"/>
      <w:r w:rsidRPr="00FD4C67">
        <w:rPr>
          <w:rFonts w:ascii="Verdana" w:hAnsi="Verdana" w:cs="Tahoma"/>
          <w:b/>
          <w:bCs/>
          <w:color w:val="000000"/>
          <w:sz w:val="18"/>
          <w:szCs w:val="18"/>
          <w:lang w:val="es-ES_tradnl"/>
        </w:rPr>
        <w:t>dos (2) días calendario</w:t>
      </w:r>
      <w:r w:rsidRPr="00FD4C67">
        <w:rPr>
          <w:rFonts w:ascii="Verdana" w:hAnsi="Verdana" w:cs="Tahoma"/>
          <w:color w:val="000000"/>
          <w:sz w:val="18"/>
          <w:szCs w:val="18"/>
          <w:lang w:val="es-ES_tradnl"/>
        </w:rPr>
        <w:t xml:space="preserve"> </w:t>
      </w:r>
      <w:bookmarkStart w:id="121" w:name="_Hlk158887989"/>
      <w:bookmarkEnd w:id="120"/>
      <w:r w:rsidRPr="00FD4C67">
        <w:rPr>
          <w:rFonts w:ascii="Verdana" w:hAnsi="Verdana" w:cs="Tahoma"/>
          <w:color w:val="000000"/>
          <w:sz w:val="18"/>
          <w:szCs w:val="18"/>
          <w:lang w:val="es-ES_tradnl"/>
        </w:rPr>
        <w:t>posteriores a la recepción de la solicitud</w:t>
      </w:r>
      <w:bookmarkEnd w:id="121"/>
      <w:r w:rsidRPr="00FD4C67">
        <w:rPr>
          <w:rFonts w:ascii="Verdana" w:hAnsi="Verdana" w:cs="Tahoma"/>
          <w:color w:val="000000"/>
          <w:sz w:val="18"/>
          <w:szCs w:val="18"/>
          <w:lang w:val="es-ES_tradnl"/>
        </w:rPr>
        <w:t xml:space="preserve">. </w:t>
      </w:r>
      <w:r w:rsidRPr="00FD4C67">
        <w:rPr>
          <w:rFonts w:ascii="Verdana" w:hAnsi="Verdana" w:cs="Tahoma"/>
          <w:sz w:val="18"/>
          <w:szCs w:val="18"/>
          <w:lang w:eastAsia="es-ES"/>
        </w:rPr>
        <w:t xml:space="preserve">El Fiscal del Proyecto deberá solicitar la conformación de la comisión de recepción del Proyecto, debiendo llevarse a cabo el acto de </w:t>
      </w:r>
      <w:r w:rsidRPr="00FD4C67">
        <w:rPr>
          <w:rFonts w:ascii="Verdana" w:hAnsi="Verdana" w:cs="Tahoma"/>
          <w:bCs/>
          <w:color w:val="000000"/>
          <w:sz w:val="18"/>
          <w:szCs w:val="18"/>
          <w:lang w:val="es-ES_tradnl"/>
        </w:rPr>
        <w:t xml:space="preserve">Recepción </w:t>
      </w:r>
      <w:r w:rsidRPr="00FD4C67">
        <w:rPr>
          <w:rFonts w:ascii="Verdana" w:hAnsi="Verdana" w:cs="Tahoma"/>
          <w:sz w:val="18"/>
          <w:szCs w:val="18"/>
          <w:lang w:eastAsia="es-ES"/>
        </w:rPr>
        <w:t>Definitiva hasta la fecha establecida en el cronograma.</w:t>
      </w:r>
    </w:p>
    <w:p w14:paraId="4E4463D2" w14:textId="77777777" w:rsidR="00FD4C67" w:rsidRPr="00FD4C67" w:rsidRDefault="00FD4C67" w:rsidP="00FD4C67">
      <w:pPr>
        <w:jc w:val="both"/>
        <w:rPr>
          <w:rFonts w:ascii="Verdana" w:hAnsi="Verdana" w:cs="Tahoma"/>
          <w:sz w:val="18"/>
          <w:szCs w:val="18"/>
          <w:lang w:eastAsia="es-ES"/>
        </w:rPr>
      </w:pPr>
    </w:p>
    <w:bookmarkEnd w:id="119"/>
    <w:p w14:paraId="30B647A1"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En caso que la Comisión de Recepción rechazará la </w:t>
      </w:r>
      <w:r w:rsidRPr="00FD4C67">
        <w:rPr>
          <w:rFonts w:ascii="Verdana" w:hAnsi="Verdana" w:cs="Tahoma"/>
          <w:b/>
          <w:sz w:val="18"/>
          <w:szCs w:val="18"/>
          <w:lang w:val="es-ES_tradnl"/>
        </w:rPr>
        <w:t xml:space="preserve">RECEPCIÓN DEFINITIVA </w:t>
      </w:r>
      <w:r w:rsidRPr="00FD4C67">
        <w:rPr>
          <w:rFonts w:ascii="Verdana" w:hAnsi="Verdana" w:cs="Tahoma"/>
          <w:sz w:val="18"/>
          <w:szCs w:val="18"/>
          <w:lang w:val="es-ES_tradnl"/>
        </w:rPr>
        <w:t>del proyecto, se aplicará las multas correspondientes por incumplimiento al plazo de presentación del producto.</w:t>
      </w:r>
    </w:p>
    <w:p w14:paraId="5BE6CB3F" w14:textId="77777777" w:rsidR="00FD4C67" w:rsidRPr="00FD4C67" w:rsidRDefault="00FD4C67" w:rsidP="00FD4C67">
      <w:pPr>
        <w:spacing w:line="260" w:lineRule="atLeast"/>
        <w:jc w:val="both"/>
        <w:rPr>
          <w:rFonts w:ascii="Verdana" w:hAnsi="Verdana" w:cs="Tahoma"/>
          <w:sz w:val="18"/>
          <w:szCs w:val="18"/>
          <w:lang w:val="es-ES_tradnl"/>
        </w:rPr>
      </w:pPr>
    </w:p>
    <w:p w14:paraId="40100EF9" w14:textId="77777777" w:rsidR="00FD4C67" w:rsidRPr="00FD4C67" w:rsidRDefault="00FD4C67" w:rsidP="00FD4C67">
      <w:pPr>
        <w:tabs>
          <w:tab w:val="left" w:pos="709"/>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El Producto informe final deberá contener mínimamente el siguiente detalle:</w:t>
      </w:r>
    </w:p>
    <w:p w14:paraId="431B2D31" w14:textId="77777777" w:rsidR="00FD4C67" w:rsidRPr="00FD4C67" w:rsidRDefault="00FD4C67" w:rsidP="006505BB">
      <w:pPr>
        <w:numPr>
          <w:ilvl w:val="0"/>
          <w:numId w:val="73"/>
        </w:numPr>
        <w:spacing w:line="260" w:lineRule="atLeast"/>
        <w:ind w:left="426" w:hanging="426"/>
        <w:jc w:val="both"/>
        <w:rPr>
          <w:rFonts w:ascii="Verdana" w:hAnsi="Verdana" w:cs="Tahoma"/>
          <w:sz w:val="18"/>
          <w:szCs w:val="18"/>
          <w:lang w:val="es-ES_tradnl"/>
        </w:rPr>
      </w:pPr>
      <w:r w:rsidRPr="00FD4C67">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A17643" w14:textId="77777777" w:rsidR="00FD4C67" w:rsidRPr="00FD4C67" w:rsidRDefault="00FD4C67" w:rsidP="006505BB">
      <w:pPr>
        <w:numPr>
          <w:ilvl w:val="0"/>
          <w:numId w:val="73"/>
        </w:numPr>
        <w:spacing w:line="260" w:lineRule="atLeast"/>
        <w:ind w:left="426" w:hanging="426"/>
        <w:jc w:val="both"/>
        <w:rPr>
          <w:rFonts w:ascii="Verdana" w:hAnsi="Verdana" w:cs="Tahoma"/>
          <w:sz w:val="18"/>
          <w:szCs w:val="18"/>
          <w:lang w:val="es-ES_tradnl"/>
        </w:rPr>
      </w:pPr>
      <w:r w:rsidRPr="00FD4C67">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D4C67">
        <w:rPr>
          <w:rFonts w:ascii="Verdana" w:hAnsi="Verdana" w:cs="Tahoma"/>
          <w:sz w:val="18"/>
          <w:szCs w:val="18"/>
          <w:lang w:val="es-ES_tradnl"/>
        </w:rPr>
        <w:t>built</w:t>
      </w:r>
      <w:proofErr w:type="spellEnd"/>
      <w:r w:rsidRPr="00FD4C67">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42AA6D" w14:textId="77777777" w:rsidR="00FD4C67" w:rsidRPr="00FD4C67" w:rsidRDefault="00FD4C67" w:rsidP="006505BB">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FD4C67">
        <w:rPr>
          <w:rFonts w:ascii="Verdana" w:hAnsi="Verdana" w:cs="Tahoma"/>
          <w:sz w:val="18"/>
          <w:szCs w:val="18"/>
          <w:lang w:val="es-ES_tradnl"/>
        </w:rPr>
        <w:lastRenderedPageBreak/>
        <w:t xml:space="preserve">Acta de Recepción Definitiva del proyecto (3 ejemplares originales). </w:t>
      </w:r>
    </w:p>
    <w:p w14:paraId="3590F961" w14:textId="77777777" w:rsidR="00FD4C67" w:rsidRPr="00FD4C67" w:rsidRDefault="00FD4C67" w:rsidP="006505BB">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FD4C67">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15BBD9A7" w14:textId="77777777" w:rsidR="00FD4C67" w:rsidRPr="00FD4C67" w:rsidRDefault="00FD4C67" w:rsidP="006505BB">
      <w:pPr>
        <w:numPr>
          <w:ilvl w:val="0"/>
          <w:numId w:val="73"/>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99A638" w14:textId="77777777" w:rsidR="00FD4C67" w:rsidRPr="00FD4C67" w:rsidRDefault="00FD4C67" w:rsidP="006505BB">
      <w:pPr>
        <w:numPr>
          <w:ilvl w:val="0"/>
          <w:numId w:val="73"/>
        </w:numPr>
        <w:spacing w:line="260" w:lineRule="atLeast"/>
        <w:ind w:left="426" w:hanging="426"/>
        <w:jc w:val="both"/>
        <w:rPr>
          <w:rFonts w:ascii="Verdana" w:hAnsi="Verdana" w:cs="Tahoma"/>
          <w:sz w:val="18"/>
          <w:szCs w:val="18"/>
        </w:rPr>
      </w:pPr>
      <w:r w:rsidRPr="00FD4C67">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D4C67">
        <w:rPr>
          <w:rFonts w:ascii="Verdana" w:hAnsi="Verdana" w:cs="Tahoma"/>
          <w:bCs/>
          <w:color w:val="000000"/>
          <w:sz w:val="18"/>
          <w:szCs w:val="18"/>
          <w:lang w:val="es-ES_tradnl"/>
        </w:rPr>
        <w:t xml:space="preserve">Recepción </w:t>
      </w:r>
      <w:r w:rsidRPr="00FD4C67">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120C9B" w14:textId="75FF840F" w:rsidR="0049446B" w:rsidRPr="0049446B" w:rsidRDefault="00FD4C67" w:rsidP="0049446B">
      <w:pPr>
        <w:numPr>
          <w:ilvl w:val="0"/>
          <w:numId w:val="73"/>
        </w:numPr>
        <w:spacing w:line="260" w:lineRule="atLeast"/>
        <w:ind w:left="426" w:hanging="426"/>
        <w:jc w:val="both"/>
        <w:rPr>
          <w:rFonts w:ascii="Verdana" w:hAnsi="Verdana" w:cs="Tahoma"/>
          <w:sz w:val="18"/>
          <w:szCs w:val="18"/>
        </w:rPr>
      </w:pPr>
      <w:r w:rsidRPr="00FD4C67">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A516DC6" w14:textId="77777777" w:rsidR="00FD4C67" w:rsidRPr="00FD4C67" w:rsidRDefault="00FD4C67" w:rsidP="00FD4C67">
      <w:pPr>
        <w:spacing w:line="260" w:lineRule="atLeast"/>
        <w:jc w:val="both"/>
        <w:rPr>
          <w:rFonts w:ascii="Verdana" w:hAnsi="Verdana" w:cs="Tahoma"/>
          <w:b/>
          <w:sz w:val="18"/>
          <w:szCs w:val="18"/>
          <w:u w:val="single"/>
          <w:lang w:val="es-ES_tradnl"/>
        </w:rPr>
      </w:pPr>
      <w:r w:rsidRPr="00FD4C67">
        <w:rPr>
          <w:rFonts w:ascii="Verdana" w:hAnsi="Verdana" w:cs="Tahoma"/>
          <w:sz w:val="18"/>
          <w:szCs w:val="18"/>
        </w:rPr>
        <w:t>Al incumplimiento de los puntos anteriormente señalados el producto no deberá ser aprobado por parte de la Inspectoría.</w:t>
      </w:r>
      <w:r w:rsidRPr="00FD4C67">
        <w:rPr>
          <w:rFonts w:ascii="Verdana" w:hAnsi="Verdana" w:cs="Tahoma"/>
          <w:b/>
          <w:sz w:val="18"/>
          <w:szCs w:val="18"/>
          <w:u w:val="single"/>
          <w:lang w:val="es-ES_tradnl"/>
        </w:rPr>
        <w:t xml:space="preserve"> </w:t>
      </w:r>
    </w:p>
    <w:p w14:paraId="50ED2C8E" w14:textId="77777777" w:rsidR="00FD4C67" w:rsidRPr="00FD4C67" w:rsidRDefault="00FD4C67" w:rsidP="00FD4C67">
      <w:pPr>
        <w:spacing w:line="260" w:lineRule="atLeast"/>
        <w:rPr>
          <w:rFonts w:ascii="Verdana" w:hAnsi="Verdana" w:cs="Tahoma"/>
          <w:b/>
          <w:sz w:val="18"/>
          <w:szCs w:val="18"/>
          <w:u w:val="single"/>
          <w:lang w:val="es-ES_tradnl"/>
        </w:rPr>
      </w:pPr>
    </w:p>
    <w:p w14:paraId="35D32571" w14:textId="77777777" w:rsidR="00FD4C67" w:rsidRPr="00FD4C67" w:rsidRDefault="00FD4C67" w:rsidP="00FD4C67">
      <w:pPr>
        <w:rPr>
          <w:rFonts w:ascii="Verdana" w:hAnsi="Verdana" w:cs="Tahoma"/>
          <w:b/>
          <w:sz w:val="18"/>
          <w:szCs w:val="18"/>
          <w:u w:val="single"/>
          <w:lang w:val="es-ES_tradnl"/>
        </w:rPr>
      </w:pPr>
      <w:r w:rsidRPr="00FD4C67">
        <w:rPr>
          <w:rFonts w:ascii="Verdana" w:hAnsi="Verdana" w:cs="Tahoma"/>
          <w:b/>
          <w:sz w:val="18"/>
          <w:szCs w:val="18"/>
          <w:u w:val="single"/>
          <w:lang w:val="es-ES_tradnl"/>
        </w:rPr>
        <w:t>CONDICIONES TÉCNICAS:</w:t>
      </w:r>
    </w:p>
    <w:p w14:paraId="00504270" w14:textId="77777777" w:rsidR="00FD4C67" w:rsidRPr="00FD4C67" w:rsidRDefault="00FD4C67" w:rsidP="006505BB">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FD4C67">
        <w:rPr>
          <w:rFonts w:ascii="Verdana" w:hAnsi="Verdana" w:cs="Tahoma"/>
          <w:b/>
          <w:bCs/>
          <w:color w:val="000000"/>
          <w:kern w:val="32"/>
          <w:sz w:val="18"/>
          <w:szCs w:val="18"/>
          <w:lang w:val="es-ES_tradnl"/>
        </w:rPr>
        <w:t>PERFIL DEL PROPONENTE</w:t>
      </w:r>
      <w:bookmarkEnd w:id="124"/>
      <w:bookmarkEnd w:id="125"/>
    </w:p>
    <w:p w14:paraId="221162C2" w14:textId="77777777" w:rsidR="00FD4C67" w:rsidRPr="00FD4C67" w:rsidRDefault="00FD4C67" w:rsidP="00FD4C67">
      <w:pPr>
        <w:ind w:firstLine="360"/>
        <w:jc w:val="both"/>
        <w:rPr>
          <w:rFonts w:ascii="Verdana" w:hAnsi="Verdana" w:cs="Tahoma"/>
          <w:b/>
          <w:sz w:val="18"/>
          <w:szCs w:val="18"/>
          <w:lang w:val="es-ES_tradnl"/>
        </w:rPr>
      </w:pPr>
    </w:p>
    <w:p w14:paraId="10067C6E" w14:textId="77777777" w:rsidR="00FD4C67" w:rsidRPr="00FD4C67" w:rsidRDefault="00FD4C67" w:rsidP="00FD4C67">
      <w:pPr>
        <w:ind w:firstLine="426"/>
        <w:jc w:val="both"/>
        <w:rPr>
          <w:rFonts w:ascii="Verdana" w:hAnsi="Verdana" w:cs="Tahoma"/>
          <w:b/>
          <w:sz w:val="18"/>
          <w:szCs w:val="18"/>
          <w:lang w:val="es-ES_tradnl"/>
        </w:rPr>
      </w:pPr>
      <w:r w:rsidRPr="00FD4C67">
        <w:rPr>
          <w:rFonts w:ascii="Verdana" w:hAnsi="Verdana" w:cs="Tahoma"/>
          <w:b/>
          <w:sz w:val="18"/>
          <w:szCs w:val="18"/>
          <w:lang w:val="es-ES_tradnl"/>
        </w:rPr>
        <w:t>Experiencia de la Entidad Ejecutora.</w:t>
      </w:r>
    </w:p>
    <w:p w14:paraId="63E0428E" w14:textId="77777777" w:rsidR="00FD4C67" w:rsidRPr="00FD4C67" w:rsidRDefault="00FD4C67" w:rsidP="00FD4C67">
      <w:pPr>
        <w:ind w:firstLine="426"/>
        <w:jc w:val="both"/>
        <w:rPr>
          <w:rFonts w:ascii="Verdana" w:hAnsi="Verdana" w:cs="Tahoma"/>
          <w:b/>
          <w:sz w:val="18"/>
          <w:szCs w:val="18"/>
          <w:lang w:val="es-ES_tradnl"/>
        </w:rPr>
      </w:pPr>
    </w:p>
    <w:p w14:paraId="2D661D13" w14:textId="77777777" w:rsidR="00FD4C67" w:rsidRPr="00FD4C67" w:rsidRDefault="00FD4C67" w:rsidP="006505BB">
      <w:pPr>
        <w:numPr>
          <w:ilvl w:val="3"/>
          <w:numId w:val="59"/>
        </w:numPr>
        <w:ind w:left="426" w:hanging="426"/>
        <w:jc w:val="both"/>
        <w:rPr>
          <w:rFonts w:ascii="Verdana" w:hAnsi="Verdana" w:cs="Tahoma"/>
          <w:sz w:val="18"/>
          <w:szCs w:val="18"/>
        </w:rPr>
      </w:pPr>
      <w:r w:rsidRPr="00FD4C67">
        <w:rPr>
          <w:rFonts w:ascii="Verdana" w:hAnsi="Verdana" w:cs="Tahoma"/>
          <w:b/>
          <w:sz w:val="18"/>
          <w:szCs w:val="18"/>
        </w:rPr>
        <w:t>Experiencia General de la Entidad Ejecutora:</w:t>
      </w:r>
      <w:r w:rsidRPr="00FD4C67">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176336D"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 xml:space="preserve">La Entidad Ejecutora debe demostrar experiencia general por un monto equivalente a </w:t>
      </w:r>
      <w:r w:rsidRPr="00FD4C67">
        <w:rPr>
          <w:rFonts w:ascii="Verdana" w:hAnsi="Verdana" w:cs="Tahoma"/>
          <w:b/>
          <w:sz w:val="18"/>
          <w:szCs w:val="18"/>
        </w:rPr>
        <w:t>1 vez</w:t>
      </w:r>
      <w:r w:rsidRPr="00FD4C67">
        <w:rPr>
          <w:rFonts w:ascii="Verdana" w:hAnsi="Verdana" w:cs="Tahoma"/>
          <w:sz w:val="18"/>
          <w:szCs w:val="18"/>
        </w:rPr>
        <w:t xml:space="preserve"> el precio referencial.</w:t>
      </w:r>
    </w:p>
    <w:p w14:paraId="6E9FA80C" w14:textId="77777777" w:rsidR="00FD4C67" w:rsidRPr="00FD4C67" w:rsidRDefault="00FD4C67" w:rsidP="00FD4C67">
      <w:pPr>
        <w:spacing w:line="260" w:lineRule="atLeast"/>
        <w:ind w:left="426"/>
        <w:jc w:val="both"/>
        <w:rPr>
          <w:rFonts w:ascii="Verdana" w:hAnsi="Verdana" w:cs="Tahoma"/>
          <w:color w:val="FF0000"/>
          <w:sz w:val="18"/>
          <w:szCs w:val="18"/>
        </w:rPr>
      </w:pPr>
    </w:p>
    <w:p w14:paraId="7DFED130" w14:textId="77777777" w:rsidR="00FD4C67" w:rsidRPr="00FD4C67" w:rsidRDefault="00FD4C67" w:rsidP="006505BB">
      <w:pPr>
        <w:numPr>
          <w:ilvl w:val="3"/>
          <w:numId w:val="59"/>
        </w:numPr>
        <w:spacing w:line="260" w:lineRule="atLeast"/>
        <w:ind w:left="426" w:hanging="426"/>
        <w:jc w:val="both"/>
        <w:rPr>
          <w:rFonts w:ascii="Verdana" w:hAnsi="Verdana" w:cs="Tahoma"/>
          <w:color w:val="FF0000"/>
          <w:sz w:val="18"/>
          <w:szCs w:val="18"/>
        </w:rPr>
      </w:pPr>
      <w:r w:rsidRPr="00FD4C67">
        <w:rPr>
          <w:rFonts w:ascii="Verdana" w:hAnsi="Verdana" w:cs="Tahoma"/>
          <w:b/>
          <w:sz w:val="18"/>
          <w:szCs w:val="18"/>
        </w:rPr>
        <w:t>Experiencia Específica de la Entidad Ejecutora:</w:t>
      </w:r>
      <w:r w:rsidRPr="00FD4C67">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3AC0FF4"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 xml:space="preserve">La Entidad Ejecutora debe demostrar experiencia específica por un monto equivalente a </w:t>
      </w:r>
      <w:r w:rsidRPr="00FD4C67">
        <w:rPr>
          <w:rFonts w:ascii="Verdana" w:hAnsi="Verdana" w:cs="Tahoma"/>
          <w:b/>
          <w:bCs/>
          <w:sz w:val="18"/>
          <w:szCs w:val="18"/>
        </w:rPr>
        <w:t>0.50</w:t>
      </w:r>
      <w:r w:rsidRPr="00FD4C67">
        <w:rPr>
          <w:rFonts w:ascii="Verdana" w:hAnsi="Verdana" w:cs="Tahoma"/>
          <w:sz w:val="18"/>
          <w:szCs w:val="18"/>
        </w:rPr>
        <w:t xml:space="preserve"> </w:t>
      </w:r>
      <w:r w:rsidRPr="00FD4C67">
        <w:rPr>
          <w:rFonts w:ascii="Verdana" w:hAnsi="Verdana" w:cs="Tahoma"/>
          <w:b/>
          <w:bCs/>
          <w:sz w:val="18"/>
          <w:szCs w:val="18"/>
        </w:rPr>
        <w:t>veces</w:t>
      </w:r>
      <w:r w:rsidRPr="00FD4C67">
        <w:rPr>
          <w:rFonts w:ascii="Verdana" w:hAnsi="Verdana" w:cs="Tahoma"/>
          <w:sz w:val="18"/>
          <w:szCs w:val="18"/>
        </w:rPr>
        <w:t xml:space="preserve"> el precio referencial.</w:t>
      </w:r>
    </w:p>
    <w:p w14:paraId="6AECE4AC" w14:textId="77777777" w:rsidR="00FD4C67" w:rsidRPr="00FD4C67" w:rsidRDefault="00FD4C67" w:rsidP="00FD4C67">
      <w:pPr>
        <w:spacing w:line="260" w:lineRule="atLeast"/>
        <w:ind w:left="426"/>
        <w:jc w:val="both"/>
        <w:rPr>
          <w:rFonts w:ascii="Verdana" w:hAnsi="Verdana" w:cs="Tahoma"/>
          <w:b/>
          <w:i/>
          <w:sz w:val="18"/>
          <w:szCs w:val="18"/>
        </w:rPr>
      </w:pPr>
    </w:p>
    <w:p w14:paraId="1D0D7CF1" w14:textId="77777777" w:rsidR="00FD4C67" w:rsidRPr="00FD4C67" w:rsidRDefault="00FD4C67" w:rsidP="00FD4C67">
      <w:pPr>
        <w:spacing w:line="260" w:lineRule="atLeast"/>
        <w:ind w:left="426"/>
        <w:jc w:val="both"/>
        <w:rPr>
          <w:rFonts w:ascii="Verdana" w:hAnsi="Verdana" w:cs="Tahoma"/>
          <w:b/>
          <w:i/>
          <w:sz w:val="18"/>
          <w:szCs w:val="18"/>
        </w:rPr>
      </w:pPr>
      <w:r w:rsidRPr="00FD4C67">
        <w:rPr>
          <w:rFonts w:ascii="Verdana" w:hAnsi="Verdana" w:cs="Tahoma"/>
          <w:b/>
          <w:i/>
          <w:sz w:val="18"/>
          <w:szCs w:val="18"/>
        </w:rPr>
        <w:t>Nota:</w:t>
      </w:r>
    </w:p>
    <w:p w14:paraId="297EF71A"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OBRAS SIMILARES: Se tienen las siguientes:</w:t>
      </w:r>
    </w:p>
    <w:p w14:paraId="06DA7A37" w14:textId="77777777" w:rsidR="00FD4C67" w:rsidRPr="00FD4C67" w:rsidRDefault="00FD4C67" w:rsidP="006505BB">
      <w:pPr>
        <w:numPr>
          <w:ilvl w:val="0"/>
          <w:numId w:val="65"/>
        </w:numPr>
        <w:spacing w:line="260" w:lineRule="atLeast"/>
        <w:jc w:val="both"/>
        <w:rPr>
          <w:rFonts w:ascii="Verdana" w:hAnsi="Verdana" w:cs="Tahoma"/>
          <w:sz w:val="18"/>
          <w:szCs w:val="18"/>
        </w:rPr>
      </w:pPr>
      <w:r w:rsidRPr="00FD4C67">
        <w:rPr>
          <w:rFonts w:ascii="Verdana" w:hAnsi="Verdana" w:cs="Tahoma"/>
          <w:sz w:val="18"/>
          <w:szCs w:val="18"/>
        </w:rPr>
        <w:t>POR SU SIMILITUD</w:t>
      </w:r>
    </w:p>
    <w:p w14:paraId="068F3453"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D70B4D" w14:textId="77777777" w:rsidR="00FD4C67" w:rsidRPr="00FD4C67" w:rsidRDefault="00FD4C67" w:rsidP="00FD4C67">
      <w:pPr>
        <w:spacing w:line="260" w:lineRule="atLeast"/>
        <w:ind w:left="426"/>
        <w:jc w:val="both"/>
        <w:rPr>
          <w:rFonts w:ascii="Verdana" w:hAnsi="Verdana" w:cs="Tahoma"/>
          <w:sz w:val="18"/>
          <w:szCs w:val="18"/>
        </w:rPr>
      </w:pPr>
    </w:p>
    <w:p w14:paraId="5AD956D2"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w:t>
      </w:r>
      <w:r w:rsidRPr="00FD4C67">
        <w:rPr>
          <w:rFonts w:ascii="Verdana" w:hAnsi="Verdana" w:cs="Tahoma"/>
          <w:sz w:val="18"/>
          <w:szCs w:val="18"/>
        </w:rPr>
        <w:tab/>
        <w:t xml:space="preserve">POR SU COMPLEJIDAD </w:t>
      </w:r>
    </w:p>
    <w:p w14:paraId="5EE4ABED"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Obras Hidráulicas: canales, embovedados, regulación de ríos, mantenimiento y reparación de obras hidráulicas, defensivos.</w:t>
      </w:r>
    </w:p>
    <w:p w14:paraId="05A483AF" w14:textId="77777777" w:rsidR="00FD4C67" w:rsidRPr="00FD4C67" w:rsidRDefault="00FD4C67" w:rsidP="00FD4C67">
      <w:pPr>
        <w:spacing w:line="260" w:lineRule="atLeast"/>
        <w:ind w:left="426"/>
        <w:jc w:val="both"/>
        <w:rPr>
          <w:rFonts w:ascii="Verdana" w:hAnsi="Verdana" w:cs="Tahoma"/>
          <w:sz w:val="18"/>
          <w:szCs w:val="18"/>
        </w:rPr>
      </w:pPr>
      <w:r w:rsidRPr="00FD4C67">
        <w:rPr>
          <w:rFonts w:ascii="Verdana" w:hAnsi="Verdana" w:cs="Tahoma"/>
          <w:sz w:val="18"/>
          <w:szCs w:val="18"/>
        </w:rPr>
        <w:t>Obras Viales: Accesos, Puentes, Viaductos.</w:t>
      </w:r>
    </w:p>
    <w:p w14:paraId="135C8939" w14:textId="77777777" w:rsidR="00FD4C67" w:rsidRPr="00FD4C67" w:rsidRDefault="00FD4C67" w:rsidP="00FD4C67">
      <w:pPr>
        <w:spacing w:line="260" w:lineRule="atLeast"/>
        <w:ind w:left="426"/>
        <w:jc w:val="both"/>
        <w:rPr>
          <w:rFonts w:ascii="Verdana" w:hAnsi="Verdana" w:cs="Tahoma"/>
          <w:sz w:val="18"/>
          <w:szCs w:val="18"/>
        </w:rPr>
      </w:pPr>
    </w:p>
    <w:p w14:paraId="60090F78" w14:textId="77777777" w:rsidR="00FD4C67" w:rsidRPr="00FD4C67" w:rsidRDefault="00FD4C67" w:rsidP="00FD4C67">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FD4C67">
        <w:rPr>
          <w:rFonts w:ascii="Verdana" w:hAnsi="Verdana" w:cs="Tahoma"/>
          <w:sz w:val="18"/>
          <w:szCs w:val="18"/>
        </w:rPr>
        <w:t xml:space="preserve">Para la experiencia general y especifica del proponente, serán considerados los contratos ejecutados durante los últimos quince (15) años, la entidad ejecutora </w:t>
      </w:r>
      <w:r w:rsidRPr="00FD4C67">
        <w:rPr>
          <w:rFonts w:ascii="Verdana" w:hAnsi="Verdana" w:cs="Tahoma"/>
          <w:color w:val="0000FF"/>
          <w:sz w:val="18"/>
          <w:szCs w:val="18"/>
        </w:rPr>
        <w:t xml:space="preserve">una vez adjudicada </w:t>
      </w:r>
      <w:r w:rsidRPr="00FD4C67">
        <w:rPr>
          <w:rFonts w:ascii="Verdana" w:hAnsi="Verdana" w:cs="Tahoma"/>
          <w:sz w:val="18"/>
          <w:szCs w:val="18"/>
        </w:rPr>
        <w:t>deberá adjuntar a su propuesta los respaldos que acrediten su experiencia con:</w:t>
      </w:r>
    </w:p>
    <w:p w14:paraId="56A35E89" w14:textId="77777777" w:rsidR="00FD4C67" w:rsidRPr="00FD4C67" w:rsidRDefault="00FD4C67" w:rsidP="00FD4C67">
      <w:pPr>
        <w:spacing w:line="260" w:lineRule="atLeast"/>
        <w:jc w:val="both"/>
        <w:rPr>
          <w:rFonts w:ascii="Verdana" w:hAnsi="Verdana" w:cs="Tahoma"/>
          <w:sz w:val="18"/>
          <w:szCs w:val="18"/>
        </w:rPr>
      </w:pPr>
    </w:p>
    <w:bookmarkEnd w:id="126"/>
    <w:p w14:paraId="546E95D8" w14:textId="77777777" w:rsidR="00FD4C67" w:rsidRPr="00FD4C67" w:rsidRDefault="00FD4C67" w:rsidP="006505BB">
      <w:pPr>
        <w:pStyle w:val="Prrafodelista"/>
        <w:widowControl w:val="0"/>
        <w:numPr>
          <w:ilvl w:val="0"/>
          <w:numId w:val="77"/>
        </w:numPr>
        <w:autoSpaceDE w:val="0"/>
        <w:autoSpaceDN w:val="0"/>
        <w:spacing w:line="260" w:lineRule="atLeast"/>
        <w:jc w:val="both"/>
        <w:rPr>
          <w:rFonts w:ascii="Verdana" w:hAnsi="Verdana" w:cs="Tahoma"/>
          <w:sz w:val="18"/>
          <w:szCs w:val="18"/>
        </w:rPr>
      </w:pPr>
      <w:r w:rsidRPr="00FD4C67">
        <w:rPr>
          <w:rFonts w:ascii="Verdana" w:hAnsi="Verdana" w:cs="Tahoma"/>
          <w:sz w:val="18"/>
          <w:szCs w:val="18"/>
        </w:rPr>
        <w:t xml:space="preserve">Para la experiencia con Entidades Públicas, Actas de Entrega Definitiva, Actas de Recepción Definitiva, Certificados de Terminación de Obra, </w:t>
      </w:r>
      <w:r w:rsidRPr="00FD4C67">
        <w:rPr>
          <w:rFonts w:ascii="Verdana" w:hAnsi="Verdana" w:cs="Tahoma"/>
          <w:i/>
          <w:iCs/>
          <w:sz w:val="18"/>
          <w:szCs w:val="18"/>
        </w:rPr>
        <w:t>Contrato con documento de respaldo de conclusión</w:t>
      </w:r>
      <w:r w:rsidRPr="00FD4C67">
        <w:rPr>
          <w:rFonts w:ascii="Verdana" w:hAnsi="Verdana" w:cs="Tahoma"/>
          <w:sz w:val="18"/>
          <w:szCs w:val="18"/>
        </w:rPr>
        <w:t xml:space="preserve"> u otro documento que acredite su experiencia. </w:t>
      </w:r>
    </w:p>
    <w:p w14:paraId="317764C6" w14:textId="77777777" w:rsidR="00FD4C67" w:rsidRPr="00FD4C67" w:rsidRDefault="00FD4C67" w:rsidP="00FD4C67">
      <w:pPr>
        <w:pStyle w:val="Prrafodelista"/>
        <w:spacing w:line="260" w:lineRule="atLeast"/>
        <w:ind w:left="596"/>
        <w:jc w:val="both"/>
        <w:rPr>
          <w:rFonts w:ascii="Verdana" w:hAnsi="Verdana" w:cs="Tahoma"/>
          <w:sz w:val="18"/>
          <w:szCs w:val="18"/>
        </w:rPr>
      </w:pPr>
    </w:p>
    <w:p w14:paraId="4C61C995" w14:textId="77777777" w:rsidR="00FD4C67" w:rsidRPr="00FD4C67" w:rsidRDefault="00FD4C67" w:rsidP="006505BB">
      <w:pPr>
        <w:pStyle w:val="Prrafodelista"/>
        <w:widowControl w:val="0"/>
        <w:numPr>
          <w:ilvl w:val="0"/>
          <w:numId w:val="77"/>
        </w:numPr>
        <w:autoSpaceDE w:val="0"/>
        <w:autoSpaceDN w:val="0"/>
        <w:spacing w:line="260" w:lineRule="atLeast"/>
        <w:jc w:val="both"/>
        <w:rPr>
          <w:rFonts w:ascii="Verdana" w:hAnsi="Verdana" w:cs="Tahoma"/>
          <w:sz w:val="18"/>
          <w:szCs w:val="18"/>
        </w:rPr>
      </w:pPr>
      <w:r w:rsidRPr="00FD4C67">
        <w:rPr>
          <w:rFonts w:ascii="Verdana" w:hAnsi="Verdana" w:cs="Tahoma"/>
          <w:sz w:val="18"/>
          <w:szCs w:val="18"/>
        </w:rPr>
        <w:t xml:space="preserve">Para la experiencia con particulares, debe presentar Contrato notariado (con reconocimiento de firmas del periodo que se encontró vigente el contrato), </w:t>
      </w:r>
      <w:r w:rsidRPr="00FD4C67">
        <w:rPr>
          <w:rFonts w:ascii="Verdana" w:hAnsi="Verdana" w:cs="Tahoma"/>
          <w:i/>
          <w:iCs/>
          <w:sz w:val="18"/>
          <w:szCs w:val="18"/>
        </w:rPr>
        <w:t>con documento de respaldo de conclusión.</w:t>
      </w:r>
      <w:r w:rsidRPr="00FD4C67">
        <w:rPr>
          <w:rFonts w:ascii="Verdana" w:hAnsi="Verdana" w:cs="Tahoma"/>
          <w:sz w:val="18"/>
          <w:szCs w:val="18"/>
        </w:rPr>
        <w:t xml:space="preserve"> </w:t>
      </w:r>
    </w:p>
    <w:p w14:paraId="5E7F482C" w14:textId="77777777" w:rsidR="00FD4C67" w:rsidRPr="00FD4C67" w:rsidRDefault="00FD4C67" w:rsidP="00FD4C67">
      <w:pPr>
        <w:pStyle w:val="Prrafodelista"/>
        <w:rPr>
          <w:rFonts w:ascii="Verdana" w:hAnsi="Verdana" w:cs="Tahoma"/>
          <w:sz w:val="18"/>
          <w:szCs w:val="18"/>
        </w:rPr>
      </w:pPr>
    </w:p>
    <w:p w14:paraId="5400A12A" w14:textId="77777777" w:rsidR="00FD4C67" w:rsidRPr="00FD4C67" w:rsidRDefault="00FD4C67" w:rsidP="006505BB">
      <w:pPr>
        <w:pStyle w:val="Prrafodelista"/>
        <w:widowControl w:val="0"/>
        <w:numPr>
          <w:ilvl w:val="0"/>
          <w:numId w:val="77"/>
        </w:numPr>
        <w:autoSpaceDE w:val="0"/>
        <w:autoSpaceDN w:val="0"/>
        <w:spacing w:line="260" w:lineRule="atLeast"/>
        <w:jc w:val="both"/>
        <w:rPr>
          <w:rFonts w:ascii="Verdana" w:hAnsi="Verdana" w:cs="Tahoma"/>
          <w:sz w:val="18"/>
          <w:szCs w:val="18"/>
        </w:rPr>
      </w:pPr>
      <w:r w:rsidRPr="00FD4C67">
        <w:rPr>
          <w:rFonts w:ascii="Verdana" w:hAnsi="Verdana" w:cs="Tahoma"/>
          <w:sz w:val="18"/>
          <w:szCs w:val="18"/>
        </w:rPr>
        <w:t xml:space="preserve">La documentación presentada para la experiencia con Entidades Públicas y Privadas deberá reflejar fechas de </w:t>
      </w:r>
      <w:r w:rsidRPr="00FD4C67">
        <w:rPr>
          <w:rFonts w:ascii="Verdana" w:hAnsi="Verdana" w:cs="Tahoma"/>
          <w:b/>
          <w:bCs/>
          <w:sz w:val="18"/>
          <w:szCs w:val="18"/>
          <w:u w:val="single"/>
        </w:rPr>
        <w:t>inicio, fin y monto ejecutado</w:t>
      </w:r>
      <w:r w:rsidRPr="00FD4C67">
        <w:rPr>
          <w:rFonts w:ascii="Verdana" w:hAnsi="Verdana" w:cs="Tahoma"/>
          <w:sz w:val="18"/>
          <w:szCs w:val="18"/>
        </w:rPr>
        <w:t>.</w:t>
      </w:r>
    </w:p>
    <w:p w14:paraId="3733B8A7" w14:textId="77777777" w:rsidR="00FD4C67" w:rsidRPr="00FD4C67" w:rsidRDefault="00FD4C67" w:rsidP="00FD4C67">
      <w:pPr>
        <w:pStyle w:val="Prrafodelista"/>
        <w:spacing w:line="260" w:lineRule="atLeast"/>
        <w:ind w:left="596"/>
        <w:jc w:val="both"/>
        <w:rPr>
          <w:rFonts w:ascii="Verdana" w:hAnsi="Verdana" w:cs="Tahoma"/>
          <w:sz w:val="18"/>
          <w:szCs w:val="18"/>
        </w:rPr>
      </w:pPr>
    </w:p>
    <w:p w14:paraId="563FA3D3"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Los respaldos de experiencia general y especifica serán cotejados con los originales o fotocopias legalizadas una vez adjudicado el proponente.</w:t>
      </w:r>
    </w:p>
    <w:bookmarkEnd w:id="127"/>
    <w:p w14:paraId="627CC897"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PERSONAL REQUERIDO</w:t>
      </w:r>
      <w:bookmarkEnd w:id="128"/>
      <w:bookmarkEnd w:id="129"/>
    </w:p>
    <w:p w14:paraId="68283B1E"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El personal debe demostrar formación, experiencia de acuerdo a lo detallado en el siguiente cuadro:</w:t>
      </w:r>
    </w:p>
    <w:p w14:paraId="6A70EE2C" w14:textId="77777777" w:rsidR="00FD4C67" w:rsidRPr="00FD4C67" w:rsidRDefault="00FD4C67" w:rsidP="00FD4C67">
      <w:pPr>
        <w:spacing w:line="260" w:lineRule="atLeast"/>
        <w:jc w:val="both"/>
        <w:rPr>
          <w:rFonts w:ascii="Verdana" w:hAnsi="Verdana" w:cs="Tahoma"/>
          <w:sz w:val="18"/>
          <w:szCs w:val="18"/>
        </w:rPr>
      </w:pPr>
      <w:bookmarkStart w:id="130" w:name="_Hlk144979420"/>
    </w:p>
    <w:p w14:paraId="096E0CFE" w14:textId="77777777" w:rsidR="00FD4C67" w:rsidRPr="00FD4C67" w:rsidRDefault="00FD4C67" w:rsidP="00FD4C67">
      <w:pPr>
        <w:jc w:val="both"/>
        <w:rPr>
          <w:rFonts w:ascii="Verdana" w:hAnsi="Verdana" w:cs="Tahoma"/>
          <w:b/>
          <w:sz w:val="18"/>
          <w:szCs w:val="18"/>
        </w:rPr>
      </w:pPr>
      <w:r w:rsidRPr="00FD4C67">
        <w:rPr>
          <w:rFonts w:ascii="Verdana" w:hAnsi="Verdana" w:cs="Tahoma"/>
          <w:b/>
          <w:sz w:val="18"/>
          <w:szCs w:val="18"/>
        </w:rPr>
        <w:t>PERSONAL CLAVE.</w:t>
      </w:r>
    </w:p>
    <w:tbl>
      <w:tblPr>
        <w:tblW w:w="51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2"/>
        <w:gridCol w:w="1261"/>
        <w:gridCol w:w="562"/>
        <w:gridCol w:w="2665"/>
        <w:gridCol w:w="984"/>
        <w:gridCol w:w="1400"/>
        <w:gridCol w:w="1083"/>
      </w:tblGrid>
      <w:tr w:rsidR="00FD4C67" w:rsidRPr="0049446B" w14:paraId="711BD3D8" w14:textId="77777777" w:rsidTr="00CD3C65">
        <w:trPr>
          <w:trHeight w:val="128"/>
        </w:trPr>
        <w:tc>
          <w:tcPr>
            <w:tcW w:w="812" w:type="pct"/>
            <w:vMerge w:val="restart"/>
            <w:shd w:val="clear" w:color="auto" w:fill="D9E2F3" w:themeFill="accent5" w:themeFillTint="33"/>
            <w:vAlign w:val="center"/>
          </w:tcPr>
          <w:p w14:paraId="5DF51B2D"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Formación</w:t>
            </w:r>
          </w:p>
        </w:tc>
        <w:tc>
          <w:tcPr>
            <w:tcW w:w="664" w:type="pct"/>
            <w:vMerge w:val="restart"/>
            <w:shd w:val="clear" w:color="auto" w:fill="D9E2F3" w:themeFill="accent5" w:themeFillTint="33"/>
            <w:vAlign w:val="center"/>
          </w:tcPr>
          <w:p w14:paraId="1F208250"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Cargo a desempeñar</w:t>
            </w:r>
          </w:p>
        </w:tc>
        <w:tc>
          <w:tcPr>
            <w:tcW w:w="296" w:type="pct"/>
            <w:vMerge w:val="restart"/>
            <w:shd w:val="clear" w:color="auto" w:fill="D9E2F3" w:themeFill="accent5" w:themeFillTint="33"/>
            <w:vAlign w:val="center"/>
          </w:tcPr>
          <w:p w14:paraId="3D33FF4B" w14:textId="77777777" w:rsidR="00FD4C67" w:rsidRPr="0049446B" w:rsidRDefault="00FD4C67" w:rsidP="0049446B">
            <w:pPr>
              <w:jc w:val="center"/>
              <w:rPr>
                <w:rFonts w:ascii="Verdana" w:hAnsi="Verdana" w:cs="Tahoma"/>
                <w:b/>
                <w:sz w:val="14"/>
                <w:szCs w:val="18"/>
              </w:rPr>
            </w:pPr>
            <w:proofErr w:type="spellStart"/>
            <w:r w:rsidRPr="0049446B">
              <w:rPr>
                <w:rFonts w:ascii="Verdana" w:hAnsi="Verdana" w:cs="Tahoma"/>
                <w:b/>
                <w:sz w:val="14"/>
                <w:szCs w:val="18"/>
              </w:rPr>
              <w:t>Cant</w:t>
            </w:r>
            <w:proofErr w:type="spellEnd"/>
            <w:r w:rsidRPr="0049446B">
              <w:rPr>
                <w:rFonts w:ascii="Verdana" w:hAnsi="Verdana" w:cs="Tahoma"/>
                <w:b/>
                <w:sz w:val="14"/>
                <w:szCs w:val="18"/>
              </w:rPr>
              <w:t>.</w:t>
            </w:r>
          </w:p>
        </w:tc>
        <w:tc>
          <w:tcPr>
            <w:tcW w:w="1403" w:type="pct"/>
            <w:vMerge w:val="restart"/>
            <w:shd w:val="clear" w:color="auto" w:fill="D9E2F3" w:themeFill="accent5" w:themeFillTint="33"/>
            <w:vAlign w:val="center"/>
          </w:tcPr>
          <w:p w14:paraId="0ED5BDFC"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Área</w:t>
            </w:r>
          </w:p>
        </w:tc>
        <w:tc>
          <w:tcPr>
            <w:tcW w:w="1255" w:type="pct"/>
            <w:gridSpan w:val="2"/>
            <w:shd w:val="clear" w:color="auto" w:fill="D9E2F3" w:themeFill="accent5" w:themeFillTint="33"/>
            <w:vAlign w:val="center"/>
          </w:tcPr>
          <w:p w14:paraId="38E628F1"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EXPERIENCIA</w:t>
            </w:r>
          </w:p>
        </w:tc>
        <w:tc>
          <w:tcPr>
            <w:tcW w:w="570" w:type="pct"/>
            <w:vMerge w:val="restart"/>
            <w:shd w:val="clear" w:color="auto" w:fill="D9E2F3" w:themeFill="accent5" w:themeFillTint="33"/>
            <w:vAlign w:val="center"/>
          </w:tcPr>
          <w:p w14:paraId="70BD6876"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Tiempo de participación en este Proyecto</w:t>
            </w:r>
          </w:p>
          <w:p w14:paraId="2D5D5893"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 xml:space="preserve">(meses) </w:t>
            </w:r>
            <w:r w:rsidRPr="0049446B">
              <w:rPr>
                <w:rFonts w:ascii="Verdana" w:hAnsi="Verdana" w:cs="Tahoma"/>
                <w:b/>
                <w:color w:val="FF0000"/>
                <w:sz w:val="14"/>
                <w:szCs w:val="18"/>
              </w:rPr>
              <w:t>AL MENOS</w:t>
            </w:r>
          </w:p>
        </w:tc>
      </w:tr>
      <w:tr w:rsidR="00FD4C67" w:rsidRPr="0049446B" w14:paraId="14F89562" w14:textId="77777777" w:rsidTr="00CD3C65">
        <w:trPr>
          <w:trHeight w:val="230"/>
        </w:trPr>
        <w:tc>
          <w:tcPr>
            <w:tcW w:w="812" w:type="pct"/>
            <w:vMerge/>
            <w:shd w:val="clear" w:color="auto" w:fill="DBE5F1"/>
            <w:vAlign w:val="center"/>
          </w:tcPr>
          <w:p w14:paraId="539AFA82" w14:textId="77777777" w:rsidR="00FD4C67" w:rsidRPr="0049446B" w:rsidRDefault="00FD4C67" w:rsidP="0049446B">
            <w:pPr>
              <w:jc w:val="center"/>
              <w:rPr>
                <w:rFonts w:ascii="Verdana" w:hAnsi="Verdana" w:cs="Tahoma"/>
                <w:sz w:val="14"/>
                <w:szCs w:val="18"/>
              </w:rPr>
            </w:pPr>
          </w:p>
        </w:tc>
        <w:tc>
          <w:tcPr>
            <w:tcW w:w="664" w:type="pct"/>
            <w:vMerge/>
            <w:shd w:val="clear" w:color="auto" w:fill="DBE5F1"/>
            <w:vAlign w:val="center"/>
          </w:tcPr>
          <w:p w14:paraId="7B891C93" w14:textId="77777777" w:rsidR="00FD4C67" w:rsidRPr="0049446B" w:rsidRDefault="00FD4C67" w:rsidP="0049446B">
            <w:pPr>
              <w:jc w:val="center"/>
              <w:rPr>
                <w:rFonts w:ascii="Verdana" w:hAnsi="Verdana" w:cs="Tahoma"/>
                <w:sz w:val="14"/>
                <w:szCs w:val="18"/>
              </w:rPr>
            </w:pPr>
          </w:p>
        </w:tc>
        <w:tc>
          <w:tcPr>
            <w:tcW w:w="296" w:type="pct"/>
            <w:vMerge/>
            <w:shd w:val="clear" w:color="auto" w:fill="DBE5F1"/>
            <w:vAlign w:val="center"/>
          </w:tcPr>
          <w:p w14:paraId="561A1AF4" w14:textId="77777777" w:rsidR="00FD4C67" w:rsidRPr="0049446B" w:rsidRDefault="00FD4C67" w:rsidP="0049446B">
            <w:pPr>
              <w:jc w:val="center"/>
              <w:rPr>
                <w:rFonts w:ascii="Verdana" w:hAnsi="Verdana" w:cs="Tahoma"/>
                <w:b/>
                <w:sz w:val="14"/>
                <w:szCs w:val="18"/>
              </w:rPr>
            </w:pPr>
          </w:p>
        </w:tc>
        <w:tc>
          <w:tcPr>
            <w:tcW w:w="1403" w:type="pct"/>
            <w:vMerge/>
            <w:shd w:val="clear" w:color="auto" w:fill="DBE5F1"/>
            <w:vAlign w:val="center"/>
          </w:tcPr>
          <w:p w14:paraId="4288DDAE" w14:textId="77777777" w:rsidR="00FD4C67" w:rsidRPr="0049446B" w:rsidRDefault="00FD4C67" w:rsidP="0049446B">
            <w:pPr>
              <w:jc w:val="center"/>
              <w:rPr>
                <w:rFonts w:ascii="Verdana" w:hAnsi="Verdana" w:cs="Tahoma"/>
                <w:b/>
                <w:sz w:val="14"/>
                <w:szCs w:val="18"/>
              </w:rPr>
            </w:pPr>
          </w:p>
        </w:tc>
        <w:tc>
          <w:tcPr>
            <w:tcW w:w="518" w:type="pct"/>
            <w:shd w:val="clear" w:color="auto" w:fill="D9E2F3" w:themeFill="accent5" w:themeFillTint="33"/>
            <w:vAlign w:val="center"/>
          </w:tcPr>
          <w:p w14:paraId="17AD2A4A" w14:textId="667A384C"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Experiencia</w:t>
            </w:r>
          </w:p>
          <w:p w14:paraId="693C16B2"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general (en meses)</w:t>
            </w:r>
          </w:p>
        </w:tc>
        <w:tc>
          <w:tcPr>
            <w:tcW w:w="737" w:type="pct"/>
            <w:shd w:val="clear" w:color="auto" w:fill="D9E2F3" w:themeFill="accent5" w:themeFillTint="33"/>
            <w:vAlign w:val="center"/>
          </w:tcPr>
          <w:p w14:paraId="413FA53F" w14:textId="77777777"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Tiempo mínimo de experiencia específica (en meses)</w:t>
            </w:r>
          </w:p>
        </w:tc>
        <w:tc>
          <w:tcPr>
            <w:tcW w:w="570" w:type="pct"/>
            <w:vMerge/>
            <w:shd w:val="clear" w:color="auto" w:fill="DBE5F1"/>
            <w:vAlign w:val="center"/>
          </w:tcPr>
          <w:p w14:paraId="41B34205" w14:textId="77777777" w:rsidR="00FD4C67" w:rsidRPr="0049446B" w:rsidRDefault="00FD4C67" w:rsidP="0049446B">
            <w:pPr>
              <w:jc w:val="center"/>
              <w:rPr>
                <w:rFonts w:ascii="Verdana" w:hAnsi="Verdana" w:cs="Tahoma"/>
                <w:b/>
                <w:sz w:val="14"/>
                <w:szCs w:val="18"/>
              </w:rPr>
            </w:pPr>
          </w:p>
        </w:tc>
      </w:tr>
      <w:tr w:rsidR="00FD4C67" w:rsidRPr="0049446B" w14:paraId="4CA65CD3" w14:textId="77777777" w:rsidTr="00CD3C65">
        <w:trPr>
          <w:trHeight w:val="199"/>
        </w:trPr>
        <w:tc>
          <w:tcPr>
            <w:tcW w:w="812" w:type="pct"/>
            <w:shd w:val="clear" w:color="auto" w:fill="auto"/>
            <w:vAlign w:val="center"/>
          </w:tcPr>
          <w:p w14:paraId="1F8782BB" w14:textId="77777777" w:rsidR="00FD4C67" w:rsidRPr="0049446B" w:rsidRDefault="00FD4C67" w:rsidP="0049446B">
            <w:pPr>
              <w:jc w:val="center"/>
              <w:rPr>
                <w:rFonts w:ascii="Verdana" w:hAnsi="Verdana" w:cs="Tahoma"/>
                <w:sz w:val="14"/>
                <w:szCs w:val="18"/>
              </w:rPr>
            </w:pPr>
          </w:p>
          <w:p w14:paraId="2CAF0744" w14:textId="79CE9765" w:rsidR="00FD4C67" w:rsidRPr="0049446B" w:rsidRDefault="00FD4C67" w:rsidP="0049446B">
            <w:pPr>
              <w:jc w:val="center"/>
              <w:rPr>
                <w:rFonts w:ascii="Verdana" w:hAnsi="Verdana" w:cs="Tahoma"/>
                <w:b/>
                <w:sz w:val="14"/>
                <w:szCs w:val="18"/>
              </w:rPr>
            </w:pPr>
            <w:r w:rsidRPr="0049446B">
              <w:rPr>
                <w:rFonts w:ascii="Verdana" w:hAnsi="Verdana" w:cs="Tahoma"/>
                <w:b/>
                <w:sz w:val="14"/>
                <w:szCs w:val="18"/>
              </w:rPr>
              <w:t>Ingeniero Civil o Arquitecto</w:t>
            </w:r>
          </w:p>
        </w:tc>
        <w:tc>
          <w:tcPr>
            <w:tcW w:w="664" w:type="pct"/>
            <w:shd w:val="clear" w:color="auto" w:fill="auto"/>
            <w:vAlign w:val="center"/>
          </w:tcPr>
          <w:p w14:paraId="51B6928B" w14:textId="77777777" w:rsidR="00FD4C67" w:rsidRPr="0049446B" w:rsidRDefault="00FD4C67" w:rsidP="0049446B">
            <w:pPr>
              <w:jc w:val="center"/>
              <w:rPr>
                <w:rFonts w:ascii="Verdana" w:hAnsi="Verdana" w:cs="Tahoma"/>
                <w:b/>
                <w:color w:val="0000FF"/>
                <w:sz w:val="14"/>
                <w:szCs w:val="18"/>
              </w:rPr>
            </w:pPr>
            <w:r w:rsidRPr="0049446B">
              <w:rPr>
                <w:rFonts w:ascii="Verdana" w:hAnsi="Verdana" w:cs="Tahoma"/>
                <w:b/>
                <w:color w:val="0000FF"/>
                <w:sz w:val="14"/>
                <w:szCs w:val="18"/>
              </w:rPr>
              <w:t>Técnico Operativo de Área (TOA)</w:t>
            </w:r>
          </w:p>
        </w:tc>
        <w:tc>
          <w:tcPr>
            <w:tcW w:w="296" w:type="pct"/>
            <w:vAlign w:val="center"/>
          </w:tcPr>
          <w:p w14:paraId="6420CC57" w14:textId="77777777" w:rsidR="00FD4C67" w:rsidRPr="0049446B" w:rsidRDefault="00FD4C67" w:rsidP="0049446B">
            <w:pPr>
              <w:jc w:val="center"/>
              <w:rPr>
                <w:rFonts w:ascii="Verdana" w:hAnsi="Verdana" w:cs="Tahoma"/>
                <w:b/>
                <w:color w:val="C00000"/>
                <w:sz w:val="14"/>
                <w:szCs w:val="18"/>
              </w:rPr>
            </w:pPr>
            <w:r w:rsidRPr="0049446B">
              <w:rPr>
                <w:rFonts w:ascii="Verdana" w:hAnsi="Verdana" w:cs="Tahoma"/>
                <w:b/>
                <w:color w:val="C00000"/>
                <w:sz w:val="14"/>
                <w:szCs w:val="18"/>
              </w:rPr>
              <w:t>1</w:t>
            </w:r>
          </w:p>
        </w:tc>
        <w:tc>
          <w:tcPr>
            <w:tcW w:w="1403" w:type="pct"/>
            <w:shd w:val="clear" w:color="auto" w:fill="auto"/>
            <w:vAlign w:val="center"/>
          </w:tcPr>
          <w:p w14:paraId="594C0A62" w14:textId="77777777" w:rsidR="00FD4C67" w:rsidRPr="0049446B" w:rsidRDefault="00FD4C67" w:rsidP="0049446B">
            <w:pPr>
              <w:spacing w:line="300" w:lineRule="auto"/>
              <w:jc w:val="center"/>
              <w:rPr>
                <w:rFonts w:ascii="Verdana" w:hAnsi="Verdana" w:cs="Tahoma"/>
                <w:sz w:val="14"/>
                <w:szCs w:val="18"/>
              </w:rPr>
            </w:pPr>
            <w:r w:rsidRPr="0049446B">
              <w:rPr>
                <w:rFonts w:ascii="Verdana" w:hAnsi="Verdana" w:cs="Tahoma"/>
                <w:sz w:val="14"/>
                <w:szCs w:val="18"/>
              </w:rPr>
              <w:t>Supervisión, Fiscalización,</w:t>
            </w:r>
          </w:p>
          <w:p w14:paraId="55373734" w14:textId="77777777" w:rsidR="00FD4C67" w:rsidRPr="0049446B" w:rsidRDefault="00FD4C67" w:rsidP="0049446B">
            <w:pPr>
              <w:jc w:val="center"/>
              <w:rPr>
                <w:rFonts w:ascii="Verdana" w:hAnsi="Verdana" w:cs="Tahoma"/>
                <w:color w:val="0000FF"/>
                <w:sz w:val="14"/>
                <w:szCs w:val="18"/>
              </w:rPr>
            </w:pPr>
            <w:proofErr w:type="gramStart"/>
            <w:r w:rsidRPr="0049446B">
              <w:rPr>
                <w:rFonts w:ascii="Verdana" w:hAnsi="Verdana" w:cs="Tahoma"/>
                <w:sz w:val="14"/>
                <w:szCs w:val="18"/>
              </w:rPr>
              <w:t>Asistencia Técnica en construcción, Desarrollo Comunitario, Inspector, Director de obra o residente de obra, Técnico operativo de área, relacionados</w:t>
            </w:r>
            <w:proofErr w:type="gramEnd"/>
            <w:r w:rsidRPr="0049446B">
              <w:rPr>
                <w:rFonts w:ascii="Verdana" w:hAnsi="Verdana" w:cs="Tahoma"/>
                <w:sz w:val="14"/>
                <w:szCs w:val="18"/>
              </w:rPr>
              <w:t xml:space="preserve"> a la construcción de obras civiles: viviendas, mercados, escuelas, centros comerciales, locales y otras similares de igual o mayor complejidad.</w:t>
            </w:r>
          </w:p>
        </w:tc>
        <w:tc>
          <w:tcPr>
            <w:tcW w:w="518" w:type="pct"/>
            <w:vAlign w:val="center"/>
          </w:tcPr>
          <w:p w14:paraId="424DAB6B" w14:textId="77777777" w:rsidR="00FD4C67" w:rsidRPr="0049446B" w:rsidRDefault="00FD4C67" w:rsidP="0049446B">
            <w:pPr>
              <w:jc w:val="center"/>
              <w:rPr>
                <w:rFonts w:ascii="Verdana" w:hAnsi="Verdana" w:cs="Tahoma"/>
                <w:b/>
                <w:sz w:val="14"/>
                <w:szCs w:val="18"/>
              </w:rPr>
            </w:pPr>
          </w:p>
          <w:p w14:paraId="38B6066E" w14:textId="77777777" w:rsidR="00FD4C67" w:rsidRPr="0049446B" w:rsidRDefault="00FD4C67" w:rsidP="0049446B">
            <w:pPr>
              <w:jc w:val="center"/>
              <w:rPr>
                <w:rFonts w:ascii="Verdana" w:hAnsi="Verdana" w:cs="Tahoma"/>
                <w:b/>
                <w:sz w:val="14"/>
                <w:szCs w:val="18"/>
              </w:rPr>
            </w:pPr>
          </w:p>
          <w:p w14:paraId="3A218CA4" w14:textId="77777777" w:rsidR="00FD4C67" w:rsidRPr="0049446B" w:rsidRDefault="00FD4C67" w:rsidP="0049446B">
            <w:pPr>
              <w:jc w:val="center"/>
              <w:rPr>
                <w:rFonts w:ascii="Verdana" w:hAnsi="Verdana" w:cs="Tahoma"/>
                <w:b/>
                <w:sz w:val="14"/>
                <w:szCs w:val="18"/>
              </w:rPr>
            </w:pPr>
          </w:p>
          <w:p w14:paraId="341D51E3" w14:textId="77777777" w:rsidR="00FD4C67" w:rsidRPr="0049446B" w:rsidRDefault="00FD4C67" w:rsidP="0049446B">
            <w:pPr>
              <w:jc w:val="center"/>
              <w:rPr>
                <w:rFonts w:ascii="Verdana" w:hAnsi="Verdana" w:cs="Tahoma"/>
                <w:sz w:val="14"/>
                <w:szCs w:val="18"/>
              </w:rPr>
            </w:pPr>
            <w:r w:rsidRPr="0049446B">
              <w:rPr>
                <w:rFonts w:ascii="Verdana" w:hAnsi="Verdana" w:cs="Tahoma"/>
                <w:sz w:val="14"/>
                <w:szCs w:val="18"/>
              </w:rPr>
              <w:t xml:space="preserve">Toda su experiencia </w:t>
            </w:r>
            <w:r w:rsidRPr="0049446B">
              <w:rPr>
                <w:rFonts w:ascii="Verdana" w:hAnsi="Verdana" w:cs="Tahoma"/>
                <w:sz w:val="14"/>
                <w:szCs w:val="18"/>
                <w:lang w:val="es-ES_tradnl"/>
              </w:rPr>
              <w:t>en trabajos de su área profesional y/o técnica.</w:t>
            </w:r>
          </w:p>
        </w:tc>
        <w:tc>
          <w:tcPr>
            <w:tcW w:w="737" w:type="pct"/>
            <w:shd w:val="clear" w:color="auto" w:fill="auto"/>
            <w:vAlign w:val="center"/>
          </w:tcPr>
          <w:p w14:paraId="63DB30ED" w14:textId="77777777" w:rsidR="00FD4C67" w:rsidRPr="0049446B" w:rsidRDefault="00FD4C67" w:rsidP="0049446B">
            <w:pPr>
              <w:jc w:val="center"/>
              <w:rPr>
                <w:rFonts w:ascii="Verdana" w:hAnsi="Verdana" w:cs="Tahoma"/>
                <w:b/>
                <w:color w:val="7030A0"/>
                <w:sz w:val="14"/>
                <w:szCs w:val="18"/>
              </w:rPr>
            </w:pPr>
            <w:r w:rsidRPr="0049446B">
              <w:rPr>
                <w:rFonts w:ascii="Verdana" w:hAnsi="Verdana" w:cs="Tahoma"/>
                <w:b/>
                <w:color w:val="7030A0"/>
                <w:sz w:val="14"/>
                <w:szCs w:val="18"/>
              </w:rPr>
              <w:t>24 meses</w:t>
            </w:r>
          </w:p>
          <w:p w14:paraId="6AF0EE87" w14:textId="77777777" w:rsidR="00FD4C67" w:rsidRPr="0049446B" w:rsidRDefault="00FD4C67" w:rsidP="0049446B">
            <w:pPr>
              <w:jc w:val="center"/>
              <w:rPr>
                <w:rFonts w:ascii="Verdana" w:hAnsi="Verdana" w:cs="Tahoma"/>
                <w:b/>
                <w:color w:val="7030A0"/>
                <w:sz w:val="14"/>
                <w:szCs w:val="18"/>
              </w:rPr>
            </w:pPr>
          </w:p>
        </w:tc>
        <w:tc>
          <w:tcPr>
            <w:tcW w:w="570" w:type="pct"/>
            <w:vAlign w:val="center"/>
          </w:tcPr>
          <w:p w14:paraId="37FBA99A" w14:textId="77777777" w:rsidR="00FD4C67" w:rsidRPr="0049446B" w:rsidRDefault="00FD4C67" w:rsidP="0049446B">
            <w:pPr>
              <w:jc w:val="center"/>
              <w:rPr>
                <w:rFonts w:ascii="Verdana" w:hAnsi="Verdana" w:cs="Tahoma"/>
                <w:color w:val="C00000"/>
                <w:sz w:val="14"/>
                <w:szCs w:val="18"/>
              </w:rPr>
            </w:pPr>
            <w:r w:rsidRPr="0049446B">
              <w:rPr>
                <w:rFonts w:ascii="Verdana" w:hAnsi="Verdana" w:cs="Tahoma"/>
                <w:color w:val="C00000"/>
                <w:sz w:val="14"/>
                <w:szCs w:val="18"/>
              </w:rPr>
              <w:t>6 meses</w:t>
            </w:r>
          </w:p>
        </w:tc>
      </w:tr>
      <w:tr w:rsidR="00FD4C67" w:rsidRPr="0049446B" w14:paraId="07EC2087" w14:textId="77777777" w:rsidTr="00CD3C65">
        <w:trPr>
          <w:trHeight w:val="346"/>
        </w:trPr>
        <w:tc>
          <w:tcPr>
            <w:tcW w:w="812" w:type="pct"/>
            <w:shd w:val="clear" w:color="auto" w:fill="auto"/>
            <w:vAlign w:val="center"/>
          </w:tcPr>
          <w:p w14:paraId="2543E95D" w14:textId="77777777" w:rsidR="00FD4C67" w:rsidRPr="0049446B" w:rsidRDefault="00FD4C67" w:rsidP="0049446B">
            <w:pPr>
              <w:jc w:val="center"/>
              <w:rPr>
                <w:rFonts w:ascii="Verdana" w:hAnsi="Verdana" w:cs="Tahoma"/>
                <w:sz w:val="14"/>
                <w:szCs w:val="18"/>
              </w:rPr>
            </w:pPr>
            <w:r w:rsidRPr="0049446B">
              <w:rPr>
                <w:rFonts w:ascii="Verdana" w:hAnsi="Verdana" w:cs="Tahoma"/>
                <w:sz w:val="14"/>
                <w:szCs w:val="18"/>
              </w:rPr>
              <w:t>Licenciado(a), Psicología, Sociología, Trabajo Social, Pedagogía, Educación, Comunicación, Antropólogo y/o ramas afines a las áreas sociales.</w:t>
            </w:r>
          </w:p>
        </w:tc>
        <w:tc>
          <w:tcPr>
            <w:tcW w:w="664" w:type="pct"/>
            <w:shd w:val="clear" w:color="auto" w:fill="auto"/>
            <w:vAlign w:val="center"/>
          </w:tcPr>
          <w:p w14:paraId="395C5F0A" w14:textId="77777777" w:rsidR="00FD4C67" w:rsidRPr="0049446B" w:rsidRDefault="00FD4C67" w:rsidP="0049446B">
            <w:pPr>
              <w:jc w:val="center"/>
              <w:rPr>
                <w:rFonts w:ascii="Verdana" w:hAnsi="Verdana" w:cs="Tahoma"/>
                <w:b/>
                <w:color w:val="0000FF"/>
                <w:sz w:val="14"/>
                <w:szCs w:val="18"/>
              </w:rPr>
            </w:pPr>
            <w:r w:rsidRPr="0049446B">
              <w:rPr>
                <w:rFonts w:ascii="Verdana" w:hAnsi="Verdana" w:cs="Tahoma"/>
                <w:b/>
                <w:color w:val="0000FF"/>
                <w:sz w:val="14"/>
                <w:szCs w:val="18"/>
              </w:rPr>
              <w:t>Educador Social</w:t>
            </w:r>
          </w:p>
          <w:p w14:paraId="27B6DCB3" w14:textId="77777777" w:rsidR="00FD4C67" w:rsidRPr="0049446B" w:rsidRDefault="00FD4C67" w:rsidP="0049446B">
            <w:pPr>
              <w:jc w:val="center"/>
              <w:rPr>
                <w:rFonts w:ascii="Verdana" w:hAnsi="Verdana" w:cs="Tahoma"/>
                <w:b/>
                <w:color w:val="0000FF"/>
                <w:sz w:val="14"/>
                <w:szCs w:val="18"/>
              </w:rPr>
            </w:pPr>
          </w:p>
        </w:tc>
        <w:tc>
          <w:tcPr>
            <w:tcW w:w="296" w:type="pct"/>
            <w:shd w:val="clear" w:color="auto" w:fill="auto"/>
            <w:vAlign w:val="center"/>
          </w:tcPr>
          <w:p w14:paraId="2D3D7F3E" w14:textId="77777777" w:rsidR="00FD4C67" w:rsidRPr="0049446B" w:rsidRDefault="00FD4C67" w:rsidP="0049446B">
            <w:pPr>
              <w:jc w:val="center"/>
              <w:rPr>
                <w:rFonts w:ascii="Verdana" w:hAnsi="Verdana" w:cs="Tahoma"/>
                <w:b/>
                <w:color w:val="C00000"/>
                <w:sz w:val="14"/>
                <w:szCs w:val="18"/>
              </w:rPr>
            </w:pPr>
            <w:r w:rsidRPr="0049446B">
              <w:rPr>
                <w:rFonts w:ascii="Verdana" w:hAnsi="Verdana" w:cs="Tahoma"/>
                <w:b/>
                <w:color w:val="C00000"/>
                <w:sz w:val="14"/>
                <w:szCs w:val="18"/>
              </w:rPr>
              <w:t>1</w:t>
            </w:r>
          </w:p>
        </w:tc>
        <w:tc>
          <w:tcPr>
            <w:tcW w:w="1403" w:type="pct"/>
            <w:shd w:val="clear" w:color="auto" w:fill="auto"/>
            <w:vAlign w:val="center"/>
          </w:tcPr>
          <w:p w14:paraId="2B473A8D" w14:textId="77777777" w:rsidR="00FD4C67" w:rsidRPr="0049446B" w:rsidRDefault="00FD4C67" w:rsidP="0049446B">
            <w:pPr>
              <w:jc w:val="center"/>
              <w:rPr>
                <w:rFonts w:ascii="Verdana" w:hAnsi="Verdana" w:cs="Tahoma"/>
                <w:sz w:val="14"/>
                <w:szCs w:val="18"/>
              </w:rPr>
            </w:pPr>
            <w:r w:rsidRPr="0049446B">
              <w:rPr>
                <w:rFonts w:ascii="Verdana" w:hAnsi="Verdana" w:cs="Tahoma"/>
                <w:sz w:val="14"/>
                <w:szCs w:val="18"/>
              </w:rPr>
              <w:t>Trabajos relacionados a facilitador, educador y capacitador social, seguimiento, talleres de sensibilización y/o trabajo conjunto con grupos sociales o similares.</w:t>
            </w:r>
          </w:p>
        </w:tc>
        <w:tc>
          <w:tcPr>
            <w:tcW w:w="518" w:type="pct"/>
            <w:vAlign w:val="center"/>
          </w:tcPr>
          <w:p w14:paraId="669E0292" w14:textId="77777777" w:rsidR="00FD4C67" w:rsidRPr="0049446B" w:rsidRDefault="00FD4C67" w:rsidP="0049446B">
            <w:pPr>
              <w:jc w:val="center"/>
              <w:rPr>
                <w:rFonts w:ascii="Verdana" w:hAnsi="Verdana" w:cs="Tahoma"/>
                <w:b/>
                <w:sz w:val="14"/>
                <w:szCs w:val="18"/>
              </w:rPr>
            </w:pPr>
            <w:r w:rsidRPr="0049446B">
              <w:rPr>
                <w:rFonts w:ascii="Verdana" w:hAnsi="Verdana" w:cs="Tahoma"/>
                <w:sz w:val="14"/>
                <w:szCs w:val="18"/>
              </w:rPr>
              <w:t xml:space="preserve">Toda su experiencia </w:t>
            </w:r>
            <w:r w:rsidRPr="0049446B">
              <w:rPr>
                <w:rFonts w:ascii="Verdana" w:hAnsi="Verdana" w:cs="Tahoma"/>
                <w:sz w:val="14"/>
                <w:szCs w:val="18"/>
                <w:lang w:val="es-ES_tradnl"/>
              </w:rPr>
              <w:t>en trabajos de su área profesional y/o técnica.</w:t>
            </w:r>
          </w:p>
        </w:tc>
        <w:tc>
          <w:tcPr>
            <w:tcW w:w="737" w:type="pct"/>
            <w:shd w:val="clear" w:color="auto" w:fill="auto"/>
            <w:vAlign w:val="center"/>
          </w:tcPr>
          <w:p w14:paraId="56D58297" w14:textId="77777777" w:rsidR="00FD4C67" w:rsidRPr="0049446B" w:rsidRDefault="00FD4C67" w:rsidP="0049446B">
            <w:pPr>
              <w:jc w:val="center"/>
              <w:rPr>
                <w:rFonts w:ascii="Verdana" w:hAnsi="Verdana" w:cs="Tahoma"/>
                <w:b/>
                <w:color w:val="7030A0"/>
                <w:sz w:val="14"/>
                <w:szCs w:val="18"/>
                <w:highlight w:val="magenta"/>
              </w:rPr>
            </w:pPr>
            <w:r w:rsidRPr="0049446B">
              <w:rPr>
                <w:rFonts w:ascii="Verdana" w:hAnsi="Verdana" w:cs="Tahoma"/>
                <w:b/>
                <w:color w:val="7030A0"/>
                <w:sz w:val="14"/>
                <w:szCs w:val="18"/>
              </w:rPr>
              <w:t>18 meses</w:t>
            </w:r>
          </w:p>
        </w:tc>
        <w:tc>
          <w:tcPr>
            <w:tcW w:w="570" w:type="pct"/>
            <w:vAlign w:val="center"/>
          </w:tcPr>
          <w:p w14:paraId="57FFB5BE" w14:textId="77777777" w:rsidR="00FD4C67" w:rsidRPr="0049446B" w:rsidRDefault="00FD4C67" w:rsidP="0049446B">
            <w:pPr>
              <w:jc w:val="center"/>
              <w:rPr>
                <w:rFonts w:ascii="Verdana" w:hAnsi="Verdana" w:cs="Tahoma"/>
                <w:color w:val="C00000"/>
                <w:sz w:val="14"/>
                <w:szCs w:val="18"/>
              </w:rPr>
            </w:pPr>
            <w:r w:rsidRPr="0049446B">
              <w:rPr>
                <w:rFonts w:ascii="Verdana" w:hAnsi="Verdana" w:cs="Tahoma"/>
                <w:color w:val="C00000"/>
                <w:sz w:val="14"/>
                <w:szCs w:val="18"/>
              </w:rPr>
              <w:t>6 meses</w:t>
            </w:r>
          </w:p>
        </w:tc>
      </w:tr>
      <w:tr w:rsidR="00FD4C67" w:rsidRPr="0049446B" w14:paraId="5A742E10" w14:textId="77777777" w:rsidTr="00CD3C65">
        <w:trPr>
          <w:trHeight w:val="81"/>
        </w:trPr>
        <w:tc>
          <w:tcPr>
            <w:tcW w:w="812" w:type="pct"/>
            <w:shd w:val="clear" w:color="auto" w:fill="auto"/>
            <w:vAlign w:val="center"/>
          </w:tcPr>
          <w:p w14:paraId="08A8A11B" w14:textId="77777777" w:rsidR="00FD4C67" w:rsidRPr="0049446B" w:rsidRDefault="00FD4C67" w:rsidP="0049446B">
            <w:pPr>
              <w:jc w:val="center"/>
              <w:rPr>
                <w:rFonts w:ascii="Verdana" w:hAnsi="Verdana" w:cs="Tahoma"/>
                <w:sz w:val="14"/>
                <w:szCs w:val="18"/>
              </w:rPr>
            </w:pPr>
            <w:r w:rsidRPr="0049446B">
              <w:rPr>
                <w:rFonts w:ascii="Verdana" w:hAnsi="Verdana" w:cs="Tahoma"/>
                <w:sz w:val="14"/>
                <w:szCs w:val="18"/>
              </w:rPr>
              <w:t>Licenciado, Egresado, técnico superior o medio en Ciencias Económicas y Financieras, Administración, o similar.</w:t>
            </w:r>
          </w:p>
        </w:tc>
        <w:tc>
          <w:tcPr>
            <w:tcW w:w="664" w:type="pct"/>
            <w:shd w:val="clear" w:color="auto" w:fill="auto"/>
            <w:vAlign w:val="center"/>
          </w:tcPr>
          <w:p w14:paraId="483935EA" w14:textId="77777777" w:rsidR="00FD4C67" w:rsidRPr="0049446B" w:rsidRDefault="00FD4C67" w:rsidP="0049446B">
            <w:pPr>
              <w:jc w:val="center"/>
              <w:rPr>
                <w:rFonts w:ascii="Verdana" w:hAnsi="Verdana" w:cs="Tahoma"/>
                <w:b/>
                <w:color w:val="0000FF"/>
                <w:sz w:val="14"/>
                <w:szCs w:val="18"/>
              </w:rPr>
            </w:pPr>
            <w:r w:rsidRPr="0049446B">
              <w:rPr>
                <w:rFonts w:ascii="Verdana" w:hAnsi="Verdana" w:cs="Tahoma"/>
                <w:b/>
                <w:color w:val="0000FF"/>
                <w:sz w:val="14"/>
                <w:szCs w:val="18"/>
              </w:rPr>
              <w:t>Técnico Almacenero</w:t>
            </w:r>
          </w:p>
        </w:tc>
        <w:tc>
          <w:tcPr>
            <w:tcW w:w="296" w:type="pct"/>
            <w:vAlign w:val="center"/>
          </w:tcPr>
          <w:p w14:paraId="55D6392F" w14:textId="77777777" w:rsidR="00FD4C67" w:rsidRPr="0049446B" w:rsidRDefault="00FD4C67" w:rsidP="0049446B">
            <w:pPr>
              <w:jc w:val="center"/>
              <w:rPr>
                <w:rFonts w:ascii="Verdana" w:hAnsi="Verdana" w:cs="Tahoma"/>
                <w:b/>
                <w:color w:val="C00000"/>
                <w:sz w:val="14"/>
                <w:szCs w:val="18"/>
              </w:rPr>
            </w:pPr>
            <w:r w:rsidRPr="0049446B">
              <w:rPr>
                <w:rFonts w:ascii="Verdana" w:hAnsi="Verdana" w:cs="Tahoma"/>
                <w:b/>
                <w:color w:val="C00000"/>
                <w:sz w:val="14"/>
                <w:szCs w:val="18"/>
              </w:rPr>
              <w:t>1</w:t>
            </w:r>
          </w:p>
        </w:tc>
        <w:tc>
          <w:tcPr>
            <w:tcW w:w="1403" w:type="pct"/>
            <w:shd w:val="clear" w:color="auto" w:fill="auto"/>
            <w:vAlign w:val="center"/>
          </w:tcPr>
          <w:p w14:paraId="165C9E7D" w14:textId="77777777" w:rsidR="00FD4C67" w:rsidRPr="0049446B" w:rsidRDefault="00FD4C67" w:rsidP="0049446B">
            <w:pPr>
              <w:jc w:val="center"/>
              <w:rPr>
                <w:rFonts w:ascii="Verdana" w:hAnsi="Verdana" w:cs="Tahoma"/>
                <w:sz w:val="14"/>
                <w:szCs w:val="18"/>
              </w:rPr>
            </w:pPr>
            <w:r w:rsidRPr="0049446B">
              <w:rPr>
                <w:rFonts w:ascii="Verdana" w:hAnsi="Verdana" w:cs="Tahoma"/>
                <w:sz w:val="14"/>
                <w:szCs w:val="18"/>
              </w:rPr>
              <w:t>Manejo, administración de almacenes, inventarios, documentación o similares</w:t>
            </w:r>
          </w:p>
        </w:tc>
        <w:tc>
          <w:tcPr>
            <w:tcW w:w="518" w:type="pct"/>
            <w:vAlign w:val="center"/>
          </w:tcPr>
          <w:p w14:paraId="7A38CFCA" w14:textId="77777777" w:rsidR="00FD4C67" w:rsidRPr="0049446B" w:rsidRDefault="00FD4C67" w:rsidP="0049446B">
            <w:pPr>
              <w:jc w:val="center"/>
              <w:rPr>
                <w:rFonts w:ascii="Verdana" w:hAnsi="Verdana" w:cs="Tahoma"/>
                <w:b/>
                <w:sz w:val="14"/>
                <w:szCs w:val="18"/>
              </w:rPr>
            </w:pPr>
            <w:r w:rsidRPr="0049446B">
              <w:rPr>
                <w:rFonts w:ascii="Verdana" w:hAnsi="Verdana" w:cs="Tahoma"/>
                <w:sz w:val="14"/>
                <w:szCs w:val="18"/>
              </w:rPr>
              <w:t xml:space="preserve">Toda su experiencia </w:t>
            </w:r>
            <w:r w:rsidRPr="0049446B">
              <w:rPr>
                <w:rFonts w:ascii="Verdana" w:hAnsi="Verdana" w:cs="Tahoma"/>
                <w:sz w:val="14"/>
                <w:szCs w:val="18"/>
                <w:lang w:val="es-ES_tradnl"/>
              </w:rPr>
              <w:t>en trabajos de su área profesional y/o técnica.</w:t>
            </w:r>
          </w:p>
        </w:tc>
        <w:tc>
          <w:tcPr>
            <w:tcW w:w="737" w:type="pct"/>
            <w:shd w:val="clear" w:color="auto" w:fill="auto"/>
            <w:vAlign w:val="center"/>
          </w:tcPr>
          <w:p w14:paraId="708862EE" w14:textId="77777777" w:rsidR="00FD4C67" w:rsidRPr="0049446B" w:rsidRDefault="00FD4C67" w:rsidP="0049446B">
            <w:pPr>
              <w:jc w:val="center"/>
              <w:rPr>
                <w:rFonts w:ascii="Verdana" w:hAnsi="Verdana" w:cs="Tahoma"/>
                <w:b/>
                <w:color w:val="7030A0"/>
                <w:sz w:val="14"/>
                <w:szCs w:val="18"/>
              </w:rPr>
            </w:pPr>
            <w:r w:rsidRPr="0049446B">
              <w:rPr>
                <w:rFonts w:ascii="Verdana" w:hAnsi="Verdana" w:cs="Tahoma"/>
                <w:b/>
                <w:color w:val="7030A0"/>
                <w:sz w:val="14"/>
                <w:szCs w:val="18"/>
              </w:rPr>
              <w:t>12 meses</w:t>
            </w:r>
          </w:p>
        </w:tc>
        <w:tc>
          <w:tcPr>
            <w:tcW w:w="570" w:type="pct"/>
            <w:vAlign w:val="center"/>
          </w:tcPr>
          <w:p w14:paraId="3B4829B1" w14:textId="77777777" w:rsidR="00FD4C67" w:rsidRPr="0049446B" w:rsidRDefault="00FD4C67" w:rsidP="0049446B">
            <w:pPr>
              <w:jc w:val="center"/>
              <w:rPr>
                <w:rFonts w:ascii="Verdana" w:hAnsi="Verdana" w:cs="Tahoma"/>
                <w:color w:val="C00000"/>
                <w:sz w:val="14"/>
                <w:szCs w:val="18"/>
              </w:rPr>
            </w:pPr>
            <w:r w:rsidRPr="0049446B">
              <w:rPr>
                <w:rFonts w:ascii="Verdana" w:hAnsi="Verdana" w:cs="Tahoma"/>
                <w:color w:val="C00000"/>
                <w:sz w:val="14"/>
                <w:szCs w:val="18"/>
              </w:rPr>
              <w:t>5 meses</w:t>
            </w:r>
          </w:p>
        </w:tc>
      </w:tr>
    </w:tbl>
    <w:p w14:paraId="3617EF95" w14:textId="77777777" w:rsidR="00FD4C67" w:rsidRPr="00FD4C67" w:rsidRDefault="00FD4C67" w:rsidP="00FD4C67">
      <w:pPr>
        <w:jc w:val="both"/>
        <w:rPr>
          <w:rFonts w:ascii="Verdana" w:hAnsi="Verdana" w:cs="Tahoma"/>
          <w:b/>
          <w:sz w:val="18"/>
          <w:szCs w:val="18"/>
        </w:rPr>
      </w:pPr>
    </w:p>
    <w:p w14:paraId="4F4F03D1" w14:textId="77777777" w:rsidR="00FD4C67" w:rsidRPr="00FD4C67" w:rsidRDefault="00FD4C67" w:rsidP="00FD4C67">
      <w:pPr>
        <w:jc w:val="both"/>
        <w:rPr>
          <w:rFonts w:ascii="Verdana" w:hAnsi="Verdana" w:cs="Tahoma"/>
          <w:i/>
          <w:iCs/>
          <w:sz w:val="18"/>
          <w:szCs w:val="18"/>
        </w:rPr>
      </w:pPr>
      <w:r w:rsidRPr="00FD4C67">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55236DA" w14:textId="77777777" w:rsidR="00FD4C67" w:rsidRPr="00FD4C67" w:rsidRDefault="00FD4C67" w:rsidP="00FD4C67">
      <w:pPr>
        <w:jc w:val="both"/>
        <w:rPr>
          <w:rFonts w:ascii="Verdana" w:hAnsi="Verdana" w:cs="Tahoma"/>
          <w:i/>
          <w:iCs/>
          <w:sz w:val="18"/>
          <w:szCs w:val="18"/>
        </w:rPr>
      </w:pPr>
    </w:p>
    <w:p w14:paraId="5E0F1F70" w14:textId="77777777" w:rsidR="00FD4C67" w:rsidRPr="00FD4C67" w:rsidRDefault="00FD4C67" w:rsidP="00FD4C67">
      <w:pPr>
        <w:jc w:val="both"/>
        <w:rPr>
          <w:rFonts w:ascii="Verdana" w:hAnsi="Verdana" w:cs="Tahoma"/>
          <w:i/>
          <w:iCs/>
          <w:sz w:val="18"/>
          <w:szCs w:val="18"/>
        </w:rPr>
      </w:pPr>
      <w:r w:rsidRPr="00FD4C67">
        <w:rPr>
          <w:rFonts w:ascii="Verdana" w:hAnsi="Verdana" w:cs="Tahoma"/>
          <w:i/>
          <w:iCs/>
          <w:sz w:val="18"/>
          <w:szCs w:val="18"/>
        </w:rPr>
        <w:lastRenderedPageBreak/>
        <w:t>o</w:t>
      </w:r>
      <w:r w:rsidRPr="00FD4C67">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0535E827" w14:textId="77777777" w:rsidR="00FD4C67" w:rsidRPr="00FD4C67" w:rsidRDefault="00FD4C67" w:rsidP="00FD4C67">
      <w:pPr>
        <w:jc w:val="both"/>
        <w:rPr>
          <w:rFonts w:ascii="Verdana" w:hAnsi="Verdana" w:cs="Tahoma"/>
          <w:i/>
          <w:iCs/>
          <w:sz w:val="18"/>
          <w:szCs w:val="18"/>
        </w:rPr>
      </w:pPr>
    </w:p>
    <w:p w14:paraId="0017D931" w14:textId="77777777" w:rsidR="00FD4C67" w:rsidRPr="00FD4C67" w:rsidRDefault="00FD4C67" w:rsidP="00FD4C67">
      <w:pPr>
        <w:jc w:val="both"/>
        <w:rPr>
          <w:rFonts w:ascii="Verdana" w:hAnsi="Verdana" w:cs="Tahoma"/>
          <w:i/>
          <w:iCs/>
          <w:sz w:val="18"/>
          <w:szCs w:val="18"/>
        </w:rPr>
      </w:pPr>
      <w:r w:rsidRPr="00FD4C67">
        <w:rPr>
          <w:rFonts w:ascii="Verdana" w:hAnsi="Verdana" w:cs="Tahoma"/>
          <w:i/>
          <w:iCs/>
          <w:sz w:val="18"/>
          <w:szCs w:val="18"/>
        </w:rPr>
        <w:t>o</w:t>
      </w:r>
      <w:r w:rsidRPr="00FD4C67">
        <w:rPr>
          <w:rFonts w:ascii="Verdana" w:hAnsi="Verdana" w:cs="Tahoma"/>
          <w:i/>
          <w:iCs/>
          <w:sz w:val="18"/>
          <w:szCs w:val="18"/>
        </w:rPr>
        <w:tab/>
        <w:t>CONTRATOS CON PARTICULARES: Certificados de Trabajo, Certificados de Terminación de servicio u otro documento que certifique la experiencia laboral requerida.</w:t>
      </w:r>
    </w:p>
    <w:p w14:paraId="2DF3E90B" w14:textId="77777777" w:rsidR="00FD4C67" w:rsidRPr="00FD4C67" w:rsidRDefault="00FD4C67" w:rsidP="00FD4C67">
      <w:pPr>
        <w:jc w:val="both"/>
        <w:rPr>
          <w:rFonts w:ascii="Verdana" w:hAnsi="Verdana" w:cs="Tahoma"/>
          <w:i/>
          <w:iCs/>
          <w:sz w:val="18"/>
          <w:szCs w:val="18"/>
        </w:rPr>
      </w:pPr>
    </w:p>
    <w:p w14:paraId="01402657" w14:textId="77777777" w:rsidR="00FD4C67" w:rsidRPr="00FD4C67" w:rsidRDefault="00FD4C67" w:rsidP="00FD4C67">
      <w:pPr>
        <w:jc w:val="both"/>
        <w:rPr>
          <w:rFonts w:ascii="Verdana" w:hAnsi="Verdana" w:cs="Tahoma"/>
          <w:sz w:val="18"/>
          <w:szCs w:val="18"/>
        </w:rPr>
      </w:pPr>
      <w:r w:rsidRPr="00FD4C67">
        <w:rPr>
          <w:rFonts w:ascii="Verdana" w:hAnsi="Verdana" w:cs="Tahoma"/>
          <w:i/>
          <w:iCs/>
          <w:sz w:val="18"/>
          <w:szCs w:val="18"/>
        </w:rPr>
        <w:t>•</w:t>
      </w:r>
      <w:r w:rsidRPr="00FD4C67">
        <w:rPr>
          <w:rFonts w:ascii="Verdana" w:hAnsi="Verdana" w:cs="Tahoma"/>
          <w:i/>
          <w:iCs/>
          <w:sz w:val="18"/>
          <w:szCs w:val="18"/>
        </w:rPr>
        <w:tab/>
        <w:t xml:space="preserve">Para la calificación de la Experiencia General y/o Especifica solo se considerarán los respaldos que registren </w:t>
      </w:r>
      <w:r w:rsidRPr="00FD4C67">
        <w:rPr>
          <w:rFonts w:ascii="Verdana" w:hAnsi="Verdana" w:cs="Tahoma"/>
          <w:b/>
          <w:bCs/>
          <w:i/>
          <w:iCs/>
          <w:sz w:val="18"/>
          <w:szCs w:val="18"/>
          <w:u w:val="single"/>
        </w:rPr>
        <w:t>fecha de inicio y fin</w:t>
      </w:r>
      <w:r w:rsidRPr="00FD4C67">
        <w:rPr>
          <w:rFonts w:ascii="Verdana" w:hAnsi="Verdana" w:cs="Tahoma"/>
          <w:i/>
          <w:iCs/>
          <w:sz w:val="18"/>
          <w:szCs w:val="18"/>
        </w:rPr>
        <w:t xml:space="preserve"> del servicio, especificando el monto y/o plazo ejecutado, según corresponda</w:t>
      </w:r>
      <w:r w:rsidRPr="00FD4C67">
        <w:rPr>
          <w:rFonts w:ascii="Verdana" w:hAnsi="Verdana" w:cs="Tahoma"/>
          <w:sz w:val="18"/>
          <w:szCs w:val="18"/>
        </w:rPr>
        <w:t>.</w:t>
      </w:r>
    </w:p>
    <w:p w14:paraId="150B8278" w14:textId="77777777" w:rsidR="00FD4C67" w:rsidRPr="00FD4C67" w:rsidRDefault="00FD4C67" w:rsidP="00FD4C67">
      <w:pPr>
        <w:jc w:val="both"/>
        <w:rPr>
          <w:rFonts w:ascii="Verdana" w:hAnsi="Verdana" w:cs="Tahoma"/>
          <w:sz w:val="18"/>
          <w:szCs w:val="18"/>
        </w:rPr>
      </w:pPr>
    </w:p>
    <w:p w14:paraId="7598E52C" w14:textId="77777777" w:rsidR="00FD4C67" w:rsidRPr="00FD4C67" w:rsidRDefault="00FD4C67" w:rsidP="00FD4C67">
      <w:pPr>
        <w:jc w:val="both"/>
        <w:rPr>
          <w:rFonts w:ascii="Verdana" w:hAnsi="Verdana" w:cs="Tahoma"/>
          <w:i/>
          <w:iCs/>
          <w:sz w:val="18"/>
          <w:szCs w:val="18"/>
        </w:rPr>
      </w:pPr>
      <w:r w:rsidRPr="00FD4C67">
        <w:rPr>
          <w:rFonts w:ascii="Verdana" w:hAnsi="Verdana" w:cs="Tahoma"/>
          <w:i/>
          <w:iCs/>
          <w:sz w:val="18"/>
          <w:szCs w:val="18"/>
        </w:rPr>
        <w:t>•</w:t>
      </w:r>
      <w:r w:rsidRPr="00FD4C67">
        <w:rPr>
          <w:rFonts w:ascii="Verdana" w:hAnsi="Verdana" w:cs="Tahoma"/>
          <w:i/>
          <w:iCs/>
          <w:sz w:val="18"/>
          <w:szCs w:val="18"/>
        </w:rPr>
        <w:tab/>
        <w:t>No se solicita experiencia de la empresa sino del personal.</w:t>
      </w:r>
    </w:p>
    <w:p w14:paraId="059CBB71" w14:textId="77777777" w:rsidR="00FD4C67" w:rsidRPr="00FD4C67" w:rsidRDefault="00FD4C67" w:rsidP="00FD4C67">
      <w:pPr>
        <w:jc w:val="both"/>
        <w:rPr>
          <w:rFonts w:ascii="Verdana" w:hAnsi="Verdana" w:cs="Tahoma"/>
          <w:b/>
          <w:sz w:val="18"/>
          <w:szCs w:val="18"/>
        </w:rPr>
      </w:pPr>
    </w:p>
    <w:p w14:paraId="68CF8FE0" w14:textId="77777777" w:rsidR="00FD4C67" w:rsidRDefault="00FD4C67" w:rsidP="00FD4C67">
      <w:pPr>
        <w:jc w:val="both"/>
        <w:rPr>
          <w:rFonts w:ascii="Verdana" w:hAnsi="Verdana" w:cs="Tahoma"/>
          <w:b/>
          <w:sz w:val="18"/>
          <w:szCs w:val="18"/>
        </w:rPr>
      </w:pPr>
      <w:r w:rsidRPr="00FD4C67">
        <w:rPr>
          <w:rFonts w:ascii="Verdana" w:hAnsi="Verdana" w:cs="Tahoma"/>
          <w:b/>
          <w:sz w:val="18"/>
          <w:szCs w:val="18"/>
        </w:rPr>
        <w:t xml:space="preserve">CONSTRUCTORES Y </w:t>
      </w:r>
      <w:bookmarkStart w:id="131" w:name="_Hlk180329296"/>
      <w:r w:rsidRPr="00FD4C67">
        <w:rPr>
          <w:rFonts w:ascii="Verdana" w:hAnsi="Verdana" w:cs="Tahoma"/>
          <w:b/>
          <w:sz w:val="18"/>
          <w:szCs w:val="18"/>
        </w:rPr>
        <w:t>ESPECIALISTAS (NO SE CONSIDERA COMO PERSONAL CLAVE)</w:t>
      </w:r>
      <w:bookmarkEnd w:id="131"/>
    </w:p>
    <w:p w14:paraId="0592EB17" w14:textId="77777777" w:rsidR="0049446B" w:rsidRPr="00FD4C67" w:rsidRDefault="0049446B" w:rsidP="00FD4C67">
      <w:pPr>
        <w:jc w:val="both"/>
        <w:rPr>
          <w:rFonts w:ascii="Verdana" w:hAnsi="Verdana" w:cs="Tahoma"/>
          <w:b/>
          <w:sz w:val="18"/>
          <w:szCs w:val="18"/>
        </w:rPr>
      </w:pP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7"/>
        <w:gridCol w:w="2353"/>
        <w:gridCol w:w="555"/>
        <w:gridCol w:w="3738"/>
        <w:gridCol w:w="1607"/>
      </w:tblGrid>
      <w:tr w:rsidR="00FD4C67" w:rsidRPr="0049446B" w14:paraId="76A7C18A" w14:textId="77777777" w:rsidTr="00CD3C65">
        <w:trPr>
          <w:trHeight w:val="281"/>
        </w:trPr>
        <w:tc>
          <w:tcPr>
            <w:tcW w:w="706" w:type="pct"/>
            <w:vMerge w:val="restart"/>
            <w:shd w:val="clear" w:color="auto" w:fill="D9E2F3" w:themeFill="accent5" w:themeFillTint="33"/>
            <w:vAlign w:val="center"/>
          </w:tcPr>
          <w:p w14:paraId="7DCF7C8E" w14:textId="77777777" w:rsidR="00FD4C67" w:rsidRPr="0049446B" w:rsidRDefault="00FD4C67" w:rsidP="0049446B">
            <w:pPr>
              <w:jc w:val="center"/>
              <w:rPr>
                <w:rFonts w:ascii="Verdana" w:hAnsi="Verdana" w:cs="Tahoma"/>
                <w:b/>
                <w:sz w:val="16"/>
                <w:szCs w:val="18"/>
              </w:rPr>
            </w:pPr>
            <w:r w:rsidRPr="0049446B">
              <w:rPr>
                <w:rFonts w:ascii="Verdana" w:hAnsi="Verdana" w:cs="Tahoma"/>
                <w:b/>
                <w:sz w:val="16"/>
                <w:szCs w:val="18"/>
              </w:rPr>
              <w:t>Formación</w:t>
            </w:r>
          </w:p>
        </w:tc>
        <w:tc>
          <w:tcPr>
            <w:tcW w:w="1224" w:type="pct"/>
            <w:vMerge w:val="restart"/>
            <w:shd w:val="clear" w:color="auto" w:fill="D9E2F3" w:themeFill="accent5" w:themeFillTint="33"/>
            <w:vAlign w:val="center"/>
          </w:tcPr>
          <w:p w14:paraId="1BEA6147" w14:textId="77777777" w:rsidR="00FD4C67" w:rsidRPr="0049446B" w:rsidRDefault="00FD4C67" w:rsidP="0049446B">
            <w:pPr>
              <w:jc w:val="center"/>
              <w:rPr>
                <w:rFonts w:ascii="Verdana" w:hAnsi="Verdana" w:cs="Tahoma"/>
                <w:b/>
                <w:sz w:val="16"/>
                <w:szCs w:val="18"/>
              </w:rPr>
            </w:pPr>
            <w:r w:rsidRPr="0049446B">
              <w:rPr>
                <w:rFonts w:ascii="Verdana" w:hAnsi="Verdana" w:cs="Tahoma"/>
                <w:b/>
                <w:sz w:val="16"/>
                <w:szCs w:val="18"/>
              </w:rPr>
              <w:t>Cargo a desempeñar</w:t>
            </w:r>
          </w:p>
        </w:tc>
        <w:tc>
          <w:tcPr>
            <w:tcW w:w="289" w:type="pct"/>
            <w:vMerge w:val="restart"/>
            <w:shd w:val="clear" w:color="auto" w:fill="D9E2F3" w:themeFill="accent5" w:themeFillTint="33"/>
            <w:vAlign w:val="center"/>
          </w:tcPr>
          <w:p w14:paraId="09A2A6DB" w14:textId="77777777" w:rsidR="00FD4C67" w:rsidRPr="0049446B" w:rsidRDefault="00FD4C67" w:rsidP="0049446B">
            <w:pPr>
              <w:jc w:val="center"/>
              <w:rPr>
                <w:rFonts w:ascii="Verdana" w:hAnsi="Verdana" w:cs="Tahoma"/>
                <w:b/>
                <w:sz w:val="16"/>
                <w:szCs w:val="18"/>
              </w:rPr>
            </w:pPr>
            <w:proofErr w:type="spellStart"/>
            <w:r w:rsidRPr="0049446B">
              <w:rPr>
                <w:rFonts w:ascii="Verdana" w:hAnsi="Verdana" w:cs="Tahoma"/>
                <w:b/>
                <w:sz w:val="16"/>
                <w:szCs w:val="18"/>
              </w:rPr>
              <w:t>Cant</w:t>
            </w:r>
            <w:proofErr w:type="spellEnd"/>
            <w:r w:rsidRPr="0049446B">
              <w:rPr>
                <w:rFonts w:ascii="Verdana" w:hAnsi="Verdana" w:cs="Tahoma"/>
                <w:b/>
                <w:sz w:val="16"/>
                <w:szCs w:val="18"/>
              </w:rPr>
              <w:t>.</w:t>
            </w:r>
          </w:p>
        </w:tc>
        <w:tc>
          <w:tcPr>
            <w:tcW w:w="1945" w:type="pct"/>
            <w:vMerge w:val="restart"/>
            <w:shd w:val="clear" w:color="auto" w:fill="D9E2F3" w:themeFill="accent5" w:themeFillTint="33"/>
            <w:vAlign w:val="center"/>
          </w:tcPr>
          <w:p w14:paraId="3FE7CCAA" w14:textId="77777777" w:rsidR="00FD4C67" w:rsidRPr="0049446B" w:rsidRDefault="00FD4C67" w:rsidP="0049446B">
            <w:pPr>
              <w:jc w:val="center"/>
              <w:rPr>
                <w:rFonts w:ascii="Verdana" w:hAnsi="Verdana" w:cs="Tahoma"/>
                <w:b/>
                <w:sz w:val="16"/>
                <w:szCs w:val="18"/>
              </w:rPr>
            </w:pPr>
            <w:r w:rsidRPr="0049446B">
              <w:rPr>
                <w:rFonts w:ascii="Verdana" w:hAnsi="Verdana" w:cs="Tahoma"/>
                <w:b/>
                <w:sz w:val="16"/>
                <w:szCs w:val="18"/>
              </w:rPr>
              <w:t>Área</w:t>
            </w:r>
          </w:p>
        </w:tc>
        <w:tc>
          <w:tcPr>
            <w:tcW w:w="836" w:type="pct"/>
            <w:vMerge w:val="restart"/>
            <w:shd w:val="clear" w:color="auto" w:fill="D9E2F3" w:themeFill="accent5" w:themeFillTint="33"/>
            <w:vAlign w:val="center"/>
          </w:tcPr>
          <w:p w14:paraId="3AA37CEF" w14:textId="77777777" w:rsidR="00FD4C67" w:rsidRPr="0049446B" w:rsidRDefault="00FD4C67" w:rsidP="0049446B">
            <w:pPr>
              <w:jc w:val="center"/>
              <w:rPr>
                <w:rFonts w:ascii="Verdana" w:hAnsi="Verdana" w:cs="Tahoma"/>
                <w:b/>
                <w:sz w:val="16"/>
                <w:szCs w:val="18"/>
              </w:rPr>
            </w:pPr>
            <w:r w:rsidRPr="0049446B">
              <w:rPr>
                <w:rFonts w:ascii="Verdana" w:hAnsi="Verdana" w:cs="Tahoma"/>
                <w:b/>
                <w:sz w:val="16"/>
                <w:szCs w:val="18"/>
              </w:rPr>
              <w:t>Tiempo de participación en este Proyecto</w:t>
            </w:r>
          </w:p>
          <w:p w14:paraId="2CFCBB3C" w14:textId="77777777" w:rsidR="00FD4C67" w:rsidRPr="0049446B" w:rsidRDefault="00FD4C67" w:rsidP="0049446B">
            <w:pPr>
              <w:jc w:val="center"/>
              <w:rPr>
                <w:rFonts w:ascii="Verdana" w:hAnsi="Verdana" w:cs="Tahoma"/>
                <w:b/>
                <w:sz w:val="16"/>
                <w:szCs w:val="18"/>
              </w:rPr>
            </w:pPr>
            <w:r w:rsidRPr="0049446B">
              <w:rPr>
                <w:rFonts w:ascii="Verdana" w:hAnsi="Verdana" w:cs="Tahoma"/>
                <w:b/>
                <w:sz w:val="16"/>
                <w:szCs w:val="18"/>
              </w:rPr>
              <w:t xml:space="preserve">(meses) </w:t>
            </w:r>
            <w:r w:rsidRPr="0049446B">
              <w:rPr>
                <w:rFonts w:ascii="Verdana" w:hAnsi="Verdana" w:cs="Tahoma"/>
                <w:b/>
                <w:color w:val="C00000"/>
                <w:sz w:val="16"/>
                <w:szCs w:val="18"/>
              </w:rPr>
              <w:t>AL MENOS</w:t>
            </w:r>
          </w:p>
        </w:tc>
      </w:tr>
      <w:tr w:rsidR="00FD4C67" w:rsidRPr="0049446B" w14:paraId="6294562E" w14:textId="77777777" w:rsidTr="00CD3C65">
        <w:trPr>
          <w:trHeight w:val="281"/>
        </w:trPr>
        <w:tc>
          <w:tcPr>
            <w:tcW w:w="706" w:type="pct"/>
            <w:vMerge/>
            <w:shd w:val="clear" w:color="auto" w:fill="DBE5F1"/>
            <w:vAlign w:val="center"/>
          </w:tcPr>
          <w:p w14:paraId="1CB8B5AF" w14:textId="77777777" w:rsidR="00FD4C67" w:rsidRPr="0049446B" w:rsidRDefault="00FD4C67" w:rsidP="0049446B">
            <w:pPr>
              <w:jc w:val="center"/>
              <w:rPr>
                <w:rFonts w:ascii="Verdana" w:hAnsi="Verdana" w:cs="Tahoma"/>
                <w:sz w:val="16"/>
                <w:szCs w:val="18"/>
              </w:rPr>
            </w:pPr>
          </w:p>
        </w:tc>
        <w:tc>
          <w:tcPr>
            <w:tcW w:w="1224" w:type="pct"/>
            <w:vMerge/>
            <w:shd w:val="clear" w:color="auto" w:fill="DBE5F1"/>
            <w:vAlign w:val="center"/>
          </w:tcPr>
          <w:p w14:paraId="751EB970" w14:textId="77777777" w:rsidR="00FD4C67" w:rsidRPr="0049446B" w:rsidRDefault="00FD4C67" w:rsidP="0049446B">
            <w:pPr>
              <w:jc w:val="center"/>
              <w:rPr>
                <w:rFonts w:ascii="Verdana" w:hAnsi="Verdana" w:cs="Tahoma"/>
                <w:sz w:val="16"/>
                <w:szCs w:val="18"/>
              </w:rPr>
            </w:pPr>
          </w:p>
        </w:tc>
        <w:tc>
          <w:tcPr>
            <w:tcW w:w="289" w:type="pct"/>
            <w:vMerge/>
            <w:shd w:val="clear" w:color="auto" w:fill="DBE5F1"/>
            <w:vAlign w:val="center"/>
          </w:tcPr>
          <w:p w14:paraId="36BCE6BD" w14:textId="77777777" w:rsidR="00FD4C67" w:rsidRPr="0049446B" w:rsidRDefault="00FD4C67" w:rsidP="0049446B">
            <w:pPr>
              <w:jc w:val="center"/>
              <w:rPr>
                <w:rFonts w:ascii="Verdana" w:hAnsi="Verdana" w:cs="Tahoma"/>
                <w:b/>
                <w:sz w:val="16"/>
                <w:szCs w:val="18"/>
              </w:rPr>
            </w:pPr>
          </w:p>
        </w:tc>
        <w:tc>
          <w:tcPr>
            <w:tcW w:w="1945" w:type="pct"/>
            <w:vMerge/>
            <w:shd w:val="clear" w:color="auto" w:fill="DBE5F1"/>
            <w:vAlign w:val="center"/>
          </w:tcPr>
          <w:p w14:paraId="07ECAD9E" w14:textId="77777777" w:rsidR="00FD4C67" w:rsidRPr="0049446B" w:rsidRDefault="00FD4C67" w:rsidP="0049446B">
            <w:pPr>
              <w:jc w:val="center"/>
              <w:rPr>
                <w:rFonts w:ascii="Verdana" w:hAnsi="Verdana" w:cs="Tahoma"/>
                <w:b/>
                <w:sz w:val="16"/>
                <w:szCs w:val="18"/>
              </w:rPr>
            </w:pPr>
          </w:p>
        </w:tc>
        <w:tc>
          <w:tcPr>
            <w:tcW w:w="836" w:type="pct"/>
            <w:vMerge/>
            <w:shd w:val="clear" w:color="auto" w:fill="DBE5F1"/>
            <w:vAlign w:val="center"/>
          </w:tcPr>
          <w:p w14:paraId="1DCD286B" w14:textId="77777777" w:rsidR="00FD4C67" w:rsidRPr="0049446B" w:rsidRDefault="00FD4C67" w:rsidP="0049446B">
            <w:pPr>
              <w:jc w:val="center"/>
              <w:rPr>
                <w:rFonts w:ascii="Verdana" w:hAnsi="Verdana" w:cs="Tahoma"/>
                <w:b/>
                <w:sz w:val="16"/>
                <w:szCs w:val="18"/>
              </w:rPr>
            </w:pPr>
          </w:p>
        </w:tc>
      </w:tr>
      <w:tr w:rsidR="00FD4C67" w:rsidRPr="0049446B" w14:paraId="73915DBA" w14:textId="77777777" w:rsidTr="00CD3C65">
        <w:trPr>
          <w:trHeight w:val="159"/>
        </w:trPr>
        <w:tc>
          <w:tcPr>
            <w:tcW w:w="5000" w:type="pct"/>
            <w:gridSpan w:val="5"/>
            <w:shd w:val="clear" w:color="auto" w:fill="DBE5F1"/>
            <w:vAlign w:val="center"/>
          </w:tcPr>
          <w:p w14:paraId="6FBAFD39" w14:textId="77777777" w:rsidR="00FD4C67" w:rsidRPr="0049446B" w:rsidRDefault="00FD4C67" w:rsidP="0049446B">
            <w:pPr>
              <w:jc w:val="center"/>
              <w:rPr>
                <w:rFonts w:ascii="Verdana" w:hAnsi="Verdana" w:cs="Tahoma"/>
                <w:b/>
                <w:sz w:val="16"/>
                <w:szCs w:val="18"/>
              </w:rPr>
            </w:pPr>
          </w:p>
        </w:tc>
      </w:tr>
      <w:tr w:rsidR="00FD4C67" w:rsidRPr="0049446B" w14:paraId="62D76A56" w14:textId="77777777" w:rsidTr="00CD3C65">
        <w:trPr>
          <w:trHeight w:val="697"/>
        </w:trPr>
        <w:tc>
          <w:tcPr>
            <w:tcW w:w="706" w:type="pct"/>
            <w:shd w:val="clear" w:color="auto" w:fill="auto"/>
            <w:vAlign w:val="center"/>
          </w:tcPr>
          <w:p w14:paraId="2AC5A9AC"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Formación no excluyente</w:t>
            </w:r>
          </w:p>
        </w:tc>
        <w:tc>
          <w:tcPr>
            <w:tcW w:w="1224" w:type="pct"/>
            <w:shd w:val="clear" w:color="auto" w:fill="auto"/>
            <w:vAlign w:val="center"/>
          </w:tcPr>
          <w:p w14:paraId="7C0B041F" w14:textId="77777777" w:rsidR="00FD4C67" w:rsidRPr="0049446B" w:rsidRDefault="00FD4C67" w:rsidP="0049446B">
            <w:pPr>
              <w:jc w:val="center"/>
              <w:rPr>
                <w:rFonts w:ascii="Verdana" w:hAnsi="Verdana" w:cs="Tahoma"/>
                <w:b/>
                <w:color w:val="0000FF"/>
                <w:sz w:val="16"/>
                <w:szCs w:val="18"/>
              </w:rPr>
            </w:pPr>
            <w:r w:rsidRPr="0049446B">
              <w:rPr>
                <w:rFonts w:ascii="Verdana" w:hAnsi="Verdana" w:cs="Tahoma"/>
                <w:b/>
                <w:color w:val="0000FF"/>
                <w:sz w:val="16"/>
                <w:szCs w:val="18"/>
              </w:rPr>
              <w:t>Constructor Albañil</w:t>
            </w:r>
          </w:p>
        </w:tc>
        <w:tc>
          <w:tcPr>
            <w:tcW w:w="289" w:type="pct"/>
            <w:vAlign w:val="center"/>
          </w:tcPr>
          <w:p w14:paraId="4DAA14E5" w14:textId="77777777" w:rsidR="00FD4C67" w:rsidRPr="0049446B" w:rsidRDefault="00FD4C67" w:rsidP="0049446B">
            <w:pPr>
              <w:jc w:val="center"/>
              <w:rPr>
                <w:rFonts w:ascii="Verdana" w:hAnsi="Verdana" w:cs="Tahoma"/>
                <w:b/>
                <w:color w:val="C00000"/>
                <w:sz w:val="16"/>
                <w:szCs w:val="18"/>
              </w:rPr>
            </w:pPr>
            <w:r w:rsidRPr="0049446B">
              <w:rPr>
                <w:rFonts w:ascii="Verdana" w:hAnsi="Verdana" w:cs="Tahoma"/>
                <w:b/>
                <w:color w:val="C00000"/>
                <w:sz w:val="16"/>
                <w:szCs w:val="18"/>
              </w:rPr>
              <w:t>5</w:t>
            </w:r>
          </w:p>
        </w:tc>
        <w:tc>
          <w:tcPr>
            <w:tcW w:w="1945" w:type="pct"/>
            <w:shd w:val="clear" w:color="auto" w:fill="auto"/>
            <w:vAlign w:val="center"/>
          </w:tcPr>
          <w:p w14:paraId="10F063F2" w14:textId="77777777" w:rsidR="00FD4C67" w:rsidRPr="0049446B" w:rsidRDefault="00FD4C67" w:rsidP="0049446B">
            <w:pPr>
              <w:jc w:val="center"/>
              <w:rPr>
                <w:rFonts w:ascii="Verdana" w:hAnsi="Verdana" w:cs="Tahoma"/>
                <w:color w:val="0000FF"/>
                <w:sz w:val="16"/>
                <w:szCs w:val="18"/>
              </w:rPr>
            </w:pPr>
            <w:r w:rsidRPr="0049446B">
              <w:rPr>
                <w:rFonts w:ascii="Verdana" w:hAnsi="Verdana" w:cs="Tahoma"/>
                <w:sz w:val="16"/>
                <w:szCs w:val="18"/>
              </w:rPr>
              <w:t xml:space="preserve">Construcción albañilería en </w:t>
            </w:r>
            <w:r w:rsidRPr="0049446B">
              <w:rPr>
                <w:rFonts w:ascii="Verdana" w:hAnsi="Verdana" w:cs="Tahoma"/>
                <w:sz w:val="16"/>
                <w:szCs w:val="18"/>
                <w:lang w:val="es-ES_tradnl"/>
              </w:rPr>
              <w:t xml:space="preserve">viviendas </w:t>
            </w:r>
            <w:r w:rsidRPr="0049446B">
              <w:rPr>
                <w:rFonts w:ascii="Verdana" w:hAnsi="Verdana" w:cs="Tahoma"/>
                <w:sz w:val="16"/>
                <w:szCs w:val="18"/>
              </w:rPr>
              <w:t>u obras civiles de cualquier tipo (albañil)</w:t>
            </w:r>
          </w:p>
        </w:tc>
        <w:tc>
          <w:tcPr>
            <w:tcW w:w="836" w:type="pct"/>
            <w:vAlign w:val="center"/>
          </w:tcPr>
          <w:p w14:paraId="7136EAB7" w14:textId="77777777" w:rsidR="00FD4C67" w:rsidRPr="0049446B" w:rsidRDefault="00FD4C67" w:rsidP="0049446B">
            <w:pPr>
              <w:jc w:val="center"/>
              <w:rPr>
                <w:rFonts w:ascii="Verdana" w:hAnsi="Verdana" w:cs="Tahoma"/>
                <w:color w:val="C00000"/>
                <w:sz w:val="16"/>
                <w:szCs w:val="18"/>
              </w:rPr>
            </w:pPr>
            <w:r w:rsidRPr="0049446B">
              <w:rPr>
                <w:rFonts w:ascii="Verdana" w:hAnsi="Verdana" w:cs="Tahoma"/>
                <w:color w:val="C00000"/>
                <w:sz w:val="16"/>
                <w:szCs w:val="18"/>
              </w:rPr>
              <w:t>3,5 meses</w:t>
            </w:r>
          </w:p>
        </w:tc>
      </w:tr>
      <w:tr w:rsidR="00FD4C67" w:rsidRPr="0049446B" w14:paraId="09064C53" w14:textId="77777777" w:rsidTr="00CD3C65">
        <w:trPr>
          <w:trHeight w:val="625"/>
        </w:trPr>
        <w:tc>
          <w:tcPr>
            <w:tcW w:w="706" w:type="pct"/>
            <w:shd w:val="clear" w:color="auto" w:fill="auto"/>
            <w:vAlign w:val="center"/>
          </w:tcPr>
          <w:p w14:paraId="7D1748D2" w14:textId="77777777" w:rsidR="00FD4C67" w:rsidRPr="0049446B" w:rsidRDefault="00FD4C67" w:rsidP="0049446B">
            <w:pPr>
              <w:jc w:val="center"/>
              <w:rPr>
                <w:rFonts w:ascii="Verdana" w:hAnsi="Verdana" w:cs="Tahoma"/>
                <w:sz w:val="16"/>
                <w:szCs w:val="18"/>
              </w:rPr>
            </w:pPr>
          </w:p>
          <w:p w14:paraId="0151897E" w14:textId="3FBEAF1A" w:rsidR="00FD4C67" w:rsidRPr="0049446B" w:rsidRDefault="00FD4C67" w:rsidP="0049446B">
            <w:pPr>
              <w:jc w:val="center"/>
              <w:rPr>
                <w:rFonts w:ascii="Verdana" w:hAnsi="Verdana"/>
                <w:color w:val="FF0000"/>
                <w:sz w:val="16"/>
                <w:szCs w:val="18"/>
              </w:rPr>
            </w:pPr>
            <w:r w:rsidRPr="0049446B">
              <w:rPr>
                <w:rFonts w:ascii="Verdana" w:hAnsi="Verdana" w:cs="Tahoma"/>
                <w:sz w:val="16"/>
                <w:szCs w:val="18"/>
              </w:rPr>
              <w:t>Formación no excluyente</w:t>
            </w:r>
          </w:p>
        </w:tc>
        <w:tc>
          <w:tcPr>
            <w:tcW w:w="1224" w:type="pct"/>
            <w:shd w:val="clear" w:color="auto" w:fill="auto"/>
            <w:vAlign w:val="center"/>
          </w:tcPr>
          <w:p w14:paraId="30145B26" w14:textId="77777777" w:rsidR="00FD4C67" w:rsidRPr="0049446B" w:rsidRDefault="00FD4C67" w:rsidP="0049446B">
            <w:pPr>
              <w:jc w:val="center"/>
              <w:rPr>
                <w:rFonts w:ascii="Verdana" w:hAnsi="Verdana" w:cs="Tahoma"/>
                <w:b/>
                <w:color w:val="0000FF"/>
                <w:sz w:val="16"/>
                <w:szCs w:val="18"/>
                <w:lang w:val="es-ES_tradnl"/>
              </w:rPr>
            </w:pPr>
            <w:r w:rsidRPr="0049446B">
              <w:rPr>
                <w:rFonts w:ascii="Verdana" w:hAnsi="Verdana" w:cs="Tahoma"/>
                <w:b/>
                <w:color w:val="0000FF"/>
                <w:sz w:val="16"/>
                <w:szCs w:val="18"/>
                <w:lang w:val="es-ES_tradnl"/>
              </w:rPr>
              <w:t>Constructor</w:t>
            </w:r>
          </w:p>
          <w:p w14:paraId="17F99960" w14:textId="77777777" w:rsidR="00FD4C67" w:rsidRPr="0049446B" w:rsidRDefault="00FD4C67" w:rsidP="0049446B">
            <w:pPr>
              <w:jc w:val="center"/>
              <w:rPr>
                <w:rFonts w:ascii="Verdana" w:hAnsi="Verdana" w:cs="Tahoma"/>
                <w:b/>
                <w:color w:val="0000FF"/>
                <w:sz w:val="16"/>
                <w:szCs w:val="18"/>
                <w:lang w:val="es-ES_tradnl"/>
              </w:rPr>
            </w:pPr>
            <w:r w:rsidRPr="0049446B">
              <w:rPr>
                <w:rFonts w:ascii="Verdana" w:hAnsi="Verdana" w:cs="Tahoma"/>
                <w:b/>
                <w:color w:val="0000FF"/>
                <w:sz w:val="16"/>
                <w:szCs w:val="18"/>
                <w:lang w:val="es-ES_tradnl"/>
              </w:rPr>
              <w:t>Albañil (Apoyo Social)</w:t>
            </w:r>
          </w:p>
        </w:tc>
        <w:tc>
          <w:tcPr>
            <w:tcW w:w="289" w:type="pct"/>
            <w:vAlign w:val="center"/>
          </w:tcPr>
          <w:p w14:paraId="5D7DAB50" w14:textId="77777777" w:rsidR="00FD4C67" w:rsidRPr="0049446B" w:rsidRDefault="00FD4C67" w:rsidP="0049446B">
            <w:pPr>
              <w:jc w:val="center"/>
              <w:rPr>
                <w:rFonts w:ascii="Verdana" w:hAnsi="Verdana" w:cs="Tahoma"/>
                <w:b/>
                <w:color w:val="C00000"/>
                <w:sz w:val="16"/>
                <w:szCs w:val="18"/>
              </w:rPr>
            </w:pPr>
            <w:r w:rsidRPr="0049446B">
              <w:rPr>
                <w:rFonts w:ascii="Verdana" w:hAnsi="Verdana" w:cs="Tahoma"/>
                <w:b/>
                <w:color w:val="C00000"/>
                <w:sz w:val="16"/>
                <w:szCs w:val="18"/>
              </w:rPr>
              <w:t>3</w:t>
            </w:r>
          </w:p>
        </w:tc>
        <w:tc>
          <w:tcPr>
            <w:tcW w:w="1945" w:type="pct"/>
            <w:shd w:val="clear" w:color="auto" w:fill="auto"/>
            <w:vAlign w:val="center"/>
          </w:tcPr>
          <w:p w14:paraId="3921FD6F"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 xml:space="preserve">Construcción albañilería en </w:t>
            </w:r>
            <w:r w:rsidRPr="0049446B">
              <w:rPr>
                <w:rFonts w:ascii="Verdana" w:hAnsi="Verdana" w:cs="Tahoma"/>
                <w:sz w:val="16"/>
                <w:szCs w:val="18"/>
                <w:lang w:val="es-ES_tradnl"/>
              </w:rPr>
              <w:t xml:space="preserve">viviendas </w:t>
            </w:r>
            <w:r w:rsidRPr="0049446B">
              <w:rPr>
                <w:rFonts w:ascii="Verdana" w:hAnsi="Verdana" w:cs="Tahoma"/>
                <w:sz w:val="16"/>
                <w:szCs w:val="18"/>
              </w:rPr>
              <w:t>u obras civiles de   cualquier tipo (albañil)</w:t>
            </w:r>
          </w:p>
        </w:tc>
        <w:tc>
          <w:tcPr>
            <w:tcW w:w="836" w:type="pct"/>
            <w:vAlign w:val="center"/>
          </w:tcPr>
          <w:p w14:paraId="6804538E" w14:textId="77777777" w:rsidR="00FD4C67" w:rsidRPr="0049446B" w:rsidRDefault="00FD4C67" w:rsidP="0049446B">
            <w:pPr>
              <w:jc w:val="center"/>
              <w:rPr>
                <w:rFonts w:ascii="Verdana" w:hAnsi="Verdana" w:cs="Tahoma"/>
                <w:color w:val="C00000"/>
                <w:sz w:val="16"/>
                <w:szCs w:val="18"/>
              </w:rPr>
            </w:pPr>
            <w:r w:rsidRPr="0049446B">
              <w:rPr>
                <w:rFonts w:ascii="Verdana" w:hAnsi="Verdana" w:cs="Tahoma"/>
                <w:color w:val="C00000"/>
                <w:sz w:val="16"/>
                <w:szCs w:val="18"/>
              </w:rPr>
              <w:t>3,5 meses</w:t>
            </w:r>
          </w:p>
        </w:tc>
      </w:tr>
      <w:tr w:rsidR="00FD4C67" w:rsidRPr="0049446B" w14:paraId="727CE16C" w14:textId="77777777" w:rsidTr="00CD3C65">
        <w:trPr>
          <w:trHeight w:val="764"/>
        </w:trPr>
        <w:tc>
          <w:tcPr>
            <w:tcW w:w="706" w:type="pct"/>
            <w:shd w:val="clear" w:color="auto" w:fill="auto"/>
            <w:vAlign w:val="center"/>
          </w:tcPr>
          <w:p w14:paraId="51AAC88B"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Formación no excluyente</w:t>
            </w:r>
          </w:p>
          <w:p w14:paraId="1FDC65C6" w14:textId="77777777" w:rsidR="00FD4C67" w:rsidRPr="0049446B" w:rsidRDefault="00FD4C67" w:rsidP="0049446B">
            <w:pPr>
              <w:jc w:val="center"/>
              <w:rPr>
                <w:rFonts w:ascii="Verdana" w:hAnsi="Verdana"/>
                <w:sz w:val="16"/>
                <w:szCs w:val="18"/>
              </w:rPr>
            </w:pPr>
          </w:p>
        </w:tc>
        <w:tc>
          <w:tcPr>
            <w:tcW w:w="1224" w:type="pct"/>
            <w:shd w:val="clear" w:color="auto" w:fill="auto"/>
            <w:vAlign w:val="center"/>
          </w:tcPr>
          <w:p w14:paraId="65391845" w14:textId="77777777" w:rsidR="00FD4C67" w:rsidRPr="0049446B" w:rsidRDefault="00FD4C67" w:rsidP="0049446B">
            <w:pPr>
              <w:jc w:val="center"/>
              <w:rPr>
                <w:rFonts w:ascii="Verdana" w:hAnsi="Verdana" w:cs="Tahoma"/>
                <w:b/>
                <w:color w:val="0000FF"/>
                <w:sz w:val="16"/>
                <w:szCs w:val="18"/>
              </w:rPr>
            </w:pPr>
            <w:r w:rsidRPr="0049446B">
              <w:rPr>
                <w:rFonts w:ascii="Verdana" w:hAnsi="Verdana" w:cs="Tahoma"/>
                <w:b/>
                <w:color w:val="0000FF"/>
                <w:sz w:val="16"/>
                <w:szCs w:val="18"/>
                <w:lang w:val="es-ES_tradnl"/>
              </w:rPr>
              <w:t>Constructor Especialista p/instalación eléctrica</w:t>
            </w:r>
          </w:p>
        </w:tc>
        <w:tc>
          <w:tcPr>
            <w:tcW w:w="289" w:type="pct"/>
            <w:shd w:val="clear" w:color="auto" w:fill="auto"/>
            <w:vAlign w:val="center"/>
          </w:tcPr>
          <w:p w14:paraId="5A6509DF" w14:textId="77777777" w:rsidR="00FD4C67" w:rsidRPr="0049446B" w:rsidRDefault="00FD4C67" w:rsidP="0049446B">
            <w:pPr>
              <w:jc w:val="center"/>
              <w:rPr>
                <w:rFonts w:ascii="Verdana" w:hAnsi="Verdana" w:cs="Tahoma"/>
                <w:b/>
                <w:color w:val="C00000"/>
                <w:sz w:val="16"/>
                <w:szCs w:val="18"/>
              </w:rPr>
            </w:pPr>
            <w:r w:rsidRPr="0049446B">
              <w:rPr>
                <w:rFonts w:ascii="Verdana" w:hAnsi="Verdana" w:cs="Tahoma"/>
                <w:b/>
                <w:color w:val="C00000"/>
                <w:sz w:val="16"/>
                <w:szCs w:val="18"/>
              </w:rPr>
              <w:t>1</w:t>
            </w:r>
          </w:p>
        </w:tc>
        <w:tc>
          <w:tcPr>
            <w:tcW w:w="1945" w:type="pct"/>
            <w:shd w:val="clear" w:color="auto" w:fill="auto"/>
            <w:vAlign w:val="center"/>
          </w:tcPr>
          <w:p w14:paraId="7138A50C"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Instalaciones o conexiones eléctricas en obras civiles de cualquier tipo (electricista)</w:t>
            </w:r>
          </w:p>
        </w:tc>
        <w:tc>
          <w:tcPr>
            <w:tcW w:w="836" w:type="pct"/>
            <w:vAlign w:val="center"/>
          </w:tcPr>
          <w:p w14:paraId="2520B2ED" w14:textId="77777777" w:rsidR="00FD4C67" w:rsidRPr="0049446B" w:rsidRDefault="00FD4C67" w:rsidP="0049446B">
            <w:pPr>
              <w:jc w:val="center"/>
              <w:rPr>
                <w:rFonts w:ascii="Verdana" w:hAnsi="Verdana" w:cs="Tahoma"/>
                <w:color w:val="C00000"/>
                <w:sz w:val="16"/>
                <w:szCs w:val="18"/>
              </w:rPr>
            </w:pPr>
            <w:r w:rsidRPr="0049446B">
              <w:rPr>
                <w:rFonts w:ascii="Verdana" w:hAnsi="Verdana" w:cs="Tahoma"/>
                <w:color w:val="C00000"/>
                <w:sz w:val="16"/>
                <w:szCs w:val="18"/>
              </w:rPr>
              <w:t>1 mes</w:t>
            </w:r>
          </w:p>
        </w:tc>
      </w:tr>
      <w:tr w:rsidR="00FD4C67" w:rsidRPr="0049446B" w14:paraId="74721B82" w14:textId="77777777" w:rsidTr="00CD3C65">
        <w:trPr>
          <w:trHeight w:val="877"/>
        </w:trPr>
        <w:tc>
          <w:tcPr>
            <w:tcW w:w="706" w:type="pct"/>
            <w:shd w:val="clear" w:color="auto" w:fill="auto"/>
            <w:vAlign w:val="center"/>
          </w:tcPr>
          <w:p w14:paraId="3BE0D655"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Formación no excluyente</w:t>
            </w:r>
          </w:p>
          <w:p w14:paraId="3B8B5C83" w14:textId="77777777" w:rsidR="00FD4C67" w:rsidRPr="0049446B" w:rsidRDefault="00FD4C67" w:rsidP="0049446B">
            <w:pPr>
              <w:jc w:val="center"/>
              <w:rPr>
                <w:rFonts w:ascii="Verdana" w:hAnsi="Verdana"/>
                <w:sz w:val="16"/>
                <w:szCs w:val="18"/>
              </w:rPr>
            </w:pPr>
          </w:p>
        </w:tc>
        <w:tc>
          <w:tcPr>
            <w:tcW w:w="1224" w:type="pct"/>
            <w:shd w:val="clear" w:color="auto" w:fill="auto"/>
            <w:vAlign w:val="center"/>
          </w:tcPr>
          <w:p w14:paraId="6C68DB10" w14:textId="77777777" w:rsidR="00FD4C67" w:rsidRPr="0049446B" w:rsidRDefault="00FD4C67" w:rsidP="0049446B">
            <w:pPr>
              <w:jc w:val="center"/>
              <w:rPr>
                <w:rFonts w:ascii="Verdana" w:hAnsi="Verdana" w:cs="Tahoma"/>
                <w:b/>
                <w:color w:val="0000FF"/>
                <w:sz w:val="16"/>
                <w:szCs w:val="18"/>
              </w:rPr>
            </w:pPr>
            <w:r w:rsidRPr="0049446B">
              <w:rPr>
                <w:rFonts w:ascii="Verdana" w:hAnsi="Verdana" w:cs="Tahoma"/>
                <w:b/>
                <w:color w:val="0000FF"/>
                <w:sz w:val="16"/>
                <w:szCs w:val="18"/>
                <w:lang w:val="es-ES_tradnl"/>
              </w:rPr>
              <w:t>Constructor Especialista p/instalación sanitaria y agua potable</w:t>
            </w:r>
          </w:p>
        </w:tc>
        <w:tc>
          <w:tcPr>
            <w:tcW w:w="289" w:type="pct"/>
            <w:shd w:val="clear" w:color="auto" w:fill="auto"/>
            <w:vAlign w:val="center"/>
          </w:tcPr>
          <w:p w14:paraId="0DA8EDFA" w14:textId="77777777" w:rsidR="00FD4C67" w:rsidRPr="0049446B" w:rsidRDefault="00FD4C67" w:rsidP="0049446B">
            <w:pPr>
              <w:jc w:val="center"/>
              <w:rPr>
                <w:rFonts w:ascii="Verdana" w:hAnsi="Verdana" w:cs="Tahoma"/>
                <w:b/>
                <w:color w:val="C00000"/>
                <w:sz w:val="16"/>
                <w:szCs w:val="18"/>
              </w:rPr>
            </w:pPr>
            <w:r w:rsidRPr="0049446B">
              <w:rPr>
                <w:rFonts w:ascii="Verdana" w:hAnsi="Verdana" w:cs="Tahoma"/>
                <w:b/>
                <w:color w:val="C00000"/>
                <w:sz w:val="16"/>
                <w:szCs w:val="18"/>
              </w:rPr>
              <w:t>1</w:t>
            </w:r>
          </w:p>
        </w:tc>
        <w:tc>
          <w:tcPr>
            <w:tcW w:w="1945" w:type="pct"/>
            <w:shd w:val="clear" w:color="auto" w:fill="auto"/>
            <w:vAlign w:val="center"/>
          </w:tcPr>
          <w:p w14:paraId="24BE385C"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Instalaciones o conexiones de agua potable, sanitaria en obras civiles de cualquier tipo (plomero)</w:t>
            </w:r>
          </w:p>
        </w:tc>
        <w:tc>
          <w:tcPr>
            <w:tcW w:w="836" w:type="pct"/>
            <w:vAlign w:val="center"/>
          </w:tcPr>
          <w:p w14:paraId="3084DF2A" w14:textId="77777777" w:rsidR="00FD4C67" w:rsidRPr="0049446B" w:rsidRDefault="00FD4C67" w:rsidP="0049446B">
            <w:pPr>
              <w:jc w:val="center"/>
              <w:rPr>
                <w:rFonts w:ascii="Verdana" w:hAnsi="Verdana" w:cs="Tahoma"/>
                <w:color w:val="C00000"/>
                <w:sz w:val="16"/>
                <w:szCs w:val="18"/>
              </w:rPr>
            </w:pPr>
            <w:r w:rsidRPr="0049446B">
              <w:rPr>
                <w:rFonts w:ascii="Verdana" w:hAnsi="Verdana" w:cs="Tahoma"/>
                <w:color w:val="C00000"/>
                <w:sz w:val="16"/>
                <w:szCs w:val="18"/>
              </w:rPr>
              <w:t>1 mes</w:t>
            </w:r>
          </w:p>
        </w:tc>
      </w:tr>
      <w:tr w:rsidR="00FD4C67" w:rsidRPr="0049446B" w14:paraId="542DD77A" w14:textId="77777777" w:rsidTr="00CD3C65">
        <w:trPr>
          <w:trHeight w:val="881"/>
        </w:trPr>
        <w:tc>
          <w:tcPr>
            <w:tcW w:w="706" w:type="pct"/>
            <w:shd w:val="clear" w:color="auto" w:fill="auto"/>
            <w:vAlign w:val="center"/>
          </w:tcPr>
          <w:p w14:paraId="58962E7B" w14:textId="115049E5" w:rsidR="00FD4C67" w:rsidRPr="0049446B" w:rsidRDefault="00FD4C67" w:rsidP="0049446B">
            <w:pPr>
              <w:jc w:val="center"/>
              <w:rPr>
                <w:rFonts w:ascii="Verdana" w:hAnsi="Verdana" w:cs="Tahoma"/>
                <w:sz w:val="16"/>
                <w:szCs w:val="18"/>
              </w:rPr>
            </w:pPr>
            <w:r w:rsidRPr="0049446B">
              <w:rPr>
                <w:rFonts w:ascii="Verdana" w:hAnsi="Verdana" w:cs="Tahoma"/>
                <w:sz w:val="16"/>
                <w:szCs w:val="18"/>
              </w:rPr>
              <w:t>Formación no excluyente</w:t>
            </w:r>
          </w:p>
        </w:tc>
        <w:tc>
          <w:tcPr>
            <w:tcW w:w="1224" w:type="pct"/>
            <w:shd w:val="clear" w:color="auto" w:fill="auto"/>
            <w:vAlign w:val="center"/>
          </w:tcPr>
          <w:p w14:paraId="14820006" w14:textId="77777777" w:rsidR="00FD4C67" w:rsidRPr="0049446B" w:rsidRDefault="00FD4C67" w:rsidP="0049446B">
            <w:pPr>
              <w:jc w:val="center"/>
              <w:rPr>
                <w:rFonts w:ascii="Verdana" w:hAnsi="Verdana" w:cs="Tahoma"/>
                <w:b/>
                <w:color w:val="0000FF"/>
                <w:sz w:val="16"/>
                <w:szCs w:val="18"/>
                <w:lang w:val="es-ES_tradnl"/>
              </w:rPr>
            </w:pPr>
            <w:r w:rsidRPr="0049446B">
              <w:rPr>
                <w:rFonts w:ascii="Verdana" w:hAnsi="Verdana" w:cs="Tahoma"/>
                <w:b/>
                <w:color w:val="0000FF"/>
                <w:sz w:val="16"/>
                <w:szCs w:val="18"/>
                <w:lang w:val="es-ES_tradnl"/>
              </w:rPr>
              <w:t>Constructor Especialista p/ instalación en materiales prefabricados</w:t>
            </w:r>
          </w:p>
        </w:tc>
        <w:tc>
          <w:tcPr>
            <w:tcW w:w="289" w:type="pct"/>
            <w:shd w:val="clear" w:color="auto" w:fill="auto"/>
            <w:vAlign w:val="center"/>
          </w:tcPr>
          <w:p w14:paraId="5A47A9C4" w14:textId="77777777" w:rsidR="00FD4C67" w:rsidRPr="0049446B" w:rsidRDefault="00FD4C67" w:rsidP="0049446B">
            <w:pPr>
              <w:jc w:val="center"/>
              <w:rPr>
                <w:rFonts w:ascii="Verdana" w:hAnsi="Verdana" w:cs="Tahoma"/>
                <w:b/>
                <w:color w:val="C00000"/>
                <w:sz w:val="16"/>
                <w:szCs w:val="18"/>
                <w:lang w:val="es-ES_tradnl"/>
              </w:rPr>
            </w:pPr>
            <w:r w:rsidRPr="0049446B">
              <w:rPr>
                <w:rFonts w:ascii="Verdana" w:hAnsi="Verdana" w:cs="Tahoma"/>
                <w:b/>
                <w:color w:val="C00000"/>
                <w:sz w:val="16"/>
                <w:szCs w:val="18"/>
                <w:lang w:val="es-ES_tradnl"/>
              </w:rPr>
              <w:t>1</w:t>
            </w:r>
          </w:p>
        </w:tc>
        <w:tc>
          <w:tcPr>
            <w:tcW w:w="1945" w:type="pct"/>
            <w:shd w:val="clear" w:color="auto" w:fill="auto"/>
            <w:vAlign w:val="center"/>
          </w:tcPr>
          <w:p w14:paraId="0A4897E7" w14:textId="77777777" w:rsidR="00FD4C67" w:rsidRPr="0049446B" w:rsidRDefault="00FD4C67" w:rsidP="0049446B">
            <w:pPr>
              <w:jc w:val="center"/>
              <w:rPr>
                <w:rFonts w:ascii="Verdana" w:hAnsi="Verdana" w:cs="Tahoma"/>
                <w:sz w:val="16"/>
                <w:szCs w:val="18"/>
              </w:rPr>
            </w:pPr>
            <w:r w:rsidRPr="0049446B">
              <w:rPr>
                <w:rFonts w:ascii="Verdana" w:hAnsi="Verdana" w:cs="Tahoma"/>
                <w:sz w:val="16"/>
                <w:szCs w:val="18"/>
              </w:rPr>
              <w:t xml:space="preserve">Constructores especialistas en materiales prefabricados de cualquier tipo (en </w:t>
            </w:r>
            <w:r w:rsidRPr="0049446B">
              <w:rPr>
                <w:rFonts w:ascii="Verdana" w:hAnsi="Verdana" w:cs="Tahoma"/>
                <w:sz w:val="16"/>
                <w:szCs w:val="18"/>
                <w:lang w:val="es-ES_tradnl"/>
              </w:rPr>
              <w:t xml:space="preserve">viviendas </w:t>
            </w:r>
            <w:r w:rsidRPr="0049446B">
              <w:rPr>
                <w:rFonts w:ascii="Verdana" w:hAnsi="Verdana" w:cs="Tahoma"/>
                <w:sz w:val="16"/>
                <w:szCs w:val="18"/>
              </w:rPr>
              <w:t>u otras obras civiles)</w:t>
            </w:r>
          </w:p>
        </w:tc>
        <w:tc>
          <w:tcPr>
            <w:tcW w:w="836" w:type="pct"/>
            <w:vAlign w:val="center"/>
          </w:tcPr>
          <w:p w14:paraId="1DF82846" w14:textId="77777777" w:rsidR="00FD4C67" w:rsidRPr="0049446B" w:rsidRDefault="00FD4C67" w:rsidP="0049446B">
            <w:pPr>
              <w:jc w:val="center"/>
              <w:rPr>
                <w:rFonts w:ascii="Verdana" w:hAnsi="Verdana" w:cs="Tahoma"/>
                <w:color w:val="C00000"/>
                <w:sz w:val="16"/>
                <w:szCs w:val="18"/>
              </w:rPr>
            </w:pPr>
            <w:r w:rsidRPr="0049446B">
              <w:rPr>
                <w:rFonts w:ascii="Verdana" w:hAnsi="Verdana" w:cs="Tahoma"/>
                <w:color w:val="C00000"/>
                <w:sz w:val="16"/>
                <w:szCs w:val="18"/>
              </w:rPr>
              <w:t>1 mes</w:t>
            </w:r>
          </w:p>
        </w:tc>
      </w:tr>
      <w:bookmarkEnd w:id="130"/>
    </w:tbl>
    <w:p w14:paraId="7DB0392F" w14:textId="77777777" w:rsidR="00FD4C67" w:rsidRPr="00FD4C67" w:rsidRDefault="00FD4C67" w:rsidP="00FD4C67">
      <w:pPr>
        <w:spacing w:line="260" w:lineRule="atLeast"/>
        <w:ind w:left="709"/>
        <w:jc w:val="both"/>
        <w:rPr>
          <w:rFonts w:ascii="Verdana" w:hAnsi="Verdana" w:cs="Tahoma"/>
          <w:b/>
          <w:i/>
          <w:sz w:val="18"/>
          <w:szCs w:val="18"/>
        </w:rPr>
      </w:pPr>
    </w:p>
    <w:p w14:paraId="6C8EC66B" w14:textId="77777777" w:rsidR="00FD4C67" w:rsidRPr="00FD4C67" w:rsidRDefault="00FD4C67" w:rsidP="00FD4C67">
      <w:pPr>
        <w:spacing w:line="260" w:lineRule="atLeast"/>
        <w:jc w:val="both"/>
        <w:rPr>
          <w:rFonts w:ascii="Verdana" w:hAnsi="Verdana" w:cs="Tahoma"/>
          <w:b/>
          <w:i/>
          <w:sz w:val="18"/>
          <w:szCs w:val="18"/>
        </w:rPr>
      </w:pPr>
      <w:r w:rsidRPr="00FD4C67">
        <w:rPr>
          <w:rFonts w:ascii="Verdana" w:hAnsi="Verdana" w:cs="Tahoma"/>
          <w:b/>
          <w:i/>
          <w:sz w:val="18"/>
          <w:szCs w:val="18"/>
        </w:rPr>
        <w:t>NOTAS:</w:t>
      </w:r>
    </w:p>
    <w:p w14:paraId="3C5EEAF0" w14:textId="77777777" w:rsidR="00FD4C67" w:rsidRPr="00FD4C67" w:rsidRDefault="00FD4C67" w:rsidP="00FD4C67">
      <w:pPr>
        <w:spacing w:line="260" w:lineRule="atLeast"/>
        <w:ind w:left="708" w:hanging="282"/>
        <w:contextualSpacing/>
        <w:jc w:val="both"/>
        <w:rPr>
          <w:rFonts w:ascii="Verdana" w:hAnsi="Verdana" w:cs="Tahoma"/>
          <w:sz w:val="18"/>
          <w:szCs w:val="18"/>
        </w:rPr>
      </w:pPr>
      <w:r w:rsidRPr="00FD4C67">
        <w:rPr>
          <w:rFonts w:ascii="Verdana" w:hAnsi="Verdana" w:cs="Tahoma"/>
          <w:sz w:val="18"/>
          <w:szCs w:val="18"/>
        </w:rPr>
        <w:t>•</w:t>
      </w:r>
      <w:r w:rsidRPr="00FD4C67">
        <w:rPr>
          <w:rFonts w:ascii="Verdana" w:hAnsi="Verdana" w:cs="Tahoma"/>
          <w:sz w:val="18"/>
          <w:szCs w:val="18"/>
        </w:rPr>
        <w:tab/>
      </w:r>
      <w:r w:rsidRPr="00FD4C67">
        <w:rPr>
          <w:rFonts w:ascii="Verdana" w:hAnsi="Verdana" w:cs="Tahoma"/>
          <w:b/>
          <w:sz w:val="18"/>
          <w:szCs w:val="18"/>
        </w:rPr>
        <w:t>El personal clave</w:t>
      </w:r>
      <w:r w:rsidRPr="00FD4C67">
        <w:rPr>
          <w:rFonts w:ascii="Verdana" w:hAnsi="Verdana" w:cs="Tahoma"/>
          <w:sz w:val="18"/>
          <w:szCs w:val="18"/>
        </w:rPr>
        <w:t xml:space="preserve"> (</w:t>
      </w:r>
      <w:r w:rsidRPr="00FD4C67">
        <w:rPr>
          <w:rFonts w:ascii="Verdana" w:hAnsi="Verdana" w:cs="Tahoma"/>
          <w:b/>
          <w:color w:val="0000FF"/>
          <w:sz w:val="18"/>
          <w:szCs w:val="18"/>
        </w:rPr>
        <w:t>Técnico Operativo de Área (TOA), Educador Social y Técnico Almacenero</w:t>
      </w:r>
      <w:r w:rsidRPr="00FD4C67">
        <w:rPr>
          <w:rFonts w:ascii="Verdana" w:hAnsi="Verdana" w:cs="Tahoma"/>
          <w:sz w:val="18"/>
          <w:szCs w:val="18"/>
        </w:rPr>
        <w:t xml:space="preserve">) </w:t>
      </w:r>
      <w:bookmarkStart w:id="132" w:name="_Hlk179541717"/>
      <w:r w:rsidRPr="00FD4C67">
        <w:rPr>
          <w:rFonts w:ascii="Verdana" w:hAnsi="Verdana" w:cs="Tahoma"/>
          <w:sz w:val="18"/>
          <w:szCs w:val="18"/>
        </w:rPr>
        <w:t>debe anexar fotocopia de carnet de identidad y documentos de respaldos declarados en el formulario A-4.</w:t>
      </w:r>
    </w:p>
    <w:p w14:paraId="2067BA9A" w14:textId="77777777" w:rsidR="00FD4C67" w:rsidRPr="00FD4C67" w:rsidRDefault="00FD4C67" w:rsidP="00FD4C67">
      <w:pPr>
        <w:spacing w:line="260" w:lineRule="atLeast"/>
        <w:ind w:left="708" w:hanging="282"/>
        <w:contextualSpacing/>
        <w:jc w:val="both"/>
        <w:rPr>
          <w:rFonts w:ascii="Verdana" w:hAnsi="Verdana" w:cs="Tahoma"/>
          <w:b/>
          <w:bCs/>
          <w:sz w:val="18"/>
          <w:szCs w:val="18"/>
        </w:rPr>
      </w:pPr>
      <w:r w:rsidRPr="00FD4C67">
        <w:rPr>
          <w:rFonts w:ascii="Verdana" w:hAnsi="Verdana" w:cs="Tahoma"/>
          <w:sz w:val="18"/>
          <w:szCs w:val="18"/>
          <w:shd w:val="clear" w:color="auto" w:fill="FFFFFF" w:themeFill="background1"/>
        </w:rPr>
        <w:t>En caso de Adjudicación de acuerdo al formulario A-1 parágrafo II.-De la Presentación de Documentos   inciso</w:t>
      </w:r>
      <w:r w:rsidRPr="00FD4C67">
        <w:rPr>
          <w:rFonts w:ascii="Verdana" w:hAnsi="Verdana" w:cs="Tahoma"/>
          <w:sz w:val="18"/>
          <w:szCs w:val="18"/>
        </w:rPr>
        <w:t xml:space="preserve"> </w:t>
      </w:r>
      <w:r w:rsidRPr="00FD4C67">
        <w:rPr>
          <w:rFonts w:ascii="Verdana" w:hAnsi="Verdana" w:cs="Tahoma"/>
          <w:i/>
          <w:iCs/>
          <w:sz w:val="18"/>
          <w:szCs w:val="18"/>
        </w:rPr>
        <w:t xml:space="preserve">“… </w:t>
      </w:r>
      <w:r w:rsidRPr="00FD4C67">
        <w:rPr>
          <w:rFonts w:ascii="Verdana" w:hAnsi="Verdana" w:cs="Tahoma"/>
          <w:b/>
          <w:bCs/>
          <w:i/>
          <w:iCs/>
          <w:color w:val="0000FF"/>
          <w:sz w:val="18"/>
          <w:szCs w:val="18"/>
        </w:rPr>
        <w:t>m)</w:t>
      </w:r>
      <w:r w:rsidRPr="00FD4C67">
        <w:rPr>
          <w:rFonts w:ascii="Verdana" w:hAnsi="Verdana" w:cs="Tahoma"/>
          <w:i/>
          <w:iCs/>
          <w:sz w:val="18"/>
          <w:szCs w:val="18"/>
        </w:rPr>
        <w:t xml:space="preserve"> Documentación que respalde la Experiencia General y Específica, y Formación del personal propuesto”</w:t>
      </w:r>
      <w:r w:rsidRPr="00FD4C67">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2"/>
    <w:p w14:paraId="466E6F60" w14:textId="77777777" w:rsidR="00FD4C67" w:rsidRPr="00FD4C67" w:rsidRDefault="00FD4C67" w:rsidP="00FD4C67">
      <w:pPr>
        <w:spacing w:line="260" w:lineRule="atLeast"/>
        <w:ind w:left="708" w:hanging="282"/>
        <w:contextualSpacing/>
        <w:jc w:val="both"/>
        <w:rPr>
          <w:rFonts w:ascii="Verdana" w:hAnsi="Verdana" w:cs="Tahoma"/>
          <w:sz w:val="18"/>
          <w:szCs w:val="18"/>
        </w:rPr>
      </w:pPr>
      <w:r w:rsidRPr="00FD4C67">
        <w:rPr>
          <w:rFonts w:ascii="Verdana" w:hAnsi="Verdana" w:cs="Tahoma"/>
          <w:sz w:val="18"/>
          <w:szCs w:val="18"/>
        </w:rPr>
        <w:t>•</w:t>
      </w:r>
      <w:r w:rsidRPr="00FD4C67">
        <w:rPr>
          <w:rFonts w:ascii="Verdana" w:hAnsi="Verdana" w:cs="Tahoma"/>
          <w:sz w:val="18"/>
          <w:szCs w:val="18"/>
        </w:rPr>
        <w:tab/>
      </w:r>
      <w:r w:rsidRPr="00FD4C67">
        <w:rPr>
          <w:rFonts w:ascii="Verdana" w:hAnsi="Verdana" w:cs="Tahoma"/>
          <w:b/>
          <w:bCs/>
          <w:sz w:val="18"/>
          <w:szCs w:val="18"/>
        </w:rPr>
        <w:t>Para el Técnico Operativo de Área (TOA)</w:t>
      </w:r>
      <w:r w:rsidRPr="00FD4C67">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5B39004" w14:textId="77777777" w:rsidR="00FD4C67" w:rsidRPr="00FD4C67" w:rsidRDefault="00FD4C67" w:rsidP="006505BB">
      <w:pPr>
        <w:numPr>
          <w:ilvl w:val="0"/>
          <w:numId w:val="70"/>
        </w:numPr>
        <w:spacing w:line="260" w:lineRule="atLeast"/>
        <w:ind w:left="709" w:hanging="283"/>
        <w:contextualSpacing/>
        <w:jc w:val="both"/>
        <w:rPr>
          <w:rFonts w:ascii="Verdana" w:hAnsi="Verdana" w:cs="Tahoma"/>
          <w:sz w:val="18"/>
          <w:szCs w:val="18"/>
        </w:rPr>
      </w:pPr>
      <w:r w:rsidRPr="00FD4C67">
        <w:rPr>
          <w:rFonts w:ascii="Verdana" w:hAnsi="Verdana" w:cs="Tahoma"/>
          <w:b/>
          <w:sz w:val="18"/>
          <w:szCs w:val="18"/>
        </w:rPr>
        <w:t>El/la Ingeniero Civil o Arquitecto</w:t>
      </w:r>
      <w:r w:rsidRPr="00FD4C67">
        <w:rPr>
          <w:rFonts w:ascii="Verdana" w:hAnsi="Verdana" w:cs="Tahoma"/>
          <w:sz w:val="18"/>
          <w:szCs w:val="18"/>
        </w:rPr>
        <w:t>, deberá contar con el número de registro profesional.</w:t>
      </w:r>
    </w:p>
    <w:p w14:paraId="24A8B0A3" w14:textId="77777777" w:rsidR="00FD4C67" w:rsidRPr="00FD4C67" w:rsidRDefault="00FD4C67" w:rsidP="006505BB">
      <w:pPr>
        <w:numPr>
          <w:ilvl w:val="0"/>
          <w:numId w:val="70"/>
        </w:numPr>
        <w:spacing w:line="260" w:lineRule="atLeast"/>
        <w:ind w:left="709" w:hanging="283"/>
        <w:contextualSpacing/>
        <w:jc w:val="both"/>
        <w:rPr>
          <w:rFonts w:ascii="Verdana" w:hAnsi="Verdana" w:cs="Tahoma"/>
          <w:sz w:val="18"/>
          <w:szCs w:val="18"/>
        </w:rPr>
      </w:pPr>
      <w:bookmarkStart w:id="133" w:name="_Hlk179960880"/>
      <w:r w:rsidRPr="00FD4C67">
        <w:rPr>
          <w:rFonts w:ascii="Verdana" w:hAnsi="Verdana" w:cs="Tahoma"/>
          <w:b/>
          <w:bCs/>
          <w:sz w:val="18"/>
          <w:szCs w:val="18"/>
        </w:rPr>
        <w:t>Para Técnico Medio o Superior</w:t>
      </w:r>
      <w:r w:rsidRPr="00FD4C67">
        <w:rPr>
          <w:rFonts w:ascii="Verdana" w:hAnsi="Verdana" w:cs="Tahoma"/>
          <w:sz w:val="18"/>
          <w:szCs w:val="18"/>
        </w:rPr>
        <w:t xml:space="preserve"> la experiencia será tomada en cuenta a partir desde la obtención de su título profesional respectivamente</w:t>
      </w:r>
      <w:bookmarkEnd w:id="133"/>
      <w:r w:rsidRPr="00FD4C67">
        <w:rPr>
          <w:rFonts w:ascii="Verdana" w:hAnsi="Verdana" w:cs="Tahoma"/>
          <w:sz w:val="18"/>
          <w:szCs w:val="18"/>
        </w:rPr>
        <w:t>.</w:t>
      </w:r>
    </w:p>
    <w:p w14:paraId="768D261E" w14:textId="77777777" w:rsidR="00FD4C67" w:rsidRPr="00FD4C67" w:rsidRDefault="00FD4C67" w:rsidP="00FD4C67">
      <w:pPr>
        <w:spacing w:line="260" w:lineRule="atLeast"/>
        <w:ind w:left="708" w:hanging="282"/>
        <w:contextualSpacing/>
        <w:jc w:val="both"/>
        <w:rPr>
          <w:rFonts w:ascii="Verdana" w:hAnsi="Verdana" w:cs="Tahoma"/>
          <w:sz w:val="18"/>
          <w:szCs w:val="18"/>
          <w:lang w:val="es-ES_tradnl"/>
        </w:rPr>
      </w:pPr>
      <w:r w:rsidRPr="00FD4C67">
        <w:rPr>
          <w:rFonts w:ascii="Verdana" w:hAnsi="Verdana" w:cs="Tahoma"/>
          <w:sz w:val="18"/>
          <w:szCs w:val="18"/>
        </w:rPr>
        <w:t xml:space="preserve">•  </w:t>
      </w:r>
      <w:r w:rsidRPr="00FD4C67">
        <w:rPr>
          <w:rFonts w:ascii="Verdana" w:hAnsi="Verdana" w:cs="Tahoma"/>
          <w:b/>
          <w:sz w:val="18"/>
          <w:szCs w:val="18"/>
        </w:rPr>
        <w:t>En caso de sustitución del personal clave</w:t>
      </w:r>
      <w:r w:rsidRPr="00FD4C67">
        <w:rPr>
          <w:rFonts w:ascii="Verdana" w:hAnsi="Verdana" w:cs="Tahoma"/>
          <w:sz w:val="18"/>
          <w:szCs w:val="18"/>
        </w:rPr>
        <w:t xml:space="preserve">, </w:t>
      </w:r>
      <w:bookmarkStart w:id="134" w:name="_Hlk143872192"/>
      <w:r w:rsidRPr="00FD4C67">
        <w:rPr>
          <w:rFonts w:ascii="Verdana" w:hAnsi="Verdana" w:cs="Tahoma"/>
          <w:sz w:val="18"/>
          <w:szCs w:val="18"/>
        </w:rPr>
        <w:t>el reemplazante deberá tener un perfil igual o mayor al profesional ofertado en su propuesta.</w:t>
      </w:r>
      <w:bookmarkEnd w:id="134"/>
      <w:r w:rsidRPr="00FD4C67">
        <w:rPr>
          <w:rFonts w:ascii="Verdana" w:hAnsi="Verdana" w:cs="Tahoma"/>
          <w:sz w:val="18"/>
          <w:szCs w:val="18"/>
        </w:rPr>
        <w:t xml:space="preserve"> </w:t>
      </w:r>
      <w:r w:rsidRPr="00FD4C67">
        <w:rPr>
          <w:rFonts w:ascii="Verdana" w:hAnsi="Verdana" w:cs="Tahoma"/>
          <w:sz w:val="18"/>
          <w:szCs w:val="18"/>
          <w:lang w:val="es-ES_tradnl"/>
        </w:rPr>
        <w:t xml:space="preserve">En caso de sustitución de personal sin </w:t>
      </w:r>
      <w:r w:rsidRPr="00FD4C67">
        <w:rPr>
          <w:rFonts w:ascii="Verdana" w:hAnsi="Verdana" w:cs="Tahoma"/>
          <w:sz w:val="18"/>
          <w:szCs w:val="18"/>
          <w:lang w:val="es-ES_tradnl"/>
        </w:rPr>
        <w:lastRenderedPageBreak/>
        <w:t>justificación y aprobación, el mismo deberá ser penalizado conforme se establece en el presente Término de Referencia.</w:t>
      </w:r>
    </w:p>
    <w:p w14:paraId="1FFC42FD" w14:textId="77777777" w:rsidR="00FD4C67" w:rsidRPr="00FD4C67" w:rsidRDefault="00FD4C67" w:rsidP="006505BB">
      <w:pPr>
        <w:numPr>
          <w:ilvl w:val="0"/>
          <w:numId w:val="70"/>
        </w:numPr>
        <w:spacing w:line="260" w:lineRule="atLeast"/>
        <w:ind w:left="709" w:hanging="283"/>
        <w:contextualSpacing/>
        <w:jc w:val="both"/>
        <w:rPr>
          <w:rFonts w:ascii="Verdana" w:hAnsi="Verdana" w:cs="Tahoma"/>
          <w:sz w:val="18"/>
          <w:szCs w:val="18"/>
        </w:rPr>
      </w:pPr>
      <w:r w:rsidRPr="00FD4C67">
        <w:rPr>
          <w:rFonts w:ascii="Verdana" w:hAnsi="Verdana" w:cs="Tahoma"/>
          <w:b/>
          <w:sz w:val="18"/>
          <w:szCs w:val="18"/>
        </w:rPr>
        <w:t>El/la Educador/a Social</w:t>
      </w:r>
      <w:r w:rsidRPr="00FD4C67">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BA2A194" w14:textId="77777777" w:rsidR="00FD4C67" w:rsidRPr="00FD4C67" w:rsidRDefault="00FD4C67" w:rsidP="00FD4C67">
      <w:pPr>
        <w:spacing w:line="260" w:lineRule="atLeast"/>
        <w:ind w:left="708"/>
        <w:contextualSpacing/>
        <w:jc w:val="both"/>
        <w:rPr>
          <w:rFonts w:ascii="Verdana" w:hAnsi="Verdana" w:cs="Tahoma"/>
          <w:sz w:val="18"/>
          <w:szCs w:val="18"/>
        </w:rPr>
      </w:pPr>
      <w:r w:rsidRPr="00FD4C67">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91D710D" w14:textId="77777777" w:rsidR="00FD4C67" w:rsidRPr="00FD4C67" w:rsidRDefault="00FD4C67" w:rsidP="00FD4C67">
      <w:pPr>
        <w:spacing w:line="260" w:lineRule="atLeast"/>
        <w:ind w:left="708"/>
        <w:contextualSpacing/>
        <w:jc w:val="both"/>
        <w:rPr>
          <w:rFonts w:ascii="Verdana" w:hAnsi="Verdana" w:cs="Tahoma"/>
          <w:sz w:val="18"/>
          <w:szCs w:val="18"/>
        </w:rPr>
      </w:pPr>
      <w:r w:rsidRPr="00FD4C67">
        <w:rPr>
          <w:rFonts w:ascii="Verdana" w:hAnsi="Verdana" w:cs="Tahoma"/>
          <w:sz w:val="18"/>
          <w:szCs w:val="18"/>
        </w:rPr>
        <w:t xml:space="preserve">Este personal debe estar en constante coordinación con el/la Responsable de Seguimiento Social asignado/a por la AEVIVIENDA. </w:t>
      </w:r>
    </w:p>
    <w:p w14:paraId="1986C1BD" w14:textId="77777777" w:rsidR="00FD4C67" w:rsidRPr="00FD4C67" w:rsidRDefault="00FD4C67" w:rsidP="00FD4C67">
      <w:pPr>
        <w:ind w:left="702"/>
        <w:contextualSpacing/>
        <w:jc w:val="both"/>
        <w:rPr>
          <w:rFonts w:ascii="Verdana" w:hAnsi="Verdana" w:cs="Tahoma"/>
          <w:sz w:val="18"/>
          <w:szCs w:val="18"/>
        </w:rPr>
      </w:pPr>
      <w:r w:rsidRPr="00FD4C67">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1C3241C" w14:textId="77777777" w:rsidR="00FD4C67" w:rsidRPr="00FD4C67" w:rsidRDefault="00FD4C67" w:rsidP="00FD4C67">
      <w:pPr>
        <w:spacing w:before="120" w:line="260" w:lineRule="atLeast"/>
        <w:ind w:left="709" w:hanging="283"/>
        <w:contextualSpacing/>
        <w:jc w:val="both"/>
        <w:rPr>
          <w:rFonts w:ascii="Verdana" w:hAnsi="Verdana" w:cs="Tahoma"/>
          <w:sz w:val="18"/>
          <w:szCs w:val="18"/>
        </w:rPr>
      </w:pPr>
      <w:r w:rsidRPr="00FD4C67">
        <w:rPr>
          <w:rFonts w:ascii="Verdana" w:hAnsi="Verdana" w:cs="Tahoma"/>
          <w:sz w:val="18"/>
          <w:szCs w:val="18"/>
        </w:rPr>
        <w:t>•</w:t>
      </w:r>
      <w:r w:rsidRPr="00FD4C67">
        <w:rPr>
          <w:rFonts w:ascii="Verdana" w:hAnsi="Verdana" w:cs="Tahoma"/>
          <w:sz w:val="18"/>
          <w:szCs w:val="18"/>
        </w:rPr>
        <w:tab/>
      </w:r>
      <w:r w:rsidRPr="00FD4C67">
        <w:rPr>
          <w:rFonts w:ascii="Verdana" w:hAnsi="Verdana" w:cs="Tahoma"/>
          <w:b/>
          <w:sz w:val="18"/>
          <w:szCs w:val="18"/>
        </w:rPr>
        <w:t>Constructor Especialista</w:t>
      </w:r>
      <w:r w:rsidRPr="00FD4C67">
        <w:rPr>
          <w:rFonts w:ascii="Verdana" w:hAnsi="Verdana" w:cs="Tahoma"/>
          <w:sz w:val="18"/>
          <w:szCs w:val="18"/>
        </w:rPr>
        <w:t xml:space="preserve">. – </w:t>
      </w:r>
    </w:p>
    <w:p w14:paraId="164D25B5" w14:textId="77777777" w:rsidR="00FD4C67" w:rsidRPr="00FD4C67" w:rsidRDefault="00FD4C67" w:rsidP="00FD4C67">
      <w:pPr>
        <w:spacing w:before="120" w:line="260" w:lineRule="atLeast"/>
        <w:ind w:left="709" w:hanging="1"/>
        <w:contextualSpacing/>
        <w:jc w:val="both"/>
        <w:rPr>
          <w:rFonts w:ascii="Verdana" w:hAnsi="Verdana" w:cs="Tahoma"/>
          <w:sz w:val="18"/>
          <w:szCs w:val="18"/>
        </w:rPr>
      </w:pPr>
      <w:r w:rsidRPr="00FD4C67">
        <w:rPr>
          <w:rFonts w:ascii="Verdana" w:hAnsi="Verdana" w:cs="Tahoma"/>
          <w:sz w:val="18"/>
          <w:szCs w:val="18"/>
        </w:rPr>
        <w:t xml:space="preserve">El personal denominado </w:t>
      </w:r>
      <w:r w:rsidRPr="00FD4C67">
        <w:rPr>
          <w:rFonts w:ascii="Verdana" w:hAnsi="Verdana" w:cs="Tahoma"/>
          <w:sz w:val="18"/>
          <w:szCs w:val="18"/>
          <w:u w:val="single"/>
        </w:rPr>
        <w:t>Constructor Especialista</w:t>
      </w:r>
      <w:r w:rsidRPr="00FD4C67">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8AC5AEF" w14:textId="77777777" w:rsidR="00FD4C67" w:rsidRPr="00FD4C67" w:rsidRDefault="00FD4C67" w:rsidP="006505BB">
      <w:pPr>
        <w:numPr>
          <w:ilvl w:val="0"/>
          <w:numId w:val="70"/>
        </w:numPr>
        <w:spacing w:before="120" w:line="260" w:lineRule="atLeast"/>
        <w:ind w:left="709"/>
        <w:contextualSpacing/>
        <w:jc w:val="both"/>
        <w:rPr>
          <w:rFonts w:ascii="Verdana" w:hAnsi="Verdana" w:cs="Tahoma"/>
          <w:i/>
          <w:sz w:val="18"/>
          <w:szCs w:val="18"/>
          <w:u w:val="single"/>
        </w:rPr>
      </w:pPr>
      <w:r w:rsidRPr="00FD4C67">
        <w:rPr>
          <w:rFonts w:ascii="Verdana" w:hAnsi="Verdana" w:cs="Tahoma"/>
          <w:b/>
          <w:sz w:val="18"/>
          <w:szCs w:val="18"/>
        </w:rPr>
        <w:t xml:space="preserve">Constructor Albañil y de Apoyo Social. - </w:t>
      </w:r>
    </w:p>
    <w:p w14:paraId="772955EB" w14:textId="77777777" w:rsidR="00FD4C67" w:rsidRPr="00FD4C67" w:rsidRDefault="00FD4C67" w:rsidP="00FD4C67">
      <w:pPr>
        <w:spacing w:before="120" w:line="260" w:lineRule="atLeast"/>
        <w:ind w:left="709"/>
        <w:contextualSpacing/>
        <w:jc w:val="both"/>
        <w:rPr>
          <w:rFonts w:ascii="Verdana" w:hAnsi="Verdana" w:cs="Tahoma"/>
          <w:sz w:val="18"/>
          <w:szCs w:val="18"/>
        </w:rPr>
      </w:pPr>
      <w:r w:rsidRPr="00FD4C67">
        <w:rPr>
          <w:rFonts w:ascii="Verdana" w:hAnsi="Verdana" w:cs="Tahoma"/>
          <w:sz w:val="18"/>
          <w:szCs w:val="18"/>
        </w:rPr>
        <w:t xml:space="preserve">El personal denominado </w:t>
      </w:r>
      <w:r w:rsidRPr="00FD4C67">
        <w:rPr>
          <w:rFonts w:ascii="Verdana" w:hAnsi="Verdana" w:cs="Tahoma"/>
          <w:sz w:val="18"/>
          <w:szCs w:val="18"/>
          <w:u w:val="single"/>
        </w:rPr>
        <w:t>Constructor Albañil</w:t>
      </w:r>
      <w:r w:rsidRPr="00FD4C67">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07D20313" w14:textId="77777777" w:rsidR="00FD4C67" w:rsidRPr="00FD4C67" w:rsidRDefault="00FD4C67" w:rsidP="00FD4C67">
      <w:pPr>
        <w:spacing w:before="120" w:line="260" w:lineRule="atLeast"/>
        <w:ind w:left="709"/>
        <w:contextualSpacing/>
        <w:jc w:val="both"/>
        <w:rPr>
          <w:rFonts w:ascii="Verdana" w:hAnsi="Verdana" w:cs="Tahoma"/>
          <w:sz w:val="18"/>
          <w:szCs w:val="18"/>
        </w:rPr>
      </w:pPr>
      <w:r w:rsidRPr="00FD4C67">
        <w:rPr>
          <w:rFonts w:ascii="Verdana" w:hAnsi="Verdana" w:cs="Tahoma"/>
          <w:sz w:val="18"/>
          <w:szCs w:val="18"/>
        </w:rPr>
        <w:t xml:space="preserve">El personal denominado </w:t>
      </w:r>
      <w:r w:rsidRPr="00FD4C67">
        <w:rPr>
          <w:rFonts w:ascii="Verdana" w:hAnsi="Verdana" w:cs="Tahoma"/>
          <w:sz w:val="18"/>
          <w:szCs w:val="18"/>
          <w:u w:val="single"/>
        </w:rPr>
        <w:t>Constructor (Albañil apoyo Social)</w:t>
      </w:r>
      <w:r w:rsidRPr="00FD4C67">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ECC9631"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OFICINAS Y ALMACENES.</w:t>
      </w:r>
      <w:bookmarkEnd w:id="135"/>
      <w:bookmarkEnd w:id="136"/>
    </w:p>
    <w:p w14:paraId="29AAA8AC" w14:textId="77777777" w:rsidR="00FD4C67" w:rsidRPr="00FD4C67" w:rsidRDefault="00FD4C67" w:rsidP="00FD4C67">
      <w:pPr>
        <w:spacing w:line="260" w:lineRule="atLeast"/>
        <w:jc w:val="both"/>
        <w:rPr>
          <w:rFonts w:ascii="Verdana" w:hAnsi="Verdana" w:cs="Tahoma"/>
          <w:b/>
          <w:sz w:val="18"/>
          <w:szCs w:val="18"/>
          <w:lang w:eastAsia="es-BO"/>
        </w:rPr>
      </w:pPr>
      <w:r w:rsidRPr="00FD4C67">
        <w:rPr>
          <w:rFonts w:ascii="Verdana" w:hAnsi="Verdana" w:cs="Tahoma"/>
          <w:sz w:val="18"/>
          <w:szCs w:val="18"/>
          <w:lang w:eastAsia="es-BO"/>
        </w:rPr>
        <w:t>La Entidad Ejecutora deberá implementar oficina y almacenes según el siguiente detalle:</w:t>
      </w:r>
    </w:p>
    <w:p w14:paraId="1315A448" w14:textId="77777777" w:rsidR="00FD4C67" w:rsidRPr="00FD4C67" w:rsidRDefault="00FD4C67" w:rsidP="00FD4C6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FD4C67" w:rsidRPr="00FD4C67" w14:paraId="01AEB18A" w14:textId="77777777" w:rsidTr="00FD4C67">
        <w:trPr>
          <w:trHeight w:val="570"/>
          <w:jc w:val="center"/>
        </w:trPr>
        <w:tc>
          <w:tcPr>
            <w:tcW w:w="4390" w:type="dxa"/>
            <w:shd w:val="clear" w:color="auto" w:fill="17365D"/>
            <w:vAlign w:val="center"/>
          </w:tcPr>
          <w:p w14:paraId="404C10CF" w14:textId="77777777" w:rsidR="00FD4C67" w:rsidRPr="00FD4C67" w:rsidRDefault="00FD4C67" w:rsidP="00FD4C67">
            <w:pPr>
              <w:jc w:val="center"/>
              <w:rPr>
                <w:rFonts w:ascii="Verdana" w:hAnsi="Verdana" w:cs="Tahoma"/>
                <w:b/>
                <w:sz w:val="18"/>
                <w:szCs w:val="18"/>
                <w:lang w:eastAsia="es-ES"/>
              </w:rPr>
            </w:pPr>
            <w:r w:rsidRPr="00FD4C67">
              <w:rPr>
                <w:rFonts w:ascii="Verdana" w:hAnsi="Verdana" w:cs="Tahoma"/>
                <w:b/>
                <w:sz w:val="18"/>
                <w:szCs w:val="18"/>
                <w:lang w:eastAsia="es-ES"/>
              </w:rPr>
              <w:t>Nombre de la Comunidad</w:t>
            </w:r>
          </w:p>
        </w:tc>
        <w:tc>
          <w:tcPr>
            <w:tcW w:w="1842" w:type="dxa"/>
            <w:shd w:val="clear" w:color="auto" w:fill="17365D"/>
            <w:vAlign w:val="center"/>
          </w:tcPr>
          <w:p w14:paraId="412DA6F2" w14:textId="77777777" w:rsidR="00FD4C67" w:rsidRPr="00FD4C67" w:rsidRDefault="00FD4C67" w:rsidP="00FD4C67">
            <w:pPr>
              <w:jc w:val="center"/>
              <w:rPr>
                <w:rFonts w:ascii="Verdana" w:hAnsi="Verdana" w:cs="Tahoma"/>
                <w:b/>
                <w:sz w:val="18"/>
                <w:szCs w:val="18"/>
                <w:lang w:eastAsia="es-ES"/>
              </w:rPr>
            </w:pPr>
            <w:r w:rsidRPr="00FD4C67">
              <w:rPr>
                <w:rFonts w:ascii="Verdana" w:hAnsi="Verdana" w:cs="Tahoma"/>
                <w:b/>
                <w:sz w:val="18"/>
                <w:szCs w:val="18"/>
                <w:lang w:eastAsia="es-ES"/>
              </w:rPr>
              <w:t>Oficina</w:t>
            </w:r>
          </w:p>
        </w:tc>
        <w:tc>
          <w:tcPr>
            <w:tcW w:w="1687" w:type="dxa"/>
            <w:shd w:val="clear" w:color="auto" w:fill="17365D"/>
            <w:vAlign w:val="center"/>
          </w:tcPr>
          <w:p w14:paraId="0F6A7246" w14:textId="77777777" w:rsidR="00FD4C67" w:rsidRPr="00FD4C67" w:rsidRDefault="00FD4C67" w:rsidP="00FD4C67">
            <w:pPr>
              <w:jc w:val="center"/>
              <w:rPr>
                <w:rFonts w:ascii="Verdana" w:hAnsi="Verdana" w:cs="Tahoma"/>
                <w:b/>
                <w:sz w:val="18"/>
                <w:szCs w:val="18"/>
                <w:lang w:eastAsia="es-ES"/>
              </w:rPr>
            </w:pPr>
            <w:r w:rsidRPr="00FD4C67">
              <w:rPr>
                <w:rFonts w:ascii="Verdana" w:hAnsi="Verdana" w:cs="Tahoma"/>
                <w:b/>
                <w:sz w:val="18"/>
                <w:szCs w:val="18"/>
                <w:lang w:eastAsia="es-ES"/>
              </w:rPr>
              <w:t>Almacén</w:t>
            </w:r>
          </w:p>
        </w:tc>
      </w:tr>
      <w:tr w:rsidR="00FD4C67" w:rsidRPr="00FD4C67" w14:paraId="2664A7D7" w14:textId="77777777" w:rsidTr="00FD4C67">
        <w:trPr>
          <w:trHeight w:hRule="exact" w:val="330"/>
          <w:jc w:val="center"/>
        </w:trPr>
        <w:tc>
          <w:tcPr>
            <w:tcW w:w="4390" w:type="dxa"/>
            <w:shd w:val="clear" w:color="auto" w:fill="auto"/>
          </w:tcPr>
          <w:p w14:paraId="25DDA0E6" w14:textId="77777777" w:rsidR="00FD4C67" w:rsidRPr="00FD4C67" w:rsidRDefault="00FD4C67" w:rsidP="00FD4C67">
            <w:pPr>
              <w:spacing w:line="300" w:lineRule="auto"/>
              <w:jc w:val="center"/>
              <w:rPr>
                <w:rFonts w:ascii="Verdana" w:hAnsi="Verdana" w:cs="Tahoma"/>
                <w:b/>
                <w:bCs/>
                <w:color w:val="C00000"/>
                <w:sz w:val="18"/>
                <w:szCs w:val="18"/>
                <w:lang w:eastAsia="es-ES"/>
              </w:rPr>
            </w:pPr>
            <w:r w:rsidRPr="00FD4C67">
              <w:rPr>
                <w:rFonts w:ascii="Verdana" w:hAnsi="Verdana"/>
                <w:b/>
                <w:bCs/>
                <w:color w:val="C00000"/>
                <w:sz w:val="18"/>
                <w:szCs w:val="18"/>
              </w:rPr>
              <w:t>COMUNIDAD KORILA</w:t>
            </w:r>
          </w:p>
        </w:tc>
        <w:tc>
          <w:tcPr>
            <w:tcW w:w="1842" w:type="dxa"/>
            <w:shd w:val="clear" w:color="auto" w:fill="auto"/>
          </w:tcPr>
          <w:p w14:paraId="42726003" w14:textId="77777777" w:rsidR="00FD4C67" w:rsidRPr="00FD4C67" w:rsidRDefault="00FD4C67" w:rsidP="00FD4C67">
            <w:pPr>
              <w:spacing w:line="300" w:lineRule="auto"/>
              <w:jc w:val="center"/>
              <w:rPr>
                <w:rFonts w:ascii="Verdana" w:hAnsi="Verdana" w:cs="Tahoma"/>
                <w:color w:val="C00000"/>
                <w:sz w:val="18"/>
                <w:szCs w:val="18"/>
                <w:lang w:eastAsia="es-ES"/>
              </w:rPr>
            </w:pPr>
            <w:r w:rsidRPr="00FD4C67">
              <w:rPr>
                <w:rFonts w:ascii="Verdana" w:hAnsi="Verdana" w:cs="Tahoma"/>
                <w:color w:val="C00000"/>
                <w:sz w:val="18"/>
                <w:szCs w:val="18"/>
                <w:lang w:val="en-US" w:eastAsia="es-ES"/>
              </w:rPr>
              <w:t>SI</w:t>
            </w:r>
          </w:p>
        </w:tc>
        <w:tc>
          <w:tcPr>
            <w:tcW w:w="1687" w:type="dxa"/>
            <w:shd w:val="clear" w:color="auto" w:fill="auto"/>
          </w:tcPr>
          <w:p w14:paraId="38DA365F" w14:textId="77777777" w:rsidR="00FD4C67" w:rsidRPr="00FD4C67" w:rsidRDefault="00FD4C67" w:rsidP="00FD4C67">
            <w:pPr>
              <w:jc w:val="center"/>
              <w:rPr>
                <w:rFonts w:ascii="Verdana" w:hAnsi="Verdana" w:cs="Tahoma"/>
                <w:color w:val="C00000"/>
                <w:sz w:val="18"/>
                <w:szCs w:val="18"/>
              </w:rPr>
            </w:pPr>
            <w:r w:rsidRPr="00FD4C67">
              <w:rPr>
                <w:rFonts w:ascii="Verdana" w:hAnsi="Verdana" w:cs="Tahoma"/>
                <w:color w:val="C00000"/>
                <w:sz w:val="18"/>
                <w:szCs w:val="18"/>
                <w:lang w:eastAsia="es-ES"/>
              </w:rPr>
              <w:t>SI</w:t>
            </w:r>
          </w:p>
        </w:tc>
      </w:tr>
      <w:tr w:rsidR="00FD4C67" w:rsidRPr="00FD4C67" w14:paraId="5275034B" w14:textId="77777777" w:rsidTr="00FD4C67">
        <w:trPr>
          <w:trHeight w:hRule="exact" w:val="330"/>
          <w:jc w:val="center"/>
        </w:trPr>
        <w:tc>
          <w:tcPr>
            <w:tcW w:w="4390" w:type="dxa"/>
            <w:shd w:val="clear" w:color="auto" w:fill="EDEDED" w:themeFill="accent3" w:themeFillTint="33"/>
          </w:tcPr>
          <w:p w14:paraId="7E87A7F6" w14:textId="77777777" w:rsidR="00FD4C67" w:rsidRPr="00FD4C67" w:rsidRDefault="00FD4C67" w:rsidP="00FD4C67">
            <w:pPr>
              <w:spacing w:line="300" w:lineRule="auto"/>
              <w:jc w:val="right"/>
              <w:rPr>
                <w:rFonts w:ascii="Verdana" w:hAnsi="Verdana" w:cs="Tahoma"/>
                <w:b/>
                <w:sz w:val="18"/>
                <w:szCs w:val="18"/>
                <w:lang w:eastAsia="es-ES"/>
              </w:rPr>
            </w:pPr>
            <w:r w:rsidRPr="00FD4C67">
              <w:rPr>
                <w:rFonts w:ascii="Verdana" w:hAnsi="Verdana" w:cs="Tahoma"/>
                <w:b/>
                <w:sz w:val="18"/>
                <w:szCs w:val="18"/>
                <w:lang w:val="en-US" w:eastAsia="es-BO"/>
              </w:rPr>
              <w:t>TOTAL</w:t>
            </w:r>
          </w:p>
        </w:tc>
        <w:tc>
          <w:tcPr>
            <w:tcW w:w="1842" w:type="dxa"/>
            <w:shd w:val="clear" w:color="auto" w:fill="EDEDED" w:themeFill="accent3" w:themeFillTint="33"/>
          </w:tcPr>
          <w:p w14:paraId="354385CC" w14:textId="77777777" w:rsidR="00FD4C67" w:rsidRPr="00FD4C67" w:rsidRDefault="00FD4C67" w:rsidP="00FD4C67">
            <w:pPr>
              <w:spacing w:line="300" w:lineRule="auto"/>
              <w:jc w:val="center"/>
              <w:rPr>
                <w:rFonts w:ascii="Verdana" w:hAnsi="Verdana" w:cs="Tahoma"/>
                <w:b/>
                <w:bCs/>
                <w:color w:val="C00000"/>
                <w:sz w:val="18"/>
                <w:szCs w:val="18"/>
                <w:lang w:eastAsia="es-ES"/>
              </w:rPr>
            </w:pPr>
            <w:r w:rsidRPr="00FD4C67">
              <w:rPr>
                <w:rFonts w:ascii="Verdana" w:hAnsi="Verdana" w:cs="Tahoma"/>
                <w:b/>
                <w:bCs/>
                <w:color w:val="C00000"/>
                <w:sz w:val="18"/>
                <w:szCs w:val="18"/>
                <w:lang w:eastAsia="es-ES"/>
              </w:rPr>
              <w:t>1</w:t>
            </w:r>
          </w:p>
        </w:tc>
        <w:tc>
          <w:tcPr>
            <w:tcW w:w="1687" w:type="dxa"/>
            <w:shd w:val="clear" w:color="auto" w:fill="EDEDED" w:themeFill="accent3" w:themeFillTint="33"/>
          </w:tcPr>
          <w:p w14:paraId="7A70BFA4" w14:textId="77777777" w:rsidR="00FD4C67" w:rsidRPr="00FD4C67" w:rsidRDefault="00FD4C67" w:rsidP="00FD4C67">
            <w:pPr>
              <w:jc w:val="center"/>
              <w:rPr>
                <w:rFonts w:ascii="Verdana" w:hAnsi="Verdana" w:cs="Tahoma"/>
                <w:b/>
                <w:bCs/>
                <w:color w:val="C00000"/>
                <w:sz w:val="18"/>
                <w:szCs w:val="18"/>
              </w:rPr>
            </w:pPr>
            <w:r w:rsidRPr="00FD4C67">
              <w:rPr>
                <w:rFonts w:ascii="Verdana" w:hAnsi="Verdana" w:cs="Tahoma"/>
                <w:b/>
                <w:bCs/>
                <w:color w:val="C00000"/>
                <w:sz w:val="18"/>
                <w:szCs w:val="18"/>
                <w:lang w:eastAsia="es-ES"/>
              </w:rPr>
              <w:t>1</w:t>
            </w:r>
          </w:p>
        </w:tc>
      </w:tr>
    </w:tbl>
    <w:p w14:paraId="6E0C32E1" w14:textId="77777777" w:rsidR="00FD4C67" w:rsidRPr="00FD4C67" w:rsidRDefault="00FD4C67" w:rsidP="00FD4C67">
      <w:pPr>
        <w:spacing w:line="260" w:lineRule="atLeast"/>
        <w:jc w:val="both"/>
        <w:rPr>
          <w:rFonts w:ascii="Verdana" w:hAnsi="Verdana" w:cs="Tahoma"/>
          <w:b/>
          <w:i/>
          <w:color w:val="000000"/>
          <w:sz w:val="18"/>
          <w:szCs w:val="18"/>
          <w:lang w:val="es-ES_tradnl"/>
        </w:rPr>
      </w:pPr>
      <w:r w:rsidRPr="00FD4C67">
        <w:rPr>
          <w:rFonts w:ascii="Verdana" w:hAnsi="Verdana" w:cs="Tahoma"/>
          <w:b/>
          <w:i/>
          <w:color w:val="000000"/>
          <w:sz w:val="18"/>
          <w:szCs w:val="18"/>
          <w:lang w:val="es-ES_tradnl"/>
        </w:rPr>
        <w:t>Notas:</w:t>
      </w:r>
    </w:p>
    <w:p w14:paraId="6508CB63" w14:textId="77777777" w:rsidR="00FD4C67" w:rsidRPr="00FD4C67" w:rsidRDefault="00FD4C67" w:rsidP="006505BB">
      <w:pPr>
        <w:numPr>
          <w:ilvl w:val="1"/>
          <w:numId w:val="73"/>
        </w:numPr>
        <w:spacing w:line="260" w:lineRule="atLeast"/>
        <w:ind w:left="426"/>
        <w:jc w:val="both"/>
        <w:rPr>
          <w:rFonts w:ascii="Verdana" w:hAnsi="Verdana" w:cs="Tahoma"/>
          <w:sz w:val="18"/>
          <w:szCs w:val="18"/>
        </w:rPr>
      </w:pPr>
      <w:r w:rsidRPr="00FD4C67">
        <w:rPr>
          <w:rFonts w:ascii="Verdana" w:hAnsi="Verdana" w:cs="Tahoma"/>
          <w:sz w:val="18"/>
          <w:szCs w:val="18"/>
        </w:rPr>
        <w:t>La Entidad Ejecutora deberá instalar una oficina de apoyo logístico en el departamento, obligatoriamente, con la dirección y enlace correspondiente.</w:t>
      </w:r>
    </w:p>
    <w:p w14:paraId="1D6F734D" w14:textId="77777777" w:rsidR="00FD4C67" w:rsidRPr="00FD4C67" w:rsidRDefault="00FD4C67" w:rsidP="006505BB">
      <w:pPr>
        <w:numPr>
          <w:ilvl w:val="1"/>
          <w:numId w:val="73"/>
        </w:numPr>
        <w:spacing w:line="260" w:lineRule="atLeast"/>
        <w:ind w:left="426"/>
        <w:jc w:val="both"/>
        <w:rPr>
          <w:rFonts w:ascii="Verdana" w:hAnsi="Verdana" w:cs="Tahoma"/>
          <w:sz w:val="18"/>
          <w:szCs w:val="18"/>
        </w:rPr>
      </w:pPr>
      <w:r w:rsidRPr="00FD4C67">
        <w:rPr>
          <w:rFonts w:ascii="Verdana" w:hAnsi="Verdana" w:cs="Tahoma"/>
          <w:sz w:val="18"/>
          <w:szCs w:val="18"/>
        </w:rPr>
        <w:t xml:space="preserve">Según la necesidad del proyecto se podrán habilitar almacenes comunales. </w:t>
      </w:r>
    </w:p>
    <w:p w14:paraId="57A71EBF" w14:textId="77777777" w:rsidR="00FD4C67" w:rsidRPr="00FD4C67" w:rsidRDefault="00FD4C67" w:rsidP="006505BB">
      <w:pPr>
        <w:numPr>
          <w:ilvl w:val="1"/>
          <w:numId w:val="73"/>
        </w:numPr>
        <w:spacing w:line="260" w:lineRule="atLeast"/>
        <w:ind w:left="426"/>
        <w:jc w:val="both"/>
        <w:rPr>
          <w:rFonts w:ascii="Verdana" w:hAnsi="Verdana" w:cs="Tahoma"/>
          <w:sz w:val="18"/>
          <w:szCs w:val="18"/>
        </w:rPr>
      </w:pPr>
      <w:r w:rsidRPr="00FD4C67">
        <w:rPr>
          <w:rFonts w:ascii="Verdana" w:hAnsi="Verdana" w:cs="Tahoma"/>
          <w:sz w:val="18"/>
          <w:szCs w:val="18"/>
        </w:rPr>
        <w:t xml:space="preserve">Si existen comunidades alejadas a más de </w:t>
      </w:r>
      <w:r w:rsidRPr="00FD4C67">
        <w:rPr>
          <w:rFonts w:ascii="Verdana" w:hAnsi="Verdana" w:cs="Tahoma"/>
          <w:b/>
          <w:color w:val="C00000"/>
          <w:sz w:val="18"/>
          <w:szCs w:val="18"/>
        </w:rPr>
        <w:t>5 km</w:t>
      </w:r>
      <w:r w:rsidRPr="00FD4C67">
        <w:rPr>
          <w:rFonts w:ascii="Verdana" w:hAnsi="Verdana" w:cs="Tahoma"/>
          <w:sz w:val="18"/>
          <w:szCs w:val="18"/>
        </w:rPr>
        <w:t xml:space="preserve"> de el/los almacén/es que coloca la Entidad Ejecutora, entonces deberá organizarse la apertura de </w:t>
      </w:r>
      <w:r w:rsidRPr="00FD4C67">
        <w:rPr>
          <w:rFonts w:ascii="Verdana" w:hAnsi="Verdana" w:cs="Tahoma"/>
          <w:b/>
          <w:sz w:val="18"/>
          <w:szCs w:val="18"/>
        </w:rPr>
        <w:t>almacenes comunales</w:t>
      </w:r>
      <w:r w:rsidRPr="00FD4C67">
        <w:rPr>
          <w:rFonts w:ascii="Verdana" w:hAnsi="Verdana" w:cs="Tahoma"/>
          <w:sz w:val="18"/>
          <w:szCs w:val="18"/>
        </w:rPr>
        <w:t xml:space="preserve"> por cada comunidad.</w:t>
      </w:r>
    </w:p>
    <w:p w14:paraId="4153740E" w14:textId="77777777" w:rsidR="00FD4C67" w:rsidRPr="00FD4C67" w:rsidRDefault="00FD4C67" w:rsidP="006505BB">
      <w:pPr>
        <w:numPr>
          <w:ilvl w:val="1"/>
          <w:numId w:val="73"/>
        </w:numPr>
        <w:spacing w:line="260" w:lineRule="atLeast"/>
        <w:ind w:left="426"/>
        <w:jc w:val="both"/>
        <w:rPr>
          <w:rFonts w:ascii="Verdana" w:hAnsi="Verdana" w:cs="Tahoma"/>
          <w:sz w:val="18"/>
          <w:szCs w:val="18"/>
        </w:rPr>
      </w:pPr>
      <w:r w:rsidRPr="00FD4C67">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99821CA" w14:textId="77777777" w:rsidR="00FD4C67" w:rsidRPr="00FD4C67" w:rsidRDefault="00FD4C67" w:rsidP="006505BB">
      <w:pPr>
        <w:numPr>
          <w:ilvl w:val="1"/>
          <w:numId w:val="73"/>
        </w:numPr>
        <w:spacing w:line="260" w:lineRule="atLeast"/>
        <w:ind w:left="426"/>
        <w:jc w:val="both"/>
        <w:rPr>
          <w:rFonts w:ascii="Verdana" w:hAnsi="Verdana" w:cs="Tahoma"/>
          <w:sz w:val="18"/>
          <w:szCs w:val="18"/>
        </w:rPr>
      </w:pPr>
      <w:r w:rsidRPr="00FD4C67">
        <w:rPr>
          <w:rFonts w:ascii="Verdana" w:hAnsi="Verdana" w:cs="Tahoma"/>
          <w:sz w:val="18"/>
          <w:szCs w:val="18"/>
        </w:rPr>
        <w:t>Tanto la oficina como los almacenes deberán estar debidamente identificados.</w:t>
      </w:r>
    </w:p>
    <w:p w14:paraId="1C552105"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FD4C67">
        <w:rPr>
          <w:rFonts w:ascii="Verdana" w:hAnsi="Verdana" w:cs="Tahoma"/>
          <w:b/>
          <w:bCs/>
          <w:color w:val="000000"/>
          <w:kern w:val="32"/>
          <w:sz w:val="18"/>
          <w:szCs w:val="18"/>
          <w:lang w:val="es-ES_tradnl"/>
        </w:rPr>
        <w:lastRenderedPageBreak/>
        <w:t>EQUIPO, MAQUINARIA, VEHÍCULOS Y OTROS</w:t>
      </w:r>
      <w:bookmarkEnd w:id="137"/>
      <w:bookmarkEnd w:id="138"/>
    </w:p>
    <w:p w14:paraId="08E0801B" w14:textId="77777777" w:rsidR="00FD4C67" w:rsidRPr="00FD4C67" w:rsidRDefault="00FD4C67" w:rsidP="00FD4C67">
      <w:pPr>
        <w:spacing w:line="260" w:lineRule="atLeast"/>
        <w:jc w:val="both"/>
        <w:rPr>
          <w:rFonts w:ascii="Verdana" w:hAnsi="Verdana" w:cs="Tahoma"/>
          <w:sz w:val="18"/>
          <w:szCs w:val="18"/>
        </w:rPr>
      </w:pPr>
      <w:r w:rsidRPr="00FD4C67">
        <w:rPr>
          <w:rFonts w:ascii="Verdana" w:hAnsi="Verdana" w:cs="Tahoma"/>
          <w:sz w:val="18"/>
          <w:szCs w:val="18"/>
        </w:rPr>
        <w:t>La Entidad Ejecutora deberá garantizar mínimamente el siguiente equipo, maquinaria, vehículos y otros:</w:t>
      </w:r>
    </w:p>
    <w:p w14:paraId="279F43A2" w14:textId="77777777" w:rsidR="00FD4C67" w:rsidRPr="00FD4C67" w:rsidRDefault="00FD4C67" w:rsidP="00FD4C67">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D4C67" w:rsidRPr="00FD4C67" w14:paraId="15951303" w14:textId="77777777" w:rsidTr="00FD4C67">
        <w:trPr>
          <w:jc w:val="center"/>
        </w:trPr>
        <w:tc>
          <w:tcPr>
            <w:tcW w:w="562" w:type="dxa"/>
            <w:shd w:val="clear" w:color="auto" w:fill="D9E2F3" w:themeFill="accent5" w:themeFillTint="33"/>
            <w:vAlign w:val="center"/>
          </w:tcPr>
          <w:p w14:paraId="23F25DB1"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Nº</w:t>
            </w:r>
          </w:p>
        </w:tc>
        <w:tc>
          <w:tcPr>
            <w:tcW w:w="3411" w:type="dxa"/>
            <w:shd w:val="clear" w:color="auto" w:fill="D9E2F3" w:themeFill="accent5" w:themeFillTint="33"/>
            <w:vAlign w:val="center"/>
          </w:tcPr>
          <w:p w14:paraId="24011FDA"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TIPO</w:t>
            </w:r>
          </w:p>
        </w:tc>
        <w:tc>
          <w:tcPr>
            <w:tcW w:w="1701" w:type="dxa"/>
            <w:shd w:val="clear" w:color="auto" w:fill="D9E2F3" w:themeFill="accent5" w:themeFillTint="33"/>
            <w:vAlign w:val="center"/>
          </w:tcPr>
          <w:p w14:paraId="5A2FABC9"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CANTIDAD</w:t>
            </w:r>
          </w:p>
        </w:tc>
        <w:tc>
          <w:tcPr>
            <w:tcW w:w="1702" w:type="dxa"/>
            <w:shd w:val="clear" w:color="auto" w:fill="D9E2F3" w:themeFill="accent5" w:themeFillTint="33"/>
          </w:tcPr>
          <w:p w14:paraId="71DE23B2" w14:textId="77777777" w:rsidR="00FD4C67" w:rsidRPr="00FD4C67" w:rsidRDefault="00FD4C67" w:rsidP="00FD4C67">
            <w:pPr>
              <w:jc w:val="center"/>
              <w:rPr>
                <w:rFonts w:ascii="Verdana" w:hAnsi="Verdana" w:cs="Tahoma"/>
                <w:b/>
                <w:sz w:val="18"/>
                <w:szCs w:val="18"/>
              </w:rPr>
            </w:pPr>
          </w:p>
          <w:p w14:paraId="720C5028"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PERTINENCIA</w:t>
            </w:r>
          </w:p>
        </w:tc>
        <w:tc>
          <w:tcPr>
            <w:tcW w:w="2268" w:type="dxa"/>
            <w:shd w:val="clear" w:color="auto" w:fill="D9E2F3" w:themeFill="accent5" w:themeFillTint="33"/>
          </w:tcPr>
          <w:p w14:paraId="5D6C0F55"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Tiempo de participación en este Proyecto</w:t>
            </w:r>
          </w:p>
        </w:tc>
      </w:tr>
      <w:tr w:rsidR="00FD4C67" w:rsidRPr="00FD4C67" w14:paraId="02276AAE" w14:textId="77777777" w:rsidTr="00FD4C67">
        <w:trPr>
          <w:jc w:val="center"/>
        </w:trPr>
        <w:tc>
          <w:tcPr>
            <w:tcW w:w="562" w:type="dxa"/>
            <w:shd w:val="clear" w:color="auto" w:fill="auto"/>
            <w:vAlign w:val="center"/>
          </w:tcPr>
          <w:p w14:paraId="1307197B"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1</w:t>
            </w:r>
          </w:p>
        </w:tc>
        <w:tc>
          <w:tcPr>
            <w:tcW w:w="3411" w:type="dxa"/>
            <w:shd w:val="clear" w:color="auto" w:fill="auto"/>
            <w:vAlign w:val="center"/>
          </w:tcPr>
          <w:p w14:paraId="126950CA"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 xml:space="preserve">Camioneta mayor o igual a </w:t>
            </w:r>
            <w:r w:rsidRPr="00FD4C67">
              <w:rPr>
                <w:rFonts w:ascii="Verdana" w:hAnsi="Verdana" w:cs="Tahoma"/>
                <w:sz w:val="18"/>
                <w:szCs w:val="18"/>
                <w:lang w:eastAsia="es-BO"/>
              </w:rPr>
              <w:t xml:space="preserve">2350 </w:t>
            </w:r>
            <w:proofErr w:type="spellStart"/>
            <w:r w:rsidRPr="00FD4C67">
              <w:rPr>
                <w:rFonts w:ascii="Verdana" w:hAnsi="Verdana" w:cs="Tahoma"/>
                <w:sz w:val="18"/>
                <w:szCs w:val="18"/>
                <w:lang w:eastAsia="es-BO"/>
              </w:rPr>
              <w:t>cc.</w:t>
            </w:r>
            <w:proofErr w:type="spellEnd"/>
            <w:r w:rsidRPr="00FD4C67">
              <w:rPr>
                <w:rFonts w:ascii="Verdana" w:hAnsi="Verdana" w:cs="Tahoma"/>
                <w:sz w:val="18"/>
                <w:szCs w:val="18"/>
                <w:lang w:eastAsia="es-BO"/>
              </w:rPr>
              <w:t>,</w:t>
            </w:r>
            <w:r w:rsidRPr="00FD4C67">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D4D0556" w14:textId="77777777" w:rsidR="00FD4C67" w:rsidRPr="00FD4C67" w:rsidRDefault="00FD4C67" w:rsidP="00FD4C67">
            <w:pPr>
              <w:spacing w:line="300" w:lineRule="auto"/>
              <w:jc w:val="center"/>
              <w:rPr>
                <w:rFonts w:ascii="Verdana" w:hAnsi="Verdana" w:cs="Tahoma"/>
                <w:b/>
                <w:bCs/>
                <w:color w:val="C00000"/>
                <w:sz w:val="18"/>
                <w:szCs w:val="18"/>
              </w:rPr>
            </w:pPr>
            <w:r w:rsidRPr="00FD4C67">
              <w:rPr>
                <w:rFonts w:ascii="Verdana" w:hAnsi="Verdana" w:cs="Tahoma"/>
                <w:b/>
                <w:bCs/>
                <w:color w:val="C00000"/>
                <w:sz w:val="18"/>
                <w:szCs w:val="18"/>
              </w:rPr>
              <w:t>1</w:t>
            </w:r>
          </w:p>
        </w:tc>
        <w:tc>
          <w:tcPr>
            <w:tcW w:w="1702" w:type="dxa"/>
            <w:vMerge w:val="restart"/>
            <w:vAlign w:val="center"/>
          </w:tcPr>
          <w:p w14:paraId="3ED297AC" w14:textId="77777777" w:rsidR="00FD4C67" w:rsidRPr="00FD4C67" w:rsidRDefault="00FD4C67" w:rsidP="00FD4C67">
            <w:pPr>
              <w:spacing w:line="300" w:lineRule="auto"/>
              <w:contextualSpacing/>
              <w:jc w:val="center"/>
              <w:rPr>
                <w:rFonts w:ascii="Verdana" w:hAnsi="Verdana" w:cs="Tahoma"/>
                <w:b/>
                <w:sz w:val="18"/>
                <w:szCs w:val="18"/>
              </w:rPr>
            </w:pPr>
          </w:p>
          <w:p w14:paraId="30117CD3" w14:textId="77777777" w:rsidR="00FD4C67" w:rsidRPr="00FD4C67" w:rsidRDefault="00FD4C67" w:rsidP="00FD4C67">
            <w:pPr>
              <w:spacing w:line="300" w:lineRule="auto"/>
              <w:contextualSpacing/>
              <w:jc w:val="center"/>
              <w:rPr>
                <w:rFonts w:ascii="Verdana" w:hAnsi="Verdana" w:cs="Tahoma"/>
                <w:b/>
                <w:sz w:val="18"/>
                <w:szCs w:val="18"/>
              </w:rPr>
            </w:pPr>
          </w:p>
          <w:p w14:paraId="29EE6E3D" w14:textId="77777777" w:rsidR="00FD4C67" w:rsidRPr="00FD4C67" w:rsidRDefault="00FD4C67" w:rsidP="00FD4C67">
            <w:pPr>
              <w:spacing w:line="300" w:lineRule="auto"/>
              <w:contextualSpacing/>
              <w:jc w:val="center"/>
              <w:rPr>
                <w:rFonts w:ascii="Verdana" w:hAnsi="Verdana" w:cs="Tahoma"/>
                <w:b/>
                <w:sz w:val="18"/>
                <w:szCs w:val="18"/>
              </w:rPr>
            </w:pPr>
            <w:r w:rsidRPr="00FD4C67">
              <w:rPr>
                <w:rFonts w:ascii="Verdana" w:hAnsi="Verdana" w:cs="Tahoma"/>
                <w:b/>
                <w:sz w:val="18"/>
                <w:szCs w:val="18"/>
              </w:rPr>
              <w:t>Obligatorio</w:t>
            </w:r>
          </w:p>
        </w:tc>
        <w:tc>
          <w:tcPr>
            <w:tcW w:w="2268" w:type="dxa"/>
            <w:vMerge w:val="restart"/>
            <w:vAlign w:val="center"/>
          </w:tcPr>
          <w:p w14:paraId="3B07EDDB" w14:textId="77777777" w:rsidR="00FD4C67" w:rsidRPr="00FD4C67" w:rsidRDefault="00FD4C67" w:rsidP="00FD4C67">
            <w:pPr>
              <w:spacing w:line="300" w:lineRule="auto"/>
              <w:jc w:val="center"/>
              <w:rPr>
                <w:rFonts w:ascii="Verdana" w:hAnsi="Verdana" w:cs="Tahoma"/>
                <w:b/>
                <w:sz w:val="18"/>
                <w:szCs w:val="18"/>
              </w:rPr>
            </w:pPr>
          </w:p>
          <w:p w14:paraId="3A3CC047" w14:textId="77777777" w:rsidR="00FD4C67" w:rsidRPr="00FD4C67" w:rsidRDefault="00FD4C67" w:rsidP="00FD4C67">
            <w:pPr>
              <w:spacing w:line="300" w:lineRule="auto"/>
              <w:jc w:val="center"/>
              <w:rPr>
                <w:rFonts w:ascii="Verdana" w:hAnsi="Verdana" w:cs="Tahoma"/>
                <w:b/>
                <w:sz w:val="18"/>
                <w:szCs w:val="18"/>
              </w:rPr>
            </w:pPr>
          </w:p>
          <w:p w14:paraId="47A935D7" w14:textId="77777777" w:rsidR="00FD4C67" w:rsidRPr="00FD4C67" w:rsidRDefault="00FD4C67" w:rsidP="00FD4C67">
            <w:pPr>
              <w:spacing w:line="300" w:lineRule="auto"/>
              <w:jc w:val="center"/>
              <w:rPr>
                <w:rFonts w:ascii="Verdana" w:hAnsi="Verdana" w:cs="Tahoma"/>
                <w:b/>
                <w:sz w:val="18"/>
                <w:szCs w:val="18"/>
              </w:rPr>
            </w:pPr>
          </w:p>
          <w:p w14:paraId="41834EF9" w14:textId="77777777" w:rsidR="00FD4C67" w:rsidRPr="00FD4C67" w:rsidRDefault="00FD4C67" w:rsidP="00FD4C67">
            <w:pPr>
              <w:spacing w:line="300" w:lineRule="auto"/>
              <w:jc w:val="center"/>
              <w:rPr>
                <w:rFonts w:ascii="Verdana" w:hAnsi="Verdana" w:cs="Tahoma"/>
                <w:b/>
                <w:sz w:val="18"/>
                <w:szCs w:val="18"/>
              </w:rPr>
            </w:pPr>
          </w:p>
          <w:p w14:paraId="65798670"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b/>
                <w:sz w:val="18"/>
                <w:szCs w:val="18"/>
              </w:rPr>
              <w:t>PLAZO TOTAL DE LA CONSULTORÍA</w:t>
            </w:r>
          </w:p>
        </w:tc>
      </w:tr>
      <w:tr w:rsidR="00FD4C67" w:rsidRPr="00FD4C67" w14:paraId="7D08B995" w14:textId="77777777" w:rsidTr="00FD4C67">
        <w:trPr>
          <w:jc w:val="center"/>
        </w:trPr>
        <w:tc>
          <w:tcPr>
            <w:tcW w:w="562" w:type="dxa"/>
            <w:shd w:val="clear" w:color="auto" w:fill="auto"/>
            <w:vAlign w:val="center"/>
          </w:tcPr>
          <w:p w14:paraId="3D344F95"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2</w:t>
            </w:r>
          </w:p>
        </w:tc>
        <w:tc>
          <w:tcPr>
            <w:tcW w:w="3411" w:type="dxa"/>
            <w:shd w:val="clear" w:color="auto" w:fill="auto"/>
            <w:vAlign w:val="center"/>
          </w:tcPr>
          <w:p w14:paraId="1ADDCDB7"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 xml:space="preserve">Volqueta </w:t>
            </w:r>
            <w:r w:rsidRPr="00FD4C67">
              <w:rPr>
                <w:rFonts w:ascii="Verdana" w:hAnsi="Verdana" w:cs="Tahoma"/>
                <w:sz w:val="18"/>
                <w:szCs w:val="18"/>
                <w:lang w:eastAsia="es-BO"/>
              </w:rPr>
              <w:t xml:space="preserve">o Camión </w:t>
            </w:r>
            <w:r w:rsidRPr="00FD4C67">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A29B401" w14:textId="77777777" w:rsidR="00FD4C67" w:rsidRPr="00FD4C67" w:rsidRDefault="00FD4C67" w:rsidP="00FD4C67">
            <w:pPr>
              <w:jc w:val="center"/>
              <w:rPr>
                <w:rFonts w:ascii="Verdana" w:hAnsi="Verdana"/>
                <w:b/>
                <w:bCs/>
                <w:color w:val="C00000"/>
                <w:sz w:val="18"/>
                <w:szCs w:val="18"/>
              </w:rPr>
            </w:pPr>
            <w:r w:rsidRPr="00FD4C67">
              <w:rPr>
                <w:rFonts w:ascii="Verdana" w:hAnsi="Verdana" w:cs="Tahoma"/>
                <w:b/>
                <w:bCs/>
                <w:color w:val="C00000"/>
                <w:sz w:val="18"/>
                <w:szCs w:val="18"/>
              </w:rPr>
              <w:t>1</w:t>
            </w:r>
          </w:p>
        </w:tc>
        <w:tc>
          <w:tcPr>
            <w:tcW w:w="1702" w:type="dxa"/>
            <w:vMerge/>
            <w:vAlign w:val="center"/>
          </w:tcPr>
          <w:p w14:paraId="3CEB71FD" w14:textId="77777777" w:rsidR="00FD4C67" w:rsidRPr="00FD4C67" w:rsidRDefault="00FD4C67" w:rsidP="00FD4C67">
            <w:pPr>
              <w:spacing w:line="300" w:lineRule="auto"/>
              <w:contextualSpacing/>
              <w:jc w:val="center"/>
              <w:rPr>
                <w:rFonts w:ascii="Verdana" w:hAnsi="Verdana" w:cs="Tahoma"/>
                <w:b/>
                <w:sz w:val="18"/>
                <w:szCs w:val="18"/>
              </w:rPr>
            </w:pPr>
          </w:p>
        </w:tc>
        <w:tc>
          <w:tcPr>
            <w:tcW w:w="2268" w:type="dxa"/>
            <w:vMerge/>
            <w:vAlign w:val="center"/>
          </w:tcPr>
          <w:p w14:paraId="2F80D8C5" w14:textId="77777777" w:rsidR="00FD4C67" w:rsidRPr="00FD4C67" w:rsidRDefault="00FD4C67" w:rsidP="00FD4C67">
            <w:pPr>
              <w:spacing w:line="300" w:lineRule="auto"/>
              <w:jc w:val="center"/>
              <w:rPr>
                <w:rFonts w:ascii="Verdana" w:hAnsi="Verdana" w:cs="Tahoma"/>
                <w:b/>
                <w:sz w:val="18"/>
                <w:szCs w:val="18"/>
              </w:rPr>
            </w:pPr>
          </w:p>
        </w:tc>
      </w:tr>
      <w:tr w:rsidR="00FD4C67" w:rsidRPr="00FD4C67" w14:paraId="7F7CB3CC" w14:textId="77777777" w:rsidTr="00FD4C67">
        <w:trPr>
          <w:jc w:val="center"/>
        </w:trPr>
        <w:tc>
          <w:tcPr>
            <w:tcW w:w="562" w:type="dxa"/>
            <w:shd w:val="clear" w:color="auto" w:fill="auto"/>
            <w:vAlign w:val="center"/>
          </w:tcPr>
          <w:p w14:paraId="52C475ED"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3</w:t>
            </w:r>
          </w:p>
        </w:tc>
        <w:tc>
          <w:tcPr>
            <w:tcW w:w="3411" w:type="dxa"/>
            <w:shd w:val="clear" w:color="auto" w:fill="auto"/>
            <w:vAlign w:val="center"/>
          </w:tcPr>
          <w:p w14:paraId="55ECD50C"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 xml:space="preserve">Mezcladora de 120 </w:t>
            </w:r>
            <w:proofErr w:type="spellStart"/>
            <w:r w:rsidRPr="00FD4C67">
              <w:rPr>
                <w:rFonts w:ascii="Verdana" w:hAnsi="Verdana" w:cs="Tahoma"/>
                <w:sz w:val="18"/>
                <w:szCs w:val="18"/>
              </w:rPr>
              <w:t>lt</w:t>
            </w:r>
            <w:proofErr w:type="spellEnd"/>
            <w:r w:rsidRPr="00FD4C67">
              <w:rPr>
                <w:rFonts w:ascii="Verdana" w:hAnsi="Verdana" w:cs="Tahoma"/>
                <w:sz w:val="18"/>
                <w:szCs w:val="18"/>
              </w:rPr>
              <w:t>.</w:t>
            </w:r>
          </w:p>
        </w:tc>
        <w:tc>
          <w:tcPr>
            <w:tcW w:w="1701" w:type="dxa"/>
            <w:shd w:val="clear" w:color="auto" w:fill="auto"/>
            <w:vAlign w:val="center"/>
          </w:tcPr>
          <w:p w14:paraId="79B5FFED" w14:textId="77777777" w:rsidR="00FD4C67" w:rsidRPr="00FD4C67" w:rsidRDefault="00FD4C67" w:rsidP="00FD4C67">
            <w:pPr>
              <w:jc w:val="center"/>
              <w:rPr>
                <w:rFonts w:ascii="Verdana" w:hAnsi="Verdana"/>
                <w:b/>
                <w:bCs/>
                <w:color w:val="C00000"/>
                <w:sz w:val="18"/>
                <w:szCs w:val="18"/>
              </w:rPr>
            </w:pPr>
            <w:r w:rsidRPr="00FD4C67">
              <w:rPr>
                <w:rFonts w:ascii="Verdana" w:hAnsi="Verdana" w:cs="Tahoma"/>
                <w:b/>
                <w:bCs/>
                <w:color w:val="C00000"/>
                <w:sz w:val="18"/>
                <w:szCs w:val="18"/>
              </w:rPr>
              <w:t>2</w:t>
            </w:r>
          </w:p>
        </w:tc>
        <w:tc>
          <w:tcPr>
            <w:tcW w:w="1702" w:type="dxa"/>
            <w:vMerge/>
            <w:vAlign w:val="center"/>
          </w:tcPr>
          <w:p w14:paraId="56282DBE" w14:textId="77777777" w:rsidR="00FD4C67" w:rsidRPr="00FD4C67" w:rsidRDefault="00FD4C67" w:rsidP="00FD4C67">
            <w:pPr>
              <w:spacing w:line="300" w:lineRule="auto"/>
              <w:contextualSpacing/>
              <w:jc w:val="center"/>
              <w:rPr>
                <w:rFonts w:ascii="Verdana" w:hAnsi="Verdana" w:cs="Tahoma"/>
                <w:b/>
                <w:sz w:val="18"/>
                <w:szCs w:val="18"/>
              </w:rPr>
            </w:pPr>
          </w:p>
        </w:tc>
        <w:tc>
          <w:tcPr>
            <w:tcW w:w="2268" w:type="dxa"/>
            <w:vMerge/>
            <w:vAlign w:val="center"/>
          </w:tcPr>
          <w:p w14:paraId="5E6FBB99" w14:textId="77777777" w:rsidR="00FD4C67" w:rsidRPr="00FD4C67" w:rsidRDefault="00FD4C67" w:rsidP="00FD4C67">
            <w:pPr>
              <w:spacing w:line="300" w:lineRule="auto"/>
              <w:jc w:val="center"/>
              <w:rPr>
                <w:rFonts w:ascii="Verdana" w:hAnsi="Verdana" w:cs="Tahoma"/>
                <w:b/>
                <w:sz w:val="18"/>
                <w:szCs w:val="18"/>
              </w:rPr>
            </w:pPr>
          </w:p>
        </w:tc>
      </w:tr>
      <w:tr w:rsidR="00FD4C67" w:rsidRPr="00FD4C67" w14:paraId="7F6B7AF4" w14:textId="77777777" w:rsidTr="00FD4C67">
        <w:trPr>
          <w:trHeight w:val="273"/>
          <w:jc w:val="center"/>
        </w:trPr>
        <w:tc>
          <w:tcPr>
            <w:tcW w:w="562" w:type="dxa"/>
            <w:shd w:val="clear" w:color="auto" w:fill="auto"/>
            <w:vAlign w:val="center"/>
          </w:tcPr>
          <w:p w14:paraId="6E0A836E"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4</w:t>
            </w:r>
          </w:p>
        </w:tc>
        <w:tc>
          <w:tcPr>
            <w:tcW w:w="3411" w:type="dxa"/>
            <w:shd w:val="clear" w:color="auto" w:fill="auto"/>
            <w:vAlign w:val="center"/>
          </w:tcPr>
          <w:p w14:paraId="24610993"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Vibradora mayor o igual a 1.5 HP</w:t>
            </w:r>
          </w:p>
        </w:tc>
        <w:tc>
          <w:tcPr>
            <w:tcW w:w="1701" w:type="dxa"/>
            <w:shd w:val="clear" w:color="auto" w:fill="auto"/>
            <w:vAlign w:val="center"/>
          </w:tcPr>
          <w:p w14:paraId="39B9148F" w14:textId="77777777" w:rsidR="00FD4C67" w:rsidRPr="00FD4C67" w:rsidRDefault="00FD4C67" w:rsidP="00FD4C67">
            <w:pPr>
              <w:jc w:val="center"/>
              <w:rPr>
                <w:rFonts w:ascii="Verdana" w:hAnsi="Verdana"/>
                <w:b/>
                <w:bCs/>
                <w:color w:val="C00000"/>
                <w:sz w:val="18"/>
                <w:szCs w:val="18"/>
              </w:rPr>
            </w:pPr>
            <w:r w:rsidRPr="00FD4C67">
              <w:rPr>
                <w:rFonts w:ascii="Verdana" w:hAnsi="Verdana" w:cs="Tahoma"/>
                <w:b/>
                <w:bCs/>
                <w:color w:val="C00000"/>
                <w:sz w:val="18"/>
                <w:szCs w:val="18"/>
              </w:rPr>
              <w:t>2</w:t>
            </w:r>
          </w:p>
        </w:tc>
        <w:tc>
          <w:tcPr>
            <w:tcW w:w="1702" w:type="dxa"/>
            <w:vMerge/>
            <w:vAlign w:val="center"/>
          </w:tcPr>
          <w:p w14:paraId="0C5688B8" w14:textId="77777777" w:rsidR="00FD4C67" w:rsidRPr="00FD4C67" w:rsidRDefault="00FD4C67" w:rsidP="00FD4C67">
            <w:pPr>
              <w:spacing w:line="300" w:lineRule="auto"/>
              <w:jc w:val="center"/>
              <w:rPr>
                <w:rFonts w:ascii="Verdana" w:hAnsi="Verdana" w:cs="Tahoma"/>
                <w:b/>
                <w:sz w:val="18"/>
                <w:szCs w:val="18"/>
              </w:rPr>
            </w:pPr>
          </w:p>
        </w:tc>
        <w:tc>
          <w:tcPr>
            <w:tcW w:w="2268" w:type="dxa"/>
            <w:vMerge/>
            <w:vAlign w:val="center"/>
          </w:tcPr>
          <w:p w14:paraId="6EC7BB5B" w14:textId="77777777" w:rsidR="00FD4C67" w:rsidRPr="00FD4C67" w:rsidRDefault="00FD4C67" w:rsidP="00FD4C67">
            <w:pPr>
              <w:spacing w:line="300" w:lineRule="auto"/>
              <w:jc w:val="center"/>
              <w:rPr>
                <w:rFonts w:ascii="Verdana" w:hAnsi="Verdana" w:cs="Tahoma"/>
                <w:sz w:val="18"/>
                <w:szCs w:val="18"/>
              </w:rPr>
            </w:pPr>
          </w:p>
        </w:tc>
      </w:tr>
      <w:tr w:rsidR="00FD4C67" w:rsidRPr="00FD4C67" w14:paraId="6565281F" w14:textId="77777777" w:rsidTr="00FD4C67">
        <w:trPr>
          <w:trHeight w:val="221"/>
          <w:jc w:val="center"/>
        </w:trPr>
        <w:tc>
          <w:tcPr>
            <w:tcW w:w="562" w:type="dxa"/>
            <w:tcBorders>
              <w:bottom w:val="single" w:sz="4" w:space="0" w:color="auto"/>
            </w:tcBorders>
            <w:shd w:val="clear" w:color="auto" w:fill="auto"/>
            <w:vAlign w:val="center"/>
          </w:tcPr>
          <w:p w14:paraId="5958EE3B"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5</w:t>
            </w:r>
          </w:p>
        </w:tc>
        <w:tc>
          <w:tcPr>
            <w:tcW w:w="3411" w:type="dxa"/>
            <w:tcBorders>
              <w:bottom w:val="single" w:sz="4" w:space="0" w:color="auto"/>
            </w:tcBorders>
            <w:shd w:val="clear" w:color="auto" w:fill="auto"/>
            <w:vAlign w:val="center"/>
          </w:tcPr>
          <w:p w14:paraId="43B8368F"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D11DFB9" w14:textId="77777777" w:rsidR="00FD4C67" w:rsidRPr="00FD4C67" w:rsidRDefault="00FD4C67" w:rsidP="00FD4C67">
            <w:pPr>
              <w:jc w:val="center"/>
              <w:rPr>
                <w:rFonts w:ascii="Verdana" w:hAnsi="Verdana"/>
                <w:b/>
                <w:bCs/>
                <w:color w:val="C00000"/>
                <w:sz w:val="18"/>
                <w:szCs w:val="18"/>
              </w:rPr>
            </w:pPr>
            <w:r w:rsidRPr="00FD4C67">
              <w:rPr>
                <w:rFonts w:ascii="Verdana" w:hAnsi="Verdana" w:cs="Tahoma"/>
                <w:b/>
                <w:bCs/>
                <w:color w:val="C00000"/>
                <w:sz w:val="18"/>
                <w:szCs w:val="18"/>
              </w:rPr>
              <w:t>1</w:t>
            </w:r>
          </w:p>
        </w:tc>
        <w:tc>
          <w:tcPr>
            <w:tcW w:w="1702" w:type="dxa"/>
            <w:vMerge/>
            <w:vAlign w:val="center"/>
          </w:tcPr>
          <w:p w14:paraId="01C07289" w14:textId="77777777" w:rsidR="00FD4C67" w:rsidRPr="00FD4C67" w:rsidRDefault="00FD4C67" w:rsidP="00FD4C67">
            <w:pPr>
              <w:spacing w:line="300" w:lineRule="auto"/>
              <w:rPr>
                <w:rFonts w:ascii="Verdana" w:hAnsi="Verdana" w:cs="Tahoma"/>
                <w:sz w:val="18"/>
                <w:szCs w:val="18"/>
              </w:rPr>
            </w:pPr>
          </w:p>
        </w:tc>
        <w:tc>
          <w:tcPr>
            <w:tcW w:w="2268" w:type="dxa"/>
            <w:vMerge/>
            <w:vAlign w:val="center"/>
          </w:tcPr>
          <w:p w14:paraId="4EF69955" w14:textId="77777777" w:rsidR="00FD4C67" w:rsidRPr="00FD4C67" w:rsidRDefault="00FD4C67" w:rsidP="00FD4C67">
            <w:pPr>
              <w:spacing w:line="300" w:lineRule="auto"/>
              <w:rPr>
                <w:rFonts w:ascii="Verdana" w:hAnsi="Verdana" w:cs="Tahoma"/>
                <w:sz w:val="18"/>
                <w:szCs w:val="18"/>
              </w:rPr>
            </w:pPr>
          </w:p>
        </w:tc>
      </w:tr>
      <w:tr w:rsidR="00FD4C67" w:rsidRPr="00FD4C67" w14:paraId="5B900214" w14:textId="77777777" w:rsidTr="00FD4C67">
        <w:trPr>
          <w:trHeight w:val="221"/>
          <w:jc w:val="center"/>
        </w:trPr>
        <w:tc>
          <w:tcPr>
            <w:tcW w:w="562" w:type="dxa"/>
            <w:shd w:val="clear" w:color="auto" w:fill="FFFFFF"/>
            <w:vAlign w:val="center"/>
          </w:tcPr>
          <w:p w14:paraId="74C120B9"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6</w:t>
            </w:r>
          </w:p>
        </w:tc>
        <w:tc>
          <w:tcPr>
            <w:tcW w:w="3411" w:type="dxa"/>
            <w:shd w:val="clear" w:color="auto" w:fill="FFFFFF"/>
            <w:vAlign w:val="center"/>
          </w:tcPr>
          <w:p w14:paraId="301155E4" w14:textId="77777777" w:rsidR="00FD4C67" w:rsidRPr="00FD4C67" w:rsidRDefault="00FD4C67" w:rsidP="00FD4C67">
            <w:pPr>
              <w:jc w:val="both"/>
              <w:rPr>
                <w:rFonts w:ascii="Verdana" w:hAnsi="Verdana" w:cs="Tahoma"/>
                <w:sz w:val="18"/>
                <w:szCs w:val="18"/>
                <w:lang w:eastAsia="es-BO"/>
              </w:rPr>
            </w:pPr>
            <w:r w:rsidRPr="00FD4C67">
              <w:rPr>
                <w:rFonts w:ascii="Verdana" w:hAnsi="Verdana" w:cs="Tahoma"/>
                <w:sz w:val="18"/>
                <w:szCs w:val="18"/>
              </w:rPr>
              <w:t>Motocicleta en buenas condiciones</w:t>
            </w:r>
          </w:p>
        </w:tc>
        <w:tc>
          <w:tcPr>
            <w:tcW w:w="1701" w:type="dxa"/>
            <w:shd w:val="clear" w:color="auto" w:fill="FFFFFF"/>
            <w:vAlign w:val="center"/>
          </w:tcPr>
          <w:p w14:paraId="2418C8E6" w14:textId="77777777" w:rsidR="00FD4C67" w:rsidRPr="00FD4C67" w:rsidRDefault="00FD4C67" w:rsidP="00FD4C67">
            <w:pPr>
              <w:jc w:val="center"/>
              <w:rPr>
                <w:rFonts w:ascii="Verdana" w:hAnsi="Verdana" w:cs="Tahoma"/>
                <w:b/>
                <w:bCs/>
                <w:color w:val="C00000"/>
                <w:sz w:val="18"/>
                <w:szCs w:val="18"/>
              </w:rPr>
            </w:pPr>
            <w:r w:rsidRPr="00FD4C67">
              <w:rPr>
                <w:rFonts w:ascii="Verdana" w:hAnsi="Verdana" w:cs="Tahoma"/>
                <w:b/>
                <w:bCs/>
                <w:color w:val="C00000"/>
                <w:sz w:val="18"/>
                <w:szCs w:val="18"/>
              </w:rPr>
              <w:t>1</w:t>
            </w:r>
          </w:p>
        </w:tc>
        <w:tc>
          <w:tcPr>
            <w:tcW w:w="1702" w:type="dxa"/>
            <w:vMerge/>
            <w:tcBorders>
              <w:bottom w:val="single" w:sz="4" w:space="0" w:color="auto"/>
            </w:tcBorders>
            <w:vAlign w:val="center"/>
          </w:tcPr>
          <w:p w14:paraId="65DFD474" w14:textId="77777777" w:rsidR="00FD4C67" w:rsidRPr="00FD4C67" w:rsidRDefault="00FD4C67" w:rsidP="00FD4C67">
            <w:pPr>
              <w:spacing w:line="300" w:lineRule="auto"/>
              <w:rPr>
                <w:rFonts w:ascii="Verdana" w:hAnsi="Verdana" w:cs="Tahoma"/>
                <w:sz w:val="18"/>
                <w:szCs w:val="18"/>
              </w:rPr>
            </w:pPr>
          </w:p>
        </w:tc>
        <w:tc>
          <w:tcPr>
            <w:tcW w:w="2268" w:type="dxa"/>
            <w:vMerge/>
            <w:tcBorders>
              <w:bottom w:val="single" w:sz="4" w:space="0" w:color="auto"/>
            </w:tcBorders>
            <w:vAlign w:val="center"/>
          </w:tcPr>
          <w:p w14:paraId="56E6491F" w14:textId="77777777" w:rsidR="00FD4C67" w:rsidRPr="00FD4C67" w:rsidRDefault="00FD4C67" w:rsidP="00FD4C67">
            <w:pPr>
              <w:spacing w:line="300" w:lineRule="auto"/>
              <w:rPr>
                <w:rFonts w:ascii="Verdana" w:hAnsi="Verdana" w:cs="Tahoma"/>
                <w:sz w:val="18"/>
                <w:szCs w:val="18"/>
              </w:rPr>
            </w:pPr>
          </w:p>
        </w:tc>
      </w:tr>
      <w:tr w:rsidR="00FD4C67" w:rsidRPr="00FD4C67" w14:paraId="6CD0B481" w14:textId="77777777" w:rsidTr="00FD4C67">
        <w:trPr>
          <w:trHeight w:val="259"/>
          <w:jc w:val="center"/>
        </w:trPr>
        <w:tc>
          <w:tcPr>
            <w:tcW w:w="562" w:type="dxa"/>
            <w:shd w:val="clear" w:color="auto" w:fill="FFFFFF"/>
            <w:vAlign w:val="center"/>
          </w:tcPr>
          <w:p w14:paraId="3EAC8E9C"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7</w:t>
            </w:r>
          </w:p>
        </w:tc>
        <w:tc>
          <w:tcPr>
            <w:tcW w:w="3411" w:type="dxa"/>
            <w:shd w:val="clear" w:color="auto" w:fill="FFFFFF"/>
            <w:vAlign w:val="center"/>
          </w:tcPr>
          <w:p w14:paraId="7CE7CC3D"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Generador Eléctrico</w:t>
            </w:r>
          </w:p>
        </w:tc>
        <w:tc>
          <w:tcPr>
            <w:tcW w:w="1701" w:type="dxa"/>
            <w:shd w:val="clear" w:color="auto" w:fill="FFFFFF"/>
            <w:vAlign w:val="center"/>
          </w:tcPr>
          <w:p w14:paraId="63932AA2" w14:textId="77777777" w:rsidR="00FD4C67" w:rsidRPr="00FD4C67" w:rsidRDefault="00FD4C67" w:rsidP="00FD4C67">
            <w:pPr>
              <w:jc w:val="center"/>
              <w:rPr>
                <w:rFonts w:ascii="Verdana" w:hAnsi="Verdana" w:cs="Tahoma"/>
                <w:b/>
                <w:bCs/>
                <w:color w:val="C00000"/>
                <w:sz w:val="18"/>
                <w:szCs w:val="18"/>
              </w:rPr>
            </w:pPr>
            <w:r w:rsidRPr="00FD4C67">
              <w:rPr>
                <w:rFonts w:ascii="Verdana" w:hAnsi="Verdana" w:cs="Tahoma"/>
                <w:b/>
                <w:bCs/>
                <w:color w:val="C00000"/>
                <w:sz w:val="18"/>
                <w:szCs w:val="18"/>
              </w:rPr>
              <w:t>1</w:t>
            </w:r>
          </w:p>
        </w:tc>
        <w:tc>
          <w:tcPr>
            <w:tcW w:w="1702" w:type="dxa"/>
            <w:vMerge w:val="restart"/>
            <w:shd w:val="clear" w:color="auto" w:fill="FFFFFF"/>
            <w:vAlign w:val="center"/>
          </w:tcPr>
          <w:p w14:paraId="1FD7670A" w14:textId="77777777" w:rsidR="00FD4C67" w:rsidRPr="00FD4C67" w:rsidRDefault="00FD4C67" w:rsidP="00FD4C67">
            <w:pPr>
              <w:spacing w:line="300" w:lineRule="auto"/>
              <w:jc w:val="center"/>
              <w:rPr>
                <w:rFonts w:ascii="Verdana" w:hAnsi="Verdana" w:cs="Tahoma"/>
                <w:b/>
                <w:sz w:val="18"/>
                <w:szCs w:val="18"/>
              </w:rPr>
            </w:pPr>
            <w:r w:rsidRPr="00FD4C67">
              <w:rPr>
                <w:rFonts w:ascii="Verdana" w:hAnsi="Verdana" w:cs="Tahoma"/>
                <w:b/>
                <w:sz w:val="18"/>
                <w:szCs w:val="18"/>
              </w:rPr>
              <w:t>A requerimiento (a ser definido por el Fiscal)</w:t>
            </w:r>
          </w:p>
        </w:tc>
        <w:tc>
          <w:tcPr>
            <w:tcW w:w="2268" w:type="dxa"/>
            <w:vMerge w:val="restart"/>
            <w:shd w:val="clear" w:color="auto" w:fill="FFFFFF"/>
            <w:vAlign w:val="center"/>
          </w:tcPr>
          <w:p w14:paraId="2598AA79" w14:textId="77777777" w:rsidR="00FD4C67" w:rsidRPr="00FD4C67" w:rsidRDefault="00FD4C67" w:rsidP="00FD4C67">
            <w:pPr>
              <w:spacing w:line="300" w:lineRule="auto"/>
              <w:jc w:val="center"/>
              <w:rPr>
                <w:rFonts w:ascii="Verdana" w:hAnsi="Verdana" w:cs="Tahoma"/>
                <w:b/>
                <w:sz w:val="18"/>
                <w:szCs w:val="18"/>
              </w:rPr>
            </w:pPr>
            <w:r w:rsidRPr="00FD4C67">
              <w:rPr>
                <w:rFonts w:ascii="Verdana" w:hAnsi="Verdana" w:cs="Tahoma"/>
                <w:b/>
                <w:sz w:val="18"/>
                <w:szCs w:val="18"/>
              </w:rPr>
              <w:t>SEGÚN REQUERIMIENTO</w:t>
            </w:r>
          </w:p>
        </w:tc>
      </w:tr>
      <w:tr w:rsidR="00FD4C67" w:rsidRPr="00FD4C67" w14:paraId="009ECCA1" w14:textId="77777777" w:rsidTr="00FD4C67">
        <w:trPr>
          <w:trHeight w:val="391"/>
          <w:jc w:val="center"/>
        </w:trPr>
        <w:tc>
          <w:tcPr>
            <w:tcW w:w="562" w:type="dxa"/>
            <w:shd w:val="clear" w:color="auto" w:fill="auto"/>
            <w:vAlign w:val="center"/>
          </w:tcPr>
          <w:p w14:paraId="1DA99CD2" w14:textId="77777777" w:rsidR="00FD4C67" w:rsidRPr="00FD4C67" w:rsidRDefault="00FD4C67" w:rsidP="00FD4C67">
            <w:pPr>
              <w:spacing w:line="300" w:lineRule="auto"/>
              <w:jc w:val="center"/>
              <w:rPr>
                <w:rFonts w:ascii="Verdana" w:hAnsi="Verdana" w:cs="Tahoma"/>
                <w:sz w:val="18"/>
                <w:szCs w:val="18"/>
              </w:rPr>
            </w:pPr>
            <w:r w:rsidRPr="00FD4C67">
              <w:rPr>
                <w:rFonts w:ascii="Verdana" w:hAnsi="Verdana" w:cs="Tahoma"/>
                <w:sz w:val="18"/>
                <w:szCs w:val="18"/>
              </w:rPr>
              <w:t>8</w:t>
            </w:r>
          </w:p>
        </w:tc>
        <w:tc>
          <w:tcPr>
            <w:tcW w:w="3411" w:type="dxa"/>
            <w:shd w:val="clear" w:color="auto" w:fill="auto"/>
            <w:vAlign w:val="center"/>
          </w:tcPr>
          <w:p w14:paraId="0EF1E3C2"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 xml:space="preserve">Bomba de agua </w:t>
            </w:r>
          </w:p>
        </w:tc>
        <w:tc>
          <w:tcPr>
            <w:tcW w:w="1701" w:type="dxa"/>
            <w:shd w:val="clear" w:color="auto" w:fill="auto"/>
            <w:vAlign w:val="center"/>
          </w:tcPr>
          <w:p w14:paraId="70BB372E" w14:textId="77777777" w:rsidR="00FD4C67" w:rsidRPr="00FD4C67" w:rsidRDefault="00FD4C67" w:rsidP="00FD4C67">
            <w:pPr>
              <w:jc w:val="center"/>
              <w:rPr>
                <w:rFonts w:ascii="Verdana" w:hAnsi="Verdana" w:cs="Tahoma"/>
                <w:b/>
                <w:bCs/>
                <w:color w:val="C00000"/>
                <w:sz w:val="18"/>
                <w:szCs w:val="18"/>
              </w:rPr>
            </w:pPr>
            <w:r w:rsidRPr="00FD4C67">
              <w:rPr>
                <w:rFonts w:ascii="Verdana" w:hAnsi="Verdana" w:cs="Tahoma"/>
                <w:b/>
                <w:bCs/>
                <w:color w:val="C00000"/>
                <w:sz w:val="18"/>
                <w:szCs w:val="18"/>
              </w:rPr>
              <w:t>1</w:t>
            </w:r>
          </w:p>
        </w:tc>
        <w:tc>
          <w:tcPr>
            <w:tcW w:w="1702" w:type="dxa"/>
            <w:vMerge/>
          </w:tcPr>
          <w:p w14:paraId="5940D845" w14:textId="77777777" w:rsidR="00FD4C67" w:rsidRPr="00FD4C67" w:rsidRDefault="00FD4C67" w:rsidP="00FD4C67">
            <w:pPr>
              <w:spacing w:line="300" w:lineRule="auto"/>
              <w:rPr>
                <w:rFonts w:ascii="Verdana" w:hAnsi="Verdana" w:cs="Tahoma"/>
                <w:sz w:val="18"/>
                <w:szCs w:val="18"/>
              </w:rPr>
            </w:pPr>
          </w:p>
        </w:tc>
        <w:tc>
          <w:tcPr>
            <w:tcW w:w="2268" w:type="dxa"/>
            <w:vMerge/>
          </w:tcPr>
          <w:p w14:paraId="27B5B2F3" w14:textId="77777777" w:rsidR="00FD4C67" w:rsidRPr="00FD4C67" w:rsidRDefault="00FD4C67" w:rsidP="00FD4C67">
            <w:pPr>
              <w:spacing w:line="300" w:lineRule="auto"/>
              <w:rPr>
                <w:rFonts w:ascii="Verdana" w:hAnsi="Verdana" w:cs="Tahoma"/>
                <w:sz w:val="18"/>
                <w:szCs w:val="18"/>
              </w:rPr>
            </w:pPr>
          </w:p>
        </w:tc>
      </w:tr>
      <w:tr w:rsidR="00FD4C67" w:rsidRPr="00FD4C67" w14:paraId="7FC5A189" w14:textId="77777777" w:rsidTr="00FD4C67">
        <w:trPr>
          <w:trHeight w:val="1302"/>
          <w:jc w:val="center"/>
        </w:trPr>
        <w:tc>
          <w:tcPr>
            <w:tcW w:w="9644" w:type="dxa"/>
            <w:gridSpan w:val="5"/>
            <w:tcBorders>
              <w:top w:val="single" w:sz="4" w:space="0" w:color="auto"/>
              <w:left w:val="nil"/>
              <w:bottom w:val="nil"/>
              <w:right w:val="nil"/>
            </w:tcBorders>
            <w:shd w:val="clear" w:color="auto" w:fill="auto"/>
            <w:vAlign w:val="center"/>
          </w:tcPr>
          <w:p w14:paraId="671CE060" w14:textId="77777777" w:rsidR="00FD4C67" w:rsidRPr="00FD4C67" w:rsidRDefault="00FD4C67" w:rsidP="00FD4C67">
            <w:pPr>
              <w:jc w:val="both"/>
              <w:rPr>
                <w:rFonts w:ascii="Verdana" w:hAnsi="Verdana" w:cs="Tahoma"/>
                <w:b/>
                <w:bCs/>
                <w:i/>
                <w:iCs/>
                <w:sz w:val="18"/>
                <w:szCs w:val="18"/>
              </w:rPr>
            </w:pPr>
            <w:bookmarkStart w:id="139" w:name="_Hlk142555946"/>
            <w:bookmarkStart w:id="140" w:name="_Hlk144980305"/>
            <w:r w:rsidRPr="00FD4C67">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59D8C34D" w14:textId="77777777" w:rsidR="00FD4C67" w:rsidRPr="00FD4C67" w:rsidRDefault="00FD4C67" w:rsidP="00FD4C67">
            <w:pPr>
              <w:jc w:val="both"/>
              <w:rPr>
                <w:rFonts w:ascii="Verdana" w:hAnsi="Verdana" w:cs="Tahoma"/>
                <w:b/>
                <w:bCs/>
                <w:i/>
                <w:sz w:val="18"/>
                <w:szCs w:val="18"/>
              </w:rPr>
            </w:pPr>
          </w:p>
          <w:p w14:paraId="6BC95303" w14:textId="77777777" w:rsidR="00FD4C67" w:rsidRPr="00FD4C67" w:rsidRDefault="00FD4C67" w:rsidP="00FD4C67">
            <w:pPr>
              <w:tabs>
                <w:tab w:val="left" w:pos="709"/>
              </w:tabs>
              <w:jc w:val="both"/>
              <w:outlineLvl w:val="0"/>
              <w:rPr>
                <w:rFonts w:ascii="Verdana" w:hAnsi="Verdana" w:cs="Tahoma"/>
                <w:b/>
                <w:i/>
                <w:sz w:val="18"/>
                <w:szCs w:val="18"/>
              </w:rPr>
            </w:pPr>
            <w:r w:rsidRPr="00FD4C67">
              <w:rPr>
                <w:rFonts w:ascii="Verdana" w:hAnsi="Verdana" w:cs="Tahoma"/>
                <w:b/>
                <w:i/>
                <w:sz w:val="18"/>
                <w:szCs w:val="18"/>
              </w:rPr>
              <w:t xml:space="preserve">En caso de adjudicación debe presentar: </w:t>
            </w:r>
          </w:p>
          <w:p w14:paraId="25828577" w14:textId="77777777" w:rsidR="00FD4C67" w:rsidRPr="00FD4C67" w:rsidRDefault="00FD4C67" w:rsidP="00FD4C67">
            <w:pPr>
              <w:tabs>
                <w:tab w:val="left" w:pos="709"/>
              </w:tabs>
              <w:jc w:val="both"/>
              <w:outlineLvl w:val="0"/>
              <w:rPr>
                <w:rFonts w:ascii="Verdana" w:hAnsi="Verdana" w:cs="Tahoma"/>
                <w:b/>
                <w:i/>
                <w:sz w:val="18"/>
                <w:szCs w:val="18"/>
              </w:rPr>
            </w:pPr>
          </w:p>
          <w:p w14:paraId="1B46E4F3" w14:textId="77777777" w:rsidR="00FD4C67" w:rsidRPr="00FD4C67" w:rsidRDefault="00FD4C67" w:rsidP="00FD4C67">
            <w:pPr>
              <w:tabs>
                <w:tab w:val="left" w:pos="709"/>
              </w:tabs>
              <w:jc w:val="both"/>
              <w:outlineLvl w:val="0"/>
              <w:rPr>
                <w:rFonts w:ascii="Verdana" w:hAnsi="Verdana" w:cs="Tahoma"/>
                <w:b/>
                <w:i/>
                <w:sz w:val="18"/>
                <w:szCs w:val="18"/>
              </w:rPr>
            </w:pPr>
            <w:r w:rsidRPr="00FD4C67">
              <w:rPr>
                <w:rFonts w:ascii="Verdana" w:hAnsi="Verdana" w:cs="Tahoma"/>
                <w:b/>
                <w:i/>
                <w:sz w:val="18"/>
                <w:szCs w:val="18"/>
              </w:rPr>
              <w:t xml:space="preserve">• Para Vehículos livianos, pesados y motocicletas PROPIOS, presentar Original o Fotocopia Legalizada o Notariado de RUAT. </w:t>
            </w:r>
          </w:p>
          <w:p w14:paraId="09C9F308" w14:textId="77777777" w:rsidR="00FD4C67" w:rsidRPr="00FD4C67" w:rsidRDefault="00FD4C67" w:rsidP="00FD4C67">
            <w:pPr>
              <w:tabs>
                <w:tab w:val="left" w:pos="709"/>
              </w:tabs>
              <w:jc w:val="both"/>
              <w:outlineLvl w:val="0"/>
              <w:rPr>
                <w:rFonts w:ascii="Verdana" w:hAnsi="Verdana" w:cs="Tahoma"/>
                <w:b/>
                <w:i/>
                <w:sz w:val="18"/>
                <w:szCs w:val="18"/>
              </w:rPr>
            </w:pPr>
            <w:r w:rsidRPr="00FD4C67">
              <w:rPr>
                <w:rFonts w:ascii="Verdana" w:hAnsi="Verdana" w:cs="Tahoma"/>
                <w:b/>
                <w:i/>
                <w:sz w:val="18"/>
                <w:szCs w:val="18"/>
              </w:rPr>
              <w:t xml:space="preserve"> </w:t>
            </w:r>
          </w:p>
          <w:p w14:paraId="237D2897" w14:textId="77777777" w:rsidR="00FD4C67" w:rsidRPr="00FD4C67" w:rsidRDefault="00FD4C67" w:rsidP="00FD4C67">
            <w:pPr>
              <w:jc w:val="both"/>
              <w:rPr>
                <w:rFonts w:ascii="Verdana" w:hAnsi="Verdana" w:cs="Tahoma"/>
                <w:b/>
                <w:i/>
                <w:sz w:val="18"/>
                <w:szCs w:val="18"/>
              </w:rPr>
            </w:pPr>
            <w:r w:rsidRPr="00FD4C67">
              <w:rPr>
                <w:rFonts w:ascii="Verdana" w:hAnsi="Verdana" w:cs="Tahoma"/>
                <w:b/>
                <w:i/>
                <w:sz w:val="18"/>
                <w:szCs w:val="18"/>
              </w:rPr>
              <w:t>• Para Vehículos livianos, pesados y motocicletas ALQUILADOS, presentar el Contrato de Alquiler Original.</w:t>
            </w:r>
          </w:p>
          <w:p w14:paraId="138AE28E" w14:textId="77777777" w:rsidR="00FD4C67" w:rsidRPr="00FD4C67" w:rsidRDefault="00FD4C67" w:rsidP="00FD4C67">
            <w:pPr>
              <w:jc w:val="both"/>
              <w:rPr>
                <w:rFonts w:ascii="Verdana" w:hAnsi="Verdana" w:cs="Tahoma"/>
                <w:b/>
                <w:bCs/>
                <w:i/>
                <w:sz w:val="18"/>
                <w:szCs w:val="18"/>
              </w:rPr>
            </w:pPr>
          </w:p>
          <w:p w14:paraId="52220FD1" w14:textId="77777777" w:rsidR="00FD4C67" w:rsidRPr="00FD4C67" w:rsidRDefault="00FD4C67" w:rsidP="00FD4C67">
            <w:pPr>
              <w:tabs>
                <w:tab w:val="left" w:pos="709"/>
              </w:tabs>
              <w:jc w:val="both"/>
              <w:outlineLvl w:val="0"/>
              <w:rPr>
                <w:rFonts w:ascii="Verdana" w:hAnsi="Verdana" w:cs="Tahoma"/>
                <w:b/>
                <w:i/>
                <w:sz w:val="18"/>
                <w:szCs w:val="18"/>
              </w:rPr>
            </w:pPr>
            <w:r w:rsidRPr="00FD4C67">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5BD2F217"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FD4C67">
        <w:rPr>
          <w:rFonts w:ascii="Verdana" w:hAnsi="Verdana" w:cs="Tahoma"/>
          <w:b/>
          <w:bCs/>
          <w:color w:val="000000"/>
          <w:kern w:val="32"/>
          <w:sz w:val="18"/>
          <w:szCs w:val="18"/>
          <w:lang w:val="es-ES_tradnl"/>
        </w:rPr>
        <w:t>HERRAMIENTAS E INSUMOS</w:t>
      </w:r>
      <w:bookmarkEnd w:id="141"/>
      <w:bookmarkEnd w:id="142"/>
      <w:r w:rsidRPr="00FD4C67">
        <w:rPr>
          <w:rFonts w:ascii="Verdana" w:hAnsi="Verdana" w:cs="Tahoma"/>
          <w:b/>
          <w:bCs/>
          <w:color w:val="000000"/>
          <w:kern w:val="32"/>
          <w:sz w:val="18"/>
          <w:szCs w:val="18"/>
          <w:lang w:val="es-ES_tradnl"/>
        </w:rPr>
        <w:t xml:space="preserve"> OPERATIVOS</w:t>
      </w:r>
    </w:p>
    <w:p w14:paraId="469E36CB" w14:textId="77777777" w:rsidR="00FD4C67" w:rsidRPr="00FD4C67" w:rsidRDefault="00FD4C67" w:rsidP="00FD4C67">
      <w:pPr>
        <w:spacing w:line="260" w:lineRule="atLeast"/>
        <w:jc w:val="both"/>
        <w:rPr>
          <w:rFonts w:ascii="Verdana" w:hAnsi="Verdana" w:cs="Tahoma"/>
          <w:color w:val="000000"/>
          <w:sz w:val="18"/>
          <w:szCs w:val="18"/>
          <w:lang w:val="es-ES_tradnl" w:eastAsia="es-BO"/>
        </w:rPr>
      </w:pPr>
      <w:r w:rsidRPr="00FD4C67">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FD4C67">
        <w:rPr>
          <w:rFonts w:ascii="Verdana" w:hAnsi="Verdana" w:cs="Tahoma"/>
          <w:color w:val="000000"/>
          <w:sz w:val="18"/>
          <w:szCs w:val="18"/>
          <w:lang w:val="es-ES_tradnl" w:eastAsia="es-BO"/>
        </w:rPr>
        <w:t xml:space="preserve"> </w:t>
      </w:r>
    </w:p>
    <w:p w14:paraId="3EA8ECCD" w14:textId="77777777" w:rsidR="00FD4C67" w:rsidRPr="00FD4C67" w:rsidRDefault="00FD4C67" w:rsidP="00FD4C67">
      <w:pPr>
        <w:spacing w:line="260" w:lineRule="atLeast"/>
        <w:jc w:val="both"/>
        <w:rPr>
          <w:rFonts w:ascii="Verdana" w:hAnsi="Verdana" w:cs="Tahoma"/>
          <w:color w:val="000000"/>
          <w:sz w:val="18"/>
          <w:szCs w:val="18"/>
          <w:lang w:val="es-ES_tradnl" w:eastAsia="es-BO"/>
        </w:rPr>
      </w:pPr>
      <w:r w:rsidRPr="00FD4C67">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1915341"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FD4C67">
        <w:rPr>
          <w:rFonts w:ascii="Verdana" w:hAnsi="Verdana" w:cs="Tahoma"/>
          <w:b/>
          <w:bCs/>
          <w:color w:val="000000"/>
          <w:kern w:val="32"/>
          <w:sz w:val="18"/>
          <w:szCs w:val="18"/>
          <w:lang w:val="es-ES_tradnl"/>
        </w:rPr>
        <w:lastRenderedPageBreak/>
        <w:t>CONTROL Y SEGUIMIENTO DE LA CONSULTORÍA</w:t>
      </w:r>
      <w:bookmarkEnd w:id="143"/>
      <w:bookmarkEnd w:id="144"/>
    </w:p>
    <w:p w14:paraId="6F33DC32"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El control, seguimiento y monitoreo de la consultoría será realizado por la </w:t>
      </w:r>
      <w:r w:rsidRPr="00FD4C67">
        <w:rPr>
          <w:rFonts w:ascii="Verdana" w:hAnsi="Verdana" w:cs="Tahoma"/>
          <w:b/>
          <w:sz w:val="18"/>
          <w:szCs w:val="18"/>
          <w:lang w:val="es-ES_tradnl"/>
        </w:rPr>
        <w:t>Inspectoría del proyecto</w:t>
      </w:r>
      <w:r w:rsidRPr="00FD4C67">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936679" w14:textId="77777777" w:rsidR="00FD4C67" w:rsidRPr="00FD4C67" w:rsidRDefault="00FD4C67" w:rsidP="006505BB">
      <w:pPr>
        <w:numPr>
          <w:ilvl w:val="1"/>
          <w:numId w:val="73"/>
        </w:numPr>
        <w:spacing w:line="260" w:lineRule="atLeast"/>
        <w:ind w:left="426"/>
        <w:jc w:val="both"/>
        <w:rPr>
          <w:rFonts w:ascii="Verdana" w:hAnsi="Verdana" w:cs="Tahoma"/>
          <w:sz w:val="18"/>
          <w:szCs w:val="18"/>
          <w:lang w:val="es-ES_tradnl"/>
        </w:rPr>
      </w:pPr>
      <w:r w:rsidRPr="00FD4C67">
        <w:rPr>
          <w:rFonts w:ascii="Verdana" w:hAnsi="Verdana" w:cs="Tahoma"/>
          <w:sz w:val="18"/>
          <w:szCs w:val="18"/>
          <w:lang w:val="es-ES_tradnl"/>
        </w:rPr>
        <w:t>Conocer, analizar, rechazar o aprobar los asuntos correspondientes al cumplimiento de las actividades a ser realizadas por la Entidad Ejecutora.</w:t>
      </w:r>
    </w:p>
    <w:p w14:paraId="38CEF09F" w14:textId="77777777" w:rsidR="00FD4C67" w:rsidRPr="00FD4C67" w:rsidRDefault="00FD4C67" w:rsidP="006505BB">
      <w:pPr>
        <w:numPr>
          <w:ilvl w:val="1"/>
          <w:numId w:val="73"/>
        </w:numPr>
        <w:spacing w:line="260" w:lineRule="atLeast"/>
        <w:ind w:left="426"/>
        <w:jc w:val="both"/>
        <w:rPr>
          <w:rFonts w:ascii="Verdana" w:hAnsi="Verdana" w:cs="Tahoma"/>
          <w:sz w:val="18"/>
          <w:szCs w:val="18"/>
          <w:lang w:val="es-ES_tradnl"/>
        </w:rPr>
      </w:pPr>
      <w:r w:rsidRPr="00FD4C67">
        <w:rPr>
          <w:rFonts w:ascii="Verdana" w:hAnsi="Verdana" w:cs="Tahoma"/>
          <w:sz w:val="18"/>
          <w:szCs w:val="18"/>
          <w:lang w:val="es-ES_tradnl"/>
        </w:rPr>
        <w:t>Aprobar o rechazar informes/productos de la Entidad Ejecutora, de manera fundamentada, en el plazo establecido en este documento.</w:t>
      </w:r>
    </w:p>
    <w:p w14:paraId="75F1D43B" w14:textId="77777777" w:rsidR="00FD4C67" w:rsidRPr="00FD4C67" w:rsidRDefault="00FD4C67" w:rsidP="006505BB">
      <w:pPr>
        <w:numPr>
          <w:ilvl w:val="1"/>
          <w:numId w:val="73"/>
        </w:numPr>
        <w:spacing w:line="260" w:lineRule="atLeast"/>
        <w:ind w:left="426"/>
        <w:jc w:val="both"/>
        <w:rPr>
          <w:rFonts w:ascii="Verdana" w:hAnsi="Verdana" w:cs="Tahoma"/>
          <w:sz w:val="18"/>
          <w:szCs w:val="18"/>
          <w:lang w:val="es-ES_tradnl"/>
        </w:rPr>
      </w:pPr>
      <w:r w:rsidRPr="00FD4C67">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67DEC8" w14:textId="77777777" w:rsidR="00FD4C67" w:rsidRPr="00FD4C67" w:rsidRDefault="00FD4C67" w:rsidP="006505BB">
      <w:pPr>
        <w:numPr>
          <w:ilvl w:val="1"/>
          <w:numId w:val="73"/>
        </w:numPr>
        <w:spacing w:line="260" w:lineRule="atLeast"/>
        <w:ind w:left="426"/>
        <w:jc w:val="both"/>
        <w:rPr>
          <w:rFonts w:ascii="Verdana" w:hAnsi="Verdana" w:cs="Tahoma"/>
          <w:sz w:val="18"/>
          <w:szCs w:val="18"/>
        </w:rPr>
      </w:pPr>
      <w:r w:rsidRPr="00FD4C67">
        <w:rPr>
          <w:rFonts w:ascii="Verdana" w:hAnsi="Verdana" w:cs="Tahoma"/>
          <w:sz w:val="18"/>
          <w:szCs w:val="18"/>
        </w:rPr>
        <w:t xml:space="preserve">Solicitar a la Entidad Ejecutora de ensayos de laboratorio y ensayos in situ, realizados en el periodo, adjuntando los documentos de respaldo. </w:t>
      </w:r>
    </w:p>
    <w:p w14:paraId="00DA8889" w14:textId="77777777" w:rsidR="00FD4C67" w:rsidRPr="00FD4C67" w:rsidRDefault="00FD4C67" w:rsidP="006505BB">
      <w:pPr>
        <w:numPr>
          <w:ilvl w:val="1"/>
          <w:numId w:val="73"/>
        </w:numPr>
        <w:spacing w:line="260" w:lineRule="atLeast"/>
        <w:ind w:left="426"/>
        <w:jc w:val="both"/>
        <w:rPr>
          <w:rFonts w:ascii="Verdana" w:hAnsi="Verdana" w:cs="Tahoma"/>
          <w:sz w:val="18"/>
          <w:szCs w:val="18"/>
          <w:lang w:val="es-ES_tradnl"/>
        </w:rPr>
      </w:pPr>
      <w:r w:rsidRPr="00FD4C67">
        <w:rPr>
          <w:rFonts w:ascii="Verdana" w:hAnsi="Verdana" w:cs="Tahoma"/>
          <w:sz w:val="18"/>
          <w:szCs w:val="18"/>
          <w:lang w:val="es-ES_tradnl"/>
        </w:rPr>
        <w:t>Emitir Llamadas de Atención a la Entidad Ejecutora, de manera oportuna y fundamentada.</w:t>
      </w:r>
    </w:p>
    <w:p w14:paraId="5AB49622" w14:textId="77777777" w:rsidR="00FD4C67" w:rsidRPr="00FD4C67" w:rsidRDefault="00FD4C67" w:rsidP="006505BB">
      <w:pPr>
        <w:numPr>
          <w:ilvl w:val="1"/>
          <w:numId w:val="71"/>
        </w:numPr>
        <w:spacing w:line="260" w:lineRule="atLeast"/>
        <w:ind w:left="426"/>
        <w:jc w:val="both"/>
        <w:rPr>
          <w:rFonts w:ascii="Verdana" w:hAnsi="Verdana" w:cs="Tahoma"/>
          <w:sz w:val="18"/>
          <w:szCs w:val="18"/>
          <w:lang w:val="es-ES_tradnl"/>
        </w:rPr>
      </w:pPr>
      <w:r w:rsidRPr="00FD4C67">
        <w:rPr>
          <w:rFonts w:ascii="Verdana" w:hAnsi="Verdana" w:cs="Tahoma"/>
          <w:sz w:val="18"/>
          <w:szCs w:val="18"/>
          <w:lang w:val="es-ES_tradnl"/>
        </w:rPr>
        <w:t>Realizar el estricto seguimiento y control al cumplimiento de las condiciones adicionales ofertadas por la Entidad Ejecutora.</w:t>
      </w:r>
    </w:p>
    <w:p w14:paraId="5CF07031"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En caso que la Entidad Ejecutora no esté de acuerdo con la llamada de atención, podrá el Fiscal del Proyecto definir la validez de la misma.</w:t>
      </w:r>
    </w:p>
    <w:p w14:paraId="0F0CE4F1" w14:textId="77777777" w:rsidR="00FD4C67" w:rsidRPr="00FD4C67" w:rsidRDefault="00FD4C67" w:rsidP="00FD4C67">
      <w:pPr>
        <w:spacing w:line="260" w:lineRule="atLeast"/>
        <w:jc w:val="both"/>
        <w:rPr>
          <w:rFonts w:ascii="Verdana" w:hAnsi="Verdana" w:cs="Tahoma"/>
          <w:color w:val="000000"/>
          <w:sz w:val="18"/>
          <w:szCs w:val="18"/>
          <w:lang w:val="es-ES_tradnl"/>
        </w:rPr>
      </w:pPr>
      <w:r w:rsidRPr="00FD4C67">
        <w:rPr>
          <w:rFonts w:ascii="Verdana" w:hAnsi="Verdana" w:cs="Tahoma"/>
          <w:sz w:val="18"/>
          <w:szCs w:val="18"/>
          <w:lang w:val="es-ES_tradnl"/>
        </w:rPr>
        <w:t xml:space="preserve">Asimismo, la AEVIVIENDA designará al </w:t>
      </w:r>
      <w:r w:rsidRPr="00FD4C67">
        <w:rPr>
          <w:rFonts w:ascii="Verdana" w:hAnsi="Verdana" w:cs="Tahoma"/>
          <w:b/>
          <w:sz w:val="18"/>
          <w:szCs w:val="18"/>
          <w:lang w:val="es-ES_tradnl"/>
        </w:rPr>
        <w:t>Fiscal del Proyecto</w:t>
      </w:r>
      <w:r w:rsidRPr="00FD4C67">
        <w:rPr>
          <w:rFonts w:ascii="Verdana" w:hAnsi="Verdana" w:cs="Tahoma"/>
          <w:sz w:val="18"/>
          <w:szCs w:val="18"/>
          <w:lang w:val="es-ES_tradnl"/>
        </w:rPr>
        <w:t>, quien realizará el control y seguimiento a las actividades realizadas por Entidad Ejecutora y por el Inspector.</w:t>
      </w:r>
      <w:bookmarkStart w:id="145" w:name="_Toc536520844"/>
      <w:r w:rsidRPr="00FD4C67">
        <w:rPr>
          <w:rFonts w:ascii="Verdana" w:hAnsi="Verdana" w:cs="Tahoma"/>
          <w:color w:val="000000"/>
          <w:sz w:val="18"/>
          <w:szCs w:val="18"/>
          <w:lang w:val="es-ES_tradnl"/>
        </w:rPr>
        <w:t xml:space="preserve"> </w:t>
      </w:r>
      <w:bookmarkStart w:id="146" w:name="_Toc536520845"/>
      <w:bookmarkEnd w:id="145"/>
    </w:p>
    <w:p w14:paraId="7CB79C8E"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FD4C67">
        <w:rPr>
          <w:rFonts w:ascii="Verdana" w:hAnsi="Verdana" w:cs="Tahoma"/>
          <w:b/>
          <w:bCs/>
          <w:color w:val="000000"/>
          <w:kern w:val="32"/>
          <w:sz w:val="18"/>
          <w:szCs w:val="18"/>
          <w:lang w:val="es-ES_tradnl"/>
        </w:rPr>
        <w:t>DETALLE REFERENCIAL DE LOS COMPONENTE</w:t>
      </w:r>
      <w:bookmarkEnd w:id="147"/>
      <w:r w:rsidRPr="00FD4C67">
        <w:rPr>
          <w:rFonts w:ascii="Verdana" w:hAnsi="Verdana" w:cs="Tahoma"/>
          <w:b/>
          <w:bCs/>
          <w:color w:val="000000"/>
          <w:kern w:val="32"/>
          <w:sz w:val="18"/>
          <w:szCs w:val="18"/>
          <w:lang w:val="es-ES_tradnl"/>
        </w:rPr>
        <w:t>S (PROVISIÓN Y DOTACIÓN DE MATERIALES DE CONSTRUCCIÓN Y APORTE PROPIO).</w:t>
      </w:r>
      <w:bookmarkEnd w:id="148"/>
    </w:p>
    <w:p w14:paraId="2AFDFDD5" w14:textId="77777777" w:rsidR="00FD4C67" w:rsidRPr="00FD4C67" w:rsidRDefault="00FD4C67" w:rsidP="00FD4C67">
      <w:pPr>
        <w:rPr>
          <w:rFonts w:ascii="Verdana" w:hAnsi="Verdana"/>
          <w:sz w:val="18"/>
          <w:szCs w:val="18"/>
          <w:lang w:val="es-ES_tradnl"/>
        </w:rPr>
      </w:pPr>
    </w:p>
    <w:p w14:paraId="6CFF8CCC" w14:textId="77777777" w:rsidR="00FD4C67" w:rsidRPr="00FD4C67" w:rsidRDefault="00FD4C67" w:rsidP="006505BB">
      <w:pPr>
        <w:numPr>
          <w:ilvl w:val="0"/>
          <w:numId w:val="60"/>
        </w:numPr>
        <w:spacing w:line="260" w:lineRule="atLeast"/>
        <w:ind w:left="567" w:hanging="502"/>
        <w:jc w:val="both"/>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PROVISIÓN Y DOTACIÓN DE MATERIALES DE CONSTRUCCIÓN DE LA ENTIDAD EJECUTORA</w:t>
      </w:r>
    </w:p>
    <w:p w14:paraId="22C965B2" w14:textId="77777777" w:rsidR="00FD4C67" w:rsidRPr="00FD4C67" w:rsidRDefault="00FD4C67" w:rsidP="00FD4C67">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FD4C67" w:rsidRPr="00FD4C67" w14:paraId="4349C6D4" w14:textId="77777777" w:rsidTr="00FD4C67">
        <w:trPr>
          <w:trHeight w:val="70"/>
          <w:jc w:val="center"/>
        </w:trPr>
        <w:tc>
          <w:tcPr>
            <w:tcW w:w="562" w:type="dxa"/>
            <w:shd w:val="clear" w:color="auto" w:fill="1F3864" w:themeFill="accent5" w:themeFillShade="80"/>
            <w:noWrap/>
            <w:vAlign w:val="center"/>
            <w:hideMark/>
          </w:tcPr>
          <w:p w14:paraId="234F339C"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 xml:space="preserve">N° </w:t>
            </w:r>
          </w:p>
        </w:tc>
        <w:tc>
          <w:tcPr>
            <w:tcW w:w="6096" w:type="dxa"/>
            <w:shd w:val="clear" w:color="auto" w:fill="1F3864" w:themeFill="accent5" w:themeFillShade="80"/>
            <w:noWrap/>
            <w:vAlign w:val="center"/>
            <w:hideMark/>
          </w:tcPr>
          <w:p w14:paraId="307BA843"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12F2DBD9"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UNIDAD</w:t>
            </w:r>
          </w:p>
        </w:tc>
        <w:tc>
          <w:tcPr>
            <w:tcW w:w="1701" w:type="dxa"/>
            <w:shd w:val="clear" w:color="auto" w:fill="1F3864" w:themeFill="accent5" w:themeFillShade="80"/>
            <w:vAlign w:val="center"/>
            <w:hideMark/>
          </w:tcPr>
          <w:p w14:paraId="09E8CE94"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 xml:space="preserve">CANTIDAD (para el total de las viviendas) </w:t>
            </w:r>
          </w:p>
        </w:tc>
      </w:tr>
      <w:tr w:rsidR="00FD4C67" w:rsidRPr="00FD4C67" w14:paraId="1D763BD0" w14:textId="77777777" w:rsidTr="00FD4C67">
        <w:trPr>
          <w:trHeight w:val="278"/>
          <w:jc w:val="center"/>
        </w:trPr>
        <w:tc>
          <w:tcPr>
            <w:tcW w:w="9351" w:type="dxa"/>
            <w:gridSpan w:val="4"/>
            <w:shd w:val="clear" w:color="auto" w:fill="1F3864" w:themeFill="accent5" w:themeFillShade="80"/>
            <w:noWrap/>
            <w:vAlign w:val="center"/>
            <w:hideMark/>
          </w:tcPr>
          <w:p w14:paraId="005D7C4D" w14:textId="77777777" w:rsidR="00FD4C67" w:rsidRPr="00FD4C67" w:rsidRDefault="00FD4C67" w:rsidP="00FD4C67">
            <w:pPr>
              <w:spacing w:line="320" w:lineRule="exact"/>
              <w:jc w:val="center"/>
              <w:rPr>
                <w:rFonts w:ascii="Verdana" w:hAnsi="Verdana" w:cs="Tahoma"/>
                <w:sz w:val="18"/>
                <w:szCs w:val="18"/>
                <w:lang w:eastAsia="es-ES"/>
              </w:rPr>
            </w:pPr>
            <w:r w:rsidRPr="00FD4C67">
              <w:rPr>
                <w:rFonts w:ascii="Verdana" w:hAnsi="Verdana" w:cs="Tahoma"/>
                <w:sz w:val="18"/>
                <w:szCs w:val="18"/>
                <w:lang w:eastAsia="es-ES"/>
              </w:rPr>
              <w:t xml:space="preserve">(*) </w:t>
            </w:r>
            <w:r w:rsidRPr="00FD4C67">
              <w:rPr>
                <w:rFonts w:ascii="Verdana" w:hAnsi="Verdana" w:cs="Tahoma"/>
                <w:b/>
                <w:sz w:val="18"/>
                <w:szCs w:val="18"/>
                <w:lang w:eastAsia="es-ES"/>
              </w:rPr>
              <w:t xml:space="preserve">Componente PROVISIÓN Y DOTACIÓN DE MATERIALES DE CONSTRUCCIÓN </w:t>
            </w:r>
          </w:p>
        </w:tc>
      </w:tr>
      <w:tr w:rsidR="00FD4C67" w:rsidRPr="00FD4C67" w14:paraId="2186BE2C" w14:textId="77777777" w:rsidTr="00FD4C67">
        <w:trPr>
          <w:trHeight w:val="55"/>
          <w:jc w:val="center"/>
        </w:trPr>
        <w:tc>
          <w:tcPr>
            <w:tcW w:w="562" w:type="dxa"/>
            <w:shd w:val="clear" w:color="000000" w:fill="F2F2F2"/>
            <w:noWrap/>
            <w:vAlign w:val="center"/>
            <w:hideMark/>
          </w:tcPr>
          <w:p w14:paraId="5BE169F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71ABE573"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6A8E651C"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73C9D89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637,00</w:t>
            </w:r>
          </w:p>
        </w:tc>
      </w:tr>
      <w:tr w:rsidR="00FD4C67" w:rsidRPr="00FD4C67" w14:paraId="75BDD51D" w14:textId="77777777" w:rsidTr="00FD4C67">
        <w:trPr>
          <w:trHeight w:val="55"/>
          <w:jc w:val="center"/>
        </w:trPr>
        <w:tc>
          <w:tcPr>
            <w:tcW w:w="562" w:type="dxa"/>
            <w:shd w:val="clear" w:color="000000" w:fill="F2F2F2"/>
            <w:noWrap/>
            <w:vAlign w:val="center"/>
            <w:hideMark/>
          </w:tcPr>
          <w:p w14:paraId="493A632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FFA4F04"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20B63EB9"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A90F2C3"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355,55</w:t>
            </w:r>
          </w:p>
        </w:tc>
      </w:tr>
      <w:tr w:rsidR="00FD4C67" w:rsidRPr="00FD4C67" w14:paraId="03C14BE6" w14:textId="77777777" w:rsidTr="00FD4C67">
        <w:trPr>
          <w:trHeight w:val="55"/>
          <w:jc w:val="center"/>
        </w:trPr>
        <w:tc>
          <w:tcPr>
            <w:tcW w:w="562" w:type="dxa"/>
            <w:shd w:val="clear" w:color="000000" w:fill="F2F2F2"/>
            <w:noWrap/>
            <w:vAlign w:val="center"/>
            <w:hideMark/>
          </w:tcPr>
          <w:p w14:paraId="0EA5B52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06240160"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2E556FAE"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EAA3BB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1.274,00</w:t>
            </w:r>
          </w:p>
        </w:tc>
      </w:tr>
      <w:tr w:rsidR="00FD4C67" w:rsidRPr="00FD4C67" w14:paraId="3E8B508F" w14:textId="77777777" w:rsidTr="00FD4C67">
        <w:trPr>
          <w:trHeight w:val="55"/>
          <w:jc w:val="center"/>
        </w:trPr>
        <w:tc>
          <w:tcPr>
            <w:tcW w:w="562" w:type="dxa"/>
            <w:shd w:val="clear" w:color="000000" w:fill="F2F2F2"/>
            <w:noWrap/>
            <w:vAlign w:val="center"/>
            <w:hideMark/>
          </w:tcPr>
          <w:p w14:paraId="2989726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8F77819"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68C708E8"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6ADA478"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6.272,00</w:t>
            </w:r>
          </w:p>
        </w:tc>
      </w:tr>
      <w:tr w:rsidR="00FD4C67" w:rsidRPr="00FD4C67" w14:paraId="1B668C04" w14:textId="77777777" w:rsidTr="00FD4C67">
        <w:trPr>
          <w:trHeight w:val="55"/>
          <w:jc w:val="center"/>
        </w:trPr>
        <w:tc>
          <w:tcPr>
            <w:tcW w:w="562" w:type="dxa"/>
            <w:shd w:val="clear" w:color="000000" w:fill="F2F2F2"/>
            <w:noWrap/>
            <w:vAlign w:val="center"/>
            <w:hideMark/>
          </w:tcPr>
          <w:p w14:paraId="019E43F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2FA0F454"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4CC9FF73"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59C84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5.782,00</w:t>
            </w:r>
          </w:p>
        </w:tc>
      </w:tr>
      <w:tr w:rsidR="00FD4C67" w:rsidRPr="00FD4C67" w14:paraId="739C8039" w14:textId="77777777" w:rsidTr="00FD4C67">
        <w:trPr>
          <w:trHeight w:val="55"/>
          <w:jc w:val="center"/>
        </w:trPr>
        <w:tc>
          <w:tcPr>
            <w:tcW w:w="562" w:type="dxa"/>
            <w:shd w:val="clear" w:color="000000" w:fill="F2F2F2"/>
            <w:noWrap/>
            <w:vAlign w:val="center"/>
            <w:hideMark/>
          </w:tcPr>
          <w:p w14:paraId="48163F1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187FDDDB"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7C6ED560"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2FCB44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149,06</w:t>
            </w:r>
          </w:p>
        </w:tc>
      </w:tr>
      <w:tr w:rsidR="00FD4C67" w:rsidRPr="00FD4C67" w14:paraId="78BA6DD4" w14:textId="77777777" w:rsidTr="00FD4C67">
        <w:trPr>
          <w:trHeight w:val="55"/>
          <w:jc w:val="center"/>
        </w:trPr>
        <w:tc>
          <w:tcPr>
            <w:tcW w:w="562" w:type="dxa"/>
            <w:shd w:val="clear" w:color="000000" w:fill="F2F2F2"/>
            <w:noWrap/>
            <w:vAlign w:val="center"/>
            <w:hideMark/>
          </w:tcPr>
          <w:p w14:paraId="55EFFDA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2E2955B"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7988ABE8" w14:textId="77777777" w:rsidR="00FD4C67" w:rsidRPr="00FD4C67" w:rsidRDefault="00FD4C67" w:rsidP="00FD4C67">
            <w:pPr>
              <w:rPr>
                <w:rFonts w:ascii="Verdana" w:hAnsi="Verdana" w:cs="Tahoma"/>
                <w:color w:val="FF0000"/>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B37DA32"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181,91</w:t>
            </w:r>
          </w:p>
        </w:tc>
      </w:tr>
      <w:tr w:rsidR="00FD4C67" w:rsidRPr="00FD4C67" w14:paraId="5D7ACF83" w14:textId="77777777" w:rsidTr="00FD4C67">
        <w:trPr>
          <w:trHeight w:val="55"/>
          <w:jc w:val="center"/>
        </w:trPr>
        <w:tc>
          <w:tcPr>
            <w:tcW w:w="562" w:type="dxa"/>
            <w:shd w:val="clear" w:color="000000" w:fill="F2F2F2"/>
            <w:noWrap/>
            <w:vAlign w:val="center"/>
            <w:hideMark/>
          </w:tcPr>
          <w:p w14:paraId="23144AAA"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5C811DE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6065A91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715E18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240,59</w:t>
            </w:r>
          </w:p>
        </w:tc>
      </w:tr>
      <w:tr w:rsidR="00FD4C67" w:rsidRPr="00FD4C67" w14:paraId="370BE989" w14:textId="77777777" w:rsidTr="00FD4C67">
        <w:trPr>
          <w:trHeight w:val="55"/>
          <w:jc w:val="center"/>
        </w:trPr>
        <w:tc>
          <w:tcPr>
            <w:tcW w:w="562" w:type="dxa"/>
            <w:shd w:val="clear" w:color="000000" w:fill="F2F2F2"/>
            <w:noWrap/>
            <w:vAlign w:val="center"/>
          </w:tcPr>
          <w:p w14:paraId="4B77C70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4D1A593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06DD636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3A564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588,00</w:t>
            </w:r>
          </w:p>
        </w:tc>
      </w:tr>
      <w:tr w:rsidR="00FD4C67" w:rsidRPr="00FD4C67" w14:paraId="5E98A3B0" w14:textId="77777777" w:rsidTr="00FD4C67">
        <w:trPr>
          <w:trHeight w:val="55"/>
          <w:jc w:val="center"/>
        </w:trPr>
        <w:tc>
          <w:tcPr>
            <w:tcW w:w="562" w:type="dxa"/>
            <w:shd w:val="clear" w:color="000000" w:fill="F2F2F2"/>
            <w:noWrap/>
            <w:vAlign w:val="center"/>
          </w:tcPr>
          <w:p w14:paraId="5F0AF23A"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41FB838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68F1671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0D057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147,00</w:t>
            </w:r>
          </w:p>
        </w:tc>
      </w:tr>
      <w:tr w:rsidR="00FD4C67" w:rsidRPr="00FD4C67" w14:paraId="0297ED8A" w14:textId="77777777" w:rsidTr="00FD4C67">
        <w:trPr>
          <w:trHeight w:val="55"/>
          <w:jc w:val="center"/>
        </w:trPr>
        <w:tc>
          <w:tcPr>
            <w:tcW w:w="562" w:type="dxa"/>
            <w:shd w:val="clear" w:color="000000" w:fill="F2F2F2"/>
            <w:noWrap/>
            <w:vAlign w:val="center"/>
          </w:tcPr>
          <w:p w14:paraId="20CC8CE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6245437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163A211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15638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1.999,20</w:t>
            </w:r>
          </w:p>
        </w:tc>
      </w:tr>
      <w:tr w:rsidR="00FD4C67" w:rsidRPr="00FD4C67" w14:paraId="1723D04D" w14:textId="77777777" w:rsidTr="00FD4C67">
        <w:trPr>
          <w:trHeight w:val="55"/>
          <w:jc w:val="center"/>
        </w:trPr>
        <w:tc>
          <w:tcPr>
            <w:tcW w:w="562" w:type="dxa"/>
            <w:shd w:val="clear" w:color="000000" w:fill="F2F2F2"/>
            <w:noWrap/>
            <w:vAlign w:val="center"/>
          </w:tcPr>
          <w:p w14:paraId="19808327"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234359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57F93BE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7BB03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5231C0BF" w14:textId="77777777" w:rsidTr="00FD4C67">
        <w:trPr>
          <w:trHeight w:val="55"/>
          <w:jc w:val="center"/>
        </w:trPr>
        <w:tc>
          <w:tcPr>
            <w:tcW w:w="562" w:type="dxa"/>
            <w:shd w:val="clear" w:color="000000" w:fill="F2F2F2"/>
            <w:noWrap/>
            <w:vAlign w:val="center"/>
          </w:tcPr>
          <w:p w14:paraId="53FAD4CA"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58C239C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2E2F4C7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94CAB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58E6346B" w14:textId="77777777" w:rsidTr="00FD4C67">
        <w:trPr>
          <w:trHeight w:val="55"/>
          <w:jc w:val="center"/>
        </w:trPr>
        <w:tc>
          <w:tcPr>
            <w:tcW w:w="562" w:type="dxa"/>
            <w:shd w:val="clear" w:color="000000" w:fill="F2F2F2"/>
            <w:noWrap/>
            <w:vAlign w:val="center"/>
          </w:tcPr>
          <w:p w14:paraId="59BC394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4EF179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0369B74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A9F9F0"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2FDA8279" w14:textId="77777777" w:rsidTr="00FD4C67">
        <w:trPr>
          <w:trHeight w:val="55"/>
          <w:jc w:val="center"/>
        </w:trPr>
        <w:tc>
          <w:tcPr>
            <w:tcW w:w="562" w:type="dxa"/>
            <w:shd w:val="clear" w:color="000000" w:fill="F2F2F2"/>
            <w:noWrap/>
            <w:vAlign w:val="center"/>
          </w:tcPr>
          <w:p w14:paraId="1275CA9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4BEA7F1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7E19721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3A97B3"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980,00</w:t>
            </w:r>
          </w:p>
        </w:tc>
      </w:tr>
      <w:tr w:rsidR="00FD4C67" w:rsidRPr="00FD4C67" w14:paraId="6EDD3E19" w14:textId="77777777" w:rsidTr="00FD4C67">
        <w:trPr>
          <w:trHeight w:val="55"/>
          <w:jc w:val="center"/>
        </w:trPr>
        <w:tc>
          <w:tcPr>
            <w:tcW w:w="562" w:type="dxa"/>
            <w:shd w:val="clear" w:color="000000" w:fill="F2F2F2"/>
            <w:noWrap/>
            <w:vAlign w:val="center"/>
          </w:tcPr>
          <w:p w14:paraId="6CCC2AA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6F8C580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761AC46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EDDA5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980,00</w:t>
            </w:r>
          </w:p>
        </w:tc>
      </w:tr>
      <w:tr w:rsidR="00FD4C67" w:rsidRPr="00FD4C67" w14:paraId="5C138E14" w14:textId="77777777" w:rsidTr="00FD4C67">
        <w:trPr>
          <w:trHeight w:val="55"/>
          <w:jc w:val="center"/>
        </w:trPr>
        <w:tc>
          <w:tcPr>
            <w:tcW w:w="562" w:type="dxa"/>
            <w:shd w:val="clear" w:color="000000" w:fill="F2F2F2"/>
            <w:noWrap/>
            <w:vAlign w:val="center"/>
          </w:tcPr>
          <w:p w14:paraId="38A43BD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0F98A391"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DC799D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658E5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98,00</w:t>
            </w:r>
          </w:p>
        </w:tc>
      </w:tr>
      <w:tr w:rsidR="00FD4C67" w:rsidRPr="00FD4C67" w14:paraId="3A384FE3" w14:textId="77777777" w:rsidTr="0049446B">
        <w:trPr>
          <w:trHeight w:val="55"/>
          <w:jc w:val="center"/>
        </w:trPr>
        <w:tc>
          <w:tcPr>
            <w:tcW w:w="562" w:type="dxa"/>
            <w:tcBorders>
              <w:bottom w:val="single" w:sz="4" w:space="0" w:color="auto"/>
            </w:tcBorders>
            <w:shd w:val="clear" w:color="000000" w:fill="F2F2F2"/>
            <w:noWrap/>
            <w:vAlign w:val="center"/>
          </w:tcPr>
          <w:p w14:paraId="753E7E9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18</w:t>
            </w:r>
          </w:p>
        </w:tc>
        <w:tc>
          <w:tcPr>
            <w:tcW w:w="6096" w:type="dxa"/>
            <w:tcBorders>
              <w:top w:val="nil"/>
              <w:left w:val="single" w:sz="4" w:space="0" w:color="000000"/>
              <w:bottom w:val="single" w:sz="4" w:space="0" w:color="auto"/>
              <w:right w:val="single" w:sz="4" w:space="0" w:color="000000"/>
            </w:tcBorders>
            <w:shd w:val="clear" w:color="auto" w:fill="auto"/>
            <w:noWrap/>
          </w:tcPr>
          <w:p w14:paraId="798C35B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CANALETA DE CALAMINA GALVANIZADA NRO 28 CORTE 33</w:t>
            </w:r>
          </w:p>
        </w:tc>
        <w:tc>
          <w:tcPr>
            <w:tcW w:w="992" w:type="dxa"/>
            <w:tcBorders>
              <w:top w:val="nil"/>
              <w:left w:val="nil"/>
              <w:bottom w:val="single" w:sz="4" w:space="0" w:color="auto"/>
              <w:right w:val="single" w:sz="4" w:space="0" w:color="000000"/>
            </w:tcBorders>
            <w:shd w:val="clear" w:color="auto" w:fill="auto"/>
            <w:noWrap/>
          </w:tcPr>
          <w:p w14:paraId="12F5578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692B390B"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886,90</w:t>
            </w:r>
          </w:p>
        </w:tc>
      </w:tr>
      <w:tr w:rsidR="00FD4C67" w:rsidRPr="00FD4C67" w14:paraId="61DA6058" w14:textId="77777777" w:rsidTr="0049446B">
        <w:trPr>
          <w:trHeight w:val="55"/>
          <w:jc w:val="center"/>
        </w:trPr>
        <w:tc>
          <w:tcPr>
            <w:tcW w:w="562" w:type="dxa"/>
            <w:tcBorders>
              <w:top w:val="single" w:sz="4" w:space="0" w:color="auto"/>
            </w:tcBorders>
            <w:shd w:val="clear" w:color="000000" w:fill="F2F2F2"/>
            <w:noWrap/>
            <w:vAlign w:val="center"/>
          </w:tcPr>
          <w:p w14:paraId="1D5D78BB"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lastRenderedPageBreak/>
              <w:t>19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25ED596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CAÑERÍA DE ALUMINIO 1/2" (BRAZO DE DUCHA)</w:t>
            </w:r>
          </w:p>
        </w:tc>
        <w:tc>
          <w:tcPr>
            <w:tcW w:w="992" w:type="dxa"/>
            <w:tcBorders>
              <w:top w:val="single" w:sz="4" w:space="0" w:color="auto"/>
              <w:left w:val="nil"/>
              <w:bottom w:val="single" w:sz="4" w:space="0" w:color="000000"/>
              <w:right w:val="single" w:sz="4" w:space="0" w:color="000000"/>
            </w:tcBorders>
            <w:shd w:val="clear" w:color="auto" w:fill="auto"/>
            <w:noWrap/>
          </w:tcPr>
          <w:p w14:paraId="1D8C8CF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4093F9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3850B2D5" w14:textId="77777777" w:rsidTr="00FD4C67">
        <w:trPr>
          <w:trHeight w:val="55"/>
          <w:jc w:val="center"/>
        </w:trPr>
        <w:tc>
          <w:tcPr>
            <w:tcW w:w="562" w:type="dxa"/>
            <w:shd w:val="clear" w:color="000000" w:fill="F2F2F2"/>
            <w:noWrap/>
            <w:vAlign w:val="center"/>
          </w:tcPr>
          <w:p w14:paraId="11AF08E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02F5663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1B5E9C0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79488CC"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254,68</w:t>
            </w:r>
          </w:p>
        </w:tc>
      </w:tr>
      <w:tr w:rsidR="00FD4C67" w:rsidRPr="00FD4C67" w14:paraId="1D711C66" w14:textId="77777777" w:rsidTr="00FD4C67">
        <w:trPr>
          <w:trHeight w:val="55"/>
          <w:jc w:val="center"/>
        </w:trPr>
        <w:tc>
          <w:tcPr>
            <w:tcW w:w="562" w:type="dxa"/>
            <w:shd w:val="clear" w:color="000000" w:fill="F2F2F2"/>
            <w:noWrap/>
            <w:vAlign w:val="center"/>
          </w:tcPr>
          <w:p w14:paraId="0AE95C1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357F89F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78DDBDB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DC443FC"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1.139,59</w:t>
            </w:r>
          </w:p>
        </w:tc>
      </w:tr>
      <w:tr w:rsidR="00FD4C67" w:rsidRPr="00FD4C67" w14:paraId="5CA15010" w14:textId="77777777" w:rsidTr="00FD4C67">
        <w:trPr>
          <w:trHeight w:val="55"/>
          <w:jc w:val="center"/>
        </w:trPr>
        <w:tc>
          <w:tcPr>
            <w:tcW w:w="562" w:type="dxa"/>
            <w:shd w:val="clear" w:color="000000" w:fill="F2F2F2"/>
            <w:noWrap/>
            <w:vAlign w:val="center"/>
          </w:tcPr>
          <w:p w14:paraId="175B46A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23B2471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095E0FB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88D37C4"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16.817,63</w:t>
            </w:r>
          </w:p>
        </w:tc>
      </w:tr>
      <w:tr w:rsidR="00FD4C67" w:rsidRPr="00FD4C67" w14:paraId="7751CD90" w14:textId="77777777" w:rsidTr="00FD4C67">
        <w:trPr>
          <w:trHeight w:val="55"/>
          <w:jc w:val="center"/>
        </w:trPr>
        <w:tc>
          <w:tcPr>
            <w:tcW w:w="562" w:type="dxa"/>
            <w:shd w:val="clear" w:color="000000" w:fill="F2F2F2"/>
            <w:noWrap/>
            <w:vAlign w:val="center"/>
          </w:tcPr>
          <w:p w14:paraId="33896B6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39E91B7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3ED06D8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5D072CE2"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5.924,16</w:t>
            </w:r>
          </w:p>
        </w:tc>
      </w:tr>
      <w:tr w:rsidR="00FD4C67" w:rsidRPr="00FD4C67" w14:paraId="0B8FE920" w14:textId="77777777" w:rsidTr="00FD4C67">
        <w:trPr>
          <w:trHeight w:val="55"/>
          <w:jc w:val="center"/>
        </w:trPr>
        <w:tc>
          <w:tcPr>
            <w:tcW w:w="562" w:type="dxa"/>
            <w:shd w:val="clear" w:color="000000" w:fill="F2F2F2"/>
            <w:noWrap/>
            <w:vAlign w:val="center"/>
          </w:tcPr>
          <w:p w14:paraId="184809F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1EB438B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02F02CA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2EDE5A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2.924,94</w:t>
            </w:r>
          </w:p>
        </w:tc>
      </w:tr>
      <w:tr w:rsidR="00FD4C67" w:rsidRPr="00FD4C67" w14:paraId="4A870A24" w14:textId="77777777" w:rsidTr="00FD4C67">
        <w:trPr>
          <w:trHeight w:val="55"/>
          <w:jc w:val="center"/>
        </w:trPr>
        <w:tc>
          <w:tcPr>
            <w:tcW w:w="562" w:type="dxa"/>
            <w:shd w:val="clear" w:color="000000" w:fill="F2F2F2"/>
            <w:noWrap/>
            <w:vAlign w:val="center"/>
          </w:tcPr>
          <w:p w14:paraId="2AEF369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60ECB2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7095424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91CA23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251,71</w:t>
            </w:r>
          </w:p>
        </w:tc>
      </w:tr>
      <w:tr w:rsidR="00FD4C67" w:rsidRPr="00FD4C67" w14:paraId="6E68F1B4" w14:textId="77777777" w:rsidTr="00FD4C67">
        <w:trPr>
          <w:trHeight w:val="55"/>
          <w:jc w:val="center"/>
        </w:trPr>
        <w:tc>
          <w:tcPr>
            <w:tcW w:w="562" w:type="dxa"/>
            <w:shd w:val="clear" w:color="000000" w:fill="F2F2F2"/>
            <w:noWrap/>
            <w:vAlign w:val="center"/>
          </w:tcPr>
          <w:p w14:paraId="399CE6D6"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53507ED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521E51B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32F83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196,00</w:t>
            </w:r>
          </w:p>
        </w:tc>
      </w:tr>
      <w:tr w:rsidR="00FD4C67" w:rsidRPr="00FD4C67" w14:paraId="43FEC7EC" w14:textId="77777777" w:rsidTr="00FD4C67">
        <w:trPr>
          <w:trHeight w:val="55"/>
          <w:jc w:val="center"/>
        </w:trPr>
        <w:tc>
          <w:tcPr>
            <w:tcW w:w="562" w:type="dxa"/>
            <w:shd w:val="clear" w:color="000000" w:fill="F2F2F2"/>
            <w:noWrap/>
            <w:vAlign w:val="center"/>
          </w:tcPr>
          <w:p w14:paraId="4B0D6852"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5C67FB3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1C1D364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B7748B"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98,00</w:t>
            </w:r>
          </w:p>
        </w:tc>
      </w:tr>
      <w:tr w:rsidR="00FD4C67" w:rsidRPr="00FD4C67" w14:paraId="6FA982A0" w14:textId="77777777" w:rsidTr="00FD4C67">
        <w:trPr>
          <w:trHeight w:val="55"/>
          <w:jc w:val="center"/>
        </w:trPr>
        <w:tc>
          <w:tcPr>
            <w:tcW w:w="562" w:type="dxa"/>
            <w:shd w:val="clear" w:color="000000" w:fill="F2F2F2"/>
            <w:noWrap/>
            <w:vAlign w:val="center"/>
          </w:tcPr>
          <w:p w14:paraId="204870E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161FB19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58ECFB1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669B09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3.130,22</w:t>
            </w:r>
          </w:p>
        </w:tc>
      </w:tr>
      <w:tr w:rsidR="00FD4C67" w:rsidRPr="00FD4C67" w14:paraId="3C967EAA" w14:textId="77777777" w:rsidTr="00FD4C67">
        <w:trPr>
          <w:trHeight w:val="55"/>
          <w:jc w:val="center"/>
        </w:trPr>
        <w:tc>
          <w:tcPr>
            <w:tcW w:w="562" w:type="dxa"/>
            <w:shd w:val="clear" w:color="000000" w:fill="F2F2F2"/>
            <w:noWrap/>
            <w:vAlign w:val="center"/>
          </w:tcPr>
          <w:p w14:paraId="55051D2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403D144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0240965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D4E65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196,00</w:t>
            </w:r>
          </w:p>
        </w:tc>
      </w:tr>
      <w:tr w:rsidR="00FD4C67" w:rsidRPr="00FD4C67" w14:paraId="5BE3120F" w14:textId="77777777" w:rsidTr="00FD4C67">
        <w:trPr>
          <w:trHeight w:val="55"/>
          <w:jc w:val="center"/>
        </w:trPr>
        <w:tc>
          <w:tcPr>
            <w:tcW w:w="562" w:type="dxa"/>
            <w:shd w:val="clear" w:color="000000" w:fill="F2F2F2"/>
            <w:noWrap/>
            <w:vAlign w:val="center"/>
          </w:tcPr>
          <w:p w14:paraId="74861A6A"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57B044D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204D374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D4E9CD2"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170,92</w:t>
            </w:r>
          </w:p>
        </w:tc>
      </w:tr>
      <w:tr w:rsidR="00FD4C67" w:rsidRPr="00FD4C67" w14:paraId="76D0FAAA" w14:textId="77777777" w:rsidTr="00FD4C67">
        <w:trPr>
          <w:trHeight w:val="55"/>
          <w:jc w:val="center"/>
        </w:trPr>
        <w:tc>
          <w:tcPr>
            <w:tcW w:w="562" w:type="dxa"/>
            <w:shd w:val="clear" w:color="000000" w:fill="F2F2F2"/>
            <w:noWrap/>
            <w:vAlign w:val="center"/>
          </w:tcPr>
          <w:p w14:paraId="3138A743"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657578B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66A4502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A4D6CB"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245,00</w:t>
            </w:r>
          </w:p>
        </w:tc>
      </w:tr>
      <w:tr w:rsidR="00FD4C67" w:rsidRPr="00FD4C67" w14:paraId="3D35A535" w14:textId="77777777" w:rsidTr="00FD4C67">
        <w:trPr>
          <w:trHeight w:val="55"/>
          <w:jc w:val="center"/>
        </w:trPr>
        <w:tc>
          <w:tcPr>
            <w:tcW w:w="562" w:type="dxa"/>
            <w:shd w:val="clear" w:color="000000" w:fill="F2F2F2"/>
            <w:noWrap/>
            <w:vAlign w:val="center"/>
          </w:tcPr>
          <w:p w14:paraId="4A2D528E"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47C4E2B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673B154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ABE323"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441,00</w:t>
            </w:r>
          </w:p>
        </w:tc>
      </w:tr>
      <w:tr w:rsidR="00FD4C67" w:rsidRPr="00FD4C67" w14:paraId="3953AB6D" w14:textId="77777777" w:rsidTr="00FD4C67">
        <w:trPr>
          <w:trHeight w:val="55"/>
          <w:jc w:val="center"/>
        </w:trPr>
        <w:tc>
          <w:tcPr>
            <w:tcW w:w="562" w:type="dxa"/>
            <w:shd w:val="clear" w:color="000000" w:fill="F2F2F2"/>
            <w:noWrap/>
            <w:vAlign w:val="center"/>
          </w:tcPr>
          <w:p w14:paraId="4E0FC6E2"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4E4DA3C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139083F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23C54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2.597,00</w:t>
            </w:r>
          </w:p>
        </w:tc>
      </w:tr>
      <w:tr w:rsidR="00FD4C67" w:rsidRPr="00FD4C67" w14:paraId="4E2670DA" w14:textId="77777777" w:rsidTr="00FD4C67">
        <w:trPr>
          <w:trHeight w:val="55"/>
          <w:jc w:val="center"/>
        </w:trPr>
        <w:tc>
          <w:tcPr>
            <w:tcW w:w="562" w:type="dxa"/>
            <w:shd w:val="clear" w:color="000000" w:fill="F2F2F2"/>
            <w:noWrap/>
            <w:vAlign w:val="center"/>
          </w:tcPr>
          <w:p w14:paraId="59E459C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853FCD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3917484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3D9268"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490,00</w:t>
            </w:r>
          </w:p>
        </w:tc>
      </w:tr>
      <w:tr w:rsidR="00FD4C67" w:rsidRPr="00FD4C67" w14:paraId="6AA0BD26" w14:textId="77777777" w:rsidTr="00FD4C67">
        <w:trPr>
          <w:trHeight w:val="55"/>
          <w:jc w:val="center"/>
        </w:trPr>
        <w:tc>
          <w:tcPr>
            <w:tcW w:w="562" w:type="dxa"/>
            <w:shd w:val="clear" w:color="000000" w:fill="F2F2F2"/>
            <w:noWrap/>
            <w:vAlign w:val="center"/>
          </w:tcPr>
          <w:p w14:paraId="33C4499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C47088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1C1E2BF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8A245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637,00</w:t>
            </w:r>
          </w:p>
        </w:tc>
      </w:tr>
      <w:tr w:rsidR="00FD4C67" w:rsidRPr="00FD4C67" w14:paraId="64CD6C68" w14:textId="77777777" w:rsidTr="00FD4C67">
        <w:trPr>
          <w:trHeight w:val="55"/>
          <w:jc w:val="center"/>
        </w:trPr>
        <w:tc>
          <w:tcPr>
            <w:tcW w:w="562" w:type="dxa"/>
            <w:shd w:val="clear" w:color="000000" w:fill="F2F2F2"/>
            <w:noWrap/>
            <w:vAlign w:val="center"/>
          </w:tcPr>
          <w:p w14:paraId="338546B4"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1AF6307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71AD631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BEABB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7393C2B8" w14:textId="77777777" w:rsidTr="00FD4C67">
        <w:trPr>
          <w:trHeight w:val="55"/>
          <w:jc w:val="center"/>
        </w:trPr>
        <w:tc>
          <w:tcPr>
            <w:tcW w:w="562" w:type="dxa"/>
            <w:shd w:val="clear" w:color="000000" w:fill="F2F2F2"/>
            <w:noWrap/>
            <w:vAlign w:val="center"/>
          </w:tcPr>
          <w:p w14:paraId="37C4BA1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11238B7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1BAA849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AE44D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637,00</w:t>
            </w:r>
          </w:p>
        </w:tc>
      </w:tr>
      <w:tr w:rsidR="00FD4C67" w:rsidRPr="00FD4C67" w14:paraId="39230158" w14:textId="77777777" w:rsidTr="00FD4C67">
        <w:trPr>
          <w:trHeight w:val="55"/>
          <w:jc w:val="center"/>
        </w:trPr>
        <w:tc>
          <w:tcPr>
            <w:tcW w:w="562" w:type="dxa"/>
            <w:shd w:val="clear" w:color="000000" w:fill="F2F2F2"/>
            <w:noWrap/>
            <w:vAlign w:val="center"/>
          </w:tcPr>
          <w:p w14:paraId="06A20C27"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11B8D8A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7B5C907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1F844B"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59F76689" w14:textId="77777777" w:rsidTr="00FD4C67">
        <w:trPr>
          <w:trHeight w:val="55"/>
          <w:jc w:val="center"/>
        </w:trPr>
        <w:tc>
          <w:tcPr>
            <w:tcW w:w="562" w:type="dxa"/>
            <w:shd w:val="clear" w:color="000000" w:fill="F2F2F2"/>
            <w:noWrap/>
            <w:vAlign w:val="center"/>
          </w:tcPr>
          <w:p w14:paraId="0EF76D7B"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452FB95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52E6E8A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F78D7B0"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209,06</w:t>
            </w:r>
          </w:p>
        </w:tc>
      </w:tr>
      <w:tr w:rsidR="00FD4C67" w:rsidRPr="00FD4C67" w14:paraId="79F7FE5B" w14:textId="77777777" w:rsidTr="00FD4C67">
        <w:trPr>
          <w:trHeight w:val="55"/>
          <w:jc w:val="center"/>
        </w:trPr>
        <w:tc>
          <w:tcPr>
            <w:tcW w:w="562" w:type="dxa"/>
            <w:shd w:val="clear" w:color="000000" w:fill="F2F2F2"/>
            <w:noWrap/>
            <w:vAlign w:val="center"/>
          </w:tcPr>
          <w:p w14:paraId="03256952"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4D46103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13E89B8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DA40F9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366,13</w:t>
            </w:r>
          </w:p>
        </w:tc>
      </w:tr>
      <w:tr w:rsidR="00FD4C67" w:rsidRPr="00FD4C67" w14:paraId="076E1B8A" w14:textId="77777777" w:rsidTr="00FD4C67">
        <w:trPr>
          <w:trHeight w:val="55"/>
          <w:jc w:val="center"/>
        </w:trPr>
        <w:tc>
          <w:tcPr>
            <w:tcW w:w="562" w:type="dxa"/>
            <w:shd w:val="clear" w:color="000000" w:fill="F2F2F2"/>
            <w:noWrap/>
            <w:vAlign w:val="center"/>
          </w:tcPr>
          <w:p w14:paraId="39E5E0B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42EACFD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4533E1D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26AD4A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206,22</w:t>
            </w:r>
          </w:p>
        </w:tc>
      </w:tr>
      <w:tr w:rsidR="00FD4C67" w:rsidRPr="00FD4C67" w14:paraId="06BF88BC" w14:textId="77777777" w:rsidTr="00FD4C67">
        <w:trPr>
          <w:trHeight w:val="55"/>
          <w:jc w:val="center"/>
        </w:trPr>
        <w:tc>
          <w:tcPr>
            <w:tcW w:w="562" w:type="dxa"/>
            <w:shd w:val="clear" w:color="000000" w:fill="F2F2F2"/>
            <w:noWrap/>
            <w:vAlign w:val="center"/>
          </w:tcPr>
          <w:p w14:paraId="2623283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2DCAB0D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53EE8F9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207F7F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849,78</w:t>
            </w:r>
          </w:p>
        </w:tc>
      </w:tr>
      <w:tr w:rsidR="00FD4C67" w:rsidRPr="00FD4C67" w14:paraId="21014BE6" w14:textId="77777777" w:rsidTr="00FD4C67">
        <w:trPr>
          <w:trHeight w:val="55"/>
          <w:jc w:val="center"/>
        </w:trPr>
        <w:tc>
          <w:tcPr>
            <w:tcW w:w="562" w:type="dxa"/>
            <w:shd w:val="clear" w:color="000000" w:fill="F2F2F2"/>
            <w:noWrap/>
            <w:vAlign w:val="center"/>
          </w:tcPr>
          <w:p w14:paraId="7CED3FE7"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34B98D2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4D69C34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D74482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730,91</w:t>
            </w:r>
          </w:p>
        </w:tc>
      </w:tr>
      <w:tr w:rsidR="00FD4C67" w:rsidRPr="00FD4C67" w14:paraId="20695A04" w14:textId="77777777" w:rsidTr="00FD4C67">
        <w:trPr>
          <w:trHeight w:val="55"/>
          <w:jc w:val="center"/>
        </w:trPr>
        <w:tc>
          <w:tcPr>
            <w:tcW w:w="562" w:type="dxa"/>
            <w:shd w:val="clear" w:color="000000" w:fill="F2F2F2"/>
            <w:noWrap/>
            <w:vAlign w:val="center"/>
          </w:tcPr>
          <w:p w14:paraId="49C98BE6"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408CC1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708BABB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9482968"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238,59</w:t>
            </w:r>
          </w:p>
        </w:tc>
      </w:tr>
      <w:tr w:rsidR="00FD4C67" w:rsidRPr="00FD4C67" w14:paraId="78D8E177" w14:textId="77777777" w:rsidTr="00FD4C67">
        <w:trPr>
          <w:trHeight w:val="55"/>
          <w:jc w:val="center"/>
        </w:trPr>
        <w:tc>
          <w:tcPr>
            <w:tcW w:w="562" w:type="dxa"/>
            <w:shd w:val="clear" w:color="000000" w:fill="F2F2F2"/>
            <w:noWrap/>
            <w:vAlign w:val="center"/>
          </w:tcPr>
          <w:p w14:paraId="04AF202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D7028D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62DBA94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FFAF014"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25.087,02</w:t>
            </w:r>
          </w:p>
        </w:tc>
      </w:tr>
      <w:tr w:rsidR="00FD4C67" w:rsidRPr="00FD4C67" w14:paraId="144F45B3" w14:textId="77777777" w:rsidTr="00FD4C67">
        <w:trPr>
          <w:trHeight w:val="55"/>
          <w:jc w:val="center"/>
        </w:trPr>
        <w:tc>
          <w:tcPr>
            <w:tcW w:w="562" w:type="dxa"/>
            <w:shd w:val="clear" w:color="000000" w:fill="F2F2F2"/>
            <w:noWrap/>
            <w:vAlign w:val="center"/>
          </w:tcPr>
          <w:p w14:paraId="334E86E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6699D1F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3619A5B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F7FA70"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3D96A176" w14:textId="77777777" w:rsidTr="00FD4C67">
        <w:trPr>
          <w:trHeight w:val="55"/>
          <w:jc w:val="center"/>
        </w:trPr>
        <w:tc>
          <w:tcPr>
            <w:tcW w:w="562" w:type="dxa"/>
            <w:shd w:val="clear" w:color="000000" w:fill="F2F2F2"/>
            <w:noWrap/>
            <w:vAlign w:val="center"/>
          </w:tcPr>
          <w:p w14:paraId="4031A18B"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4B0F303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20B92B8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C6F44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2042C5BE" w14:textId="77777777" w:rsidTr="00FD4C67">
        <w:trPr>
          <w:trHeight w:val="55"/>
          <w:jc w:val="center"/>
        </w:trPr>
        <w:tc>
          <w:tcPr>
            <w:tcW w:w="562" w:type="dxa"/>
            <w:shd w:val="clear" w:color="000000" w:fill="F2F2F2"/>
            <w:noWrap/>
            <w:vAlign w:val="center"/>
          </w:tcPr>
          <w:p w14:paraId="56BCF8F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2AA8186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DBD579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D57DAB"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475ECD3C" w14:textId="77777777" w:rsidTr="00FD4C67">
        <w:trPr>
          <w:trHeight w:val="55"/>
          <w:jc w:val="center"/>
        </w:trPr>
        <w:tc>
          <w:tcPr>
            <w:tcW w:w="562" w:type="dxa"/>
            <w:shd w:val="clear" w:color="000000" w:fill="F2F2F2"/>
            <w:noWrap/>
            <w:vAlign w:val="center"/>
          </w:tcPr>
          <w:p w14:paraId="3CA8BB7A"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302D0CA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4B4BAB5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0F879A0"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39,20</w:t>
            </w:r>
          </w:p>
        </w:tc>
      </w:tr>
      <w:tr w:rsidR="00FD4C67" w:rsidRPr="00FD4C67" w14:paraId="79584B56" w14:textId="77777777" w:rsidTr="00FD4C67">
        <w:trPr>
          <w:trHeight w:val="55"/>
          <w:jc w:val="center"/>
        </w:trPr>
        <w:tc>
          <w:tcPr>
            <w:tcW w:w="562" w:type="dxa"/>
            <w:shd w:val="clear" w:color="000000" w:fill="F2F2F2"/>
            <w:noWrap/>
            <w:vAlign w:val="center"/>
          </w:tcPr>
          <w:p w14:paraId="1AF4560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A95459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3B9AFBF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C1B562"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3FF59EFA" w14:textId="77777777" w:rsidTr="00FD4C67">
        <w:trPr>
          <w:trHeight w:val="55"/>
          <w:jc w:val="center"/>
        </w:trPr>
        <w:tc>
          <w:tcPr>
            <w:tcW w:w="562" w:type="dxa"/>
            <w:shd w:val="clear" w:color="000000" w:fill="F2F2F2"/>
            <w:noWrap/>
            <w:vAlign w:val="center"/>
          </w:tcPr>
          <w:p w14:paraId="4B4F212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35B8636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7DCB79F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13782A"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490,00</w:t>
            </w:r>
          </w:p>
        </w:tc>
      </w:tr>
      <w:tr w:rsidR="00FD4C67" w:rsidRPr="00FD4C67" w14:paraId="2EA77F03" w14:textId="77777777" w:rsidTr="00FD4C67">
        <w:trPr>
          <w:trHeight w:val="55"/>
          <w:jc w:val="center"/>
        </w:trPr>
        <w:tc>
          <w:tcPr>
            <w:tcW w:w="562" w:type="dxa"/>
            <w:shd w:val="clear" w:color="000000" w:fill="F2F2F2"/>
            <w:noWrap/>
            <w:vAlign w:val="center"/>
          </w:tcPr>
          <w:p w14:paraId="4CE0ADB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6276497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EECFBD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87893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148.114,75</w:t>
            </w:r>
          </w:p>
        </w:tc>
      </w:tr>
      <w:tr w:rsidR="00FD4C67" w:rsidRPr="00FD4C67" w14:paraId="298A648E" w14:textId="77777777" w:rsidTr="00FD4C67">
        <w:trPr>
          <w:trHeight w:val="55"/>
          <w:jc w:val="center"/>
        </w:trPr>
        <w:tc>
          <w:tcPr>
            <w:tcW w:w="562" w:type="dxa"/>
            <w:shd w:val="clear" w:color="000000" w:fill="F2F2F2"/>
            <w:noWrap/>
            <w:vAlign w:val="center"/>
          </w:tcPr>
          <w:p w14:paraId="6AC057E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6FF818A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1BD65DD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DACA2A"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9.261,00</w:t>
            </w:r>
          </w:p>
        </w:tc>
      </w:tr>
      <w:tr w:rsidR="00FD4C67" w:rsidRPr="00FD4C67" w14:paraId="59ABC739" w14:textId="77777777" w:rsidTr="00FD4C67">
        <w:trPr>
          <w:trHeight w:val="55"/>
          <w:jc w:val="center"/>
        </w:trPr>
        <w:tc>
          <w:tcPr>
            <w:tcW w:w="562" w:type="dxa"/>
            <w:shd w:val="clear" w:color="000000" w:fill="F2F2F2"/>
            <w:noWrap/>
            <w:vAlign w:val="center"/>
          </w:tcPr>
          <w:p w14:paraId="3D40776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D3064E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49BF99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C3D414"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268D2A52" w14:textId="77777777" w:rsidTr="00FD4C67">
        <w:trPr>
          <w:trHeight w:val="55"/>
          <w:jc w:val="center"/>
        </w:trPr>
        <w:tc>
          <w:tcPr>
            <w:tcW w:w="562" w:type="dxa"/>
            <w:shd w:val="clear" w:color="000000" w:fill="F2F2F2"/>
            <w:noWrap/>
            <w:vAlign w:val="center"/>
          </w:tcPr>
          <w:p w14:paraId="2E06CC3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55D64E0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197B29E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0406F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2578219F" w14:textId="77777777" w:rsidTr="00FD4C67">
        <w:trPr>
          <w:trHeight w:val="55"/>
          <w:jc w:val="center"/>
        </w:trPr>
        <w:tc>
          <w:tcPr>
            <w:tcW w:w="562" w:type="dxa"/>
            <w:shd w:val="clear" w:color="000000" w:fill="F2F2F2"/>
            <w:noWrap/>
            <w:vAlign w:val="center"/>
          </w:tcPr>
          <w:p w14:paraId="109D62C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0E3681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F1C7D71"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305180A"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4F9D936A" w14:textId="77777777" w:rsidTr="00FD4C67">
        <w:trPr>
          <w:trHeight w:val="55"/>
          <w:jc w:val="center"/>
        </w:trPr>
        <w:tc>
          <w:tcPr>
            <w:tcW w:w="562" w:type="dxa"/>
            <w:shd w:val="clear" w:color="000000" w:fill="F2F2F2"/>
            <w:noWrap/>
            <w:vAlign w:val="center"/>
          </w:tcPr>
          <w:p w14:paraId="0CAE94E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20920D2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1E0E3D7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35A05C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746,00</w:t>
            </w:r>
          </w:p>
        </w:tc>
      </w:tr>
      <w:tr w:rsidR="00FD4C67" w:rsidRPr="00FD4C67" w14:paraId="7619D9E4" w14:textId="77777777" w:rsidTr="00FD4C67">
        <w:trPr>
          <w:trHeight w:val="55"/>
          <w:jc w:val="center"/>
        </w:trPr>
        <w:tc>
          <w:tcPr>
            <w:tcW w:w="562" w:type="dxa"/>
            <w:shd w:val="clear" w:color="000000" w:fill="F2F2F2"/>
            <w:noWrap/>
            <w:vAlign w:val="center"/>
          </w:tcPr>
          <w:p w14:paraId="6B2D32B4"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3FFF247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3A27CE6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268DC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294,00</w:t>
            </w:r>
          </w:p>
        </w:tc>
      </w:tr>
      <w:tr w:rsidR="00FD4C67" w:rsidRPr="00FD4C67" w14:paraId="2ACAD984" w14:textId="77777777" w:rsidTr="00FD4C67">
        <w:trPr>
          <w:trHeight w:val="55"/>
          <w:jc w:val="center"/>
        </w:trPr>
        <w:tc>
          <w:tcPr>
            <w:tcW w:w="562" w:type="dxa"/>
            <w:shd w:val="clear" w:color="000000" w:fill="F2F2F2"/>
            <w:noWrap/>
            <w:vAlign w:val="center"/>
          </w:tcPr>
          <w:p w14:paraId="58C8EE6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2F6F82F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640046D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AADC1A"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43DB64DC" w14:textId="77777777" w:rsidTr="00FD4C67">
        <w:trPr>
          <w:trHeight w:val="55"/>
          <w:jc w:val="center"/>
        </w:trPr>
        <w:tc>
          <w:tcPr>
            <w:tcW w:w="562" w:type="dxa"/>
            <w:shd w:val="clear" w:color="000000" w:fill="F2F2F2"/>
            <w:noWrap/>
            <w:vAlign w:val="center"/>
          </w:tcPr>
          <w:p w14:paraId="43077166"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0F9624B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E0BE92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9FB96F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5.373,10</w:t>
            </w:r>
          </w:p>
        </w:tc>
      </w:tr>
      <w:tr w:rsidR="00FD4C67" w:rsidRPr="00FD4C67" w14:paraId="2E1432F0" w14:textId="77777777" w:rsidTr="00FD4C67">
        <w:trPr>
          <w:trHeight w:val="55"/>
          <w:jc w:val="center"/>
        </w:trPr>
        <w:tc>
          <w:tcPr>
            <w:tcW w:w="562" w:type="dxa"/>
            <w:shd w:val="clear" w:color="000000" w:fill="F2F2F2"/>
            <w:noWrap/>
            <w:vAlign w:val="center"/>
          </w:tcPr>
          <w:p w14:paraId="52B931C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5B666D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6193587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CB670D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1.411,80</w:t>
            </w:r>
          </w:p>
        </w:tc>
      </w:tr>
      <w:tr w:rsidR="00FD4C67" w:rsidRPr="00FD4C67" w14:paraId="4D933053" w14:textId="77777777" w:rsidTr="00FD4C67">
        <w:trPr>
          <w:trHeight w:val="55"/>
          <w:jc w:val="center"/>
        </w:trPr>
        <w:tc>
          <w:tcPr>
            <w:tcW w:w="562" w:type="dxa"/>
            <w:shd w:val="clear" w:color="000000" w:fill="F2F2F2"/>
            <w:noWrap/>
            <w:vAlign w:val="center"/>
          </w:tcPr>
          <w:p w14:paraId="57F2EFA3"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DE020E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3A59F0F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77EFBEB"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1.106,67</w:t>
            </w:r>
          </w:p>
        </w:tc>
      </w:tr>
      <w:tr w:rsidR="00FD4C67" w:rsidRPr="00FD4C67" w14:paraId="37DAA6D5" w14:textId="77777777" w:rsidTr="00FD4C67">
        <w:trPr>
          <w:trHeight w:val="55"/>
          <w:jc w:val="center"/>
        </w:trPr>
        <w:tc>
          <w:tcPr>
            <w:tcW w:w="562" w:type="dxa"/>
            <w:shd w:val="clear" w:color="000000" w:fill="F2F2F2"/>
            <w:noWrap/>
            <w:vAlign w:val="center"/>
          </w:tcPr>
          <w:p w14:paraId="22B1C4B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18D4247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1D8741A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EF1A8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2.322,97</w:t>
            </w:r>
          </w:p>
        </w:tc>
      </w:tr>
      <w:tr w:rsidR="00FD4C67" w:rsidRPr="00FD4C67" w14:paraId="37862DAF" w14:textId="77777777" w:rsidTr="00FD4C67">
        <w:trPr>
          <w:trHeight w:val="55"/>
          <w:jc w:val="center"/>
        </w:trPr>
        <w:tc>
          <w:tcPr>
            <w:tcW w:w="562" w:type="dxa"/>
            <w:shd w:val="clear" w:color="000000" w:fill="F2F2F2"/>
            <w:noWrap/>
            <w:vAlign w:val="center"/>
          </w:tcPr>
          <w:p w14:paraId="5A3F0CC6"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FD9E82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25AB693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F16A42"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490,00</w:t>
            </w:r>
          </w:p>
        </w:tc>
      </w:tr>
      <w:tr w:rsidR="00FD4C67" w:rsidRPr="00FD4C67" w14:paraId="5BEB05E0" w14:textId="77777777" w:rsidTr="00FD4C67">
        <w:trPr>
          <w:trHeight w:val="55"/>
          <w:jc w:val="center"/>
        </w:trPr>
        <w:tc>
          <w:tcPr>
            <w:tcW w:w="562" w:type="dxa"/>
            <w:shd w:val="clear" w:color="000000" w:fill="F2F2F2"/>
            <w:noWrap/>
            <w:vAlign w:val="center"/>
          </w:tcPr>
          <w:p w14:paraId="319365E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7EB8DB6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14C6F19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F2FE82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43FE3762" w14:textId="77777777" w:rsidTr="00FD4C67">
        <w:trPr>
          <w:trHeight w:val="55"/>
          <w:jc w:val="center"/>
        </w:trPr>
        <w:tc>
          <w:tcPr>
            <w:tcW w:w="562" w:type="dxa"/>
            <w:shd w:val="clear" w:color="000000" w:fill="F2F2F2"/>
            <w:noWrap/>
            <w:vAlign w:val="center"/>
          </w:tcPr>
          <w:p w14:paraId="624D420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48EC1191"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36AB28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F4FD07D"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4.390,23</w:t>
            </w:r>
          </w:p>
        </w:tc>
      </w:tr>
      <w:tr w:rsidR="00FD4C67" w:rsidRPr="00FD4C67" w14:paraId="752AB09C" w14:textId="77777777" w:rsidTr="00FD4C67">
        <w:trPr>
          <w:trHeight w:val="55"/>
          <w:jc w:val="center"/>
        </w:trPr>
        <w:tc>
          <w:tcPr>
            <w:tcW w:w="562" w:type="dxa"/>
            <w:shd w:val="clear" w:color="000000" w:fill="F2F2F2"/>
            <w:noWrap/>
            <w:vAlign w:val="center"/>
          </w:tcPr>
          <w:p w14:paraId="0A9F7AA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33025A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921C6E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FD90F3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4.390,23</w:t>
            </w:r>
          </w:p>
        </w:tc>
      </w:tr>
      <w:tr w:rsidR="00FD4C67" w:rsidRPr="00FD4C67" w14:paraId="70853E12" w14:textId="77777777" w:rsidTr="00FD4C67">
        <w:trPr>
          <w:trHeight w:val="55"/>
          <w:jc w:val="center"/>
        </w:trPr>
        <w:tc>
          <w:tcPr>
            <w:tcW w:w="562" w:type="dxa"/>
            <w:shd w:val="clear" w:color="000000" w:fill="F2F2F2"/>
            <w:noWrap/>
            <w:vAlign w:val="center"/>
          </w:tcPr>
          <w:p w14:paraId="01C650E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019732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5B624C9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52250D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418,12</w:t>
            </w:r>
          </w:p>
        </w:tc>
      </w:tr>
      <w:tr w:rsidR="00FD4C67" w:rsidRPr="00FD4C67" w14:paraId="0670C7C0" w14:textId="77777777" w:rsidTr="00FD4C67">
        <w:trPr>
          <w:trHeight w:val="55"/>
          <w:jc w:val="center"/>
        </w:trPr>
        <w:tc>
          <w:tcPr>
            <w:tcW w:w="562" w:type="dxa"/>
            <w:shd w:val="clear" w:color="000000" w:fill="F2F2F2"/>
            <w:noWrap/>
            <w:vAlign w:val="center"/>
          </w:tcPr>
          <w:p w14:paraId="42AB282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B315F6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026B5F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81F5E4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2.524,41</w:t>
            </w:r>
          </w:p>
        </w:tc>
      </w:tr>
      <w:tr w:rsidR="00FD4C67" w:rsidRPr="00FD4C67" w14:paraId="367A22A1" w14:textId="77777777" w:rsidTr="00FD4C67">
        <w:trPr>
          <w:trHeight w:val="55"/>
          <w:jc w:val="center"/>
        </w:trPr>
        <w:tc>
          <w:tcPr>
            <w:tcW w:w="562" w:type="dxa"/>
            <w:shd w:val="clear" w:color="000000" w:fill="F2F2F2"/>
            <w:noWrap/>
            <w:vAlign w:val="center"/>
          </w:tcPr>
          <w:p w14:paraId="2FABD13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6D85005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226BFF8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43593F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69,21</w:t>
            </w:r>
          </w:p>
        </w:tc>
      </w:tr>
      <w:tr w:rsidR="00FD4C67" w:rsidRPr="00FD4C67" w14:paraId="273043B4" w14:textId="77777777" w:rsidTr="00FD4C67">
        <w:trPr>
          <w:trHeight w:val="55"/>
          <w:jc w:val="center"/>
        </w:trPr>
        <w:tc>
          <w:tcPr>
            <w:tcW w:w="562" w:type="dxa"/>
            <w:shd w:val="clear" w:color="000000" w:fill="F2F2F2"/>
            <w:noWrap/>
            <w:vAlign w:val="center"/>
          </w:tcPr>
          <w:p w14:paraId="068F414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0C8CD0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726EB69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C5FEDB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2.322,97</w:t>
            </w:r>
          </w:p>
        </w:tc>
      </w:tr>
      <w:tr w:rsidR="00FD4C67" w:rsidRPr="00FD4C67" w14:paraId="0D37D2F7" w14:textId="77777777" w:rsidTr="00FD4C67">
        <w:trPr>
          <w:trHeight w:val="55"/>
          <w:jc w:val="center"/>
        </w:trPr>
        <w:tc>
          <w:tcPr>
            <w:tcW w:w="562" w:type="dxa"/>
            <w:shd w:val="clear" w:color="000000" w:fill="F2F2F2"/>
            <w:noWrap/>
            <w:vAlign w:val="center"/>
          </w:tcPr>
          <w:p w14:paraId="01A2144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41F0B10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49C3123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B9F66C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4.599,29</w:t>
            </w:r>
          </w:p>
        </w:tc>
      </w:tr>
      <w:tr w:rsidR="00FD4C67" w:rsidRPr="00FD4C67" w14:paraId="67FECBD2" w14:textId="77777777" w:rsidTr="00FD4C67">
        <w:trPr>
          <w:trHeight w:val="55"/>
          <w:jc w:val="center"/>
        </w:trPr>
        <w:tc>
          <w:tcPr>
            <w:tcW w:w="562" w:type="dxa"/>
            <w:shd w:val="clear" w:color="000000" w:fill="F2F2F2"/>
            <w:noWrap/>
            <w:vAlign w:val="center"/>
          </w:tcPr>
          <w:p w14:paraId="31A5175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257C19C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24F5A63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F71573"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443,45</w:t>
            </w:r>
          </w:p>
        </w:tc>
      </w:tr>
      <w:tr w:rsidR="00FD4C67" w:rsidRPr="00FD4C67" w14:paraId="05F8B28B" w14:textId="77777777" w:rsidTr="0049446B">
        <w:trPr>
          <w:trHeight w:val="55"/>
          <w:jc w:val="center"/>
        </w:trPr>
        <w:tc>
          <w:tcPr>
            <w:tcW w:w="562" w:type="dxa"/>
            <w:tcBorders>
              <w:bottom w:val="single" w:sz="4" w:space="0" w:color="auto"/>
            </w:tcBorders>
            <w:shd w:val="clear" w:color="000000" w:fill="F2F2F2"/>
            <w:noWrap/>
            <w:vAlign w:val="center"/>
          </w:tcPr>
          <w:p w14:paraId="34DE189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74</w:t>
            </w:r>
          </w:p>
        </w:tc>
        <w:tc>
          <w:tcPr>
            <w:tcW w:w="6096" w:type="dxa"/>
            <w:tcBorders>
              <w:top w:val="nil"/>
              <w:left w:val="single" w:sz="4" w:space="0" w:color="000000"/>
              <w:bottom w:val="single" w:sz="4" w:space="0" w:color="auto"/>
              <w:right w:val="single" w:sz="4" w:space="0" w:color="000000"/>
            </w:tcBorders>
            <w:shd w:val="clear" w:color="auto" w:fill="auto"/>
            <w:noWrap/>
          </w:tcPr>
          <w:p w14:paraId="476363B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POLIESTIRENO E=1CM</w:t>
            </w:r>
          </w:p>
        </w:tc>
        <w:tc>
          <w:tcPr>
            <w:tcW w:w="992" w:type="dxa"/>
            <w:tcBorders>
              <w:top w:val="nil"/>
              <w:left w:val="nil"/>
              <w:bottom w:val="single" w:sz="4" w:space="0" w:color="auto"/>
              <w:right w:val="single" w:sz="4" w:space="0" w:color="000000"/>
            </w:tcBorders>
            <w:shd w:val="clear" w:color="auto" w:fill="auto"/>
            <w:noWrap/>
          </w:tcPr>
          <w:p w14:paraId="4AF5B9D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4FE7AD8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176,79</w:t>
            </w:r>
          </w:p>
        </w:tc>
      </w:tr>
      <w:tr w:rsidR="00FD4C67" w:rsidRPr="00FD4C67" w14:paraId="48BF2954" w14:textId="77777777" w:rsidTr="0049446B">
        <w:trPr>
          <w:trHeight w:val="55"/>
          <w:jc w:val="center"/>
        </w:trPr>
        <w:tc>
          <w:tcPr>
            <w:tcW w:w="562" w:type="dxa"/>
            <w:tcBorders>
              <w:top w:val="single" w:sz="4" w:space="0" w:color="auto"/>
            </w:tcBorders>
            <w:shd w:val="clear" w:color="000000" w:fill="F2F2F2"/>
            <w:noWrap/>
            <w:vAlign w:val="center"/>
          </w:tcPr>
          <w:p w14:paraId="30E62F33"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lastRenderedPageBreak/>
              <w:t>75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09AD93E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PUERTA MIXTA METAL Y MADERA (1.00X2.10) INC/MARCO</w:t>
            </w:r>
          </w:p>
        </w:tc>
        <w:tc>
          <w:tcPr>
            <w:tcW w:w="992" w:type="dxa"/>
            <w:tcBorders>
              <w:top w:val="single" w:sz="4" w:space="0" w:color="auto"/>
              <w:left w:val="nil"/>
              <w:bottom w:val="single" w:sz="4" w:space="0" w:color="000000"/>
              <w:right w:val="single" w:sz="4" w:space="0" w:color="000000"/>
            </w:tcBorders>
            <w:shd w:val="clear" w:color="auto" w:fill="auto"/>
            <w:noWrap/>
          </w:tcPr>
          <w:p w14:paraId="6310506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03EA25F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1EDF05AC" w14:textId="77777777" w:rsidTr="00FD4C67">
        <w:trPr>
          <w:trHeight w:val="55"/>
          <w:jc w:val="center"/>
        </w:trPr>
        <w:tc>
          <w:tcPr>
            <w:tcW w:w="562" w:type="dxa"/>
            <w:shd w:val="clear" w:color="000000" w:fill="F2F2F2"/>
            <w:noWrap/>
            <w:vAlign w:val="center"/>
          </w:tcPr>
          <w:p w14:paraId="68A168F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34573D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A7A1FA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1E1380"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196,00</w:t>
            </w:r>
          </w:p>
        </w:tc>
      </w:tr>
      <w:tr w:rsidR="00FD4C67" w:rsidRPr="00FD4C67" w14:paraId="22F5B88F" w14:textId="77777777" w:rsidTr="00FD4C67">
        <w:trPr>
          <w:trHeight w:val="55"/>
          <w:jc w:val="center"/>
        </w:trPr>
        <w:tc>
          <w:tcPr>
            <w:tcW w:w="562" w:type="dxa"/>
            <w:shd w:val="clear" w:color="000000" w:fill="F2F2F2"/>
            <w:noWrap/>
            <w:vAlign w:val="center"/>
          </w:tcPr>
          <w:p w14:paraId="6CE947B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4C71F69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4B0E3CC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3F498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63612AA4" w14:textId="77777777" w:rsidTr="00FD4C67">
        <w:trPr>
          <w:trHeight w:val="55"/>
          <w:jc w:val="center"/>
        </w:trPr>
        <w:tc>
          <w:tcPr>
            <w:tcW w:w="562" w:type="dxa"/>
            <w:shd w:val="clear" w:color="000000" w:fill="F2F2F2"/>
            <w:noWrap/>
            <w:vAlign w:val="center"/>
          </w:tcPr>
          <w:p w14:paraId="47B6160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2F78AAD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33FDEB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4EF03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196,00</w:t>
            </w:r>
          </w:p>
        </w:tc>
      </w:tr>
      <w:tr w:rsidR="00FD4C67" w:rsidRPr="00FD4C67" w14:paraId="4E7BF481" w14:textId="77777777" w:rsidTr="00FD4C67">
        <w:trPr>
          <w:trHeight w:val="55"/>
          <w:jc w:val="center"/>
        </w:trPr>
        <w:tc>
          <w:tcPr>
            <w:tcW w:w="562" w:type="dxa"/>
            <w:shd w:val="clear" w:color="000000" w:fill="F2F2F2"/>
            <w:noWrap/>
            <w:vAlign w:val="center"/>
          </w:tcPr>
          <w:p w14:paraId="21ADC12D"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21D8AEE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10BA4EF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7480BF"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46,55</w:t>
            </w:r>
          </w:p>
        </w:tc>
      </w:tr>
      <w:tr w:rsidR="00FD4C67" w:rsidRPr="00FD4C67" w14:paraId="5F6CB077" w14:textId="77777777" w:rsidTr="00FD4C67">
        <w:trPr>
          <w:trHeight w:val="55"/>
          <w:jc w:val="center"/>
        </w:trPr>
        <w:tc>
          <w:tcPr>
            <w:tcW w:w="562" w:type="dxa"/>
            <w:shd w:val="clear" w:color="000000" w:fill="F2F2F2"/>
            <w:noWrap/>
            <w:vAlign w:val="center"/>
          </w:tcPr>
          <w:p w14:paraId="045FDFE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D1CFE4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0C54ACF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77C1CE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898,18</w:t>
            </w:r>
          </w:p>
        </w:tc>
      </w:tr>
      <w:tr w:rsidR="00FD4C67" w:rsidRPr="00FD4C67" w14:paraId="00F34A45" w14:textId="77777777" w:rsidTr="00FD4C67">
        <w:trPr>
          <w:trHeight w:val="55"/>
          <w:jc w:val="center"/>
        </w:trPr>
        <w:tc>
          <w:tcPr>
            <w:tcW w:w="562" w:type="dxa"/>
            <w:shd w:val="clear" w:color="000000" w:fill="F2F2F2"/>
            <w:noWrap/>
            <w:vAlign w:val="center"/>
          </w:tcPr>
          <w:p w14:paraId="67BA9F1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7D75473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1739BC0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EE670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62483EA4" w14:textId="77777777" w:rsidTr="00FD4C67">
        <w:trPr>
          <w:trHeight w:val="55"/>
          <w:jc w:val="center"/>
        </w:trPr>
        <w:tc>
          <w:tcPr>
            <w:tcW w:w="562" w:type="dxa"/>
            <w:shd w:val="clear" w:color="000000" w:fill="F2F2F2"/>
            <w:noWrap/>
            <w:vAlign w:val="center"/>
          </w:tcPr>
          <w:p w14:paraId="1074DA90"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DF1813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4F6AAC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017DE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0556FA61" w14:textId="77777777" w:rsidTr="00FD4C67">
        <w:trPr>
          <w:trHeight w:val="55"/>
          <w:jc w:val="center"/>
        </w:trPr>
        <w:tc>
          <w:tcPr>
            <w:tcW w:w="562" w:type="dxa"/>
            <w:shd w:val="clear" w:color="000000" w:fill="F2F2F2"/>
            <w:noWrap/>
            <w:vAlign w:val="center"/>
          </w:tcPr>
          <w:p w14:paraId="0898021B"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A95883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6596BD7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62EEFC6E"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54428EDD" w14:textId="77777777" w:rsidTr="00FD4C67">
        <w:trPr>
          <w:trHeight w:val="55"/>
          <w:jc w:val="center"/>
        </w:trPr>
        <w:tc>
          <w:tcPr>
            <w:tcW w:w="562" w:type="dxa"/>
            <w:shd w:val="clear" w:color="000000" w:fill="F2F2F2"/>
            <w:noWrap/>
            <w:vAlign w:val="center"/>
          </w:tcPr>
          <w:p w14:paraId="74D01CB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6EEADBF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3058F3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52F30A"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2241F603" w14:textId="77777777" w:rsidTr="00FD4C67">
        <w:trPr>
          <w:trHeight w:val="55"/>
          <w:jc w:val="center"/>
        </w:trPr>
        <w:tc>
          <w:tcPr>
            <w:tcW w:w="562" w:type="dxa"/>
            <w:shd w:val="clear" w:color="000000" w:fill="F2F2F2"/>
            <w:noWrap/>
            <w:vAlign w:val="center"/>
          </w:tcPr>
          <w:p w14:paraId="186F9206"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0B41AC93"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7186465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444CC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294,00</w:t>
            </w:r>
          </w:p>
        </w:tc>
      </w:tr>
      <w:tr w:rsidR="00FD4C67" w:rsidRPr="00FD4C67" w14:paraId="74FF4305" w14:textId="77777777" w:rsidTr="00FD4C67">
        <w:trPr>
          <w:trHeight w:val="55"/>
          <w:jc w:val="center"/>
        </w:trPr>
        <w:tc>
          <w:tcPr>
            <w:tcW w:w="562" w:type="dxa"/>
            <w:shd w:val="clear" w:color="000000" w:fill="F2F2F2"/>
            <w:noWrap/>
            <w:vAlign w:val="center"/>
          </w:tcPr>
          <w:p w14:paraId="57879FC3"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0908F16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3721D608"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1CD40A"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1438D226" w14:textId="77777777" w:rsidTr="00FD4C67">
        <w:trPr>
          <w:trHeight w:val="55"/>
          <w:jc w:val="center"/>
        </w:trPr>
        <w:tc>
          <w:tcPr>
            <w:tcW w:w="562" w:type="dxa"/>
            <w:shd w:val="clear" w:color="000000" w:fill="F2F2F2"/>
            <w:noWrap/>
            <w:vAlign w:val="center"/>
          </w:tcPr>
          <w:p w14:paraId="7FBB0A47"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4586428C"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4AB3DF55"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8B9DFC"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1A322B64" w14:textId="77777777" w:rsidTr="00FD4C67">
        <w:trPr>
          <w:trHeight w:val="55"/>
          <w:jc w:val="center"/>
        </w:trPr>
        <w:tc>
          <w:tcPr>
            <w:tcW w:w="562" w:type="dxa"/>
            <w:shd w:val="clear" w:color="000000" w:fill="F2F2F2"/>
            <w:noWrap/>
            <w:vAlign w:val="center"/>
          </w:tcPr>
          <w:p w14:paraId="62E2AA2F"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2CA7B7A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393C33D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9D9A38"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298,90</w:t>
            </w:r>
          </w:p>
        </w:tc>
      </w:tr>
      <w:tr w:rsidR="00FD4C67" w:rsidRPr="00FD4C67" w14:paraId="0E965A82" w14:textId="77777777" w:rsidTr="00FD4C67">
        <w:trPr>
          <w:trHeight w:val="55"/>
          <w:jc w:val="center"/>
        </w:trPr>
        <w:tc>
          <w:tcPr>
            <w:tcW w:w="562" w:type="dxa"/>
            <w:shd w:val="clear" w:color="000000" w:fill="F2F2F2"/>
            <w:noWrap/>
            <w:vAlign w:val="center"/>
          </w:tcPr>
          <w:p w14:paraId="11B75507"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41459BC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2675D78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DAB675"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27076AB9" w14:textId="77777777" w:rsidTr="00FD4C67">
        <w:trPr>
          <w:trHeight w:val="55"/>
          <w:jc w:val="center"/>
        </w:trPr>
        <w:tc>
          <w:tcPr>
            <w:tcW w:w="562" w:type="dxa"/>
            <w:shd w:val="clear" w:color="000000" w:fill="F2F2F2"/>
            <w:noWrap/>
            <w:vAlign w:val="center"/>
          </w:tcPr>
          <w:p w14:paraId="391AE2F3"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5781672E"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1A6046E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8DA532"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02C7BA34" w14:textId="77777777" w:rsidTr="00FD4C67">
        <w:trPr>
          <w:trHeight w:val="55"/>
          <w:jc w:val="center"/>
        </w:trPr>
        <w:tc>
          <w:tcPr>
            <w:tcW w:w="562" w:type="dxa"/>
            <w:shd w:val="clear" w:color="000000" w:fill="F2F2F2"/>
            <w:noWrap/>
            <w:vAlign w:val="center"/>
          </w:tcPr>
          <w:p w14:paraId="629602E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2FFA9E5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3C98D5C1"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4D33C4"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98,00</w:t>
            </w:r>
          </w:p>
        </w:tc>
      </w:tr>
      <w:tr w:rsidR="00FD4C67" w:rsidRPr="00FD4C67" w14:paraId="23136CEC" w14:textId="77777777" w:rsidTr="00FD4C67">
        <w:trPr>
          <w:trHeight w:val="55"/>
          <w:jc w:val="center"/>
        </w:trPr>
        <w:tc>
          <w:tcPr>
            <w:tcW w:w="562" w:type="dxa"/>
            <w:shd w:val="clear" w:color="000000" w:fill="F2F2F2"/>
            <w:noWrap/>
            <w:vAlign w:val="center"/>
          </w:tcPr>
          <w:p w14:paraId="433F01C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6333310A"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3DED3B01"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FD5E31"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490,00</w:t>
            </w:r>
          </w:p>
        </w:tc>
      </w:tr>
      <w:tr w:rsidR="00FD4C67" w:rsidRPr="00FD4C67" w14:paraId="118AC144" w14:textId="77777777" w:rsidTr="00FD4C67">
        <w:trPr>
          <w:trHeight w:val="55"/>
          <w:jc w:val="center"/>
        </w:trPr>
        <w:tc>
          <w:tcPr>
            <w:tcW w:w="562" w:type="dxa"/>
            <w:shd w:val="clear" w:color="000000" w:fill="F2F2F2"/>
            <w:noWrap/>
            <w:vAlign w:val="center"/>
          </w:tcPr>
          <w:p w14:paraId="3B465B86"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531E99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36DB0B6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50C463"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245,00</w:t>
            </w:r>
          </w:p>
        </w:tc>
      </w:tr>
      <w:tr w:rsidR="00FD4C67" w:rsidRPr="00FD4C67" w14:paraId="5E19A6D8" w14:textId="77777777" w:rsidTr="00FD4C67">
        <w:trPr>
          <w:trHeight w:val="55"/>
          <w:jc w:val="center"/>
        </w:trPr>
        <w:tc>
          <w:tcPr>
            <w:tcW w:w="562" w:type="dxa"/>
            <w:shd w:val="clear" w:color="000000" w:fill="F2F2F2"/>
            <w:noWrap/>
            <w:vAlign w:val="center"/>
          </w:tcPr>
          <w:p w14:paraId="13250321"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0DF5D00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2A3A312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7C56C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4.863,25</w:t>
            </w:r>
          </w:p>
        </w:tc>
      </w:tr>
      <w:tr w:rsidR="00FD4C67" w:rsidRPr="00FD4C67" w14:paraId="51AFFC92" w14:textId="77777777" w:rsidTr="00FD4C67">
        <w:trPr>
          <w:trHeight w:val="55"/>
          <w:jc w:val="center"/>
        </w:trPr>
        <w:tc>
          <w:tcPr>
            <w:tcW w:w="562" w:type="dxa"/>
            <w:shd w:val="clear" w:color="000000" w:fill="F2F2F2"/>
            <w:noWrap/>
            <w:vAlign w:val="center"/>
          </w:tcPr>
          <w:p w14:paraId="1922A02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606709C1"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6BEE082D"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BCA91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784,00</w:t>
            </w:r>
          </w:p>
        </w:tc>
      </w:tr>
      <w:tr w:rsidR="00FD4C67" w:rsidRPr="00FD4C67" w14:paraId="26FAA42D" w14:textId="77777777" w:rsidTr="00FD4C67">
        <w:trPr>
          <w:trHeight w:val="55"/>
          <w:jc w:val="center"/>
        </w:trPr>
        <w:tc>
          <w:tcPr>
            <w:tcW w:w="562" w:type="dxa"/>
            <w:shd w:val="clear" w:color="000000" w:fill="F2F2F2"/>
            <w:noWrap/>
            <w:vAlign w:val="center"/>
          </w:tcPr>
          <w:p w14:paraId="67795ABB"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59AB52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0B23ED90"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5D6BB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5.782,00</w:t>
            </w:r>
          </w:p>
        </w:tc>
      </w:tr>
      <w:tr w:rsidR="00FD4C67" w:rsidRPr="00FD4C67" w14:paraId="7EEA0673" w14:textId="77777777" w:rsidTr="00FD4C67">
        <w:trPr>
          <w:trHeight w:val="55"/>
          <w:jc w:val="center"/>
        </w:trPr>
        <w:tc>
          <w:tcPr>
            <w:tcW w:w="562" w:type="dxa"/>
            <w:shd w:val="clear" w:color="000000" w:fill="F2F2F2"/>
            <w:noWrap/>
            <w:vAlign w:val="center"/>
          </w:tcPr>
          <w:p w14:paraId="78791182"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57A1AD26"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707C6DA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86D01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838,39</w:t>
            </w:r>
          </w:p>
        </w:tc>
      </w:tr>
      <w:tr w:rsidR="00FD4C67" w:rsidRPr="00FD4C67" w14:paraId="6F0C7FFC" w14:textId="77777777" w:rsidTr="00FD4C67">
        <w:trPr>
          <w:trHeight w:val="55"/>
          <w:jc w:val="center"/>
        </w:trPr>
        <w:tc>
          <w:tcPr>
            <w:tcW w:w="562" w:type="dxa"/>
            <w:shd w:val="clear" w:color="000000" w:fill="F2F2F2"/>
            <w:noWrap/>
            <w:vAlign w:val="center"/>
          </w:tcPr>
          <w:p w14:paraId="730672F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59758469"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0C6594C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009479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668,85</w:t>
            </w:r>
          </w:p>
        </w:tc>
      </w:tr>
      <w:tr w:rsidR="00FD4C67" w:rsidRPr="00FD4C67" w14:paraId="46AA8801" w14:textId="77777777" w:rsidTr="00FD4C67">
        <w:trPr>
          <w:trHeight w:val="55"/>
          <w:jc w:val="center"/>
        </w:trPr>
        <w:tc>
          <w:tcPr>
            <w:tcW w:w="562" w:type="dxa"/>
            <w:shd w:val="clear" w:color="000000" w:fill="F2F2F2"/>
            <w:noWrap/>
            <w:vAlign w:val="center"/>
          </w:tcPr>
          <w:p w14:paraId="4D96EAB8"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31B77E9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677F65D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D725819"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803,60</w:t>
            </w:r>
          </w:p>
        </w:tc>
      </w:tr>
      <w:tr w:rsidR="00FD4C67" w:rsidRPr="00FD4C67" w14:paraId="5090559F" w14:textId="77777777" w:rsidTr="00FD4C67">
        <w:trPr>
          <w:trHeight w:val="55"/>
          <w:jc w:val="center"/>
        </w:trPr>
        <w:tc>
          <w:tcPr>
            <w:tcW w:w="562" w:type="dxa"/>
            <w:shd w:val="clear" w:color="000000" w:fill="F2F2F2"/>
            <w:noWrap/>
            <w:vAlign w:val="center"/>
          </w:tcPr>
          <w:p w14:paraId="17306ECC"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3817592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2C52814"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09F767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629,16</w:t>
            </w:r>
          </w:p>
        </w:tc>
      </w:tr>
      <w:tr w:rsidR="00FD4C67" w:rsidRPr="00FD4C67" w14:paraId="476A5FFA" w14:textId="77777777" w:rsidTr="00FD4C67">
        <w:trPr>
          <w:trHeight w:val="55"/>
          <w:jc w:val="center"/>
        </w:trPr>
        <w:tc>
          <w:tcPr>
            <w:tcW w:w="562" w:type="dxa"/>
            <w:shd w:val="clear" w:color="000000" w:fill="F2F2F2"/>
            <w:noWrap/>
            <w:vAlign w:val="center"/>
          </w:tcPr>
          <w:p w14:paraId="4C319CE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265D82EB"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6C7436E7"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6B2B56"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49,00</w:t>
            </w:r>
          </w:p>
        </w:tc>
      </w:tr>
      <w:tr w:rsidR="00FD4C67" w:rsidRPr="00FD4C67" w14:paraId="367E3795" w14:textId="77777777" w:rsidTr="00FD4C67">
        <w:trPr>
          <w:trHeight w:val="55"/>
          <w:jc w:val="center"/>
        </w:trPr>
        <w:tc>
          <w:tcPr>
            <w:tcW w:w="562" w:type="dxa"/>
            <w:shd w:val="clear" w:color="000000" w:fill="F2F2F2"/>
            <w:noWrap/>
            <w:vAlign w:val="center"/>
          </w:tcPr>
          <w:p w14:paraId="56F0DC93"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714ADCAD" w14:textId="77777777" w:rsidR="00FD4C67" w:rsidRPr="00FD4C67" w:rsidRDefault="00FD4C67" w:rsidP="00FD4C67">
            <w:pPr>
              <w:rPr>
                <w:rFonts w:ascii="Verdana" w:hAnsi="Verdana"/>
                <w:sz w:val="18"/>
                <w:szCs w:val="18"/>
              </w:rPr>
            </w:pPr>
            <w:r w:rsidRPr="00FD4C67">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6000BA8D" w14:textId="77777777" w:rsidR="00FD4C67" w:rsidRPr="00FD4C67" w:rsidRDefault="00FD4C67" w:rsidP="00FD4C67">
            <w:pPr>
              <w:rPr>
                <w:rFonts w:ascii="Verdana" w:hAnsi="Verdana"/>
                <w:sz w:val="18"/>
                <w:szCs w:val="18"/>
              </w:rPr>
            </w:pPr>
            <w:r w:rsidRPr="00FD4C67">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701AE08" w14:textId="77777777" w:rsidR="00FD4C67" w:rsidRPr="00FD4C67" w:rsidRDefault="00FD4C67" w:rsidP="00FD4C67">
            <w:pPr>
              <w:jc w:val="right"/>
              <w:rPr>
                <w:rFonts w:ascii="Verdana" w:hAnsi="Verdana"/>
                <w:sz w:val="18"/>
                <w:szCs w:val="18"/>
              </w:rPr>
            </w:pPr>
            <w:r w:rsidRPr="00FD4C67">
              <w:rPr>
                <w:rFonts w:ascii="Verdana" w:hAnsi="Verdana"/>
                <w:sz w:val="18"/>
                <w:szCs w:val="18"/>
              </w:rPr>
              <w:t>71.274,13</w:t>
            </w:r>
          </w:p>
        </w:tc>
      </w:tr>
      <w:tr w:rsidR="00FD4C67" w:rsidRPr="00FD4C67" w14:paraId="429112C5" w14:textId="77777777" w:rsidTr="00FD4C67">
        <w:trPr>
          <w:trHeight w:val="55"/>
          <w:jc w:val="center"/>
        </w:trPr>
        <w:tc>
          <w:tcPr>
            <w:tcW w:w="562" w:type="dxa"/>
            <w:shd w:val="clear" w:color="000000" w:fill="F2F2F2"/>
            <w:noWrap/>
            <w:vAlign w:val="center"/>
          </w:tcPr>
          <w:p w14:paraId="23271E55"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2EC35622"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16CC131F" w14:textId="77777777" w:rsidR="00FD4C67" w:rsidRPr="00FD4C67" w:rsidRDefault="00FD4C67" w:rsidP="00FD4C67">
            <w:pPr>
              <w:rPr>
                <w:rFonts w:ascii="Verdana" w:hAnsi="Verdana" w:cs="Tahoma"/>
                <w:sz w:val="18"/>
                <w:szCs w:val="18"/>
                <w:lang w:eastAsia="es-ES"/>
              </w:rPr>
            </w:pPr>
            <w:r w:rsidRPr="00FD4C67">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E064BA7" w14:textId="77777777" w:rsidR="00FD4C67" w:rsidRPr="00FD4C67" w:rsidRDefault="00FD4C67" w:rsidP="00FD4C67">
            <w:pPr>
              <w:jc w:val="right"/>
              <w:rPr>
                <w:rFonts w:ascii="Verdana" w:hAnsi="Verdana" w:cs="Tahoma"/>
                <w:color w:val="FF0000"/>
                <w:sz w:val="18"/>
                <w:szCs w:val="18"/>
                <w:lang w:eastAsia="es-ES"/>
              </w:rPr>
            </w:pPr>
            <w:r w:rsidRPr="00FD4C67">
              <w:rPr>
                <w:rFonts w:ascii="Verdana" w:hAnsi="Verdana"/>
                <w:sz w:val="18"/>
                <w:szCs w:val="18"/>
              </w:rPr>
              <w:t>2.168,25</w:t>
            </w:r>
          </w:p>
        </w:tc>
      </w:tr>
    </w:tbl>
    <w:p w14:paraId="5289E5E2" w14:textId="77777777" w:rsidR="00FD4C67" w:rsidRPr="00FD4C67" w:rsidRDefault="00FD4C67" w:rsidP="00FD4C67">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FD4C67" w:rsidRPr="00FD4C67" w14:paraId="631926AB" w14:textId="77777777" w:rsidTr="00FD4C67">
        <w:trPr>
          <w:trHeight w:val="20"/>
          <w:jc w:val="center"/>
        </w:trPr>
        <w:tc>
          <w:tcPr>
            <w:tcW w:w="9377" w:type="dxa"/>
            <w:gridSpan w:val="5"/>
            <w:shd w:val="clear" w:color="auto" w:fill="D9E2F3" w:themeFill="accent5" w:themeFillTint="33"/>
            <w:noWrap/>
            <w:vAlign w:val="center"/>
            <w:hideMark/>
          </w:tcPr>
          <w:p w14:paraId="0F44F289" w14:textId="77777777" w:rsidR="00FD4C67" w:rsidRPr="00FD4C67" w:rsidRDefault="00FD4C67" w:rsidP="00FD4C67">
            <w:pPr>
              <w:jc w:val="center"/>
              <w:rPr>
                <w:rFonts w:ascii="Verdana" w:hAnsi="Verdana" w:cs="Tahoma"/>
                <w:sz w:val="18"/>
                <w:szCs w:val="18"/>
                <w:lang w:eastAsia="es-ES"/>
              </w:rPr>
            </w:pPr>
            <w:r w:rsidRPr="00FD4C67">
              <w:rPr>
                <w:rFonts w:ascii="Verdana" w:hAnsi="Verdana" w:cs="Tahoma"/>
                <w:sz w:val="18"/>
                <w:szCs w:val="18"/>
                <w:lang w:eastAsia="es-ES"/>
              </w:rPr>
              <w:t xml:space="preserve">(**) </w:t>
            </w:r>
            <w:r w:rsidRPr="00FD4C67">
              <w:rPr>
                <w:rFonts w:ascii="Verdana" w:hAnsi="Verdana" w:cs="Tahoma"/>
                <w:b/>
                <w:sz w:val="18"/>
                <w:szCs w:val="18"/>
                <w:lang w:eastAsia="es-ES"/>
              </w:rPr>
              <w:t>Componente CAPACITACIÓN, ASISTENCIA TÉCNICA, SEGUIMIENTO</w:t>
            </w:r>
          </w:p>
        </w:tc>
      </w:tr>
      <w:tr w:rsidR="00FD4C67" w:rsidRPr="00FD4C67" w14:paraId="77D01E54" w14:textId="77777777" w:rsidTr="00FD4C67">
        <w:trPr>
          <w:trHeight w:val="20"/>
          <w:jc w:val="center"/>
        </w:trPr>
        <w:tc>
          <w:tcPr>
            <w:tcW w:w="562" w:type="dxa"/>
            <w:shd w:val="clear" w:color="000000" w:fill="F2F2F2"/>
            <w:noWrap/>
            <w:vAlign w:val="center"/>
            <w:hideMark/>
          </w:tcPr>
          <w:p w14:paraId="56ED511A" w14:textId="31D905E8" w:rsidR="00FD4C67" w:rsidRPr="00FD4C67" w:rsidRDefault="0049446B" w:rsidP="00FD4C67">
            <w:pPr>
              <w:jc w:val="center"/>
              <w:rPr>
                <w:rFonts w:ascii="Verdana" w:hAnsi="Verdana" w:cs="Tahoma"/>
                <w:sz w:val="18"/>
                <w:szCs w:val="18"/>
                <w:lang w:eastAsia="es-ES"/>
              </w:rPr>
            </w:pPr>
            <w:r>
              <w:rPr>
                <w:rFonts w:ascii="Verdana" w:hAnsi="Verdana" w:cs="Tahoma"/>
                <w:sz w:val="18"/>
                <w:szCs w:val="18"/>
                <w:lang w:eastAsia="es-ES"/>
              </w:rPr>
              <w:t>1</w:t>
            </w:r>
            <w:r w:rsidR="00F8401C">
              <w:rPr>
                <w:rFonts w:ascii="Verdana" w:hAnsi="Verdana" w:cs="Tahoma"/>
                <w:sz w:val="18"/>
                <w:szCs w:val="18"/>
                <w:lang w:eastAsia="es-ES"/>
              </w:rPr>
              <w:t>04</w:t>
            </w:r>
          </w:p>
        </w:tc>
        <w:tc>
          <w:tcPr>
            <w:tcW w:w="6117" w:type="dxa"/>
            <w:shd w:val="clear" w:color="000000" w:fill="FFFFFF"/>
            <w:noWrap/>
            <w:vAlign w:val="center"/>
          </w:tcPr>
          <w:p w14:paraId="694D2A42" w14:textId="77777777" w:rsidR="00FD4C67" w:rsidRPr="00FD4C67" w:rsidRDefault="00FD4C67" w:rsidP="00FD4C67">
            <w:pPr>
              <w:rPr>
                <w:rFonts w:ascii="Verdana" w:hAnsi="Verdana" w:cstheme="minorHAnsi"/>
                <w:sz w:val="18"/>
                <w:szCs w:val="18"/>
                <w:lang w:eastAsia="es-ES"/>
              </w:rPr>
            </w:pPr>
            <w:r w:rsidRPr="00FD4C67">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505B21AF" w14:textId="77777777" w:rsidR="00FD4C67" w:rsidRPr="00FD4C67" w:rsidRDefault="00FD4C67" w:rsidP="00FD4C67">
            <w:pPr>
              <w:rPr>
                <w:rFonts w:ascii="Verdana" w:hAnsi="Verdana" w:cstheme="minorHAnsi"/>
                <w:sz w:val="18"/>
                <w:szCs w:val="18"/>
                <w:lang w:eastAsia="es-ES"/>
              </w:rPr>
            </w:pPr>
            <w:r w:rsidRPr="00FD4C67">
              <w:rPr>
                <w:rFonts w:ascii="Verdana" w:hAnsi="Verdana" w:cstheme="minorHAnsi"/>
                <w:sz w:val="18"/>
                <w:szCs w:val="18"/>
                <w:lang w:eastAsia="es-ES"/>
              </w:rPr>
              <w:t>GLB</w:t>
            </w:r>
          </w:p>
        </w:tc>
        <w:tc>
          <w:tcPr>
            <w:tcW w:w="708" w:type="dxa"/>
            <w:shd w:val="clear" w:color="000000" w:fill="FFFFFF"/>
            <w:noWrap/>
            <w:vAlign w:val="center"/>
          </w:tcPr>
          <w:p w14:paraId="53280C24" w14:textId="77777777" w:rsidR="00FD4C67" w:rsidRPr="00FD4C67" w:rsidRDefault="00FD4C67" w:rsidP="00FD4C67">
            <w:pPr>
              <w:jc w:val="right"/>
              <w:rPr>
                <w:rFonts w:ascii="Verdana" w:hAnsi="Verdana" w:cstheme="minorHAnsi"/>
                <w:color w:val="C00000"/>
                <w:sz w:val="18"/>
                <w:szCs w:val="18"/>
                <w:lang w:eastAsia="es-ES"/>
              </w:rPr>
            </w:pPr>
            <w:r w:rsidRPr="00FD4C67">
              <w:rPr>
                <w:rFonts w:ascii="Verdana" w:hAnsi="Verdana" w:cstheme="minorHAnsi"/>
                <w:color w:val="C00000"/>
                <w:sz w:val="18"/>
                <w:szCs w:val="18"/>
                <w:lang w:eastAsia="es-ES"/>
              </w:rPr>
              <w:t>1</w:t>
            </w:r>
          </w:p>
        </w:tc>
        <w:tc>
          <w:tcPr>
            <w:tcW w:w="1281" w:type="dxa"/>
            <w:shd w:val="clear" w:color="000000" w:fill="FFFFFF"/>
            <w:vAlign w:val="center"/>
          </w:tcPr>
          <w:p w14:paraId="4266AB8D" w14:textId="77777777" w:rsidR="00FD4C67" w:rsidRPr="00FD4C67" w:rsidRDefault="00FD4C67" w:rsidP="00FD4C67">
            <w:pPr>
              <w:jc w:val="right"/>
              <w:rPr>
                <w:rFonts w:ascii="Verdana" w:hAnsi="Verdana" w:cstheme="minorHAnsi"/>
                <w:color w:val="C00000"/>
                <w:sz w:val="18"/>
                <w:szCs w:val="18"/>
                <w:lang w:eastAsia="es-ES"/>
              </w:rPr>
            </w:pPr>
            <w:r w:rsidRPr="00FD4C67">
              <w:rPr>
                <w:rFonts w:ascii="Verdana" w:hAnsi="Verdana" w:cstheme="minorHAnsi"/>
                <w:color w:val="C00000"/>
                <w:sz w:val="18"/>
                <w:szCs w:val="18"/>
                <w:lang w:eastAsia="es-ES"/>
              </w:rPr>
              <w:t>406.862,78</w:t>
            </w:r>
          </w:p>
        </w:tc>
      </w:tr>
    </w:tbl>
    <w:p w14:paraId="0628821E" w14:textId="77777777" w:rsidR="00FD4C67" w:rsidRPr="00FD4C67" w:rsidRDefault="00FD4C67" w:rsidP="00FD4C67">
      <w:pPr>
        <w:rPr>
          <w:rFonts w:ascii="Verdana" w:hAnsi="Verdana" w:cs="Tahoma"/>
          <w:sz w:val="18"/>
          <w:szCs w:val="18"/>
        </w:rPr>
      </w:pPr>
    </w:p>
    <w:p w14:paraId="5B146747" w14:textId="77777777" w:rsidR="00FD4C67" w:rsidRPr="00FD4C67" w:rsidRDefault="00FD4C67" w:rsidP="00FD4C67">
      <w:pPr>
        <w:spacing w:line="260" w:lineRule="atLeast"/>
        <w:jc w:val="both"/>
        <w:rPr>
          <w:rFonts w:ascii="Verdana" w:hAnsi="Verdana" w:cs="Tahoma"/>
          <w:b/>
          <w:i/>
          <w:color w:val="000000"/>
          <w:sz w:val="18"/>
          <w:szCs w:val="18"/>
          <w:lang w:val="es-ES_tradnl"/>
        </w:rPr>
      </w:pPr>
      <w:r w:rsidRPr="00FD4C67">
        <w:rPr>
          <w:rFonts w:ascii="Verdana" w:hAnsi="Verdana" w:cs="Tahoma"/>
          <w:b/>
          <w:i/>
          <w:color w:val="000000"/>
          <w:sz w:val="18"/>
          <w:szCs w:val="18"/>
          <w:lang w:val="es-ES_tradnl"/>
        </w:rPr>
        <w:t>Notas:</w:t>
      </w:r>
    </w:p>
    <w:p w14:paraId="38CAF957"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 </w:t>
      </w:r>
      <w:r w:rsidRPr="00FD4C67">
        <w:rPr>
          <w:rFonts w:ascii="Verdana" w:hAnsi="Verdana" w:cs="Tahoma"/>
          <w:b/>
          <w:sz w:val="18"/>
          <w:szCs w:val="18"/>
          <w:lang w:val="es-ES_tradnl"/>
        </w:rPr>
        <w:t>(*)</w:t>
      </w:r>
      <w:r w:rsidRPr="00FD4C67">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FD4C67">
        <w:rPr>
          <w:rFonts w:ascii="Verdana" w:hAnsi="Verdana" w:cs="Tahoma"/>
          <w:b/>
          <w:bCs/>
          <w:sz w:val="18"/>
          <w:szCs w:val="18"/>
          <w:u w:val="single"/>
          <w:lang w:val="es-ES_tradnl"/>
        </w:rPr>
        <w:t>no podrán</w:t>
      </w:r>
      <w:r w:rsidRPr="00FD4C67">
        <w:rPr>
          <w:rFonts w:ascii="Verdana" w:hAnsi="Verdana" w:cs="Tahoma"/>
          <w:sz w:val="18"/>
          <w:szCs w:val="18"/>
          <w:lang w:val="es-ES_tradnl"/>
        </w:rPr>
        <w:t xml:space="preserve"> ser modificadas en la presentación de su propuesta.</w:t>
      </w:r>
    </w:p>
    <w:p w14:paraId="5DCC63AF" w14:textId="77777777" w:rsidR="00FD4C67" w:rsidRPr="00FD4C67" w:rsidRDefault="00FD4C67" w:rsidP="00FD4C67">
      <w:pPr>
        <w:spacing w:line="260" w:lineRule="atLeast"/>
        <w:jc w:val="both"/>
        <w:rPr>
          <w:rFonts w:ascii="Verdana" w:hAnsi="Verdana" w:cs="Tahoma"/>
          <w:sz w:val="18"/>
          <w:szCs w:val="18"/>
          <w:lang w:val="es-ES_tradnl"/>
        </w:rPr>
      </w:pPr>
    </w:p>
    <w:p w14:paraId="05190BB1" w14:textId="77777777" w:rsidR="00FD4C67" w:rsidRPr="00FD4C67" w:rsidRDefault="00FD4C67" w:rsidP="00FD4C67">
      <w:pPr>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 </w:t>
      </w:r>
      <w:r w:rsidRPr="00FD4C67">
        <w:rPr>
          <w:rFonts w:ascii="Verdana" w:hAnsi="Verdana" w:cs="Tahoma"/>
          <w:b/>
          <w:sz w:val="18"/>
          <w:szCs w:val="18"/>
          <w:lang w:val="es-ES_tradnl"/>
        </w:rPr>
        <w:t>(**)</w:t>
      </w:r>
      <w:r w:rsidRPr="00FD4C67">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D4C67">
        <w:rPr>
          <w:rFonts w:ascii="Verdana" w:hAnsi="Verdana" w:cs="Tahoma"/>
          <w:b/>
          <w:sz w:val="18"/>
          <w:szCs w:val="18"/>
          <w:lang w:val="es-ES_tradnl"/>
        </w:rPr>
        <w:t xml:space="preserve">capacitación, asistencia técnica, seguimiento </w:t>
      </w:r>
      <w:r w:rsidRPr="00FD4C67">
        <w:rPr>
          <w:rFonts w:ascii="Verdana" w:hAnsi="Verdana" w:cs="Tahoma"/>
          <w:sz w:val="18"/>
          <w:szCs w:val="18"/>
          <w:lang w:val="es-ES_tradnl"/>
        </w:rPr>
        <w:t>no deberá ser modificado.</w:t>
      </w:r>
    </w:p>
    <w:p w14:paraId="2CE233FC" w14:textId="77777777" w:rsidR="00FD4C67" w:rsidRPr="00FD4C67" w:rsidRDefault="00FD4C67" w:rsidP="00FD4C67">
      <w:pPr>
        <w:spacing w:line="260" w:lineRule="atLeast"/>
        <w:jc w:val="both"/>
        <w:rPr>
          <w:rFonts w:ascii="Verdana" w:hAnsi="Verdana" w:cs="Tahoma"/>
          <w:sz w:val="18"/>
          <w:szCs w:val="18"/>
          <w:lang w:val="es-ES_tradnl"/>
        </w:rPr>
      </w:pPr>
    </w:p>
    <w:p w14:paraId="7CF1043D" w14:textId="77777777" w:rsidR="00FD4C67" w:rsidRPr="00FD4C67" w:rsidRDefault="00FD4C67" w:rsidP="006505BB">
      <w:pPr>
        <w:numPr>
          <w:ilvl w:val="0"/>
          <w:numId w:val="60"/>
        </w:numPr>
        <w:spacing w:line="260" w:lineRule="atLeast"/>
        <w:ind w:left="426"/>
        <w:rPr>
          <w:rFonts w:ascii="Verdana" w:hAnsi="Verdana" w:cs="Tahoma"/>
          <w:b/>
          <w:sz w:val="18"/>
          <w:szCs w:val="18"/>
          <w:lang w:eastAsia="es-BO"/>
        </w:rPr>
      </w:pPr>
      <w:r w:rsidRPr="00FD4C67">
        <w:rPr>
          <w:rFonts w:ascii="Verdana" w:hAnsi="Verdana" w:cs="Tahoma"/>
          <w:b/>
          <w:sz w:val="18"/>
          <w:szCs w:val="18"/>
          <w:lang w:eastAsia="es-BO"/>
        </w:rPr>
        <w:t>APORTE PROPIO.</w:t>
      </w:r>
    </w:p>
    <w:p w14:paraId="453C931E" w14:textId="77777777" w:rsidR="00FD4C67" w:rsidRPr="00FD4C67" w:rsidRDefault="00FD4C67" w:rsidP="00FD4C67">
      <w:pPr>
        <w:spacing w:line="260" w:lineRule="atLeast"/>
        <w:ind w:left="426"/>
        <w:rPr>
          <w:rFonts w:ascii="Verdana" w:hAnsi="Verdana" w:cs="Tahoma"/>
          <w:b/>
          <w:sz w:val="18"/>
          <w:szCs w:val="18"/>
          <w:lang w:eastAsia="es-BO"/>
        </w:rPr>
      </w:pPr>
    </w:p>
    <w:tbl>
      <w:tblPr>
        <w:tblW w:w="5992" w:type="dxa"/>
        <w:jc w:val="center"/>
        <w:tblCellMar>
          <w:left w:w="70" w:type="dxa"/>
          <w:right w:w="70" w:type="dxa"/>
        </w:tblCellMar>
        <w:tblLook w:val="04A0" w:firstRow="1" w:lastRow="0" w:firstColumn="1" w:lastColumn="0" w:noHBand="0" w:noVBand="1"/>
      </w:tblPr>
      <w:tblGrid>
        <w:gridCol w:w="4357"/>
        <w:gridCol w:w="1635"/>
      </w:tblGrid>
      <w:tr w:rsidR="00FD4C67" w:rsidRPr="00FD4C67" w14:paraId="7F74591C" w14:textId="77777777" w:rsidTr="00FD4C67">
        <w:trPr>
          <w:trHeight w:val="447"/>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FE4C296" w14:textId="77777777" w:rsidR="00FD4C67" w:rsidRPr="00FD4C67" w:rsidRDefault="00FD4C67" w:rsidP="00FD4C67">
            <w:pPr>
              <w:jc w:val="center"/>
              <w:rPr>
                <w:rFonts w:ascii="Verdana" w:hAnsi="Verdana" w:cs="Tahoma"/>
                <w:b/>
                <w:sz w:val="18"/>
                <w:szCs w:val="18"/>
                <w:lang w:eastAsia="es-ES"/>
              </w:rPr>
            </w:pPr>
            <w:bookmarkStart w:id="149" w:name="_Toc536520829"/>
            <w:bookmarkStart w:id="150" w:name="_Toc71811172"/>
            <w:r w:rsidRPr="00FD4C67">
              <w:rPr>
                <w:rFonts w:ascii="Verdana" w:hAnsi="Verdana" w:cs="Tahoma"/>
                <w:b/>
                <w:sz w:val="18"/>
                <w:szCs w:val="18"/>
                <w:lang w:eastAsia="es-ES"/>
              </w:rPr>
              <w:t>NOMBRE DEL INSUMO</w:t>
            </w:r>
          </w:p>
        </w:tc>
        <w:tc>
          <w:tcPr>
            <w:tcW w:w="1635"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609C26B" w14:textId="77777777" w:rsidR="00FD4C67" w:rsidRPr="00FD4C67" w:rsidRDefault="00FD4C67" w:rsidP="00FD4C67">
            <w:pPr>
              <w:jc w:val="center"/>
              <w:rPr>
                <w:rFonts w:ascii="Verdana" w:hAnsi="Verdana" w:cs="Tahoma"/>
                <w:b/>
                <w:sz w:val="18"/>
                <w:szCs w:val="18"/>
                <w:lang w:eastAsia="es-ES"/>
              </w:rPr>
            </w:pPr>
            <w:r w:rsidRPr="00FD4C67">
              <w:rPr>
                <w:rFonts w:ascii="Verdana" w:hAnsi="Verdana" w:cs="Tahoma"/>
                <w:b/>
                <w:sz w:val="18"/>
                <w:szCs w:val="18"/>
                <w:lang w:eastAsia="es-ES"/>
              </w:rPr>
              <w:t>UNIDAD</w:t>
            </w:r>
          </w:p>
        </w:tc>
      </w:tr>
      <w:tr w:rsidR="00FD4C67" w:rsidRPr="00FD4C67" w14:paraId="0F99F12B" w14:textId="77777777" w:rsidTr="00FD4C67">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hideMark/>
          </w:tcPr>
          <w:p w14:paraId="2D8B8A00"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t>ALBAÑIL</w:t>
            </w:r>
          </w:p>
        </w:tc>
        <w:tc>
          <w:tcPr>
            <w:tcW w:w="1635" w:type="dxa"/>
            <w:tcBorders>
              <w:top w:val="nil"/>
              <w:left w:val="nil"/>
              <w:bottom w:val="single" w:sz="4" w:space="0" w:color="000000"/>
              <w:right w:val="single" w:sz="4" w:space="0" w:color="000000"/>
            </w:tcBorders>
            <w:shd w:val="clear" w:color="auto" w:fill="auto"/>
            <w:noWrap/>
            <w:vAlign w:val="center"/>
            <w:hideMark/>
          </w:tcPr>
          <w:p w14:paraId="5D39DB2B"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HR</w:t>
            </w:r>
          </w:p>
        </w:tc>
      </w:tr>
      <w:tr w:rsidR="00FD4C67" w:rsidRPr="00FD4C67" w14:paraId="556F9D58" w14:textId="77777777" w:rsidTr="00FD4C67">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1FC5AB5B"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t>AYUDANTE</w:t>
            </w:r>
          </w:p>
        </w:tc>
        <w:tc>
          <w:tcPr>
            <w:tcW w:w="1635" w:type="dxa"/>
            <w:tcBorders>
              <w:top w:val="nil"/>
              <w:left w:val="nil"/>
              <w:bottom w:val="single" w:sz="4" w:space="0" w:color="000000"/>
              <w:right w:val="single" w:sz="4" w:space="0" w:color="000000"/>
            </w:tcBorders>
            <w:shd w:val="clear" w:color="auto" w:fill="auto"/>
            <w:noWrap/>
            <w:vAlign w:val="center"/>
          </w:tcPr>
          <w:p w14:paraId="7D4B8664"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HR</w:t>
            </w:r>
          </w:p>
        </w:tc>
      </w:tr>
      <w:tr w:rsidR="00FD4C67" w:rsidRPr="00FD4C67" w14:paraId="567D1676" w14:textId="77777777" w:rsidTr="00FD4C67">
        <w:trPr>
          <w:trHeight w:val="298"/>
          <w:jc w:val="center"/>
        </w:trPr>
        <w:tc>
          <w:tcPr>
            <w:tcW w:w="4357" w:type="dxa"/>
            <w:tcBorders>
              <w:top w:val="nil"/>
              <w:left w:val="single" w:sz="4" w:space="0" w:color="000000"/>
              <w:bottom w:val="single" w:sz="4" w:space="0" w:color="000000"/>
              <w:right w:val="single" w:sz="4" w:space="0" w:color="000000"/>
            </w:tcBorders>
            <w:shd w:val="clear" w:color="auto" w:fill="auto"/>
            <w:noWrap/>
            <w:vAlign w:val="center"/>
          </w:tcPr>
          <w:p w14:paraId="35F40BEA"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t>ARENA</w:t>
            </w:r>
          </w:p>
        </w:tc>
        <w:tc>
          <w:tcPr>
            <w:tcW w:w="1635" w:type="dxa"/>
            <w:tcBorders>
              <w:top w:val="nil"/>
              <w:left w:val="nil"/>
              <w:bottom w:val="single" w:sz="4" w:space="0" w:color="000000"/>
              <w:right w:val="single" w:sz="4" w:space="0" w:color="000000"/>
            </w:tcBorders>
            <w:shd w:val="clear" w:color="auto" w:fill="auto"/>
            <w:noWrap/>
            <w:vAlign w:val="center"/>
          </w:tcPr>
          <w:p w14:paraId="6E79ECC4"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M3</w:t>
            </w:r>
          </w:p>
        </w:tc>
      </w:tr>
      <w:tr w:rsidR="00FD4C67" w:rsidRPr="00FD4C67" w14:paraId="4F59C124" w14:textId="77777777" w:rsidTr="0049446B">
        <w:trPr>
          <w:trHeight w:val="298"/>
          <w:jc w:val="center"/>
        </w:trPr>
        <w:tc>
          <w:tcPr>
            <w:tcW w:w="4357" w:type="dxa"/>
            <w:tcBorders>
              <w:top w:val="nil"/>
              <w:left w:val="single" w:sz="4" w:space="0" w:color="000000"/>
              <w:bottom w:val="single" w:sz="4" w:space="0" w:color="auto"/>
              <w:right w:val="single" w:sz="4" w:space="0" w:color="000000"/>
            </w:tcBorders>
            <w:shd w:val="clear" w:color="auto" w:fill="auto"/>
            <w:noWrap/>
            <w:vAlign w:val="center"/>
          </w:tcPr>
          <w:p w14:paraId="17D37F11"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t>ARENA FINA</w:t>
            </w:r>
          </w:p>
        </w:tc>
        <w:tc>
          <w:tcPr>
            <w:tcW w:w="1635" w:type="dxa"/>
            <w:tcBorders>
              <w:top w:val="nil"/>
              <w:left w:val="nil"/>
              <w:bottom w:val="single" w:sz="4" w:space="0" w:color="auto"/>
              <w:right w:val="single" w:sz="4" w:space="0" w:color="000000"/>
            </w:tcBorders>
            <w:shd w:val="clear" w:color="auto" w:fill="auto"/>
            <w:noWrap/>
            <w:vAlign w:val="center"/>
          </w:tcPr>
          <w:p w14:paraId="27BE6C9E"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M3</w:t>
            </w:r>
          </w:p>
        </w:tc>
      </w:tr>
      <w:tr w:rsidR="00FD4C67" w:rsidRPr="00FD4C67" w14:paraId="6E63EE1D" w14:textId="77777777" w:rsidTr="0049446B">
        <w:trPr>
          <w:trHeight w:val="298"/>
          <w:jc w:val="center"/>
        </w:trPr>
        <w:tc>
          <w:tcPr>
            <w:tcW w:w="435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1535074"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lastRenderedPageBreak/>
              <w:t>GRAVA</w:t>
            </w:r>
          </w:p>
        </w:tc>
        <w:tc>
          <w:tcPr>
            <w:tcW w:w="1635" w:type="dxa"/>
            <w:tcBorders>
              <w:top w:val="single" w:sz="4" w:space="0" w:color="auto"/>
              <w:left w:val="nil"/>
              <w:bottom w:val="single" w:sz="4" w:space="0" w:color="000000"/>
              <w:right w:val="single" w:sz="4" w:space="0" w:color="000000"/>
            </w:tcBorders>
            <w:shd w:val="clear" w:color="auto" w:fill="auto"/>
            <w:noWrap/>
            <w:vAlign w:val="center"/>
          </w:tcPr>
          <w:p w14:paraId="34424BD5"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M3</w:t>
            </w:r>
          </w:p>
        </w:tc>
      </w:tr>
      <w:tr w:rsidR="00FD4C67" w:rsidRPr="00FD4C67" w14:paraId="6EA784BF" w14:textId="77777777" w:rsidTr="00FD4C67">
        <w:trPr>
          <w:trHeight w:val="298"/>
          <w:jc w:val="center"/>
        </w:trPr>
        <w:tc>
          <w:tcPr>
            <w:tcW w:w="4357" w:type="dxa"/>
            <w:tcBorders>
              <w:top w:val="nil"/>
              <w:left w:val="single" w:sz="4" w:space="0" w:color="000000"/>
              <w:bottom w:val="single" w:sz="4" w:space="0" w:color="auto"/>
              <w:right w:val="single" w:sz="4" w:space="0" w:color="000000"/>
            </w:tcBorders>
            <w:shd w:val="clear" w:color="auto" w:fill="auto"/>
            <w:noWrap/>
            <w:vAlign w:val="center"/>
          </w:tcPr>
          <w:p w14:paraId="0AB2B02C"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t>PIEDRA</w:t>
            </w:r>
          </w:p>
        </w:tc>
        <w:tc>
          <w:tcPr>
            <w:tcW w:w="1635" w:type="dxa"/>
            <w:tcBorders>
              <w:top w:val="nil"/>
              <w:left w:val="nil"/>
              <w:bottom w:val="single" w:sz="4" w:space="0" w:color="auto"/>
              <w:right w:val="single" w:sz="4" w:space="0" w:color="000000"/>
            </w:tcBorders>
            <w:shd w:val="clear" w:color="auto" w:fill="auto"/>
            <w:noWrap/>
            <w:vAlign w:val="center"/>
          </w:tcPr>
          <w:p w14:paraId="041D2F2D"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M3</w:t>
            </w:r>
          </w:p>
        </w:tc>
      </w:tr>
      <w:tr w:rsidR="00FD4C67" w:rsidRPr="00FD4C67" w14:paraId="39D73B64" w14:textId="77777777" w:rsidTr="00FD4C67">
        <w:trPr>
          <w:trHeight w:val="298"/>
          <w:jc w:val="center"/>
        </w:trPr>
        <w:tc>
          <w:tcPr>
            <w:tcW w:w="4357"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2B9C8475" w14:textId="77777777" w:rsidR="00FD4C67" w:rsidRPr="00FD4C67" w:rsidRDefault="00FD4C67" w:rsidP="00FD4C67">
            <w:pPr>
              <w:rPr>
                <w:rFonts w:ascii="Verdana" w:hAnsi="Verdana" w:cs="Tahoma"/>
                <w:color w:val="0000FF"/>
                <w:sz w:val="18"/>
                <w:szCs w:val="18"/>
                <w:lang w:eastAsia="es-ES"/>
              </w:rPr>
            </w:pPr>
            <w:r w:rsidRPr="00FD4C67">
              <w:rPr>
                <w:rFonts w:ascii="Verdana" w:hAnsi="Verdana" w:cs="Tahoma"/>
                <w:color w:val="0000FF"/>
                <w:sz w:val="18"/>
                <w:szCs w:val="18"/>
                <w:lang w:eastAsia="es-ES"/>
              </w:rPr>
              <w:t>PIEDRA MANZANA</w:t>
            </w:r>
          </w:p>
        </w:tc>
        <w:tc>
          <w:tcPr>
            <w:tcW w:w="1635" w:type="dxa"/>
            <w:tcBorders>
              <w:top w:val="single" w:sz="4" w:space="0" w:color="auto"/>
              <w:left w:val="nil"/>
              <w:bottom w:val="single" w:sz="4" w:space="0" w:color="auto"/>
              <w:right w:val="single" w:sz="4" w:space="0" w:color="000000"/>
            </w:tcBorders>
            <w:shd w:val="clear" w:color="auto" w:fill="auto"/>
            <w:noWrap/>
            <w:vAlign w:val="center"/>
          </w:tcPr>
          <w:p w14:paraId="2E9233BA" w14:textId="77777777" w:rsidR="00FD4C67" w:rsidRPr="00FD4C67" w:rsidRDefault="00FD4C67" w:rsidP="00FD4C67">
            <w:pPr>
              <w:jc w:val="center"/>
              <w:rPr>
                <w:rFonts w:ascii="Verdana" w:hAnsi="Verdana" w:cs="Tahoma"/>
                <w:color w:val="0000FF"/>
                <w:sz w:val="18"/>
                <w:szCs w:val="18"/>
                <w:lang w:eastAsia="es-ES"/>
              </w:rPr>
            </w:pPr>
            <w:r w:rsidRPr="00FD4C67">
              <w:rPr>
                <w:rFonts w:ascii="Verdana" w:hAnsi="Verdana" w:cs="Tahoma"/>
                <w:color w:val="0000FF"/>
                <w:sz w:val="18"/>
                <w:szCs w:val="18"/>
                <w:lang w:eastAsia="es-ES"/>
              </w:rPr>
              <w:t>M3</w:t>
            </w:r>
          </w:p>
        </w:tc>
      </w:tr>
    </w:tbl>
    <w:p w14:paraId="110E367C" w14:textId="77777777" w:rsidR="00FD4C67" w:rsidRPr="00FD4C67" w:rsidRDefault="00FD4C67" w:rsidP="006505B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PLANILLA DE INSUMOS OPERATIVOS DE LA ENTIDAD EJECUTORA</w:t>
      </w:r>
      <w:bookmarkEnd w:id="149"/>
      <w:bookmarkEnd w:id="150"/>
    </w:p>
    <w:tbl>
      <w:tblPr>
        <w:tblW w:w="9351" w:type="dxa"/>
        <w:tblCellMar>
          <w:left w:w="70" w:type="dxa"/>
          <w:right w:w="70" w:type="dxa"/>
        </w:tblCellMar>
        <w:tblLook w:val="04A0" w:firstRow="1" w:lastRow="0" w:firstColumn="1" w:lastColumn="0" w:noHBand="0" w:noVBand="1"/>
      </w:tblPr>
      <w:tblGrid>
        <w:gridCol w:w="7325"/>
        <w:gridCol w:w="1010"/>
        <w:gridCol w:w="1111"/>
      </w:tblGrid>
      <w:tr w:rsidR="00FD4C67" w:rsidRPr="00FD4C67" w14:paraId="47458811" w14:textId="77777777" w:rsidTr="0049446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94CEDA3" w14:textId="77777777" w:rsidR="00FD4C67" w:rsidRPr="00FD4C67" w:rsidRDefault="00FD4C67" w:rsidP="00FD4C67">
            <w:pPr>
              <w:jc w:val="center"/>
              <w:rPr>
                <w:rFonts w:ascii="Verdana" w:hAnsi="Verdana" w:cs="Calibri"/>
                <w:b/>
                <w:bCs/>
                <w:color w:val="FFFFFF" w:themeColor="background1"/>
                <w:sz w:val="18"/>
                <w:szCs w:val="18"/>
                <w:lang w:eastAsia="es-BO"/>
              </w:rPr>
            </w:pPr>
            <w:bookmarkStart w:id="151" w:name="_Toc71811173"/>
            <w:r w:rsidRPr="00FD4C67">
              <w:rPr>
                <w:rFonts w:ascii="Verdana" w:hAnsi="Verdana" w:cs="Calibri"/>
                <w:b/>
                <w:bCs/>
                <w:color w:val="FFFFFF" w:themeColor="background1"/>
                <w:sz w:val="18"/>
                <w:szCs w:val="18"/>
                <w:lang w:eastAsia="es-BO"/>
              </w:rPr>
              <w:t>PLANILLA DE COSTOS OPERATIVOS</w:t>
            </w:r>
          </w:p>
        </w:tc>
      </w:tr>
      <w:tr w:rsidR="00FD4C67" w:rsidRPr="00FD4C67" w14:paraId="224C582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81C5B2" w14:textId="77777777" w:rsidR="00FD4C67" w:rsidRPr="00FD4C67" w:rsidRDefault="00FD4C67" w:rsidP="00FD4C67">
            <w:pPr>
              <w:jc w:val="cente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2026"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A8A2F7A" w14:textId="77777777" w:rsidR="00FD4C67" w:rsidRPr="00FD4C67" w:rsidRDefault="00FD4C67" w:rsidP="00FD4C67">
            <w:pPr>
              <w:jc w:val="cente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DETALLE</w:t>
            </w:r>
          </w:p>
        </w:tc>
      </w:tr>
      <w:tr w:rsidR="00FD4C67" w:rsidRPr="00FD4C67" w14:paraId="7990B5E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5DE9B52" w14:textId="77777777" w:rsidR="00FD4C67" w:rsidRPr="00FD4C67" w:rsidRDefault="00FD4C67" w:rsidP="00FD4C67">
            <w:pPr>
              <w:jc w:val="center"/>
              <w:rPr>
                <w:rFonts w:ascii="Verdana" w:hAnsi="Verdana" w:cs="Calibri"/>
                <w:color w:val="000000"/>
                <w:sz w:val="18"/>
                <w:szCs w:val="18"/>
                <w:lang w:eastAsia="es-BO"/>
              </w:rPr>
            </w:pPr>
            <w:r w:rsidRPr="00FD4C67">
              <w:rPr>
                <w:rFonts w:ascii="Verdana" w:hAnsi="Verdana" w:cs="Calibri"/>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27F979C0" w14:textId="77777777" w:rsidR="00FD4C67" w:rsidRPr="00FD4C67" w:rsidRDefault="00FD4C67" w:rsidP="00FD4C67">
            <w:pPr>
              <w:jc w:val="center"/>
              <w:rPr>
                <w:rFonts w:ascii="Verdana" w:hAnsi="Verdana" w:cs="Calibri"/>
                <w:color w:val="000000"/>
                <w:sz w:val="18"/>
                <w:szCs w:val="18"/>
                <w:lang w:eastAsia="es-BO"/>
              </w:rPr>
            </w:pPr>
            <w:r w:rsidRPr="00FD4C67">
              <w:rPr>
                <w:rFonts w:ascii="Verdana" w:hAnsi="Verdana" w:cs="Calibri"/>
                <w:color w:val="000000"/>
                <w:sz w:val="18"/>
                <w:szCs w:val="18"/>
                <w:lang w:eastAsia="es-BO"/>
              </w:rPr>
              <w:t>UNIDAD</w:t>
            </w:r>
          </w:p>
        </w:tc>
        <w:tc>
          <w:tcPr>
            <w:tcW w:w="1016" w:type="dxa"/>
            <w:tcBorders>
              <w:top w:val="nil"/>
              <w:left w:val="nil"/>
              <w:bottom w:val="single" w:sz="4" w:space="0" w:color="000000"/>
              <w:right w:val="single" w:sz="4" w:space="0" w:color="000000"/>
            </w:tcBorders>
            <w:shd w:val="clear" w:color="auto" w:fill="auto"/>
            <w:noWrap/>
            <w:vAlign w:val="bottom"/>
            <w:hideMark/>
          </w:tcPr>
          <w:p w14:paraId="28C06FE0" w14:textId="77777777" w:rsidR="00FD4C67" w:rsidRPr="00FD4C67" w:rsidRDefault="00FD4C67" w:rsidP="00FD4C67">
            <w:pPr>
              <w:jc w:val="center"/>
              <w:rPr>
                <w:rFonts w:ascii="Verdana" w:hAnsi="Verdana" w:cs="Calibri"/>
                <w:color w:val="000000"/>
                <w:sz w:val="18"/>
                <w:szCs w:val="18"/>
                <w:lang w:eastAsia="es-BO"/>
              </w:rPr>
            </w:pPr>
            <w:r w:rsidRPr="00FD4C67">
              <w:rPr>
                <w:rFonts w:ascii="Verdana" w:hAnsi="Verdana" w:cs="Calibri"/>
                <w:color w:val="000000"/>
                <w:sz w:val="18"/>
                <w:szCs w:val="18"/>
                <w:lang w:eastAsia="es-BO"/>
              </w:rPr>
              <w:t>CANTIDAD</w:t>
            </w:r>
          </w:p>
        </w:tc>
      </w:tr>
      <w:tr w:rsidR="00FD4C67" w:rsidRPr="00FD4C67" w14:paraId="34F0C28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F9F0402"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MUEBLES Y ENSERES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2699745"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37DD040A"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377CE9C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363BF8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74B6D1D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49D095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2531B5C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E20A16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54DDA64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64160F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7B21326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F17692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402A29E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C956A7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0F77F1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396E8C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0F6D6BB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3CA3F9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7A26C64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1D293F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2682DD3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56E790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7BB4AF6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C919AD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38EDE62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9A2200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054A213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DB9AEA0"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EQUIPO DE COMPUTACIÓN</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76D108F"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6E210F05"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01530F2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7E7F75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6908BAB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EQP</w:t>
            </w:r>
          </w:p>
        </w:tc>
        <w:tc>
          <w:tcPr>
            <w:tcW w:w="1016" w:type="dxa"/>
            <w:tcBorders>
              <w:top w:val="nil"/>
              <w:left w:val="nil"/>
              <w:bottom w:val="single" w:sz="4" w:space="0" w:color="000000"/>
              <w:right w:val="single" w:sz="4" w:space="0" w:color="000000"/>
            </w:tcBorders>
            <w:shd w:val="clear" w:color="auto" w:fill="auto"/>
            <w:noWrap/>
            <w:vAlign w:val="bottom"/>
            <w:hideMark/>
          </w:tcPr>
          <w:p w14:paraId="0EEEFC5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5AE7E7D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A79804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523AB1E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30C6EFB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0FE8D9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DB54C0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7F32F2E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EQP</w:t>
            </w:r>
          </w:p>
        </w:tc>
        <w:tc>
          <w:tcPr>
            <w:tcW w:w="1016" w:type="dxa"/>
            <w:tcBorders>
              <w:top w:val="nil"/>
              <w:left w:val="nil"/>
              <w:bottom w:val="single" w:sz="4" w:space="0" w:color="000000"/>
              <w:right w:val="single" w:sz="4" w:space="0" w:color="000000"/>
            </w:tcBorders>
            <w:shd w:val="clear" w:color="auto" w:fill="auto"/>
            <w:noWrap/>
            <w:vAlign w:val="bottom"/>
            <w:hideMark/>
          </w:tcPr>
          <w:p w14:paraId="609E390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1A5ACBD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08AE812"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EQUIPO ELECTRÓNICO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BF5CAF0"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7F772F34"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74DE527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849B00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2DF2984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EQP</w:t>
            </w:r>
          </w:p>
        </w:tc>
        <w:tc>
          <w:tcPr>
            <w:tcW w:w="1016" w:type="dxa"/>
            <w:tcBorders>
              <w:top w:val="nil"/>
              <w:left w:val="nil"/>
              <w:bottom w:val="single" w:sz="4" w:space="0" w:color="000000"/>
              <w:right w:val="single" w:sz="4" w:space="0" w:color="000000"/>
            </w:tcBorders>
            <w:shd w:val="clear" w:color="auto" w:fill="auto"/>
            <w:noWrap/>
            <w:vAlign w:val="bottom"/>
            <w:hideMark/>
          </w:tcPr>
          <w:p w14:paraId="4EC84A7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4BB7C1A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0E436D"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MATERIAL DE APOYO AL MEJORAMIENTO DE VIVIENDA</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E3D55E3"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62149C29"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18B9C51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38D586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4084F90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STK</w:t>
            </w:r>
          </w:p>
        </w:tc>
        <w:tc>
          <w:tcPr>
            <w:tcW w:w="1016" w:type="dxa"/>
            <w:tcBorders>
              <w:top w:val="nil"/>
              <w:left w:val="nil"/>
              <w:bottom w:val="single" w:sz="4" w:space="0" w:color="000000"/>
              <w:right w:val="single" w:sz="4" w:space="0" w:color="000000"/>
            </w:tcBorders>
            <w:shd w:val="clear" w:color="auto" w:fill="auto"/>
            <w:noWrap/>
            <w:vAlign w:val="bottom"/>
            <w:hideMark/>
          </w:tcPr>
          <w:p w14:paraId="48524F5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430272F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9CB0E6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6DF523D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HJA</w:t>
            </w:r>
          </w:p>
        </w:tc>
        <w:tc>
          <w:tcPr>
            <w:tcW w:w="1016" w:type="dxa"/>
            <w:tcBorders>
              <w:top w:val="nil"/>
              <w:left w:val="nil"/>
              <w:bottom w:val="single" w:sz="4" w:space="0" w:color="000000"/>
              <w:right w:val="single" w:sz="4" w:space="0" w:color="000000"/>
            </w:tcBorders>
            <w:shd w:val="clear" w:color="auto" w:fill="auto"/>
            <w:noWrap/>
            <w:vAlign w:val="bottom"/>
            <w:hideMark/>
          </w:tcPr>
          <w:p w14:paraId="706DE54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309F89E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0007BC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3D98DD7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C7571E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3</w:t>
            </w:r>
          </w:p>
        </w:tc>
      </w:tr>
      <w:tr w:rsidR="00FD4C67" w:rsidRPr="00FD4C67" w14:paraId="73998B48"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37B2F3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57CF8DA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07A018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4FEFD22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48130EE"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MATERIAL DE ESCRITORIO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B3F0A54"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4C7C199F"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4D4D212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E5F44B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67DC130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0D382C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0120168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2FE921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1B3854E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B1CF64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1C782C58"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70BDBC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2CFB52B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0A1DBC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38B7DBE8"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949EC6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33FF33B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06FB67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5D8B96E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07C239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356EC05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PLI</w:t>
            </w:r>
          </w:p>
        </w:tc>
        <w:tc>
          <w:tcPr>
            <w:tcW w:w="1016" w:type="dxa"/>
            <w:tcBorders>
              <w:top w:val="nil"/>
              <w:left w:val="nil"/>
              <w:bottom w:val="single" w:sz="4" w:space="0" w:color="000000"/>
              <w:right w:val="single" w:sz="4" w:space="0" w:color="000000"/>
            </w:tcBorders>
            <w:shd w:val="clear" w:color="auto" w:fill="auto"/>
            <w:noWrap/>
            <w:vAlign w:val="bottom"/>
            <w:hideMark/>
          </w:tcPr>
          <w:p w14:paraId="74D6551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7C7F009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F29928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08E6569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HJA</w:t>
            </w:r>
          </w:p>
        </w:tc>
        <w:tc>
          <w:tcPr>
            <w:tcW w:w="1016" w:type="dxa"/>
            <w:tcBorders>
              <w:top w:val="nil"/>
              <w:left w:val="nil"/>
              <w:bottom w:val="single" w:sz="4" w:space="0" w:color="000000"/>
              <w:right w:val="single" w:sz="4" w:space="0" w:color="000000"/>
            </w:tcBorders>
            <w:shd w:val="clear" w:color="auto" w:fill="auto"/>
            <w:noWrap/>
            <w:vAlign w:val="bottom"/>
            <w:hideMark/>
          </w:tcPr>
          <w:p w14:paraId="07950F7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4182B958"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F45F80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2A48B1F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PQT</w:t>
            </w:r>
          </w:p>
        </w:tc>
        <w:tc>
          <w:tcPr>
            <w:tcW w:w="1016" w:type="dxa"/>
            <w:tcBorders>
              <w:top w:val="nil"/>
              <w:left w:val="nil"/>
              <w:bottom w:val="single" w:sz="4" w:space="0" w:color="000000"/>
              <w:right w:val="single" w:sz="4" w:space="0" w:color="000000"/>
            </w:tcBorders>
            <w:shd w:val="clear" w:color="auto" w:fill="auto"/>
            <w:noWrap/>
            <w:vAlign w:val="bottom"/>
            <w:hideMark/>
          </w:tcPr>
          <w:p w14:paraId="41DFCB3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75DFE24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F0D34B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48AB4E5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EE8D92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5736BEDC"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8F84BF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5886B63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3094F5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075C1F8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A44E57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70242DD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36FF9DF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14E28A3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431DE6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382EBC6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CJA</w:t>
            </w:r>
          </w:p>
        </w:tc>
        <w:tc>
          <w:tcPr>
            <w:tcW w:w="1016" w:type="dxa"/>
            <w:tcBorders>
              <w:top w:val="nil"/>
              <w:left w:val="nil"/>
              <w:bottom w:val="single" w:sz="4" w:space="0" w:color="000000"/>
              <w:right w:val="single" w:sz="4" w:space="0" w:color="000000"/>
            </w:tcBorders>
            <w:shd w:val="clear" w:color="auto" w:fill="auto"/>
            <w:noWrap/>
            <w:vAlign w:val="bottom"/>
            <w:hideMark/>
          </w:tcPr>
          <w:p w14:paraId="73FEE6A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0C546F8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1DCACF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19E3F21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8CB5A4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25CFD23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E46636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0D615C5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B1F2B5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5102783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0BFBD9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46D8A27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FDCB46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0CAF5A3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6CB904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2A6BD98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683E33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5346255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E23D4A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7FA1F61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36BA28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7E8334C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512C1A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7B9C486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3593B49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7B6F86E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A8BC9A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2FC3B0C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CJA</w:t>
            </w:r>
          </w:p>
        </w:tc>
        <w:tc>
          <w:tcPr>
            <w:tcW w:w="1016" w:type="dxa"/>
            <w:tcBorders>
              <w:top w:val="nil"/>
              <w:left w:val="nil"/>
              <w:bottom w:val="single" w:sz="4" w:space="0" w:color="000000"/>
              <w:right w:val="single" w:sz="4" w:space="0" w:color="000000"/>
            </w:tcBorders>
            <w:shd w:val="clear" w:color="auto" w:fill="auto"/>
            <w:noWrap/>
            <w:vAlign w:val="bottom"/>
            <w:hideMark/>
          </w:tcPr>
          <w:p w14:paraId="0160D8F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324363D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097B86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5789C39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B21944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4D6E5E13" w14:textId="77777777" w:rsidTr="0049446B">
        <w:trPr>
          <w:trHeight w:val="255"/>
        </w:trPr>
        <w:tc>
          <w:tcPr>
            <w:tcW w:w="7325" w:type="dxa"/>
            <w:tcBorders>
              <w:top w:val="nil"/>
              <w:left w:val="single" w:sz="4" w:space="0" w:color="000000"/>
              <w:bottom w:val="single" w:sz="4" w:space="0" w:color="auto"/>
              <w:right w:val="single" w:sz="4" w:space="0" w:color="000000"/>
            </w:tcBorders>
            <w:shd w:val="clear" w:color="auto" w:fill="auto"/>
            <w:noWrap/>
            <w:vAlign w:val="bottom"/>
            <w:hideMark/>
          </w:tcPr>
          <w:p w14:paraId="5E59A0A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CINTA MASKING</w:t>
            </w:r>
          </w:p>
        </w:tc>
        <w:tc>
          <w:tcPr>
            <w:tcW w:w="1010" w:type="dxa"/>
            <w:tcBorders>
              <w:top w:val="nil"/>
              <w:left w:val="nil"/>
              <w:bottom w:val="single" w:sz="4" w:space="0" w:color="auto"/>
              <w:right w:val="single" w:sz="4" w:space="0" w:color="000000"/>
            </w:tcBorders>
            <w:shd w:val="clear" w:color="auto" w:fill="auto"/>
            <w:noWrap/>
            <w:vAlign w:val="bottom"/>
            <w:hideMark/>
          </w:tcPr>
          <w:p w14:paraId="2F74B19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auto"/>
              <w:right w:val="single" w:sz="4" w:space="0" w:color="000000"/>
            </w:tcBorders>
            <w:shd w:val="clear" w:color="auto" w:fill="auto"/>
            <w:noWrap/>
            <w:vAlign w:val="bottom"/>
            <w:hideMark/>
          </w:tcPr>
          <w:p w14:paraId="2ACE751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75D9524B" w14:textId="77777777" w:rsidTr="0049446B">
        <w:trPr>
          <w:trHeight w:val="255"/>
        </w:trPr>
        <w:tc>
          <w:tcPr>
            <w:tcW w:w="73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E1BE8A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lastRenderedPageBreak/>
              <w:t>BOLÍGRAFO</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2FB8274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single" w:sz="4" w:space="0" w:color="auto"/>
              <w:left w:val="nil"/>
              <w:bottom w:val="single" w:sz="4" w:space="0" w:color="000000"/>
              <w:right w:val="single" w:sz="4" w:space="0" w:color="000000"/>
            </w:tcBorders>
            <w:shd w:val="clear" w:color="auto" w:fill="auto"/>
            <w:noWrap/>
            <w:vAlign w:val="bottom"/>
            <w:hideMark/>
          </w:tcPr>
          <w:p w14:paraId="46C7B0E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4E5D349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D370E0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34228D2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C8D936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w:t>
            </w:r>
          </w:p>
        </w:tc>
      </w:tr>
      <w:tr w:rsidR="00FD4C67" w:rsidRPr="00FD4C67" w14:paraId="77B8783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8B70142"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HERRAMIENTAS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FB8259B"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668782F9"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40DB6CC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AE926E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5D856F7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311E71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8FB015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CE88E5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40AA8CF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9EE608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6698E63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06FA46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6602BAA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1BEFA6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61B77C5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2C4603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12ABD31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4CE845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A5B101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7299F5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72D2E45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F8E8A4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BCFE8F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284535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397CF68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A0BA54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12F4A85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228F53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2855174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36ACAD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4F9643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EEA223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072E617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95D8D1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E65544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E85B3A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4A49A6D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692878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6CBA7EA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05FF22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0BD9966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356B341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271102C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999586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1AE261B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9CC20B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59802A8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2A33E9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5BA5F61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8DE76C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670F37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4ED572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4034B37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0D6406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26D39AD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6395D2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41B8305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223146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2AE2213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EE85D5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5351724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69AC77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68957B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0218C8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6219FF4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A63ED0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68ED1BD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DF72BC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6E5817E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49A279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33A1BF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B515D4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2B74F8D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17A131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855389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74E98D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4D4A0AA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w:t>
            </w:r>
          </w:p>
        </w:tc>
        <w:tc>
          <w:tcPr>
            <w:tcW w:w="1016" w:type="dxa"/>
            <w:tcBorders>
              <w:top w:val="nil"/>
              <w:left w:val="nil"/>
              <w:bottom w:val="single" w:sz="4" w:space="0" w:color="000000"/>
              <w:right w:val="single" w:sz="4" w:space="0" w:color="000000"/>
            </w:tcBorders>
            <w:shd w:val="clear" w:color="auto" w:fill="auto"/>
            <w:noWrap/>
            <w:vAlign w:val="bottom"/>
            <w:hideMark/>
          </w:tcPr>
          <w:p w14:paraId="2C86BED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30</w:t>
            </w:r>
          </w:p>
        </w:tc>
      </w:tr>
      <w:tr w:rsidR="00FD4C67" w:rsidRPr="00FD4C67" w14:paraId="6606DAA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867FE6D" w14:textId="77777777" w:rsidR="00FD4C67" w:rsidRPr="00FD4C67" w:rsidRDefault="00FD4C67" w:rsidP="00FD4C67">
            <w:pPr>
              <w:rPr>
                <w:rFonts w:ascii="Verdana" w:hAnsi="Verdana" w:cs="Calibri"/>
                <w:color w:val="000000"/>
                <w:sz w:val="18"/>
                <w:szCs w:val="18"/>
                <w:lang w:val="it-IT" w:eastAsia="es-BO"/>
              </w:rPr>
            </w:pPr>
            <w:r w:rsidRPr="00FD4C67">
              <w:rPr>
                <w:rFonts w:ascii="Verdana" w:hAnsi="Verdana" w:cs="Calibri"/>
                <w:color w:val="000000"/>
                <w:sz w:val="18"/>
                <w:szCs w:val="18"/>
                <w:lang w:val="it-IT"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189856B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M2</w:t>
            </w:r>
          </w:p>
        </w:tc>
        <w:tc>
          <w:tcPr>
            <w:tcW w:w="1016" w:type="dxa"/>
            <w:tcBorders>
              <w:top w:val="nil"/>
              <w:left w:val="nil"/>
              <w:bottom w:val="single" w:sz="4" w:space="0" w:color="000000"/>
              <w:right w:val="single" w:sz="4" w:space="0" w:color="000000"/>
            </w:tcBorders>
            <w:shd w:val="clear" w:color="auto" w:fill="auto"/>
            <w:noWrap/>
            <w:vAlign w:val="bottom"/>
            <w:hideMark/>
          </w:tcPr>
          <w:p w14:paraId="2743906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1615C0DC"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FFE93A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547351D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717C60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2CE8394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B946D1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682B16C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814B17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1AA000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3E9607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0B264D4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76FA8C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E916D2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1CF04E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1DFCB49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2A7E88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AB7B27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C1605C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63E9921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295750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69731B7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4462AB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52E0894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AFEBBB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154DCA5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FF082F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48DDDB9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RL</w:t>
            </w:r>
          </w:p>
        </w:tc>
        <w:tc>
          <w:tcPr>
            <w:tcW w:w="1016" w:type="dxa"/>
            <w:tcBorders>
              <w:top w:val="nil"/>
              <w:left w:val="nil"/>
              <w:bottom w:val="single" w:sz="4" w:space="0" w:color="000000"/>
              <w:right w:val="single" w:sz="4" w:space="0" w:color="000000"/>
            </w:tcBorders>
            <w:shd w:val="clear" w:color="auto" w:fill="auto"/>
            <w:noWrap/>
            <w:vAlign w:val="bottom"/>
            <w:hideMark/>
          </w:tcPr>
          <w:p w14:paraId="023DBB7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64DC8E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458BDC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3B757F6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5A5021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BD54FA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12127A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5FF9F99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3E824B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56E2933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15E9FD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362644C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529926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7B49AF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D37AE4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6C25C43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FE462F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1BCA6A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6AA6A8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32C55A5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827964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1145FD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D529A2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24F1A91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5EF86D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AADC2A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5AC7E8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757E3A2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68A175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1970DE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711C2B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7F686B2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3E3B4A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2BA7EAB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AFDA54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3FBA2B0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412432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5F86AB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3E35DD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2494F82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1FF9B6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14D3D22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623F60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0CA371A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54C8D4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21AC234C"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D32E0F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43EE1F2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12EF65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9EEBC9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3D2D1F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29CE6CF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F361C7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6802FF4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6C527D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74967E8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C80106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584B3A6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6087D9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1EC7F80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883186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FF66E7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90C29F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42B259B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F29C1A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CD2906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BF8CCC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12D4F0A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E21AC1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11BA4721" w14:textId="77777777" w:rsidTr="0049446B">
        <w:trPr>
          <w:trHeight w:val="255"/>
        </w:trPr>
        <w:tc>
          <w:tcPr>
            <w:tcW w:w="7325"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74FB31F5"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CAPACITACIÓN TALLER PARA LIDERES Y AUTORIDADES</w:t>
            </w:r>
          </w:p>
        </w:tc>
        <w:tc>
          <w:tcPr>
            <w:tcW w:w="1010" w:type="dxa"/>
            <w:tcBorders>
              <w:top w:val="nil"/>
              <w:left w:val="nil"/>
              <w:bottom w:val="single" w:sz="4" w:space="0" w:color="auto"/>
              <w:right w:val="single" w:sz="4" w:space="0" w:color="000000"/>
            </w:tcBorders>
            <w:shd w:val="clear" w:color="auto" w:fill="1F3864" w:themeFill="accent5" w:themeFillShade="80"/>
            <w:noWrap/>
            <w:vAlign w:val="bottom"/>
            <w:hideMark/>
          </w:tcPr>
          <w:p w14:paraId="63B88315"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auto"/>
              <w:right w:val="single" w:sz="4" w:space="0" w:color="000000"/>
            </w:tcBorders>
            <w:shd w:val="clear" w:color="auto" w:fill="1F3864" w:themeFill="accent5" w:themeFillShade="80"/>
            <w:noWrap/>
            <w:vAlign w:val="bottom"/>
            <w:hideMark/>
          </w:tcPr>
          <w:p w14:paraId="388998DE"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0994BF2F" w14:textId="77777777" w:rsidTr="0049446B">
        <w:trPr>
          <w:trHeight w:val="255"/>
        </w:trPr>
        <w:tc>
          <w:tcPr>
            <w:tcW w:w="73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247859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lastRenderedPageBreak/>
              <w:t>TAJADOR</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7CDCF26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single" w:sz="4" w:space="0" w:color="auto"/>
              <w:left w:val="nil"/>
              <w:bottom w:val="single" w:sz="4" w:space="0" w:color="000000"/>
              <w:right w:val="single" w:sz="4" w:space="0" w:color="000000"/>
            </w:tcBorders>
            <w:shd w:val="clear" w:color="auto" w:fill="auto"/>
            <w:noWrap/>
            <w:vAlign w:val="bottom"/>
            <w:hideMark/>
          </w:tcPr>
          <w:p w14:paraId="434D5A7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05E673D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A771EC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36E494A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A28AFA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1E9E82C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4F74D3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E5AC4D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PLI</w:t>
            </w:r>
          </w:p>
        </w:tc>
        <w:tc>
          <w:tcPr>
            <w:tcW w:w="1016" w:type="dxa"/>
            <w:tcBorders>
              <w:top w:val="nil"/>
              <w:left w:val="nil"/>
              <w:bottom w:val="single" w:sz="4" w:space="0" w:color="000000"/>
              <w:right w:val="single" w:sz="4" w:space="0" w:color="000000"/>
            </w:tcBorders>
            <w:shd w:val="clear" w:color="auto" w:fill="auto"/>
            <w:noWrap/>
            <w:vAlign w:val="bottom"/>
            <w:hideMark/>
          </w:tcPr>
          <w:p w14:paraId="0B3F835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9F785B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20B4AB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63EC43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0FB765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BCEA3F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7D20B4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008AE5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81514E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74B24A3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175760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23EAE7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9B7A14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B90983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6D75AF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3EC93D7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947338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5892472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52C251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099886A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3B737D1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5D4D817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EBF6ED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110B19C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1E79BB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118EFB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16C7EE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3A4C76F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27D044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3D6B0DD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4B1A2AA"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CAPACITACIÓN TALLER PARA PROMOTORES Y ALMACENEROS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DBA2368"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78ED29D7"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44D1076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F000C1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4FDC8D4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B25664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60E89DA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2151BC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1ED7B80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PLI</w:t>
            </w:r>
          </w:p>
        </w:tc>
        <w:tc>
          <w:tcPr>
            <w:tcW w:w="1016" w:type="dxa"/>
            <w:tcBorders>
              <w:top w:val="nil"/>
              <w:left w:val="nil"/>
              <w:bottom w:val="single" w:sz="4" w:space="0" w:color="000000"/>
              <w:right w:val="single" w:sz="4" w:space="0" w:color="000000"/>
            </w:tcBorders>
            <w:shd w:val="clear" w:color="auto" w:fill="auto"/>
            <w:noWrap/>
            <w:vAlign w:val="bottom"/>
            <w:hideMark/>
          </w:tcPr>
          <w:p w14:paraId="54BC8FE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3479EC2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6F5E81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32D67A7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924666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7527BBD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464EFA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6F4BAE7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57002C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2025A05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05E641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10320AA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ACEF1F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5269690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E8617E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5950E0D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ECFBBE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11DC2A0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0EF545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884424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34F0B85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1AB3458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644711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AB4059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747DB4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2EE521F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A7FEC4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898CA5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89673C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w:t>
            </w:r>
          </w:p>
        </w:tc>
      </w:tr>
      <w:tr w:rsidR="00FD4C67" w:rsidRPr="00FD4C67" w14:paraId="6033B35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53E34F"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CAPACITACIÓN TALLER EN TÉCNICAS CONSTRUCTIVAS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8440F7C"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4612F451"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5848133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A73403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2730EE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31002C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414DBCD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0160D4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4908570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FFE7EA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273240C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E52345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12AF865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2C2689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04FFFC2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DEC758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036678D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D36A90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10</w:t>
            </w:r>
          </w:p>
        </w:tc>
      </w:tr>
      <w:tr w:rsidR="00FD4C67" w:rsidRPr="00FD4C67" w14:paraId="4D75DF2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B78AF3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0FE5DAE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PLI</w:t>
            </w:r>
          </w:p>
        </w:tc>
        <w:tc>
          <w:tcPr>
            <w:tcW w:w="1016" w:type="dxa"/>
            <w:tcBorders>
              <w:top w:val="nil"/>
              <w:left w:val="nil"/>
              <w:bottom w:val="single" w:sz="4" w:space="0" w:color="000000"/>
              <w:right w:val="single" w:sz="4" w:space="0" w:color="000000"/>
            </w:tcBorders>
            <w:shd w:val="clear" w:color="auto" w:fill="auto"/>
            <w:noWrap/>
            <w:vAlign w:val="bottom"/>
            <w:hideMark/>
          </w:tcPr>
          <w:p w14:paraId="000B52D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10</w:t>
            </w:r>
          </w:p>
        </w:tc>
      </w:tr>
      <w:tr w:rsidR="00FD4C67" w:rsidRPr="00FD4C67" w14:paraId="735EB23C"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DFF3F0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0421BED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DA2388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6281E71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2E88DE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7E9986C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2D362C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31E5530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C8AC23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624A34B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3D51DC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5FCEB58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5B03D8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1534CD5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5B65B0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1AF84B5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817707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564225F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42B7A9C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6622FB4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26E6C7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21431B3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67809F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w:t>
            </w:r>
          </w:p>
        </w:tc>
      </w:tr>
      <w:tr w:rsidR="00FD4C67" w:rsidRPr="00FD4C67" w14:paraId="5FF3708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70FD07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64BDBCC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E00CE3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23EA542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9313B32"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PERSONAL DE PROYECTO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0B8B792"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19671DAE"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1464876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FAC5CD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4272DF8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4BF5164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A0540A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FAB133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110D29E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410D65C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24A4A96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68D3E1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239333B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61340B5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6F95A88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C02C9B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7201B61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46B3822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566F4A8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B6F150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4F86098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6427658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73B2DD7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68A1BD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 xml:space="preserve">CONSTRUCTOR ESPECIALISTA P/INSTALACIÓN ELÉCTRICA </w:t>
            </w:r>
          </w:p>
        </w:tc>
        <w:tc>
          <w:tcPr>
            <w:tcW w:w="1010" w:type="dxa"/>
            <w:tcBorders>
              <w:top w:val="nil"/>
              <w:left w:val="nil"/>
              <w:bottom w:val="single" w:sz="4" w:space="0" w:color="000000"/>
              <w:right w:val="single" w:sz="4" w:space="0" w:color="000000"/>
            </w:tcBorders>
            <w:shd w:val="clear" w:color="auto" w:fill="auto"/>
            <w:noWrap/>
            <w:vAlign w:val="bottom"/>
            <w:hideMark/>
          </w:tcPr>
          <w:p w14:paraId="7B5BE7C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0FD82FE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4659403C"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FE7776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 xml:space="preserve">CONSTRUCTOR ALBAÑIL </w:t>
            </w:r>
          </w:p>
        </w:tc>
        <w:tc>
          <w:tcPr>
            <w:tcW w:w="1010" w:type="dxa"/>
            <w:tcBorders>
              <w:top w:val="nil"/>
              <w:left w:val="nil"/>
              <w:bottom w:val="single" w:sz="4" w:space="0" w:color="000000"/>
              <w:right w:val="single" w:sz="4" w:space="0" w:color="000000"/>
            </w:tcBorders>
            <w:shd w:val="clear" w:color="auto" w:fill="auto"/>
            <w:noWrap/>
            <w:vAlign w:val="bottom"/>
            <w:hideMark/>
          </w:tcPr>
          <w:p w14:paraId="5DDB60A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441720F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5</w:t>
            </w:r>
          </w:p>
        </w:tc>
      </w:tr>
      <w:tr w:rsidR="00FD4C67" w:rsidRPr="00FD4C67" w14:paraId="18A2398C"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9020BB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 xml:space="preserve">CONSTRUCTOR - ALBAÑIL APOYO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0E888E7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PERSONA</w:t>
            </w:r>
          </w:p>
        </w:tc>
        <w:tc>
          <w:tcPr>
            <w:tcW w:w="1016" w:type="dxa"/>
            <w:tcBorders>
              <w:top w:val="nil"/>
              <w:left w:val="nil"/>
              <w:bottom w:val="single" w:sz="4" w:space="0" w:color="000000"/>
              <w:right w:val="single" w:sz="4" w:space="0" w:color="000000"/>
            </w:tcBorders>
            <w:shd w:val="clear" w:color="auto" w:fill="auto"/>
            <w:noWrap/>
            <w:vAlign w:val="bottom"/>
            <w:hideMark/>
          </w:tcPr>
          <w:p w14:paraId="27CDAE3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3</w:t>
            </w:r>
          </w:p>
        </w:tc>
      </w:tr>
      <w:tr w:rsidR="00FD4C67" w:rsidRPr="00FD4C67" w14:paraId="6A2B040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2866C1B"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ROPA DE TRABAJO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9EDFCC9"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5A076E9B"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66C7E59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F45701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75E9A7A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1FD26DB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8</w:t>
            </w:r>
          </w:p>
        </w:tc>
      </w:tr>
      <w:tr w:rsidR="00FD4C67" w:rsidRPr="00FD4C67" w14:paraId="646249A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DC0939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7FEB2D1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C2CF93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8</w:t>
            </w:r>
          </w:p>
        </w:tc>
      </w:tr>
      <w:tr w:rsidR="00FD4C67" w:rsidRPr="00FD4C67" w14:paraId="49751E3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9AFE02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5B36641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50AAF49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8</w:t>
            </w:r>
          </w:p>
        </w:tc>
      </w:tr>
      <w:tr w:rsidR="00FD4C67" w:rsidRPr="00FD4C67" w14:paraId="5EBD43F2" w14:textId="77777777" w:rsidTr="0049446B">
        <w:trPr>
          <w:trHeight w:val="255"/>
        </w:trPr>
        <w:tc>
          <w:tcPr>
            <w:tcW w:w="7325" w:type="dxa"/>
            <w:tcBorders>
              <w:top w:val="nil"/>
              <w:left w:val="single" w:sz="4" w:space="0" w:color="000000"/>
              <w:bottom w:val="single" w:sz="4" w:space="0" w:color="auto"/>
              <w:right w:val="single" w:sz="4" w:space="0" w:color="000000"/>
            </w:tcBorders>
            <w:shd w:val="clear" w:color="auto" w:fill="auto"/>
            <w:noWrap/>
            <w:vAlign w:val="bottom"/>
            <w:hideMark/>
          </w:tcPr>
          <w:p w14:paraId="2D14FF0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CHALECO DE IDENTIFICACIÓN</w:t>
            </w:r>
          </w:p>
        </w:tc>
        <w:tc>
          <w:tcPr>
            <w:tcW w:w="1010" w:type="dxa"/>
            <w:tcBorders>
              <w:top w:val="nil"/>
              <w:left w:val="nil"/>
              <w:bottom w:val="single" w:sz="4" w:space="0" w:color="auto"/>
              <w:right w:val="single" w:sz="4" w:space="0" w:color="000000"/>
            </w:tcBorders>
            <w:shd w:val="clear" w:color="auto" w:fill="auto"/>
            <w:noWrap/>
            <w:vAlign w:val="bottom"/>
            <w:hideMark/>
          </w:tcPr>
          <w:p w14:paraId="198830E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auto"/>
              <w:right w:val="single" w:sz="4" w:space="0" w:color="000000"/>
            </w:tcBorders>
            <w:shd w:val="clear" w:color="auto" w:fill="auto"/>
            <w:noWrap/>
            <w:vAlign w:val="bottom"/>
            <w:hideMark/>
          </w:tcPr>
          <w:p w14:paraId="18C87F0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8</w:t>
            </w:r>
          </w:p>
        </w:tc>
      </w:tr>
      <w:tr w:rsidR="00FD4C67" w:rsidRPr="00FD4C67" w14:paraId="42F79C67" w14:textId="77777777" w:rsidTr="0049446B">
        <w:trPr>
          <w:trHeight w:val="255"/>
        </w:trPr>
        <w:tc>
          <w:tcPr>
            <w:tcW w:w="73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E47B0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lastRenderedPageBreak/>
              <w:t>CASCO</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615156E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single" w:sz="4" w:space="0" w:color="auto"/>
              <w:left w:val="nil"/>
              <w:bottom w:val="single" w:sz="4" w:space="0" w:color="000000"/>
              <w:right w:val="single" w:sz="4" w:space="0" w:color="000000"/>
            </w:tcBorders>
            <w:shd w:val="clear" w:color="auto" w:fill="auto"/>
            <w:noWrap/>
            <w:vAlign w:val="bottom"/>
            <w:hideMark/>
          </w:tcPr>
          <w:p w14:paraId="0880743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8</w:t>
            </w:r>
          </w:p>
        </w:tc>
      </w:tr>
      <w:tr w:rsidR="00FD4C67" w:rsidRPr="00FD4C67" w14:paraId="385A0DD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037F24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6D55BBD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D134C1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8</w:t>
            </w:r>
          </w:p>
        </w:tc>
      </w:tr>
      <w:tr w:rsidR="00FD4C67" w:rsidRPr="00FD4C67" w14:paraId="12675C23"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D250B0"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COMBUSTIBLES Y LUBRICANTES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C6E70BE"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23E7E5CB"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51797FE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24677D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GASOLINA PARA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046F633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LT</w:t>
            </w:r>
          </w:p>
        </w:tc>
        <w:tc>
          <w:tcPr>
            <w:tcW w:w="1016" w:type="dxa"/>
            <w:tcBorders>
              <w:top w:val="nil"/>
              <w:left w:val="nil"/>
              <w:bottom w:val="single" w:sz="4" w:space="0" w:color="000000"/>
              <w:right w:val="single" w:sz="4" w:space="0" w:color="000000"/>
            </w:tcBorders>
            <w:shd w:val="clear" w:color="auto" w:fill="auto"/>
            <w:noWrap/>
            <w:vAlign w:val="bottom"/>
            <w:hideMark/>
          </w:tcPr>
          <w:p w14:paraId="403F24F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600</w:t>
            </w:r>
          </w:p>
        </w:tc>
      </w:tr>
      <w:tr w:rsidR="00FD4C67" w:rsidRPr="00FD4C67" w14:paraId="19380A3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D2CA3E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7498865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LT</w:t>
            </w:r>
          </w:p>
        </w:tc>
        <w:tc>
          <w:tcPr>
            <w:tcW w:w="1016" w:type="dxa"/>
            <w:tcBorders>
              <w:top w:val="nil"/>
              <w:left w:val="nil"/>
              <w:bottom w:val="single" w:sz="4" w:space="0" w:color="000000"/>
              <w:right w:val="single" w:sz="4" w:space="0" w:color="000000"/>
            </w:tcBorders>
            <w:shd w:val="clear" w:color="auto" w:fill="auto"/>
            <w:noWrap/>
            <w:vAlign w:val="bottom"/>
            <w:hideMark/>
          </w:tcPr>
          <w:p w14:paraId="1A67BFD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1600</w:t>
            </w:r>
          </w:p>
        </w:tc>
      </w:tr>
      <w:tr w:rsidR="00FD4C67" w:rsidRPr="00FD4C67" w14:paraId="6173FD4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5EC37F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222BFF1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0CE5A83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5</w:t>
            </w:r>
          </w:p>
        </w:tc>
      </w:tr>
      <w:tr w:rsidR="00FD4C67" w:rsidRPr="00FD4C67" w14:paraId="1D959DE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9C98EA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0473479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LT</w:t>
            </w:r>
          </w:p>
        </w:tc>
        <w:tc>
          <w:tcPr>
            <w:tcW w:w="1016" w:type="dxa"/>
            <w:tcBorders>
              <w:top w:val="nil"/>
              <w:left w:val="nil"/>
              <w:bottom w:val="single" w:sz="4" w:space="0" w:color="000000"/>
              <w:right w:val="single" w:sz="4" w:space="0" w:color="000000"/>
            </w:tcBorders>
            <w:shd w:val="clear" w:color="auto" w:fill="auto"/>
            <w:noWrap/>
            <w:vAlign w:val="bottom"/>
            <w:hideMark/>
          </w:tcPr>
          <w:p w14:paraId="558D021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10</w:t>
            </w:r>
          </w:p>
        </w:tc>
      </w:tr>
      <w:tr w:rsidR="00FD4C67" w:rsidRPr="00FD4C67" w14:paraId="28FA69E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D731DC"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ALQUILERES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DA08C54"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23345054"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5ADF534A"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9BC9B8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43A76C2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08EBD88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27A7FA4F"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48B355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2B8952C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4E3A24F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45DE714"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23A6A7C"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MANTENIMIENTO Y REPARACIÓN DE MOTORIZADOS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6140351"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08D02667"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4FC3E751"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1176C3C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1442920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58E7CD8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2373E4E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98DE84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 xml:space="preserve">MOTOCICLETA </w:t>
            </w:r>
          </w:p>
        </w:tc>
        <w:tc>
          <w:tcPr>
            <w:tcW w:w="1010" w:type="dxa"/>
            <w:tcBorders>
              <w:top w:val="nil"/>
              <w:left w:val="nil"/>
              <w:bottom w:val="single" w:sz="4" w:space="0" w:color="000000"/>
              <w:right w:val="single" w:sz="4" w:space="0" w:color="000000"/>
            </w:tcBorders>
            <w:shd w:val="clear" w:color="auto" w:fill="auto"/>
            <w:noWrap/>
            <w:vAlign w:val="bottom"/>
            <w:hideMark/>
          </w:tcPr>
          <w:p w14:paraId="44144A6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59761E4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134136F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30224A3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JUEGO DE LLANTAS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2E85EBF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62B9F6E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41FE312E"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7E7373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0C3D1DE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1FB01AB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C4DC5D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FB182DC"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GASTOS VARIOS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7F600E5"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638D3C43"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05F6C7E5"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EAB610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5FB5616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4C66271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A6ACCED"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675F5F8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50E1896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776009F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1FD2AF22"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2E44808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1503B27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HJA</w:t>
            </w:r>
          </w:p>
        </w:tc>
        <w:tc>
          <w:tcPr>
            <w:tcW w:w="1016" w:type="dxa"/>
            <w:tcBorders>
              <w:top w:val="nil"/>
              <w:left w:val="nil"/>
              <w:bottom w:val="single" w:sz="4" w:space="0" w:color="000000"/>
              <w:right w:val="single" w:sz="4" w:space="0" w:color="000000"/>
            </w:tcBorders>
            <w:shd w:val="clear" w:color="auto" w:fill="auto"/>
            <w:noWrap/>
            <w:vAlign w:val="bottom"/>
            <w:hideMark/>
          </w:tcPr>
          <w:p w14:paraId="49E2E0B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2450</w:t>
            </w:r>
          </w:p>
        </w:tc>
      </w:tr>
      <w:tr w:rsidR="00FD4C67" w:rsidRPr="00FD4C67" w14:paraId="7C986F10"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095741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309417F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HJA</w:t>
            </w:r>
          </w:p>
        </w:tc>
        <w:tc>
          <w:tcPr>
            <w:tcW w:w="1016" w:type="dxa"/>
            <w:tcBorders>
              <w:top w:val="nil"/>
              <w:left w:val="nil"/>
              <w:bottom w:val="single" w:sz="4" w:space="0" w:color="000000"/>
              <w:right w:val="single" w:sz="4" w:space="0" w:color="000000"/>
            </w:tcBorders>
            <w:shd w:val="clear" w:color="auto" w:fill="auto"/>
            <w:noWrap/>
            <w:vAlign w:val="bottom"/>
            <w:hideMark/>
          </w:tcPr>
          <w:p w14:paraId="3C67FE6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98</w:t>
            </w:r>
          </w:p>
        </w:tc>
      </w:tr>
      <w:tr w:rsidR="00FD4C67" w:rsidRPr="00FD4C67" w14:paraId="50EE0688"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E9C659"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MATERIAL INFORMATIVO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96B492D"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c>
          <w:tcPr>
            <w:tcW w:w="1016" w:type="dxa"/>
            <w:tcBorders>
              <w:top w:val="nil"/>
              <w:left w:val="nil"/>
              <w:bottom w:val="single" w:sz="4" w:space="0" w:color="000000"/>
              <w:right w:val="single" w:sz="4" w:space="0" w:color="000000"/>
            </w:tcBorders>
            <w:shd w:val="clear" w:color="auto" w:fill="1F3864" w:themeFill="accent5" w:themeFillShade="80"/>
            <w:noWrap/>
            <w:vAlign w:val="bottom"/>
            <w:hideMark/>
          </w:tcPr>
          <w:p w14:paraId="53E3457F" w14:textId="77777777" w:rsidR="00FD4C67" w:rsidRPr="00FD4C67" w:rsidRDefault="00FD4C67" w:rsidP="00FD4C67">
            <w:pP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 </w:t>
            </w:r>
          </w:p>
        </w:tc>
      </w:tr>
      <w:tr w:rsidR="00FD4C67" w:rsidRPr="00FD4C67" w14:paraId="7D95D61B"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67D70B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255ADAA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29820F6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1C9D16A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7843B50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5884CB0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796E6EC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r w:rsidR="00FD4C67" w:rsidRPr="00FD4C67" w14:paraId="50452DA6"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517A9B1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679BE74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PZA</w:t>
            </w:r>
          </w:p>
        </w:tc>
        <w:tc>
          <w:tcPr>
            <w:tcW w:w="1016" w:type="dxa"/>
            <w:tcBorders>
              <w:top w:val="nil"/>
              <w:left w:val="nil"/>
              <w:bottom w:val="single" w:sz="4" w:space="0" w:color="000000"/>
              <w:right w:val="single" w:sz="4" w:space="0" w:color="000000"/>
            </w:tcBorders>
            <w:shd w:val="clear" w:color="auto" w:fill="auto"/>
            <w:noWrap/>
            <w:vAlign w:val="bottom"/>
            <w:hideMark/>
          </w:tcPr>
          <w:p w14:paraId="6304F55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23929D47"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08F51CB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3E5C338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GLB</w:t>
            </w:r>
          </w:p>
        </w:tc>
        <w:tc>
          <w:tcPr>
            <w:tcW w:w="1016" w:type="dxa"/>
            <w:tcBorders>
              <w:top w:val="nil"/>
              <w:left w:val="nil"/>
              <w:bottom w:val="single" w:sz="4" w:space="0" w:color="000000"/>
              <w:right w:val="single" w:sz="4" w:space="0" w:color="000000"/>
            </w:tcBorders>
            <w:shd w:val="clear" w:color="auto" w:fill="auto"/>
            <w:noWrap/>
            <w:vAlign w:val="bottom"/>
            <w:hideMark/>
          </w:tcPr>
          <w:p w14:paraId="7232D7E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1</w:t>
            </w:r>
          </w:p>
        </w:tc>
      </w:tr>
      <w:tr w:rsidR="00FD4C67" w:rsidRPr="00FD4C67" w14:paraId="3E49A099" w14:textId="77777777" w:rsidTr="0049446B">
        <w:trPr>
          <w:trHeight w:val="255"/>
        </w:trPr>
        <w:tc>
          <w:tcPr>
            <w:tcW w:w="7325" w:type="dxa"/>
            <w:tcBorders>
              <w:top w:val="nil"/>
              <w:left w:val="single" w:sz="4" w:space="0" w:color="000000"/>
              <w:bottom w:val="single" w:sz="4" w:space="0" w:color="000000"/>
              <w:right w:val="single" w:sz="4" w:space="0" w:color="000000"/>
            </w:tcBorders>
            <w:shd w:val="clear" w:color="auto" w:fill="auto"/>
            <w:noWrap/>
            <w:vAlign w:val="bottom"/>
            <w:hideMark/>
          </w:tcPr>
          <w:p w14:paraId="4AA8822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3D954E4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lang w:eastAsia="es-BO"/>
              </w:rPr>
              <w:t>HJA</w:t>
            </w:r>
          </w:p>
        </w:tc>
        <w:tc>
          <w:tcPr>
            <w:tcW w:w="1016" w:type="dxa"/>
            <w:tcBorders>
              <w:top w:val="nil"/>
              <w:left w:val="nil"/>
              <w:bottom w:val="single" w:sz="4" w:space="0" w:color="000000"/>
              <w:right w:val="single" w:sz="4" w:space="0" w:color="000000"/>
            </w:tcBorders>
            <w:shd w:val="clear" w:color="auto" w:fill="auto"/>
            <w:noWrap/>
            <w:vAlign w:val="bottom"/>
            <w:hideMark/>
          </w:tcPr>
          <w:p w14:paraId="23E90AA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lang w:eastAsia="es-BO"/>
              </w:rPr>
              <w:t>49</w:t>
            </w:r>
          </w:p>
        </w:tc>
      </w:tr>
    </w:tbl>
    <w:p w14:paraId="29A2ECD1" w14:textId="77777777" w:rsidR="00FD4C67" w:rsidRPr="00FD4C67" w:rsidRDefault="00FD4C67" w:rsidP="006505B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 xml:space="preserve"> DETALLE DE ÍTEMS DEL PROYECTO</w:t>
      </w:r>
      <w:bookmarkEnd w:id="151"/>
    </w:p>
    <w:p w14:paraId="6A63E298" w14:textId="77777777" w:rsidR="00FD4C67" w:rsidRPr="00FD4C67" w:rsidRDefault="00FD4C67" w:rsidP="00FD4C67">
      <w:pPr>
        <w:rPr>
          <w:rFonts w:ascii="Verdana" w:hAnsi="Verdana" w:cs="Tahoma"/>
          <w:color w:val="000000"/>
          <w:sz w:val="18"/>
          <w:szCs w:val="18"/>
          <w:lang w:val="es-ES_tradnl"/>
        </w:rPr>
      </w:pPr>
      <w:r w:rsidRPr="00FD4C67">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4F8C4CD" w14:textId="77777777" w:rsidR="00FD4C67" w:rsidRPr="00FD4C67" w:rsidRDefault="00FD4C67" w:rsidP="00FD4C67">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FD4C67" w:rsidRPr="00FD4C67" w14:paraId="01B56CEB" w14:textId="77777777" w:rsidTr="00FD4C67">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6A2AF50" w14:textId="77777777" w:rsidR="00FD4C67" w:rsidRPr="00FD4C67" w:rsidRDefault="00FD4C67" w:rsidP="00FD4C67">
            <w:pPr>
              <w:jc w:val="cente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4A2C4470" w14:textId="77777777" w:rsidR="00FD4C67" w:rsidRPr="00FD4C67" w:rsidRDefault="00FD4C67" w:rsidP="00FD4C67">
            <w:pPr>
              <w:jc w:val="cente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F4A5541" w14:textId="77777777" w:rsidR="00FD4C67" w:rsidRPr="00FD4C67" w:rsidRDefault="00FD4C67" w:rsidP="00FD4C67">
            <w:pPr>
              <w:jc w:val="center"/>
              <w:rPr>
                <w:rFonts w:ascii="Verdana" w:hAnsi="Verdana" w:cs="Calibri"/>
                <w:b/>
                <w:bCs/>
                <w:color w:val="FFFFFF" w:themeColor="background1"/>
                <w:sz w:val="18"/>
                <w:szCs w:val="18"/>
                <w:lang w:eastAsia="es-BO"/>
              </w:rPr>
            </w:pPr>
            <w:r w:rsidRPr="00FD4C67">
              <w:rPr>
                <w:rFonts w:ascii="Verdana" w:hAnsi="Verdana" w:cs="Calibri"/>
                <w:b/>
                <w:bCs/>
                <w:color w:val="FFFFFF" w:themeColor="background1"/>
                <w:sz w:val="18"/>
                <w:szCs w:val="18"/>
                <w:lang w:eastAsia="es-BO"/>
              </w:rPr>
              <w:t>UNIDAD DE MEDIDA</w:t>
            </w:r>
          </w:p>
        </w:tc>
      </w:tr>
      <w:tr w:rsidR="00FD4C67" w:rsidRPr="00FD4C67" w14:paraId="38233AF3"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8201FB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736E10C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60870DA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3C823C29"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A99451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24FD0BE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1ABF6B4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48340A31"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4AB66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C45630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7CF46E2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0F09A7FB"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F77E33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0554F15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26BBD5E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2BD0B17B"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07E105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7F45B05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2F8C136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1AB7DCA1"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0358079"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1F8E4BB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30FAA5D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34E682DB"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A97CB9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4C69C45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109EBDD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599DD8BF"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A36CE8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739E932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2580CF4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3C8E733A"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791096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322385F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17D7601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1F0C0B54"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E7513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8244A7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134A28C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1C23B837"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C1B5A9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306F8B8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4249969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7817492B" w14:textId="77777777" w:rsidTr="0049446B">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215ECBC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12</w:t>
            </w:r>
          </w:p>
        </w:tc>
        <w:tc>
          <w:tcPr>
            <w:tcW w:w="6909" w:type="dxa"/>
            <w:tcBorders>
              <w:top w:val="nil"/>
              <w:left w:val="nil"/>
              <w:bottom w:val="single" w:sz="4" w:space="0" w:color="auto"/>
              <w:right w:val="single" w:sz="4" w:space="0" w:color="000000"/>
            </w:tcBorders>
            <w:shd w:val="clear" w:color="auto" w:fill="auto"/>
            <w:noWrap/>
            <w:vAlign w:val="bottom"/>
            <w:hideMark/>
          </w:tcPr>
          <w:p w14:paraId="4CBC7B2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LOSA LLENA DE HORMIGÓN ARMADO P/TANQUE ELEVADO</w:t>
            </w:r>
          </w:p>
        </w:tc>
        <w:tc>
          <w:tcPr>
            <w:tcW w:w="1829" w:type="dxa"/>
            <w:tcBorders>
              <w:top w:val="nil"/>
              <w:left w:val="nil"/>
              <w:bottom w:val="single" w:sz="4" w:space="0" w:color="auto"/>
              <w:right w:val="single" w:sz="4" w:space="0" w:color="000000"/>
            </w:tcBorders>
            <w:shd w:val="clear" w:color="auto" w:fill="auto"/>
            <w:noWrap/>
            <w:vAlign w:val="bottom"/>
            <w:hideMark/>
          </w:tcPr>
          <w:p w14:paraId="75CDED5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CUBICO</w:t>
            </w:r>
          </w:p>
        </w:tc>
      </w:tr>
      <w:tr w:rsidR="00FD4C67" w:rsidRPr="00FD4C67" w14:paraId="56DA79B6" w14:textId="77777777" w:rsidTr="0049446B">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5EEEB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lastRenderedPageBreak/>
              <w:t>13</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44F95C5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IMPERMEABILIZACIÓN SOBRE LOSA</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2D59533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24DD562D"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7C2A5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47007D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48E8C51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44890397"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A3FC1E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5AFDC42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 xml:space="preserve">CANALETA DE CALAMINA GALVANIZADA </w:t>
            </w:r>
            <w:proofErr w:type="spellStart"/>
            <w:r w:rsidRPr="00FD4C67">
              <w:rPr>
                <w:rFonts w:ascii="Verdana" w:hAnsi="Verdana" w:cs="Calibri"/>
                <w:color w:val="000000"/>
                <w:sz w:val="18"/>
                <w:szCs w:val="18"/>
              </w:rPr>
              <w:t>Nro</w:t>
            </w:r>
            <w:proofErr w:type="spellEnd"/>
            <w:r w:rsidRPr="00FD4C67">
              <w:rPr>
                <w:rFonts w:ascii="Verdana" w:hAnsi="Verdana" w:cs="Calibri"/>
                <w:color w:val="000000"/>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545B103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w:t>
            </w:r>
          </w:p>
        </w:tc>
      </w:tr>
      <w:tr w:rsidR="00FD4C67" w:rsidRPr="00FD4C67" w14:paraId="46AD8155"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75B7EE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6C1FABC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160E891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w:t>
            </w:r>
          </w:p>
        </w:tc>
      </w:tr>
      <w:tr w:rsidR="00FD4C67" w:rsidRPr="00FD4C67" w14:paraId="164C320D"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947752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1565C91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7CDF1C4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w:t>
            </w:r>
          </w:p>
        </w:tc>
      </w:tr>
      <w:tr w:rsidR="00FD4C67" w:rsidRPr="00FD4C67" w14:paraId="12F8993F"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428CC0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2C270D7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713B820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229B2AE6"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61BB0AB"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F55857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1EEDC49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58CFB9F4"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5C977D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0D068AF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F0DA06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70ECDC10"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41DAF5E"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71DD67F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5E9444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64B14290"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9C3393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6176BFE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23ADFC3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46036E0F"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F5368D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3DE950A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3AC8D79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475F18D2"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CA203C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3E76AF7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6A367CD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3D853E52"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648014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336634E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73090EA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7FD81C97"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BB49540"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19CE7A5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2138170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4739756B"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0CDBDC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0FF6249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0E61ED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297CFBAF"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25A71F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62D2363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3576CC00"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19A42302"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AD040B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624E912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7B23709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65681D12"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8DFD3D3"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4DCE262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789ACAE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53CFE9B4"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6302B4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60F8562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320DBB1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69DC1AE8"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A4571A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05254C7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02F41BD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034ACA73"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C012B66"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13EAAEDD"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2D4320B7"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w:t>
            </w:r>
          </w:p>
        </w:tc>
      </w:tr>
      <w:tr w:rsidR="00FD4C67" w:rsidRPr="00FD4C67" w14:paraId="781ED8AC"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745599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6A8A0DE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4D4556C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METRO CUADRADO</w:t>
            </w:r>
          </w:p>
        </w:tc>
      </w:tr>
      <w:tr w:rsidR="00FD4C67" w:rsidRPr="00FD4C67" w14:paraId="0CE78760"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26B2A2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743D1B1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67463EE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61624D11"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941197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17B78F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38DBC005"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2324C2DD"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333696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36607C2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2E8799D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2EFC190C"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4546D4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5F02FB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2A62E51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PUNTO</w:t>
            </w:r>
          </w:p>
        </w:tc>
      </w:tr>
      <w:tr w:rsidR="00FD4C67" w:rsidRPr="00FD4C67" w14:paraId="751A8207"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859ABD7"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43221FB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0F27635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PUNTO</w:t>
            </w:r>
          </w:p>
        </w:tc>
      </w:tr>
      <w:tr w:rsidR="00FD4C67" w:rsidRPr="00FD4C67" w14:paraId="0F90A023"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4FB31B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03AE238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4A96A04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PUNTO</w:t>
            </w:r>
          </w:p>
        </w:tc>
      </w:tr>
      <w:tr w:rsidR="00FD4C67" w:rsidRPr="00FD4C67" w14:paraId="25D69D24"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A5C235A"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7BC4F5D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4E18BB4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30E2288E"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55746F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704975B9"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4D3622C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7201B08D"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F3AA2C1"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3782B7C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CD13C4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5DC244FD"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5DF05BC"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17EBE886"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50440D6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54A4A9F6" w14:textId="77777777" w:rsidTr="0049446B">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bottom"/>
            <w:hideMark/>
          </w:tcPr>
          <w:p w14:paraId="00DD7654"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45</w:t>
            </w:r>
          </w:p>
        </w:tc>
        <w:tc>
          <w:tcPr>
            <w:tcW w:w="6909" w:type="dxa"/>
            <w:tcBorders>
              <w:top w:val="nil"/>
              <w:left w:val="nil"/>
              <w:bottom w:val="single" w:sz="4" w:space="0" w:color="auto"/>
              <w:right w:val="single" w:sz="4" w:space="0" w:color="000000"/>
            </w:tcBorders>
            <w:shd w:val="clear" w:color="auto" w:fill="auto"/>
            <w:noWrap/>
            <w:vAlign w:val="bottom"/>
            <w:hideMark/>
          </w:tcPr>
          <w:p w14:paraId="4B1134E1"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DUCHA ELÉCTRICA</w:t>
            </w:r>
          </w:p>
        </w:tc>
        <w:tc>
          <w:tcPr>
            <w:tcW w:w="1829" w:type="dxa"/>
            <w:tcBorders>
              <w:top w:val="nil"/>
              <w:left w:val="nil"/>
              <w:bottom w:val="single" w:sz="4" w:space="0" w:color="auto"/>
              <w:right w:val="single" w:sz="4" w:space="0" w:color="000000"/>
            </w:tcBorders>
            <w:shd w:val="clear" w:color="auto" w:fill="auto"/>
            <w:noWrap/>
            <w:vAlign w:val="bottom"/>
            <w:hideMark/>
          </w:tcPr>
          <w:p w14:paraId="6E2676B3"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4E9EC28E" w14:textId="77777777" w:rsidTr="0049446B">
        <w:trPr>
          <w:trHeight w:val="300"/>
        </w:trPr>
        <w:tc>
          <w:tcPr>
            <w:tcW w:w="6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C1922CD"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lastRenderedPageBreak/>
              <w:t>46</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7B58E38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LAVAPLATOS DE DOS FOSAS CON ACCESORIOS</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1C1E39DE"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4338215B"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B9A914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33C567BB"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3729373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09D15FBB"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B647ADF"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38CA9C8C"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4FE4710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PIEZA</w:t>
            </w:r>
          </w:p>
        </w:tc>
      </w:tr>
      <w:tr w:rsidR="00FD4C67" w:rsidRPr="00FD4C67" w14:paraId="7397EF45"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0524D45"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306B1CB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183991B8"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7F9A84B7"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6C32972"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819CC2A"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00BA2142"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0E2D3514"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5E252F8" w14:textId="77777777" w:rsidR="00FD4C67" w:rsidRPr="00FD4C67" w:rsidRDefault="00FD4C67" w:rsidP="00FD4C67">
            <w:pPr>
              <w:jc w:val="right"/>
              <w:rPr>
                <w:rFonts w:ascii="Verdana" w:hAnsi="Verdana" w:cs="Calibri"/>
                <w:color w:val="000000"/>
                <w:sz w:val="18"/>
                <w:szCs w:val="18"/>
                <w:lang w:eastAsia="es-BO"/>
              </w:rPr>
            </w:pPr>
            <w:r w:rsidRPr="00FD4C67">
              <w:rPr>
                <w:rFonts w:ascii="Verdana" w:hAnsi="Verdana" w:cs="Calibri"/>
                <w:color w:val="000000"/>
                <w:sz w:val="18"/>
                <w:szCs w:val="18"/>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695EE74"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30E9A35F" w14:textId="77777777" w:rsidR="00FD4C67" w:rsidRPr="00FD4C67" w:rsidRDefault="00FD4C67" w:rsidP="00FD4C67">
            <w:pPr>
              <w:rPr>
                <w:rFonts w:ascii="Verdana" w:hAnsi="Verdana" w:cs="Calibri"/>
                <w:color w:val="000000"/>
                <w:sz w:val="18"/>
                <w:szCs w:val="18"/>
                <w:lang w:eastAsia="es-BO"/>
              </w:rPr>
            </w:pPr>
            <w:r w:rsidRPr="00FD4C67">
              <w:rPr>
                <w:rFonts w:ascii="Verdana" w:hAnsi="Verdana" w:cs="Calibri"/>
                <w:color w:val="000000"/>
                <w:sz w:val="18"/>
                <w:szCs w:val="18"/>
              </w:rPr>
              <w:t>GLOBAL</w:t>
            </w:r>
          </w:p>
        </w:tc>
      </w:tr>
      <w:tr w:rsidR="00FD4C67" w:rsidRPr="00FD4C67" w14:paraId="5221F77D" w14:textId="77777777" w:rsidTr="00FD4C6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tcPr>
          <w:p w14:paraId="7759F144" w14:textId="77777777" w:rsidR="00FD4C67" w:rsidRPr="00FD4C67" w:rsidRDefault="00FD4C67" w:rsidP="00FD4C67">
            <w:pPr>
              <w:jc w:val="right"/>
              <w:rPr>
                <w:rFonts w:ascii="Verdana" w:hAnsi="Verdana" w:cs="Calibri"/>
                <w:color w:val="000000"/>
                <w:sz w:val="18"/>
                <w:szCs w:val="18"/>
              </w:rPr>
            </w:pPr>
            <w:r w:rsidRPr="00FD4C67">
              <w:rPr>
                <w:rFonts w:ascii="Verdana" w:hAnsi="Verdana" w:cs="Calibri"/>
                <w:color w:val="000000"/>
                <w:sz w:val="18"/>
                <w:szCs w:val="18"/>
              </w:rPr>
              <w:t>52</w:t>
            </w:r>
          </w:p>
        </w:tc>
        <w:tc>
          <w:tcPr>
            <w:tcW w:w="6909" w:type="dxa"/>
            <w:tcBorders>
              <w:top w:val="nil"/>
              <w:left w:val="nil"/>
              <w:bottom w:val="single" w:sz="4" w:space="0" w:color="000000"/>
              <w:right w:val="single" w:sz="4" w:space="0" w:color="000000"/>
            </w:tcBorders>
            <w:shd w:val="clear" w:color="auto" w:fill="auto"/>
            <w:noWrap/>
            <w:vAlign w:val="bottom"/>
          </w:tcPr>
          <w:p w14:paraId="5089B5F6" w14:textId="77777777" w:rsidR="00FD4C67" w:rsidRPr="00FD4C67" w:rsidRDefault="00FD4C67" w:rsidP="00FD4C67">
            <w:pPr>
              <w:rPr>
                <w:rFonts w:ascii="Verdana" w:hAnsi="Verdana" w:cs="Calibri"/>
                <w:color w:val="000000"/>
                <w:sz w:val="18"/>
                <w:szCs w:val="18"/>
              </w:rPr>
            </w:pPr>
            <w:r w:rsidRPr="00FD4C67">
              <w:rPr>
                <w:rFonts w:ascii="Verdana" w:hAnsi="Verdana" w:cs="Calibri"/>
                <w:color w:val="000000"/>
                <w:sz w:val="18"/>
                <w:szCs w:val="18"/>
              </w:rPr>
              <w:t>LIMPIEZA GENERAL</w:t>
            </w:r>
          </w:p>
        </w:tc>
        <w:tc>
          <w:tcPr>
            <w:tcW w:w="1829" w:type="dxa"/>
            <w:tcBorders>
              <w:top w:val="nil"/>
              <w:left w:val="nil"/>
              <w:bottom w:val="single" w:sz="4" w:space="0" w:color="000000"/>
              <w:right w:val="single" w:sz="4" w:space="0" w:color="000000"/>
            </w:tcBorders>
            <w:shd w:val="clear" w:color="auto" w:fill="auto"/>
            <w:noWrap/>
            <w:vAlign w:val="bottom"/>
          </w:tcPr>
          <w:p w14:paraId="4E168CBC" w14:textId="77777777" w:rsidR="00FD4C67" w:rsidRPr="00FD4C67" w:rsidRDefault="00FD4C67" w:rsidP="00FD4C67">
            <w:pPr>
              <w:rPr>
                <w:rFonts w:ascii="Verdana" w:hAnsi="Verdana" w:cs="Calibri"/>
                <w:color w:val="000000"/>
                <w:sz w:val="18"/>
                <w:szCs w:val="18"/>
              </w:rPr>
            </w:pPr>
            <w:r w:rsidRPr="00FD4C67">
              <w:rPr>
                <w:rFonts w:ascii="Verdana" w:hAnsi="Verdana" w:cs="Calibri"/>
                <w:color w:val="000000"/>
                <w:sz w:val="18"/>
                <w:szCs w:val="18"/>
              </w:rPr>
              <w:t>GLOBAL</w:t>
            </w:r>
          </w:p>
        </w:tc>
      </w:tr>
    </w:tbl>
    <w:p w14:paraId="7C206587" w14:textId="77777777" w:rsidR="00FD4C67" w:rsidRPr="00FD4C67" w:rsidRDefault="00FD4C67" w:rsidP="00FD4C67">
      <w:pPr>
        <w:rPr>
          <w:rFonts w:ascii="Verdana" w:hAnsi="Verdana"/>
          <w:sz w:val="18"/>
          <w:szCs w:val="18"/>
          <w:lang w:val="es-ES_tradnl"/>
        </w:rPr>
      </w:pPr>
    </w:p>
    <w:p w14:paraId="01E3D433" w14:textId="77777777" w:rsidR="00FD4C67" w:rsidRPr="00FD4C67" w:rsidRDefault="00FD4C67" w:rsidP="006505BB">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FD4C67">
        <w:rPr>
          <w:rFonts w:ascii="Verdana" w:hAnsi="Verdana" w:cs="Tahoma"/>
          <w:b/>
          <w:bCs/>
          <w:color w:val="000000"/>
          <w:kern w:val="32"/>
          <w:sz w:val="18"/>
          <w:szCs w:val="18"/>
          <w:lang w:val="es-ES_tradnl"/>
        </w:rPr>
        <w:t xml:space="preserve">DE LOS MATERIALES DE </w:t>
      </w:r>
      <w:bookmarkEnd w:id="146"/>
      <w:r w:rsidRPr="00FD4C67">
        <w:rPr>
          <w:rFonts w:ascii="Verdana" w:hAnsi="Verdana" w:cs="Tahoma"/>
          <w:b/>
          <w:bCs/>
          <w:color w:val="000000"/>
          <w:kern w:val="32"/>
          <w:sz w:val="18"/>
          <w:szCs w:val="18"/>
          <w:lang w:val="es-ES_tradnl"/>
        </w:rPr>
        <w:t>CONSTRUCCIÓN</w:t>
      </w:r>
      <w:bookmarkEnd w:id="152"/>
    </w:p>
    <w:p w14:paraId="1C504839" w14:textId="77777777" w:rsidR="00FD4C67" w:rsidRPr="00FD4C67" w:rsidRDefault="00FD4C67" w:rsidP="00FD4C67">
      <w:pPr>
        <w:rPr>
          <w:rFonts w:ascii="Verdana" w:hAnsi="Verdana"/>
          <w:sz w:val="18"/>
          <w:szCs w:val="18"/>
          <w:lang w:val="es-ES_tradnl"/>
        </w:rPr>
      </w:pPr>
    </w:p>
    <w:p w14:paraId="4EEF862E" w14:textId="77777777" w:rsidR="00FD4C67" w:rsidRPr="00FD4C67" w:rsidRDefault="00FD4C67" w:rsidP="00FD4C67">
      <w:pPr>
        <w:jc w:val="both"/>
        <w:rPr>
          <w:rFonts w:ascii="Verdana" w:hAnsi="Verdana" w:cs="Tahoma"/>
          <w:sz w:val="18"/>
          <w:szCs w:val="18"/>
        </w:rPr>
      </w:pPr>
      <w:bookmarkStart w:id="153" w:name="_Hlk180583306"/>
      <w:r w:rsidRPr="00FD4C67">
        <w:rPr>
          <w:rFonts w:ascii="Verdana" w:hAnsi="Verdana" w:cs="Tahoma"/>
          <w:sz w:val="18"/>
          <w:szCs w:val="18"/>
        </w:rPr>
        <w:t>Si la calidad de algún material no se encuentra especificada, obligatoriamente deberá merecer la aprobación del Inspector de Proyecto.</w:t>
      </w:r>
    </w:p>
    <w:p w14:paraId="55FB6A87"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En caso de ser requerido, el Inspector de Proyecto aclarará o ampliará las características de un insumo a ser adquirido para la ejecución del proyecto.</w:t>
      </w:r>
    </w:p>
    <w:p w14:paraId="29329263" w14:textId="77777777" w:rsidR="00FD4C67" w:rsidRPr="00FD4C67" w:rsidRDefault="00FD4C67" w:rsidP="00FD4C67">
      <w:pPr>
        <w:jc w:val="both"/>
        <w:rPr>
          <w:rFonts w:ascii="Verdana" w:hAnsi="Verdana" w:cs="Tahoma"/>
          <w:sz w:val="18"/>
          <w:szCs w:val="18"/>
          <w:lang w:val="es-ES_tradnl"/>
        </w:rPr>
      </w:pPr>
      <w:bookmarkStart w:id="154" w:name="_Hlk180567960"/>
      <w:bookmarkEnd w:id="153"/>
      <w:r w:rsidRPr="00FD4C67">
        <w:rPr>
          <w:rFonts w:ascii="Verdana" w:hAnsi="Verdana" w:cs="Tahoma"/>
          <w:color w:val="000000"/>
          <w:sz w:val="18"/>
          <w:szCs w:val="18"/>
          <w:lang w:val="es-ES_tradnl" w:eastAsia="x-none"/>
        </w:rPr>
        <w:t xml:space="preserve">De acuerdo al </w:t>
      </w:r>
      <w:r w:rsidRPr="00FD4C67">
        <w:rPr>
          <w:rFonts w:ascii="Verdana" w:hAnsi="Verdana" w:cs="Tahoma"/>
          <w:b/>
          <w:bCs/>
          <w:color w:val="000000"/>
          <w:sz w:val="18"/>
          <w:szCs w:val="18"/>
          <w:lang w:eastAsia="x-none"/>
        </w:rPr>
        <w:t xml:space="preserve">Artículo 95 del reglamento de la Ley 1700, </w:t>
      </w:r>
      <w:r w:rsidRPr="00FD4C67">
        <w:rPr>
          <w:rFonts w:ascii="Verdana" w:hAnsi="Verdana" w:cs="Tahoma"/>
          <w:color w:val="000000"/>
          <w:sz w:val="18"/>
          <w:szCs w:val="18"/>
          <w:lang w:val="es-ES_tradnl" w:eastAsia="x-none"/>
        </w:rPr>
        <w:t xml:space="preserve">los productos forestales (MADERA), </w:t>
      </w:r>
      <w:r w:rsidRPr="00FD4C67">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D4C67">
        <w:rPr>
          <w:rFonts w:ascii="Verdana" w:hAnsi="Verdana" w:cs="Tahoma"/>
          <w:sz w:val="18"/>
          <w:szCs w:val="18"/>
          <w:lang w:val="es-ES_tradnl"/>
        </w:rPr>
        <w:t>en Cumplimiento a los alcances y mesas de trabajo establecidas con el Ministerio de Desarrollo Productivo y Economía Plural (</w:t>
      </w:r>
      <w:proofErr w:type="spellStart"/>
      <w:r w:rsidRPr="00FD4C67">
        <w:rPr>
          <w:rFonts w:ascii="Verdana" w:hAnsi="Verdana" w:cs="Tahoma"/>
          <w:sz w:val="18"/>
          <w:szCs w:val="18"/>
          <w:lang w:val="es-ES_tradnl"/>
        </w:rPr>
        <w:t>MDPyEP</w:t>
      </w:r>
      <w:proofErr w:type="spellEnd"/>
      <w:r w:rsidRPr="00FD4C67">
        <w:rPr>
          <w:rFonts w:ascii="Verdana" w:hAnsi="Verdana" w:cs="Tahoma"/>
          <w:sz w:val="18"/>
          <w:szCs w:val="18"/>
          <w:lang w:val="es-ES_tradnl"/>
        </w:rPr>
        <w:t xml:space="preserve">), todos los productos de madera (Carpintería de puertas y ventanas) deberán ser de producción nacional y debidamente certificada, </w:t>
      </w:r>
      <w:bookmarkStart w:id="155" w:name="_Hlk180583332"/>
      <w:r w:rsidRPr="00FD4C67">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1426B589" w14:textId="77777777" w:rsidR="00FD4C67" w:rsidRPr="00FD4C67" w:rsidRDefault="00FD4C67" w:rsidP="00FD4C67">
      <w:pPr>
        <w:jc w:val="both"/>
        <w:rPr>
          <w:rFonts w:ascii="Verdana" w:hAnsi="Verdana" w:cs="Tahoma"/>
          <w:sz w:val="18"/>
          <w:szCs w:val="18"/>
          <w:lang w:val="es-ES_tradnl"/>
        </w:rPr>
      </w:pPr>
    </w:p>
    <w:p w14:paraId="2C0F0CE2" w14:textId="77777777" w:rsidR="00FD4C67" w:rsidRPr="00FD4C67" w:rsidRDefault="00FD4C67" w:rsidP="00FD4C67">
      <w:pPr>
        <w:jc w:val="both"/>
        <w:rPr>
          <w:rFonts w:ascii="Verdana" w:hAnsi="Verdana" w:cs="Tahoma"/>
          <w:sz w:val="18"/>
          <w:szCs w:val="18"/>
          <w:lang w:eastAsia="es-ES"/>
        </w:rPr>
      </w:pPr>
      <w:r w:rsidRPr="00FD4C67">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D4C67">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FD4C67">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86DF1D9" w14:textId="77777777" w:rsidR="00FD4C67" w:rsidRPr="00FD4C67" w:rsidRDefault="00FD4C67" w:rsidP="00FD4C67">
      <w:pPr>
        <w:jc w:val="both"/>
        <w:rPr>
          <w:rFonts w:ascii="Verdana" w:hAnsi="Verdana"/>
          <w:sz w:val="18"/>
          <w:szCs w:val="18"/>
          <w:lang w:val="es-ES_tradnl"/>
        </w:rPr>
      </w:pPr>
    </w:p>
    <w:p w14:paraId="0CE3F112" w14:textId="77777777" w:rsidR="00FD4C67" w:rsidRPr="00FD4C67" w:rsidRDefault="00FD4C67" w:rsidP="00FD4C67">
      <w:pPr>
        <w:tabs>
          <w:tab w:val="left" w:pos="993"/>
        </w:tabs>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t>Proceso de provisión/dotación de materiales de construcción.</w:t>
      </w:r>
    </w:p>
    <w:p w14:paraId="1FA3EDD9"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E85B0C"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p>
    <w:p w14:paraId="62F9C48F"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F67CB1"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p>
    <w:p w14:paraId="3BC2D72A" w14:textId="0FE57CD9" w:rsidR="00FD4C67" w:rsidRPr="0049446B" w:rsidRDefault="00FD4C67" w:rsidP="00FD4C67">
      <w:pPr>
        <w:tabs>
          <w:tab w:val="left" w:pos="993"/>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C538FB" w14:textId="77777777" w:rsidR="00FD4C67" w:rsidRPr="00FD4C67" w:rsidRDefault="00FD4C67" w:rsidP="00FD4C67">
      <w:pPr>
        <w:tabs>
          <w:tab w:val="left" w:pos="993"/>
        </w:tabs>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lastRenderedPageBreak/>
        <w:t xml:space="preserve">Del Almacenamiento y resguardo de los materiales </w:t>
      </w:r>
      <w:bookmarkStart w:id="156" w:name="_Hlk118650468"/>
      <w:r w:rsidRPr="00FD4C67">
        <w:rPr>
          <w:rFonts w:ascii="Verdana" w:hAnsi="Verdana" w:cs="Tahoma"/>
          <w:b/>
          <w:sz w:val="18"/>
          <w:szCs w:val="18"/>
          <w:lang w:val="es-ES_tradnl"/>
        </w:rPr>
        <w:t>de construcción</w:t>
      </w:r>
      <w:bookmarkEnd w:id="156"/>
      <w:r w:rsidRPr="00FD4C67">
        <w:rPr>
          <w:rFonts w:ascii="Verdana" w:hAnsi="Verdana" w:cs="Tahoma"/>
          <w:b/>
          <w:sz w:val="18"/>
          <w:szCs w:val="18"/>
          <w:lang w:val="es-ES_tradnl"/>
        </w:rPr>
        <w:t>.</w:t>
      </w:r>
    </w:p>
    <w:p w14:paraId="7527BD09"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8C09E5"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p>
    <w:p w14:paraId="676440F9" w14:textId="77777777" w:rsidR="00FD4C67" w:rsidRPr="00FD4C67" w:rsidRDefault="00FD4C67" w:rsidP="00FD4C67">
      <w:pPr>
        <w:tabs>
          <w:tab w:val="left" w:pos="993"/>
        </w:tabs>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t>De la Asignación de Materiales de Construcción.</w:t>
      </w:r>
    </w:p>
    <w:p w14:paraId="0C1D85CC" w14:textId="77777777" w:rsidR="00FD4C67" w:rsidRPr="00FD4C67" w:rsidRDefault="00FD4C67" w:rsidP="00FD4C67">
      <w:pPr>
        <w:adjustRightInd w:val="0"/>
        <w:contextualSpacing/>
        <w:jc w:val="both"/>
        <w:rPr>
          <w:rFonts w:ascii="Verdana" w:hAnsi="Verdana" w:cs="Tahoma"/>
          <w:bCs/>
          <w:sz w:val="18"/>
          <w:szCs w:val="18"/>
          <w:lang w:val="es-ES_tradnl" w:eastAsia="es-ES_tradnl"/>
        </w:rPr>
      </w:pPr>
      <w:r w:rsidRPr="00FD4C67">
        <w:rPr>
          <w:rFonts w:ascii="Verdana" w:hAnsi="Verdana" w:cs="Tahoma"/>
          <w:sz w:val="18"/>
          <w:szCs w:val="18"/>
          <w:lang w:val="es-ES_tradnl"/>
        </w:rPr>
        <w:t xml:space="preserve">La asignación inicial de los materiales de construcción a los beneficiarios está predefinida en el proyecto aprobado por la AEVIVIENDA, </w:t>
      </w:r>
      <w:r w:rsidRPr="00FD4C6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3A2A7D1" w14:textId="77777777" w:rsidR="00FD4C67" w:rsidRPr="00FD4C67" w:rsidRDefault="00FD4C67" w:rsidP="00FD4C67">
      <w:pPr>
        <w:adjustRightInd w:val="0"/>
        <w:contextualSpacing/>
        <w:jc w:val="both"/>
        <w:rPr>
          <w:rFonts w:ascii="Verdana" w:hAnsi="Verdana" w:cs="Tahoma"/>
          <w:bCs/>
          <w:sz w:val="18"/>
          <w:szCs w:val="18"/>
          <w:lang w:val="es-ES_tradnl" w:eastAsia="es-ES_tradnl"/>
        </w:rPr>
      </w:pPr>
    </w:p>
    <w:p w14:paraId="720CEC6B" w14:textId="77777777" w:rsidR="00FD4C67" w:rsidRPr="00FD4C67" w:rsidRDefault="00FD4C67" w:rsidP="00FD4C67">
      <w:pPr>
        <w:adjustRightInd w:val="0"/>
        <w:contextualSpacing/>
        <w:jc w:val="both"/>
        <w:rPr>
          <w:rFonts w:ascii="Verdana" w:hAnsi="Verdana" w:cs="Tahoma"/>
          <w:sz w:val="18"/>
          <w:szCs w:val="18"/>
          <w:lang w:val="es-ES_tradnl"/>
        </w:rPr>
      </w:pPr>
      <w:r w:rsidRPr="00FD4C67">
        <w:rPr>
          <w:rFonts w:ascii="Verdana" w:hAnsi="Verdana" w:cs="Tahoma"/>
          <w:bCs/>
          <w:sz w:val="18"/>
          <w:szCs w:val="18"/>
          <w:lang w:val="es-ES_tradnl" w:eastAsia="es-ES_tradnl"/>
        </w:rPr>
        <w:t>Por lo tanto puede haber modificaciones y reordenamiento de volúmenes, con la existencia de</w:t>
      </w:r>
      <w:r w:rsidRPr="00FD4C67">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D6A97F"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316B3D"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p>
    <w:p w14:paraId="04EBF7FA" w14:textId="77777777" w:rsidR="00FD4C67" w:rsidRPr="00FD4C67" w:rsidRDefault="00FD4C67" w:rsidP="00FD4C67">
      <w:pPr>
        <w:tabs>
          <w:tab w:val="left" w:pos="993"/>
        </w:tabs>
        <w:spacing w:line="260" w:lineRule="atLeast"/>
        <w:jc w:val="both"/>
        <w:rPr>
          <w:rFonts w:ascii="Verdana" w:hAnsi="Verdana" w:cs="Tahoma"/>
          <w:b/>
          <w:sz w:val="18"/>
          <w:szCs w:val="18"/>
          <w:lang w:val="es-ES_tradnl"/>
        </w:rPr>
      </w:pPr>
      <w:r w:rsidRPr="00FD4C67">
        <w:rPr>
          <w:rFonts w:ascii="Verdana" w:hAnsi="Verdana" w:cs="Tahoma"/>
          <w:b/>
          <w:sz w:val="18"/>
          <w:szCs w:val="18"/>
          <w:lang w:val="es-ES_tradnl"/>
        </w:rPr>
        <w:t>De la Entrega de Materiales de Construcción.</w:t>
      </w:r>
    </w:p>
    <w:p w14:paraId="6B94EC1D" w14:textId="77777777" w:rsidR="00FD4C67" w:rsidRPr="00FD4C67" w:rsidRDefault="00FD4C67" w:rsidP="00FD4C67">
      <w:pPr>
        <w:tabs>
          <w:tab w:val="left" w:pos="993"/>
        </w:tabs>
        <w:spacing w:line="260" w:lineRule="atLeast"/>
        <w:jc w:val="both"/>
        <w:rPr>
          <w:rFonts w:ascii="Verdana" w:hAnsi="Verdana" w:cs="Tahoma"/>
          <w:sz w:val="18"/>
          <w:szCs w:val="18"/>
          <w:lang w:val="es-ES_tradnl"/>
        </w:rPr>
      </w:pPr>
      <w:r w:rsidRPr="00FD4C67">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D4C67">
        <w:rPr>
          <w:rFonts w:ascii="Verdana" w:hAnsi="Verdana" w:cs="Tahoma"/>
          <w:sz w:val="18"/>
          <w:szCs w:val="18"/>
          <w:lang w:val="es-ES_tradnl"/>
        </w:rPr>
        <w:t>kardex</w:t>
      </w:r>
      <w:proofErr w:type="spellEnd"/>
      <w:r w:rsidRPr="00FD4C67">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32FA83" w14:textId="77777777" w:rsidR="00FD4C67" w:rsidRPr="00FD4C67" w:rsidRDefault="00FD4C67" w:rsidP="006505BB">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FD4C67">
        <w:rPr>
          <w:rFonts w:ascii="Verdana" w:hAnsi="Verdana" w:cs="Tahoma"/>
          <w:b/>
          <w:bCs/>
          <w:color w:val="000000"/>
          <w:kern w:val="32"/>
          <w:sz w:val="18"/>
          <w:szCs w:val="18"/>
          <w:lang w:val="es-ES_tradnl"/>
        </w:rPr>
        <w:t>ESPECIFICACIONES TÉCNICAS DE MATERIALES</w:t>
      </w:r>
      <w:bookmarkEnd w:id="157"/>
      <w:r w:rsidRPr="00FD4C67">
        <w:rPr>
          <w:rFonts w:ascii="Verdana" w:hAnsi="Verdana" w:cs="Tahoma"/>
          <w:b/>
          <w:bCs/>
          <w:color w:val="000000"/>
          <w:kern w:val="32"/>
          <w:sz w:val="18"/>
          <w:szCs w:val="18"/>
          <w:lang w:val="es-ES_tradnl"/>
        </w:rPr>
        <w:t xml:space="preserve"> DE CONSTRUCCIÓN</w:t>
      </w:r>
      <w:bookmarkEnd w:id="158"/>
    </w:p>
    <w:tbl>
      <w:tblPr>
        <w:tblW w:w="9351" w:type="dxa"/>
        <w:tblCellMar>
          <w:left w:w="70" w:type="dxa"/>
          <w:right w:w="70" w:type="dxa"/>
        </w:tblCellMar>
        <w:tblLook w:val="04A0" w:firstRow="1" w:lastRow="0" w:firstColumn="1" w:lastColumn="0" w:noHBand="0" w:noVBand="1"/>
      </w:tblPr>
      <w:tblGrid>
        <w:gridCol w:w="484"/>
        <w:gridCol w:w="2085"/>
        <w:gridCol w:w="976"/>
        <w:gridCol w:w="5806"/>
      </w:tblGrid>
      <w:tr w:rsidR="00FD4C67" w:rsidRPr="0049446B" w14:paraId="7D007867" w14:textId="77777777" w:rsidTr="0049446B">
        <w:trPr>
          <w:trHeight w:val="325"/>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DC155AB" w14:textId="77777777" w:rsidR="00FD4C67" w:rsidRPr="0049446B" w:rsidRDefault="00FD4C67" w:rsidP="00FD4C67">
            <w:pPr>
              <w:jc w:val="center"/>
              <w:rPr>
                <w:rFonts w:ascii="Verdana" w:hAnsi="Verdana" w:cs="Calibri"/>
                <w:b/>
                <w:bCs/>
                <w:color w:val="FFFFFF" w:themeColor="background1"/>
                <w:sz w:val="16"/>
                <w:szCs w:val="18"/>
                <w:lang w:eastAsia="es-BO"/>
              </w:rPr>
            </w:pPr>
            <w:r w:rsidRPr="0049446B">
              <w:rPr>
                <w:rFonts w:ascii="Verdana" w:hAnsi="Verdana" w:cs="Calibri"/>
                <w:b/>
                <w:bCs/>
                <w:color w:val="FFFFFF" w:themeColor="background1"/>
                <w:sz w:val="16"/>
                <w:szCs w:val="18"/>
                <w:lang w:eastAsia="es-BO"/>
              </w:rPr>
              <w:t>PROYECTO DE VIVIENDA CUALITATIVA EN EL MUNICIPIO DE PUCARANI  -FASE(XV) 2024- LA PAZ</w:t>
            </w:r>
          </w:p>
        </w:tc>
      </w:tr>
      <w:tr w:rsidR="00FD4C67" w:rsidRPr="0049446B" w14:paraId="33E62521" w14:textId="77777777" w:rsidTr="0049446B">
        <w:trPr>
          <w:trHeight w:val="273"/>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6180E38" w14:textId="77777777" w:rsidR="00FD4C67" w:rsidRPr="0049446B" w:rsidRDefault="00FD4C67" w:rsidP="00FD4C67">
            <w:pPr>
              <w:jc w:val="center"/>
              <w:rPr>
                <w:rFonts w:ascii="Verdana" w:hAnsi="Verdana" w:cs="Calibri"/>
                <w:b/>
                <w:bCs/>
                <w:color w:val="FFFFFF" w:themeColor="background1"/>
                <w:sz w:val="16"/>
                <w:szCs w:val="18"/>
                <w:lang w:eastAsia="es-BO"/>
              </w:rPr>
            </w:pPr>
            <w:r w:rsidRPr="0049446B">
              <w:rPr>
                <w:rFonts w:ascii="Verdana" w:hAnsi="Verdana" w:cs="Calibri"/>
                <w:b/>
                <w:bCs/>
                <w:color w:val="FFFFFF" w:themeColor="background1"/>
                <w:sz w:val="16"/>
                <w:szCs w:val="18"/>
                <w:lang w:eastAsia="es-BO"/>
              </w:rPr>
              <w:t>DESCRIPCION DE INSUMOS</w:t>
            </w:r>
          </w:p>
        </w:tc>
      </w:tr>
      <w:tr w:rsidR="00FD4C67" w:rsidRPr="0049446B" w14:paraId="1B804746" w14:textId="77777777" w:rsidTr="0049446B">
        <w:trPr>
          <w:trHeight w:val="277"/>
        </w:trPr>
        <w:tc>
          <w:tcPr>
            <w:tcW w:w="484"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F2B31F7" w14:textId="77777777" w:rsidR="00FD4C67" w:rsidRPr="0049446B" w:rsidRDefault="00FD4C67" w:rsidP="00FD4C67">
            <w:pPr>
              <w:jc w:val="center"/>
              <w:rPr>
                <w:rFonts w:ascii="Verdana" w:hAnsi="Verdana" w:cs="Calibri"/>
                <w:b/>
                <w:bCs/>
                <w:color w:val="FFFFFF" w:themeColor="background1"/>
                <w:sz w:val="16"/>
                <w:szCs w:val="18"/>
                <w:lang w:eastAsia="es-BO"/>
              </w:rPr>
            </w:pPr>
            <w:r w:rsidRPr="0049446B">
              <w:rPr>
                <w:rFonts w:ascii="Verdana" w:hAnsi="Verdana" w:cs="Calibri"/>
                <w:b/>
                <w:bCs/>
                <w:color w:val="FFFFFF" w:themeColor="background1"/>
                <w:sz w:val="16"/>
                <w:szCs w:val="18"/>
                <w:lang w:eastAsia="es-BO"/>
              </w:rPr>
              <w:t>No.</w:t>
            </w:r>
          </w:p>
        </w:tc>
        <w:tc>
          <w:tcPr>
            <w:tcW w:w="2085" w:type="dxa"/>
            <w:tcBorders>
              <w:top w:val="nil"/>
              <w:left w:val="nil"/>
              <w:bottom w:val="single" w:sz="4" w:space="0" w:color="000000"/>
              <w:right w:val="single" w:sz="4" w:space="0" w:color="000000"/>
            </w:tcBorders>
            <w:shd w:val="clear" w:color="auto" w:fill="1F3864" w:themeFill="accent5" w:themeFillShade="80"/>
            <w:vAlign w:val="bottom"/>
            <w:hideMark/>
          </w:tcPr>
          <w:p w14:paraId="57289570" w14:textId="77777777" w:rsidR="00FD4C67" w:rsidRPr="0049446B" w:rsidRDefault="00FD4C67" w:rsidP="00FD4C67">
            <w:pPr>
              <w:jc w:val="center"/>
              <w:rPr>
                <w:rFonts w:ascii="Verdana" w:hAnsi="Verdana" w:cs="Calibri"/>
                <w:b/>
                <w:bCs/>
                <w:color w:val="FFFFFF" w:themeColor="background1"/>
                <w:sz w:val="16"/>
                <w:szCs w:val="18"/>
                <w:lang w:eastAsia="es-BO"/>
              </w:rPr>
            </w:pPr>
            <w:r w:rsidRPr="0049446B">
              <w:rPr>
                <w:rFonts w:ascii="Verdana" w:hAnsi="Verdana" w:cs="Calibri"/>
                <w:b/>
                <w:bCs/>
                <w:color w:val="FFFFFF" w:themeColor="background1"/>
                <w:sz w:val="16"/>
                <w:szCs w:val="18"/>
                <w:lang w:eastAsia="es-BO"/>
              </w:rPr>
              <w:t>NOMBRE DEL INSUMO</w:t>
            </w:r>
          </w:p>
        </w:tc>
        <w:tc>
          <w:tcPr>
            <w:tcW w:w="976" w:type="dxa"/>
            <w:tcBorders>
              <w:top w:val="nil"/>
              <w:left w:val="nil"/>
              <w:bottom w:val="single" w:sz="4" w:space="0" w:color="000000"/>
              <w:right w:val="single" w:sz="4" w:space="0" w:color="000000"/>
            </w:tcBorders>
            <w:shd w:val="clear" w:color="auto" w:fill="1F3864" w:themeFill="accent5" w:themeFillShade="80"/>
            <w:noWrap/>
            <w:vAlign w:val="bottom"/>
            <w:hideMark/>
          </w:tcPr>
          <w:p w14:paraId="4AF9D92E" w14:textId="77777777" w:rsidR="00FD4C67" w:rsidRPr="0049446B" w:rsidRDefault="00FD4C67" w:rsidP="00FD4C67">
            <w:pPr>
              <w:jc w:val="center"/>
              <w:rPr>
                <w:rFonts w:ascii="Verdana" w:hAnsi="Verdana" w:cs="Calibri"/>
                <w:b/>
                <w:bCs/>
                <w:color w:val="FFFFFF" w:themeColor="background1"/>
                <w:sz w:val="16"/>
                <w:szCs w:val="18"/>
                <w:lang w:eastAsia="es-BO"/>
              </w:rPr>
            </w:pPr>
            <w:r w:rsidRPr="0049446B">
              <w:rPr>
                <w:rFonts w:ascii="Verdana" w:hAnsi="Verdana" w:cs="Calibri"/>
                <w:b/>
                <w:bCs/>
                <w:color w:val="FFFFFF" w:themeColor="background1"/>
                <w:sz w:val="16"/>
                <w:szCs w:val="18"/>
                <w:lang w:eastAsia="es-BO"/>
              </w:rPr>
              <w:t>UNIDAD</w:t>
            </w:r>
          </w:p>
        </w:tc>
        <w:tc>
          <w:tcPr>
            <w:tcW w:w="5806" w:type="dxa"/>
            <w:tcBorders>
              <w:top w:val="nil"/>
              <w:left w:val="nil"/>
              <w:bottom w:val="single" w:sz="4" w:space="0" w:color="000000"/>
              <w:right w:val="single" w:sz="4" w:space="0" w:color="000000"/>
            </w:tcBorders>
            <w:shd w:val="clear" w:color="auto" w:fill="1F3864" w:themeFill="accent5" w:themeFillShade="80"/>
            <w:noWrap/>
            <w:vAlign w:val="bottom"/>
            <w:hideMark/>
          </w:tcPr>
          <w:p w14:paraId="6E0D9E56" w14:textId="77777777" w:rsidR="00FD4C67" w:rsidRPr="0049446B" w:rsidRDefault="00FD4C67" w:rsidP="00FD4C67">
            <w:pPr>
              <w:jc w:val="center"/>
              <w:rPr>
                <w:rFonts w:ascii="Verdana" w:hAnsi="Verdana" w:cs="Calibri"/>
                <w:b/>
                <w:bCs/>
                <w:color w:val="FFFFFF" w:themeColor="background1"/>
                <w:sz w:val="16"/>
                <w:szCs w:val="18"/>
                <w:lang w:eastAsia="es-BO"/>
              </w:rPr>
            </w:pPr>
            <w:r w:rsidRPr="0049446B">
              <w:rPr>
                <w:rFonts w:ascii="Verdana" w:hAnsi="Verdana" w:cs="Calibri"/>
                <w:b/>
                <w:bCs/>
                <w:color w:val="FFFFFF" w:themeColor="background1"/>
                <w:sz w:val="16"/>
                <w:szCs w:val="18"/>
                <w:lang w:eastAsia="es-BO"/>
              </w:rPr>
              <w:t>ESPECIFICACIONES TECNICAS (REQUISITOS SOBRE EL PRODUCTO)</w:t>
            </w:r>
          </w:p>
        </w:tc>
      </w:tr>
      <w:tr w:rsidR="00FD4C67" w:rsidRPr="0049446B" w14:paraId="4037C5FF"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33B0FFD"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w:t>
            </w:r>
          </w:p>
        </w:tc>
        <w:tc>
          <w:tcPr>
            <w:tcW w:w="2085" w:type="dxa"/>
            <w:tcBorders>
              <w:top w:val="nil"/>
              <w:left w:val="nil"/>
              <w:bottom w:val="single" w:sz="4" w:space="0" w:color="000000"/>
              <w:right w:val="single" w:sz="4" w:space="0" w:color="000000"/>
            </w:tcBorders>
            <w:shd w:val="clear" w:color="auto" w:fill="auto"/>
            <w:vAlign w:val="bottom"/>
            <w:hideMark/>
          </w:tcPr>
          <w:p w14:paraId="2BE1224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ABRAZADERA DE 3"</w:t>
            </w:r>
          </w:p>
        </w:tc>
        <w:tc>
          <w:tcPr>
            <w:tcW w:w="976" w:type="dxa"/>
            <w:tcBorders>
              <w:top w:val="nil"/>
              <w:left w:val="nil"/>
              <w:bottom w:val="single" w:sz="4" w:space="0" w:color="000000"/>
              <w:right w:val="single" w:sz="4" w:space="0" w:color="000000"/>
            </w:tcBorders>
            <w:shd w:val="clear" w:color="auto" w:fill="auto"/>
            <w:noWrap/>
            <w:vAlign w:val="bottom"/>
            <w:hideMark/>
          </w:tcPr>
          <w:p w14:paraId="76ED78B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F3D5D7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material es utilizado para sujeción y colocación de las bajantes de tubería de PVC de 3” para el drenaje de aguas pluviales.</w:t>
            </w:r>
            <w:r w:rsidRPr="0049446B">
              <w:rPr>
                <w:rFonts w:ascii="Verdana" w:hAnsi="Verdana" w:cs="Calibri"/>
                <w:color w:val="000000"/>
                <w:sz w:val="16"/>
                <w:szCs w:val="18"/>
                <w:lang w:eastAsia="es-BO"/>
              </w:rPr>
              <w:br/>
              <w:t>Características que debe cumplir:</w:t>
            </w:r>
            <w:r w:rsidRPr="0049446B">
              <w:rPr>
                <w:rFonts w:ascii="Verdana" w:hAnsi="Verdana" w:cs="Calibri"/>
                <w:color w:val="000000"/>
                <w:sz w:val="16"/>
                <w:szCs w:val="18"/>
                <w:lang w:eastAsia="es-BO"/>
              </w:rPr>
              <w:br/>
              <w:t>• Deberá ser apta para tubos de PVC de 3".</w:t>
            </w:r>
            <w:r w:rsidRPr="0049446B">
              <w:rPr>
                <w:rFonts w:ascii="Verdana" w:hAnsi="Verdana" w:cs="Calibri"/>
                <w:color w:val="000000"/>
                <w:sz w:val="16"/>
                <w:szCs w:val="18"/>
                <w:lang w:eastAsia="es-BO"/>
              </w:rPr>
              <w:br/>
              <w:t xml:space="preserve">• Grosor de material de 1 a 1.4 </w:t>
            </w:r>
            <w:proofErr w:type="spellStart"/>
            <w:r w:rsidRPr="0049446B">
              <w:rPr>
                <w:rFonts w:ascii="Verdana" w:hAnsi="Verdana" w:cs="Calibri"/>
                <w:color w:val="000000"/>
                <w:sz w:val="16"/>
                <w:szCs w:val="18"/>
                <w:lang w:eastAsia="es-BO"/>
              </w:rPr>
              <w:t>mm.</w:t>
            </w:r>
            <w:proofErr w:type="spellEnd"/>
            <w:r w:rsidRPr="0049446B">
              <w:rPr>
                <w:rFonts w:ascii="Verdana" w:hAnsi="Verdana" w:cs="Calibri"/>
                <w:color w:val="000000"/>
                <w:sz w:val="16"/>
                <w:szCs w:val="18"/>
                <w:lang w:eastAsia="es-BO"/>
              </w:rPr>
              <w:br/>
              <w:t xml:space="preserve">• Acabado </w:t>
            </w:r>
            <w:proofErr w:type="spellStart"/>
            <w:r w:rsidRPr="0049446B">
              <w:rPr>
                <w:rFonts w:ascii="Verdana" w:hAnsi="Verdana" w:cs="Calibri"/>
                <w:color w:val="000000"/>
                <w:sz w:val="16"/>
                <w:szCs w:val="18"/>
                <w:lang w:eastAsia="es-BO"/>
              </w:rPr>
              <w:t>zincado</w:t>
            </w:r>
            <w:proofErr w:type="spellEnd"/>
            <w:r w:rsidRPr="0049446B">
              <w:rPr>
                <w:rFonts w:ascii="Verdana" w:hAnsi="Verdana" w:cs="Calibri"/>
                <w:color w:val="000000"/>
                <w:sz w:val="16"/>
                <w:szCs w:val="18"/>
                <w:lang w:eastAsia="es-BO"/>
              </w:rPr>
              <w:t xml:space="preserve"> mayor a 5 micras.</w:t>
            </w:r>
            <w:r w:rsidRPr="0049446B">
              <w:rPr>
                <w:rFonts w:ascii="Verdana" w:hAnsi="Verdana" w:cs="Calibri"/>
                <w:color w:val="000000"/>
                <w:sz w:val="16"/>
                <w:szCs w:val="18"/>
                <w:lang w:eastAsia="es-BO"/>
              </w:rPr>
              <w:br/>
              <w:t>• Deberá soportar una carga de 100 Kg.</w:t>
            </w:r>
            <w:r w:rsidRPr="0049446B">
              <w:rPr>
                <w:rFonts w:ascii="Verdana" w:hAnsi="Verdana" w:cs="Calibri"/>
                <w:color w:val="000000"/>
                <w:sz w:val="16"/>
                <w:szCs w:val="18"/>
                <w:lang w:eastAsia="es-BO"/>
              </w:rPr>
              <w:br/>
              <w:t>• Deberá contener huecos en sus extremos para la sujeción a la pared.(FA)</w:t>
            </w:r>
          </w:p>
        </w:tc>
      </w:tr>
      <w:tr w:rsidR="00FD4C67" w:rsidRPr="0049446B" w14:paraId="5A8F245E"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6B395B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w:t>
            </w:r>
          </w:p>
        </w:tc>
        <w:tc>
          <w:tcPr>
            <w:tcW w:w="2085" w:type="dxa"/>
            <w:tcBorders>
              <w:top w:val="nil"/>
              <w:left w:val="nil"/>
              <w:bottom w:val="single" w:sz="4" w:space="0" w:color="000000"/>
              <w:right w:val="single" w:sz="4" w:space="0" w:color="000000"/>
            </w:tcBorders>
            <w:shd w:val="clear" w:color="auto" w:fill="auto"/>
            <w:vAlign w:val="bottom"/>
            <w:hideMark/>
          </w:tcPr>
          <w:p w14:paraId="22834B4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ALAMBRE DE AMARRE</w:t>
            </w:r>
          </w:p>
        </w:tc>
        <w:tc>
          <w:tcPr>
            <w:tcW w:w="976" w:type="dxa"/>
            <w:tcBorders>
              <w:top w:val="nil"/>
              <w:left w:val="nil"/>
              <w:bottom w:val="single" w:sz="4" w:space="0" w:color="000000"/>
              <w:right w:val="single" w:sz="4" w:space="0" w:color="000000"/>
            </w:tcBorders>
            <w:shd w:val="clear" w:color="auto" w:fill="auto"/>
            <w:noWrap/>
            <w:vAlign w:val="bottom"/>
            <w:hideMark/>
          </w:tcPr>
          <w:p w14:paraId="21EC76D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0797832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El alambre de amarre requerido será producido con acero de bajo contenido de carbono obtenido por </w:t>
            </w:r>
            <w:proofErr w:type="spellStart"/>
            <w:r w:rsidRPr="0049446B">
              <w:rPr>
                <w:rFonts w:ascii="Verdana" w:hAnsi="Verdana" w:cs="Calibri"/>
                <w:color w:val="000000"/>
                <w:sz w:val="16"/>
                <w:szCs w:val="18"/>
                <w:lang w:eastAsia="es-BO"/>
              </w:rPr>
              <w:t>trefilación</w:t>
            </w:r>
            <w:proofErr w:type="spellEnd"/>
            <w:r w:rsidRPr="0049446B">
              <w:rPr>
                <w:rFonts w:ascii="Verdana" w:hAnsi="Verdana" w:cs="Calibri"/>
                <w:color w:val="000000"/>
                <w:sz w:val="16"/>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9446B">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446B">
              <w:rPr>
                <w:rFonts w:ascii="Verdana" w:hAnsi="Verdana" w:cs="Calibri"/>
                <w:color w:val="000000"/>
                <w:sz w:val="16"/>
                <w:szCs w:val="18"/>
                <w:lang w:eastAsia="es-BO"/>
              </w:rPr>
              <w:br/>
              <w:t xml:space="preserve">El Alambre de Amarre debe estar almacenado en un ambiente seco, protegido de humedad y precipitaciones pluviales (El material al tener </w:t>
            </w:r>
            <w:r w:rsidRPr="0049446B">
              <w:rPr>
                <w:rFonts w:ascii="Verdana" w:hAnsi="Verdana" w:cs="Calibri"/>
                <w:color w:val="000000"/>
                <w:sz w:val="16"/>
                <w:szCs w:val="18"/>
                <w:lang w:eastAsia="es-BO"/>
              </w:rPr>
              <w:lastRenderedPageBreak/>
              <w:t>contacto con agua y sol sufre un proceso de oxidación). El alambre de amarre no deberá presentar oxidación el cual debe ser verificado antes de su aplicación. El material deberá ser de buena calidad y de marca reconocida.</w:t>
            </w:r>
          </w:p>
        </w:tc>
      </w:tr>
      <w:tr w:rsidR="00FD4C67" w:rsidRPr="0049446B" w14:paraId="43A6369B"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07302A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3</w:t>
            </w:r>
          </w:p>
        </w:tc>
        <w:tc>
          <w:tcPr>
            <w:tcW w:w="2085" w:type="dxa"/>
            <w:tcBorders>
              <w:top w:val="nil"/>
              <w:left w:val="nil"/>
              <w:bottom w:val="single" w:sz="4" w:space="0" w:color="000000"/>
              <w:right w:val="single" w:sz="4" w:space="0" w:color="000000"/>
            </w:tcBorders>
            <w:shd w:val="clear" w:color="auto" w:fill="auto"/>
            <w:vAlign w:val="bottom"/>
            <w:hideMark/>
          </w:tcPr>
          <w:p w14:paraId="173914E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ALAMBRE DE COBRE Nº 10 AWG</w:t>
            </w:r>
          </w:p>
        </w:tc>
        <w:tc>
          <w:tcPr>
            <w:tcW w:w="976" w:type="dxa"/>
            <w:tcBorders>
              <w:top w:val="nil"/>
              <w:left w:val="nil"/>
              <w:bottom w:val="single" w:sz="4" w:space="0" w:color="000000"/>
              <w:right w:val="single" w:sz="4" w:space="0" w:color="000000"/>
            </w:tcBorders>
            <w:shd w:val="clear" w:color="auto" w:fill="auto"/>
            <w:noWrap/>
            <w:vAlign w:val="bottom"/>
            <w:hideMark/>
          </w:tcPr>
          <w:p w14:paraId="03E4057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5DB353E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 un elemento que provee la trayectoria para el flujo de la corriente en las instalaciones eléctricas.</w:t>
            </w:r>
            <w:r w:rsidRPr="0049446B">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446B">
              <w:rPr>
                <w:rFonts w:ascii="Verdana" w:hAnsi="Verdana" w:cs="Calibri"/>
                <w:color w:val="000000"/>
                <w:sz w:val="16"/>
                <w:szCs w:val="18"/>
                <w:lang w:eastAsia="es-BO"/>
              </w:rPr>
              <w:br/>
              <w:t>Deberá ser de buena calidad, de marca reconocida y deberá cumplir con la Norma NB777 Instalaciones Eléctricas.</w:t>
            </w:r>
          </w:p>
        </w:tc>
      </w:tr>
      <w:tr w:rsidR="00FD4C67" w:rsidRPr="0049446B" w14:paraId="69D5DE65"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A89BDE9"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w:t>
            </w:r>
          </w:p>
        </w:tc>
        <w:tc>
          <w:tcPr>
            <w:tcW w:w="2085" w:type="dxa"/>
            <w:tcBorders>
              <w:top w:val="nil"/>
              <w:left w:val="nil"/>
              <w:bottom w:val="single" w:sz="4" w:space="0" w:color="000000"/>
              <w:right w:val="single" w:sz="4" w:space="0" w:color="000000"/>
            </w:tcBorders>
            <w:shd w:val="clear" w:color="auto" w:fill="auto"/>
            <w:vAlign w:val="bottom"/>
            <w:hideMark/>
          </w:tcPr>
          <w:p w14:paraId="7147792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ALAMBRE DE COBRE Nº 12 AWG</w:t>
            </w:r>
          </w:p>
        </w:tc>
        <w:tc>
          <w:tcPr>
            <w:tcW w:w="976" w:type="dxa"/>
            <w:tcBorders>
              <w:top w:val="nil"/>
              <w:left w:val="nil"/>
              <w:bottom w:val="single" w:sz="4" w:space="0" w:color="000000"/>
              <w:right w:val="single" w:sz="4" w:space="0" w:color="000000"/>
            </w:tcBorders>
            <w:shd w:val="clear" w:color="auto" w:fill="auto"/>
            <w:noWrap/>
            <w:vAlign w:val="bottom"/>
            <w:hideMark/>
          </w:tcPr>
          <w:p w14:paraId="5E006B8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512A965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 un elemento que provee la trayectoria para el flujo de la corriente en las instalaciones eléctricas.</w:t>
            </w:r>
            <w:r w:rsidRPr="0049446B">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446B">
              <w:rPr>
                <w:rFonts w:ascii="Verdana" w:hAnsi="Verdana" w:cs="Calibri"/>
                <w:color w:val="000000"/>
                <w:sz w:val="16"/>
                <w:szCs w:val="18"/>
                <w:lang w:eastAsia="es-BO"/>
              </w:rPr>
              <w:br/>
              <w:t>Deberá ser de buena calidad, de marca reconocida y deberá cumplir con la Norma NB777 Instalaciones Eléctricas.</w:t>
            </w:r>
          </w:p>
        </w:tc>
      </w:tr>
      <w:tr w:rsidR="00FD4C67" w:rsidRPr="0049446B" w14:paraId="5338C82E"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CC1A64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w:t>
            </w:r>
          </w:p>
        </w:tc>
        <w:tc>
          <w:tcPr>
            <w:tcW w:w="2085" w:type="dxa"/>
            <w:tcBorders>
              <w:top w:val="nil"/>
              <w:left w:val="nil"/>
              <w:bottom w:val="single" w:sz="4" w:space="0" w:color="000000"/>
              <w:right w:val="single" w:sz="4" w:space="0" w:color="000000"/>
            </w:tcBorders>
            <w:shd w:val="clear" w:color="auto" w:fill="auto"/>
            <w:vAlign w:val="bottom"/>
            <w:hideMark/>
          </w:tcPr>
          <w:p w14:paraId="3C14C69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ALAMBRE DE COBRE Nº 14 AWG</w:t>
            </w:r>
          </w:p>
        </w:tc>
        <w:tc>
          <w:tcPr>
            <w:tcW w:w="976" w:type="dxa"/>
            <w:tcBorders>
              <w:top w:val="nil"/>
              <w:left w:val="nil"/>
              <w:bottom w:val="single" w:sz="4" w:space="0" w:color="000000"/>
              <w:right w:val="single" w:sz="4" w:space="0" w:color="000000"/>
            </w:tcBorders>
            <w:shd w:val="clear" w:color="auto" w:fill="auto"/>
            <w:noWrap/>
            <w:vAlign w:val="bottom"/>
            <w:hideMark/>
          </w:tcPr>
          <w:p w14:paraId="0414403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17EF526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 un elemento que provee la trayectoria para el flujo de la corriente en las instalaciones eléctricas.</w:t>
            </w:r>
            <w:r w:rsidRPr="0049446B">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446B">
              <w:rPr>
                <w:rFonts w:ascii="Verdana" w:hAnsi="Verdana" w:cs="Calibri"/>
                <w:color w:val="000000"/>
                <w:sz w:val="16"/>
                <w:szCs w:val="18"/>
                <w:lang w:eastAsia="es-BO"/>
              </w:rPr>
              <w:br/>
              <w:t>Deberá ser de buena calidad, de marca reconocida y deberá cumplir con la Norma NB777 Instalaciones Eléctricas.</w:t>
            </w:r>
          </w:p>
        </w:tc>
      </w:tr>
      <w:tr w:rsidR="00FD4C67" w:rsidRPr="0049446B" w14:paraId="4BF160DA"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4645E3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w:t>
            </w:r>
          </w:p>
        </w:tc>
        <w:tc>
          <w:tcPr>
            <w:tcW w:w="2085" w:type="dxa"/>
            <w:tcBorders>
              <w:top w:val="nil"/>
              <w:left w:val="nil"/>
              <w:bottom w:val="single" w:sz="4" w:space="0" w:color="000000"/>
              <w:right w:val="single" w:sz="4" w:space="0" w:color="000000"/>
            </w:tcBorders>
            <w:shd w:val="clear" w:color="auto" w:fill="auto"/>
            <w:vAlign w:val="bottom"/>
            <w:hideMark/>
          </w:tcPr>
          <w:p w14:paraId="597FEF4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ALAMBRE GALVANIZADO N°12</w:t>
            </w:r>
          </w:p>
        </w:tc>
        <w:tc>
          <w:tcPr>
            <w:tcW w:w="976" w:type="dxa"/>
            <w:tcBorders>
              <w:top w:val="nil"/>
              <w:left w:val="nil"/>
              <w:bottom w:val="single" w:sz="4" w:space="0" w:color="000000"/>
              <w:right w:val="single" w:sz="4" w:space="0" w:color="000000"/>
            </w:tcBorders>
            <w:shd w:val="clear" w:color="auto" w:fill="auto"/>
            <w:noWrap/>
            <w:vAlign w:val="bottom"/>
            <w:hideMark/>
          </w:tcPr>
          <w:p w14:paraId="1C0A40B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50619DD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FD4C67" w:rsidRPr="0049446B" w14:paraId="5A8976C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61D6EEE"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w:t>
            </w:r>
          </w:p>
        </w:tc>
        <w:tc>
          <w:tcPr>
            <w:tcW w:w="2085" w:type="dxa"/>
            <w:tcBorders>
              <w:top w:val="nil"/>
              <w:left w:val="nil"/>
              <w:bottom w:val="single" w:sz="4" w:space="0" w:color="000000"/>
              <w:right w:val="single" w:sz="4" w:space="0" w:color="000000"/>
            </w:tcBorders>
            <w:shd w:val="clear" w:color="auto" w:fill="auto"/>
            <w:vAlign w:val="bottom"/>
            <w:hideMark/>
          </w:tcPr>
          <w:p w14:paraId="32354AD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ALQUITRÁN</w:t>
            </w:r>
          </w:p>
        </w:tc>
        <w:tc>
          <w:tcPr>
            <w:tcW w:w="976" w:type="dxa"/>
            <w:tcBorders>
              <w:top w:val="nil"/>
              <w:left w:val="nil"/>
              <w:bottom w:val="single" w:sz="4" w:space="0" w:color="000000"/>
              <w:right w:val="single" w:sz="4" w:space="0" w:color="000000"/>
            </w:tcBorders>
            <w:shd w:val="clear" w:color="auto" w:fill="auto"/>
            <w:noWrap/>
            <w:vAlign w:val="bottom"/>
            <w:hideMark/>
          </w:tcPr>
          <w:p w14:paraId="41861F8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5173978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446B">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446B">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FD4C67" w:rsidRPr="0049446B" w14:paraId="3AEE70D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69D99F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w:t>
            </w:r>
          </w:p>
        </w:tc>
        <w:tc>
          <w:tcPr>
            <w:tcW w:w="2085" w:type="dxa"/>
            <w:tcBorders>
              <w:top w:val="nil"/>
              <w:left w:val="nil"/>
              <w:bottom w:val="single" w:sz="4" w:space="0" w:color="000000"/>
              <w:right w:val="single" w:sz="4" w:space="0" w:color="000000"/>
            </w:tcBorders>
            <w:shd w:val="clear" w:color="auto" w:fill="auto"/>
            <w:vAlign w:val="bottom"/>
            <w:hideMark/>
          </w:tcPr>
          <w:p w14:paraId="47294A8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BARNIZ</w:t>
            </w:r>
          </w:p>
        </w:tc>
        <w:tc>
          <w:tcPr>
            <w:tcW w:w="976" w:type="dxa"/>
            <w:tcBorders>
              <w:top w:val="nil"/>
              <w:left w:val="nil"/>
              <w:bottom w:val="single" w:sz="4" w:space="0" w:color="000000"/>
              <w:right w:val="single" w:sz="4" w:space="0" w:color="000000"/>
            </w:tcBorders>
            <w:shd w:val="clear" w:color="auto" w:fill="auto"/>
            <w:noWrap/>
            <w:vAlign w:val="bottom"/>
            <w:hideMark/>
          </w:tcPr>
          <w:p w14:paraId="161C67F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5ACE646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9446B">
              <w:rPr>
                <w:rFonts w:ascii="Verdana" w:hAnsi="Verdana" w:cs="Calibri"/>
                <w:color w:val="000000"/>
                <w:sz w:val="16"/>
                <w:szCs w:val="18"/>
                <w:lang w:eastAsia="es-BO"/>
              </w:rPr>
              <w:br/>
              <w:t xml:space="preserve">Se emplea para proteger maderas en interiores y exteriores, para evitar los daños producidos por hongos e insectos, como así también </w:t>
            </w:r>
            <w:r w:rsidRPr="0049446B">
              <w:rPr>
                <w:rFonts w:ascii="Verdana" w:hAnsi="Verdana" w:cs="Calibri"/>
                <w:color w:val="000000"/>
                <w:sz w:val="16"/>
                <w:szCs w:val="18"/>
                <w:lang w:eastAsia="es-BO"/>
              </w:rPr>
              <w:lastRenderedPageBreak/>
              <w:t>de la intemperie y de la luz solar.</w:t>
            </w:r>
            <w:r w:rsidRPr="0049446B">
              <w:rPr>
                <w:rFonts w:ascii="Verdana" w:hAnsi="Verdana" w:cs="Calibri"/>
                <w:color w:val="000000"/>
                <w:sz w:val="16"/>
                <w:szCs w:val="18"/>
                <w:lang w:eastAsia="es-BO"/>
              </w:rPr>
              <w:br/>
              <w:t xml:space="preserve">La madera barnizada presenta una gran resistencia a las aguas de lluvia, destacando además la veta natural de ella. </w:t>
            </w:r>
            <w:r w:rsidRPr="0049446B">
              <w:rPr>
                <w:rFonts w:ascii="Verdana" w:hAnsi="Verdana" w:cs="Calibri"/>
                <w:color w:val="000000"/>
                <w:sz w:val="16"/>
                <w:szCs w:val="18"/>
                <w:lang w:eastAsia="es-BO"/>
              </w:rPr>
              <w:br/>
              <w:t>Las características del material serán:</w:t>
            </w:r>
            <w:r w:rsidRPr="0049446B">
              <w:rPr>
                <w:rFonts w:ascii="Verdana" w:hAnsi="Verdana" w:cs="Calibri"/>
                <w:color w:val="000000"/>
                <w:sz w:val="16"/>
                <w:szCs w:val="18"/>
                <w:lang w:eastAsia="es-BO"/>
              </w:rPr>
              <w:br/>
              <w:t>Naturaleza Química: Resinas sintéticas disueltas en aguarrás mineral.</w:t>
            </w:r>
            <w:r w:rsidRPr="0049446B">
              <w:rPr>
                <w:rFonts w:ascii="Verdana" w:hAnsi="Verdana" w:cs="Calibri"/>
                <w:color w:val="000000"/>
                <w:sz w:val="16"/>
                <w:szCs w:val="18"/>
                <w:lang w:eastAsia="es-BO"/>
              </w:rPr>
              <w:br/>
              <w:t>Color: Incoloro y varios de acuerdo a requerimiento.</w:t>
            </w:r>
            <w:r w:rsidRPr="0049446B">
              <w:rPr>
                <w:rFonts w:ascii="Verdana" w:hAnsi="Verdana" w:cs="Calibri"/>
                <w:color w:val="000000"/>
                <w:sz w:val="16"/>
                <w:szCs w:val="18"/>
                <w:lang w:eastAsia="es-BO"/>
              </w:rPr>
              <w:br/>
              <w:t>Acabado: Brillante.</w:t>
            </w:r>
            <w:r w:rsidRPr="0049446B">
              <w:rPr>
                <w:rFonts w:ascii="Verdana" w:hAnsi="Verdana" w:cs="Calibri"/>
                <w:color w:val="000000"/>
                <w:sz w:val="16"/>
                <w:szCs w:val="18"/>
                <w:lang w:eastAsia="es-BO"/>
              </w:rPr>
              <w:br/>
              <w:t>Rendimiento: 40±5 m²/gal/mano, dependiendo del grado de absorción, rugosidad y espesor de película.</w:t>
            </w:r>
            <w:r w:rsidRPr="0049446B">
              <w:rPr>
                <w:rFonts w:ascii="Verdana" w:hAnsi="Verdana" w:cs="Calibri"/>
                <w:color w:val="000000"/>
                <w:sz w:val="16"/>
                <w:szCs w:val="18"/>
                <w:lang w:eastAsia="es-BO"/>
              </w:rPr>
              <w:br/>
              <w:t>Número de capas: 2 para interior, y &gt;3 para exterior con tinte.</w:t>
            </w:r>
            <w:r w:rsidRPr="0049446B">
              <w:rPr>
                <w:rFonts w:ascii="Verdana" w:hAnsi="Verdana" w:cs="Calibri"/>
                <w:color w:val="000000"/>
                <w:sz w:val="16"/>
                <w:szCs w:val="18"/>
                <w:lang w:eastAsia="es-BO"/>
              </w:rPr>
              <w:br/>
              <w:t>Aplicación: Brocha, rodillo y pistola.</w:t>
            </w:r>
            <w:r w:rsidRPr="0049446B">
              <w:rPr>
                <w:rFonts w:ascii="Verdana" w:hAnsi="Verdana" w:cs="Calibri"/>
                <w:color w:val="000000"/>
                <w:sz w:val="16"/>
                <w:szCs w:val="18"/>
                <w:lang w:eastAsia="es-BO"/>
              </w:rPr>
              <w:br/>
              <w:t>Diluyente: Aguarrás mineral.</w:t>
            </w:r>
            <w:r w:rsidRPr="0049446B">
              <w:rPr>
                <w:rFonts w:ascii="Verdana" w:hAnsi="Verdana" w:cs="Calibri"/>
                <w:color w:val="000000"/>
                <w:sz w:val="16"/>
                <w:szCs w:val="18"/>
                <w:lang w:eastAsia="es-BO"/>
              </w:rPr>
              <w:br/>
              <w:t xml:space="preserve">Dilución: ¼ </w:t>
            </w:r>
            <w:proofErr w:type="spellStart"/>
            <w:r w:rsidRPr="0049446B">
              <w:rPr>
                <w:rFonts w:ascii="Verdana" w:hAnsi="Verdana" w:cs="Calibri"/>
                <w:color w:val="000000"/>
                <w:sz w:val="16"/>
                <w:szCs w:val="18"/>
                <w:lang w:eastAsia="es-BO"/>
              </w:rPr>
              <w:t>lt</w:t>
            </w:r>
            <w:proofErr w:type="spellEnd"/>
            <w:r w:rsidRPr="0049446B">
              <w:rPr>
                <w:rFonts w:ascii="Verdana" w:hAnsi="Verdana" w:cs="Calibri"/>
                <w:color w:val="000000"/>
                <w:sz w:val="16"/>
                <w:szCs w:val="18"/>
                <w:lang w:eastAsia="es-BO"/>
              </w:rPr>
              <w:t>/</w:t>
            </w:r>
            <w:proofErr w:type="spellStart"/>
            <w:r w:rsidRPr="0049446B">
              <w:rPr>
                <w:rFonts w:ascii="Verdana" w:hAnsi="Verdana" w:cs="Calibri"/>
                <w:color w:val="000000"/>
                <w:sz w:val="16"/>
                <w:szCs w:val="18"/>
                <w:lang w:eastAsia="es-BO"/>
              </w:rPr>
              <w:t>gl</w:t>
            </w:r>
            <w:proofErr w:type="spellEnd"/>
            <w:r w:rsidRPr="0049446B">
              <w:rPr>
                <w:rFonts w:ascii="Verdana" w:hAnsi="Verdana" w:cs="Calibri"/>
                <w:color w:val="000000"/>
                <w:sz w:val="16"/>
                <w:szCs w:val="18"/>
                <w:lang w:eastAsia="es-BO"/>
              </w:rPr>
              <w:t xml:space="preserve"> para brocha y rodillo, y ½ </w:t>
            </w:r>
            <w:proofErr w:type="spellStart"/>
            <w:r w:rsidRPr="0049446B">
              <w:rPr>
                <w:rFonts w:ascii="Verdana" w:hAnsi="Verdana" w:cs="Calibri"/>
                <w:color w:val="000000"/>
                <w:sz w:val="16"/>
                <w:szCs w:val="18"/>
                <w:lang w:eastAsia="es-BO"/>
              </w:rPr>
              <w:t>lt</w:t>
            </w:r>
            <w:proofErr w:type="spellEnd"/>
            <w:r w:rsidRPr="0049446B">
              <w:rPr>
                <w:rFonts w:ascii="Verdana" w:hAnsi="Verdana" w:cs="Calibri"/>
                <w:color w:val="000000"/>
                <w:sz w:val="16"/>
                <w:szCs w:val="18"/>
                <w:lang w:eastAsia="es-BO"/>
              </w:rPr>
              <w:t>/</w:t>
            </w:r>
            <w:proofErr w:type="spellStart"/>
            <w:r w:rsidRPr="0049446B">
              <w:rPr>
                <w:rFonts w:ascii="Verdana" w:hAnsi="Verdana" w:cs="Calibri"/>
                <w:color w:val="000000"/>
                <w:sz w:val="16"/>
                <w:szCs w:val="18"/>
                <w:lang w:eastAsia="es-BO"/>
              </w:rPr>
              <w:t>gl</w:t>
            </w:r>
            <w:proofErr w:type="spellEnd"/>
            <w:r w:rsidRPr="0049446B">
              <w:rPr>
                <w:rFonts w:ascii="Verdana" w:hAnsi="Verdana" w:cs="Calibri"/>
                <w:color w:val="000000"/>
                <w:sz w:val="16"/>
                <w:szCs w:val="18"/>
                <w:lang w:eastAsia="es-BO"/>
              </w:rPr>
              <w:t xml:space="preserve"> para pistola.</w:t>
            </w:r>
            <w:r w:rsidRPr="0049446B">
              <w:rPr>
                <w:rFonts w:ascii="Verdana" w:hAnsi="Verdana" w:cs="Calibri"/>
                <w:color w:val="000000"/>
                <w:sz w:val="16"/>
                <w:szCs w:val="18"/>
                <w:lang w:eastAsia="es-BO"/>
              </w:rPr>
              <w:br/>
              <w:t>Condiciones de secado: 20ºC, 60% H.R y 50 micrones espesor húmedo.</w:t>
            </w:r>
            <w:r w:rsidRPr="0049446B">
              <w:rPr>
                <w:rFonts w:ascii="Verdana" w:hAnsi="Verdana" w:cs="Calibri"/>
                <w:color w:val="000000"/>
                <w:sz w:val="16"/>
                <w:szCs w:val="18"/>
                <w:lang w:eastAsia="es-BO"/>
              </w:rPr>
              <w:br/>
              <w:t>Secado Tacto: 6-8 horas.</w:t>
            </w:r>
            <w:r w:rsidRPr="0049446B">
              <w:rPr>
                <w:rFonts w:ascii="Verdana" w:hAnsi="Verdana" w:cs="Calibri"/>
                <w:color w:val="000000"/>
                <w:sz w:val="16"/>
                <w:szCs w:val="18"/>
                <w:lang w:eastAsia="es-BO"/>
              </w:rPr>
              <w:br/>
              <w:t>Secado entre manos: 24 horas.</w:t>
            </w:r>
            <w:r w:rsidRPr="0049446B">
              <w:rPr>
                <w:rFonts w:ascii="Verdana" w:hAnsi="Verdana" w:cs="Calibri"/>
                <w:color w:val="000000"/>
                <w:sz w:val="16"/>
                <w:szCs w:val="18"/>
                <w:lang w:eastAsia="es-BO"/>
              </w:rPr>
              <w:br/>
              <w:t>Secado final: 48 horas.</w:t>
            </w:r>
            <w:r w:rsidRPr="0049446B">
              <w:rPr>
                <w:rFonts w:ascii="Verdana" w:hAnsi="Verdana" w:cs="Calibri"/>
                <w:color w:val="000000"/>
                <w:sz w:val="16"/>
                <w:szCs w:val="18"/>
                <w:lang w:eastAsia="es-BO"/>
              </w:rPr>
              <w:br/>
              <w:t>Estabilidad de almacenaje: 24 meses en envases herméticamente cerrados 10-30ºC y H.R. menor a 80%.</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17BDE78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86B2B5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9</w:t>
            </w:r>
          </w:p>
        </w:tc>
        <w:tc>
          <w:tcPr>
            <w:tcW w:w="2085" w:type="dxa"/>
            <w:tcBorders>
              <w:top w:val="nil"/>
              <w:left w:val="nil"/>
              <w:bottom w:val="single" w:sz="4" w:space="0" w:color="000000"/>
              <w:right w:val="single" w:sz="4" w:space="0" w:color="000000"/>
            </w:tcBorders>
            <w:shd w:val="clear" w:color="auto" w:fill="auto"/>
            <w:vAlign w:val="bottom"/>
            <w:hideMark/>
          </w:tcPr>
          <w:p w14:paraId="726A768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BISAGRA DE 4"</w:t>
            </w:r>
          </w:p>
        </w:tc>
        <w:tc>
          <w:tcPr>
            <w:tcW w:w="976" w:type="dxa"/>
            <w:tcBorders>
              <w:top w:val="nil"/>
              <w:left w:val="nil"/>
              <w:bottom w:val="single" w:sz="4" w:space="0" w:color="000000"/>
              <w:right w:val="single" w:sz="4" w:space="0" w:color="000000"/>
            </w:tcBorders>
            <w:shd w:val="clear" w:color="auto" w:fill="auto"/>
            <w:noWrap/>
            <w:vAlign w:val="bottom"/>
            <w:hideMark/>
          </w:tcPr>
          <w:p w14:paraId="795215A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5D155DD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material se emplea en puertas y ventanas. (Permite abrir la hoja de la puerta o ventana).</w:t>
            </w:r>
            <w:r w:rsidRPr="0049446B">
              <w:rPr>
                <w:rFonts w:ascii="Verdana" w:hAnsi="Verdana" w:cs="Calibri"/>
                <w:color w:val="000000"/>
                <w:sz w:val="16"/>
                <w:szCs w:val="18"/>
                <w:lang w:eastAsia="es-BO"/>
              </w:rPr>
              <w:br/>
              <w:t>Características que debe cumplir:</w:t>
            </w:r>
            <w:r w:rsidRPr="0049446B">
              <w:rPr>
                <w:rFonts w:ascii="Verdana" w:hAnsi="Verdana" w:cs="Calibri"/>
                <w:color w:val="000000"/>
                <w:sz w:val="16"/>
                <w:szCs w:val="18"/>
                <w:lang w:eastAsia="es-BO"/>
              </w:rPr>
              <w:br/>
              <w:t xml:space="preserve">Dimensiones mínimas: </w:t>
            </w:r>
            <w:r w:rsidRPr="0049446B">
              <w:rPr>
                <w:rFonts w:ascii="Verdana" w:hAnsi="Verdana" w:cs="Calibri"/>
                <w:color w:val="000000"/>
                <w:sz w:val="16"/>
                <w:szCs w:val="18"/>
                <w:lang w:eastAsia="es-BO"/>
              </w:rPr>
              <w:br/>
              <w:t xml:space="preserve">- Largo x ancho: 102.0 x 102.0 </w:t>
            </w:r>
            <w:proofErr w:type="spellStart"/>
            <w:r w:rsidRPr="0049446B">
              <w:rPr>
                <w:rFonts w:ascii="Verdana" w:hAnsi="Verdana" w:cs="Calibri"/>
                <w:color w:val="000000"/>
                <w:sz w:val="16"/>
                <w:szCs w:val="18"/>
                <w:lang w:eastAsia="es-BO"/>
              </w:rPr>
              <w:t>mm.</w:t>
            </w:r>
            <w:proofErr w:type="spellEnd"/>
            <w:r w:rsidRPr="0049446B">
              <w:rPr>
                <w:rFonts w:ascii="Verdana" w:hAnsi="Verdana" w:cs="Calibri"/>
                <w:color w:val="000000"/>
                <w:sz w:val="16"/>
                <w:szCs w:val="18"/>
                <w:lang w:eastAsia="es-BO"/>
              </w:rPr>
              <w:br/>
              <w:t xml:space="preserve">- Espesor: 2.5 </w:t>
            </w:r>
            <w:proofErr w:type="spellStart"/>
            <w:r w:rsidRPr="0049446B">
              <w:rPr>
                <w:rFonts w:ascii="Verdana" w:hAnsi="Verdana" w:cs="Calibri"/>
                <w:color w:val="000000"/>
                <w:sz w:val="16"/>
                <w:szCs w:val="18"/>
                <w:lang w:eastAsia="es-BO"/>
              </w:rPr>
              <w:t>mm.</w:t>
            </w:r>
            <w:proofErr w:type="spellEnd"/>
            <w:r w:rsidRPr="0049446B">
              <w:rPr>
                <w:rFonts w:ascii="Verdana" w:hAnsi="Verdana" w:cs="Calibri"/>
                <w:color w:val="000000"/>
                <w:sz w:val="16"/>
                <w:szCs w:val="18"/>
                <w:lang w:eastAsia="es-BO"/>
              </w:rPr>
              <w:br/>
              <w:t xml:space="preserve">Terminado: </w:t>
            </w:r>
            <w:proofErr w:type="spellStart"/>
            <w:r w:rsidRPr="0049446B">
              <w:rPr>
                <w:rFonts w:ascii="Verdana" w:hAnsi="Verdana" w:cs="Calibri"/>
                <w:color w:val="000000"/>
                <w:sz w:val="16"/>
                <w:szCs w:val="18"/>
                <w:lang w:eastAsia="es-BO"/>
              </w:rPr>
              <w:t>Cobrizado</w:t>
            </w:r>
            <w:proofErr w:type="spellEnd"/>
            <w:r w:rsidRPr="0049446B">
              <w:rPr>
                <w:rFonts w:ascii="Verdana" w:hAnsi="Verdana" w:cs="Calibri"/>
                <w:color w:val="000000"/>
                <w:sz w:val="16"/>
                <w:szCs w:val="18"/>
                <w:lang w:eastAsia="es-BO"/>
              </w:rPr>
              <w:t>, o de acuerdo al Inspector de Obra.</w:t>
            </w:r>
            <w:r w:rsidRPr="0049446B">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FD4C67" w:rsidRPr="0049446B" w14:paraId="78C7B137"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B6831D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10</w:t>
            </w:r>
          </w:p>
        </w:tc>
        <w:tc>
          <w:tcPr>
            <w:tcW w:w="2085" w:type="dxa"/>
            <w:tcBorders>
              <w:top w:val="nil"/>
              <w:left w:val="nil"/>
              <w:bottom w:val="single" w:sz="4" w:space="0" w:color="000000"/>
              <w:right w:val="single" w:sz="4" w:space="0" w:color="000000"/>
            </w:tcBorders>
            <w:shd w:val="clear" w:color="auto" w:fill="auto"/>
            <w:vAlign w:val="bottom"/>
            <w:hideMark/>
          </w:tcPr>
          <w:p w14:paraId="174D9C8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BISAGRA PARA METAL</w:t>
            </w:r>
          </w:p>
        </w:tc>
        <w:tc>
          <w:tcPr>
            <w:tcW w:w="976" w:type="dxa"/>
            <w:tcBorders>
              <w:top w:val="nil"/>
              <w:left w:val="nil"/>
              <w:bottom w:val="single" w:sz="4" w:space="0" w:color="000000"/>
              <w:right w:val="single" w:sz="4" w:space="0" w:color="000000"/>
            </w:tcBorders>
            <w:shd w:val="clear" w:color="auto" w:fill="auto"/>
            <w:noWrap/>
            <w:vAlign w:val="bottom"/>
            <w:hideMark/>
          </w:tcPr>
          <w:p w14:paraId="177A347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463BA22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9446B">
              <w:rPr>
                <w:rFonts w:ascii="Verdana" w:hAnsi="Verdana" w:cs="Calibri"/>
                <w:color w:val="000000"/>
                <w:sz w:val="16"/>
                <w:szCs w:val="18"/>
                <w:lang w:eastAsia="es-BO"/>
              </w:rPr>
              <w:br/>
              <w:t>Bisagras para metal servirán para fijar las puertas.</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59608474"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FE6740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11</w:t>
            </w:r>
          </w:p>
        </w:tc>
        <w:tc>
          <w:tcPr>
            <w:tcW w:w="2085" w:type="dxa"/>
            <w:tcBorders>
              <w:top w:val="nil"/>
              <w:left w:val="nil"/>
              <w:bottom w:val="single" w:sz="4" w:space="0" w:color="000000"/>
              <w:right w:val="single" w:sz="4" w:space="0" w:color="000000"/>
            </w:tcBorders>
            <w:shd w:val="clear" w:color="auto" w:fill="auto"/>
            <w:vAlign w:val="bottom"/>
            <w:hideMark/>
          </w:tcPr>
          <w:p w14:paraId="66FE23D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BOTAGUAS DE CERÁMICA UNA CAÍDA</w:t>
            </w:r>
          </w:p>
        </w:tc>
        <w:tc>
          <w:tcPr>
            <w:tcW w:w="976" w:type="dxa"/>
            <w:tcBorders>
              <w:top w:val="nil"/>
              <w:left w:val="nil"/>
              <w:bottom w:val="single" w:sz="4" w:space="0" w:color="000000"/>
              <w:right w:val="single" w:sz="4" w:space="0" w:color="000000"/>
            </w:tcBorders>
            <w:shd w:val="clear" w:color="auto" w:fill="auto"/>
            <w:noWrap/>
            <w:vAlign w:val="bottom"/>
            <w:hideMark/>
          </w:tcPr>
          <w:p w14:paraId="3EB2774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5F97B0A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Refiere a la construcción de botaguas de ladrillo cerámico de una caída, en lugares específicos según planos constructivos.</w:t>
            </w:r>
            <w:r w:rsidRPr="0049446B">
              <w:rPr>
                <w:rFonts w:ascii="Verdana" w:hAnsi="Verdana" w:cs="Calibri"/>
                <w:color w:val="000000"/>
                <w:sz w:val="16"/>
                <w:szCs w:val="18"/>
                <w:lang w:eastAsia="es-BO"/>
              </w:rPr>
              <w:br/>
              <w:t>DESCRIPCIÓN DEL PRODUCTO</w:t>
            </w:r>
            <w:r w:rsidRPr="0049446B">
              <w:rPr>
                <w:rFonts w:ascii="Verdana" w:hAnsi="Verdana" w:cs="Calibri"/>
                <w:color w:val="000000"/>
                <w:sz w:val="16"/>
                <w:szCs w:val="18"/>
                <w:lang w:eastAsia="es-BO"/>
              </w:rPr>
              <w:br/>
              <w:t>Cerámica rectangular, con 4 huecos de diferentes tamaños en la cara frontal, liso todas las caras.</w:t>
            </w:r>
            <w:r w:rsidRPr="0049446B">
              <w:rPr>
                <w:rFonts w:ascii="Verdana" w:hAnsi="Verdana" w:cs="Calibri"/>
                <w:color w:val="000000"/>
                <w:sz w:val="16"/>
                <w:szCs w:val="18"/>
                <w:lang w:eastAsia="es-BO"/>
              </w:rPr>
              <w:br/>
              <w:t>DATOS</w:t>
            </w:r>
            <w:r w:rsidRPr="0049446B">
              <w:rPr>
                <w:rFonts w:ascii="Verdana" w:hAnsi="Verdana" w:cs="Calibri"/>
                <w:color w:val="000000"/>
                <w:sz w:val="16"/>
                <w:szCs w:val="18"/>
                <w:lang w:eastAsia="es-BO"/>
              </w:rPr>
              <w:br/>
              <w:t>Acabado: Textura lisa en los laterales de la pieza.</w:t>
            </w:r>
            <w:r w:rsidRPr="0049446B">
              <w:rPr>
                <w:rFonts w:ascii="Verdana" w:hAnsi="Verdana" w:cs="Calibri"/>
                <w:color w:val="000000"/>
                <w:sz w:val="16"/>
                <w:szCs w:val="18"/>
                <w:lang w:eastAsia="es-BO"/>
              </w:rPr>
              <w:br/>
              <w:t>DIMENSIONES</w:t>
            </w:r>
            <w:r w:rsidRPr="0049446B">
              <w:rPr>
                <w:rFonts w:ascii="Verdana" w:hAnsi="Verdana" w:cs="Calibri"/>
                <w:color w:val="000000"/>
                <w:sz w:val="16"/>
                <w:szCs w:val="18"/>
                <w:lang w:eastAsia="es-BO"/>
              </w:rPr>
              <w:br/>
              <w:t>Alto: 9 cm</w:t>
            </w:r>
            <w:r w:rsidRPr="0049446B">
              <w:rPr>
                <w:rFonts w:ascii="Verdana" w:hAnsi="Verdana" w:cs="Calibri"/>
                <w:color w:val="000000"/>
                <w:sz w:val="16"/>
                <w:szCs w:val="18"/>
                <w:lang w:eastAsia="es-BO"/>
              </w:rPr>
              <w:br/>
              <w:t>Largo: 25 cm</w:t>
            </w:r>
            <w:r w:rsidRPr="0049446B">
              <w:rPr>
                <w:rFonts w:ascii="Verdana" w:hAnsi="Verdana" w:cs="Calibri"/>
                <w:color w:val="000000"/>
                <w:sz w:val="16"/>
                <w:szCs w:val="18"/>
                <w:lang w:eastAsia="es-BO"/>
              </w:rPr>
              <w:br/>
              <w:t>Ancho: 18.5 cm</w:t>
            </w:r>
            <w:r w:rsidRPr="0049446B">
              <w:rPr>
                <w:rFonts w:ascii="Verdana" w:hAnsi="Verdana" w:cs="Calibri"/>
                <w:color w:val="000000"/>
                <w:sz w:val="16"/>
                <w:szCs w:val="18"/>
                <w:lang w:eastAsia="es-BO"/>
              </w:rPr>
              <w:br/>
              <w:t>Peso: 3.1 Kg</w:t>
            </w:r>
            <w:r w:rsidRPr="0049446B">
              <w:rPr>
                <w:rFonts w:ascii="Verdana" w:hAnsi="Verdana" w:cs="Calibri"/>
                <w:color w:val="000000"/>
                <w:sz w:val="16"/>
                <w:szCs w:val="18"/>
                <w:lang w:eastAsia="es-BO"/>
              </w:rPr>
              <w:br/>
              <w:t>RENDIMIENTO</w:t>
            </w:r>
            <w:r w:rsidRPr="0049446B">
              <w:rPr>
                <w:rFonts w:ascii="Verdana" w:hAnsi="Verdana" w:cs="Calibri"/>
                <w:color w:val="000000"/>
                <w:sz w:val="16"/>
                <w:szCs w:val="18"/>
                <w:lang w:eastAsia="es-BO"/>
              </w:rPr>
              <w:br/>
              <w:t xml:space="preserve">4 </w:t>
            </w:r>
            <w:proofErr w:type="spellStart"/>
            <w:r w:rsidRPr="0049446B">
              <w:rPr>
                <w:rFonts w:ascii="Verdana" w:hAnsi="Verdana" w:cs="Calibri"/>
                <w:color w:val="000000"/>
                <w:sz w:val="16"/>
                <w:szCs w:val="18"/>
                <w:lang w:eastAsia="es-BO"/>
              </w:rPr>
              <w:t>Pzas</w:t>
            </w:r>
            <w:proofErr w:type="spellEnd"/>
            <w:r w:rsidRPr="0049446B">
              <w:rPr>
                <w:rFonts w:ascii="Verdana" w:hAnsi="Verdana" w:cs="Calibri"/>
                <w:color w:val="000000"/>
                <w:sz w:val="16"/>
                <w:szCs w:val="18"/>
                <w:lang w:eastAsia="es-BO"/>
              </w:rPr>
              <w:t>/ML</w:t>
            </w:r>
            <w:r w:rsidRPr="0049446B">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62052F5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6C6402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12</w:t>
            </w:r>
          </w:p>
        </w:tc>
        <w:tc>
          <w:tcPr>
            <w:tcW w:w="2085" w:type="dxa"/>
            <w:tcBorders>
              <w:top w:val="nil"/>
              <w:left w:val="nil"/>
              <w:bottom w:val="single" w:sz="4" w:space="0" w:color="000000"/>
              <w:right w:val="single" w:sz="4" w:space="0" w:color="000000"/>
            </w:tcBorders>
            <w:shd w:val="clear" w:color="auto" w:fill="auto"/>
            <w:vAlign w:val="bottom"/>
            <w:hideMark/>
          </w:tcPr>
          <w:p w14:paraId="5E9865E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CAJA DE REGISTRO DE PVC</w:t>
            </w:r>
          </w:p>
        </w:tc>
        <w:tc>
          <w:tcPr>
            <w:tcW w:w="976" w:type="dxa"/>
            <w:tcBorders>
              <w:top w:val="nil"/>
              <w:left w:val="nil"/>
              <w:bottom w:val="single" w:sz="4" w:space="0" w:color="000000"/>
              <w:right w:val="single" w:sz="4" w:space="0" w:color="000000"/>
            </w:tcBorders>
            <w:shd w:val="clear" w:color="auto" w:fill="auto"/>
            <w:noWrap/>
            <w:vAlign w:val="bottom"/>
            <w:hideMark/>
          </w:tcPr>
          <w:p w14:paraId="178AE05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45CCEF4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446B">
              <w:rPr>
                <w:rFonts w:ascii="Verdana" w:hAnsi="Verdana" w:cs="Calibri"/>
                <w:color w:val="000000"/>
                <w:sz w:val="16"/>
                <w:szCs w:val="18"/>
                <w:lang w:eastAsia="es-BO"/>
              </w:rPr>
              <w:br/>
              <w:t>El limpiador y el pegamento para PVC serán de buena calidad debidamente aprobado por el Inspector de Obra.</w:t>
            </w:r>
            <w:r w:rsidRPr="0049446B">
              <w:rPr>
                <w:rFonts w:ascii="Verdana" w:hAnsi="Verdana" w:cs="Calibri"/>
                <w:color w:val="000000"/>
                <w:sz w:val="16"/>
                <w:szCs w:val="18"/>
                <w:lang w:eastAsia="es-BO"/>
              </w:rPr>
              <w:br/>
              <w:t xml:space="preserve">Este material es empleado en las instalaciones sanitarias de la </w:t>
            </w:r>
            <w:r w:rsidRPr="0049446B">
              <w:rPr>
                <w:rFonts w:ascii="Verdana" w:hAnsi="Verdana" w:cs="Calibri"/>
                <w:color w:val="000000"/>
                <w:sz w:val="16"/>
                <w:szCs w:val="18"/>
                <w:lang w:eastAsia="es-BO"/>
              </w:rPr>
              <w:lastRenderedPageBreak/>
              <w:t>vivienda, son dispuestas para la inspección y manteniendo de las tuberías de la red de instalación sanitaria, utilizadas en las redes colectoras de desagüe en todo cambio de dirección, pendiente o diámetro.</w:t>
            </w:r>
            <w:r w:rsidRPr="0049446B">
              <w:rPr>
                <w:rFonts w:ascii="Verdana" w:hAnsi="Verdana" w:cs="Calibri"/>
                <w:color w:val="000000"/>
                <w:sz w:val="16"/>
                <w:szCs w:val="18"/>
                <w:lang w:eastAsia="es-BO"/>
              </w:rPr>
              <w:br/>
              <w:t>Características que debe cumplir:</w:t>
            </w:r>
            <w:r w:rsidRPr="0049446B">
              <w:rPr>
                <w:rFonts w:ascii="Verdana" w:hAnsi="Verdana" w:cs="Calibri"/>
                <w:color w:val="000000"/>
                <w:sz w:val="16"/>
                <w:szCs w:val="18"/>
                <w:lang w:eastAsia="es-BO"/>
              </w:rPr>
              <w:br/>
              <w:t>• La caja de registro de PVC de terminación M/H</w:t>
            </w:r>
            <w:r w:rsidRPr="0049446B">
              <w:rPr>
                <w:rFonts w:ascii="Verdana" w:hAnsi="Verdana" w:cs="Calibri"/>
                <w:color w:val="000000"/>
                <w:sz w:val="16"/>
                <w:szCs w:val="18"/>
                <w:lang w:eastAsia="es-BO"/>
              </w:rPr>
              <w:br/>
              <w:t xml:space="preserve">• No deberá ser piezas  obtenidas mediante cortes o cortados en seco, </w:t>
            </w:r>
            <w:r w:rsidRPr="0049446B">
              <w:rPr>
                <w:rFonts w:ascii="Verdana" w:hAnsi="Verdana" w:cs="Calibri"/>
                <w:color w:val="000000"/>
                <w:sz w:val="16"/>
                <w:szCs w:val="18"/>
                <w:lang w:eastAsia="es-BO"/>
              </w:rPr>
              <w:br/>
              <w:t xml:space="preserve">• Dimensiones de altura 30cm y ancho de 40cm </w:t>
            </w:r>
            <w:r w:rsidRPr="0049446B">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FD4C67" w:rsidRPr="0049446B" w14:paraId="2824BAD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BF5282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13</w:t>
            </w:r>
          </w:p>
        </w:tc>
        <w:tc>
          <w:tcPr>
            <w:tcW w:w="2085" w:type="dxa"/>
            <w:tcBorders>
              <w:top w:val="nil"/>
              <w:left w:val="nil"/>
              <w:bottom w:val="single" w:sz="4" w:space="0" w:color="000000"/>
              <w:right w:val="single" w:sz="4" w:space="0" w:color="000000"/>
            </w:tcBorders>
            <w:shd w:val="clear" w:color="auto" w:fill="auto"/>
            <w:vAlign w:val="bottom"/>
            <w:hideMark/>
          </w:tcPr>
          <w:p w14:paraId="0712C92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CAJA PARA 1 TÉRMICO</w:t>
            </w:r>
          </w:p>
        </w:tc>
        <w:tc>
          <w:tcPr>
            <w:tcW w:w="976" w:type="dxa"/>
            <w:tcBorders>
              <w:top w:val="nil"/>
              <w:left w:val="nil"/>
              <w:bottom w:val="single" w:sz="4" w:space="0" w:color="000000"/>
              <w:right w:val="single" w:sz="4" w:space="0" w:color="000000"/>
            </w:tcBorders>
            <w:shd w:val="clear" w:color="auto" w:fill="auto"/>
            <w:noWrap/>
            <w:vAlign w:val="bottom"/>
            <w:hideMark/>
          </w:tcPr>
          <w:p w14:paraId="76BA797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6AD27D7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446B">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D4C67" w:rsidRPr="0049446B" w14:paraId="40F2D5B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41FA36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14</w:t>
            </w:r>
          </w:p>
        </w:tc>
        <w:tc>
          <w:tcPr>
            <w:tcW w:w="2085" w:type="dxa"/>
            <w:tcBorders>
              <w:top w:val="nil"/>
              <w:left w:val="nil"/>
              <w:bottom w:val="single" w:sz="4" w:space="0" w:color="000000"/>
              <w:right w:val="single" w:sz="4" w:space="0" w:color="000000"/>
            </w:tcBorders>
            <w:shd w:val="clear" w:color="auto" w:fill="auto"/>
            <w:vAlign w:val="bottom"/>
            <w:hideMark/>
          </w:tcPr>
          <w:p w14:paraId="6CCC076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CAJA PARA 3 TÉRMICOS</w:t>
            </w:r>
          </w:p>
        </w:tc>
        <w:tc>
          <w:tcPr>
            <w:tcW w:w="976" w:type="dxa"/>
            <w:tcBorders>
              <w:top w:val="nil"/>
              <w:left w:val="nil"/>
              <w:bottom w:val="single" w:sz="4" w:space="0" w:color="000000"/>
              <w:right w:val="single" w:sz="4" w:space="0" w:color="000000"/>
            </w:tcBorders>
            <w:shd w:val="clear" w:color="auto" w:fill="auto"/>
            <w:noWrap/>
            <w:vAlign w:val="bottom"/>
            <w:hideMark/>
          </w:tcPr>
          <w:p w14:paraId="6A44A64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66AAC92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D4C67" w:rsidRPr="0049446B" w14:paraId="7591F63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EFCFE4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15</w:t>
            </w:r>
          </w:p>
        </w:tc>
        <w:tc>
          <w:tcPr>
            <w:tcW w:w="2085" w:type="dxa"/>
            <w:tcBorders>
              <w:top w:val="nil"/>
              <w:left w:val="nil"/>
              <w:bottom w:val="single" w:sz="4" w:space="0" w:color="000000"/>
              <w:right w:val="single" w:sz="4" w:space="0" w:color="000000"/>
            </w:tcBorders>
            <w:shd w:val="clear" w:color="auto" w:fill="auto"/>
            <w:vAlign w:val="bottom"/>
            <w:hideMark/>
          </w:tcPr>
          <w:p w14:paraId="0AB3EA3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CAJA PLÁSTICA CIRCULAR</w:t>
            </w:r>
          </w:p>
        </w:tc>
        <w:tc>
          <w:tcPr>
            <w:tcW w:w="976" w:type="dxa"/>
            <w:tcBorders>
              <w:top w:val="nil"/>
              <w:left w:val="nil"/>
              <w:bottom w:val="single" w:sz="4" w:space="0" w:color="000000"/>
              <w:right w:val="single" w:sz="4" w:space="0" w:color="000000"/>
            </w:tcBorders>
            <w:shd w:val="clear" w:color="auto" w:fill="auto"/>
            <w:noWrap/>
            <w:vAlign w:val="bottom"/>
            <w:hideMark/>
          </w:tcPr>
          <w:p w14:paraId="332D4CE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6BECC6C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446B">
              <w:rPr>
                <w:rFonts w:ascii="Verdana" w:hAnsi="Verdana" w:cs="Calibri"/>
                <w:color w:val="000000"/>
                <w:sz w:val="16"/>
                <w:szCs w:val="18"/>
                <w:lang w:eastAsia="es-BO"/>
              </w:rPr>
              <w:br/>
              <w:t>Caja plástica circular; Material: PVC; Uso para instalaciones eléctricas en general. Recomendado su uso en áreas húmedas.</w:t>
            </w:r>
            <w:r w:rsidRPr="0049446B">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49446B">
              <w:rPr>
                <w:rFonts w:ascii="Verdana" w:hAnsi="Verdana" w:cs="Calibri"/>
                <w:color w:val="000000"/>
                <w:sz w:val="16"/>
                <w:szCs w:val="18"/>
                <w:lang w:eastAsia="es-BO"/>
              </w:rPr>
              <w:br/>
              <w:t>Deberá ser de buena calidad y de marca reconocida.</w:t>
            </w:r>
          </w:p>
        </w:tc>
      </w:tr>
      <w:tr w:rsidR="00FD4C67" w:rsidRPr="0049446B" w14:paraId="729158A6" w14:textId="77777777" w:rsidTr="0049446B">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7B9E770F"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16</w:t>
            </w:r>
          </w:p>
        </w:tc>
        <w:tc>
          <w:tcPr>
            <w:tcW w:w="2085" w:type="dxa"/>
            <w:tcBorders>
              <w:top w:val="nil"/>
              <w:left w:val="nil"/>
              <w:bottom w:val="single" w:sz="4" w:space="0" w:color="auto"/>
              <w:right w:val="single" w:sz="4" w:space="0" w:color="000000"/>
            </w:tcBorders>
            <w:shd w:val="clear" w:color="auto" w:fill="auto"/>
            <w:vAlign w:val="bottom"/>
            <w:hideMark/>
          </w:tcPr>
          <w:p w14:paraId="094A82B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CAJA PLÁSTICA RECTANGULAR </w:t>
            </w:r>
          </w:p>
        </w:tc>
        <w:tc>
          <w:tcPr>
            <w:tcW w:w="976" w:type="dxa"/>
            <w:tcBorders>
              <w:top w:val="nil"/>
              <w:left w:val="nil"/>
              <w:bottom w:val="single" w:sz="4" w:space="0" w:color="auto"/>
              <w:right w:val="single" w:sz="4" w:space="0" w:color="000000"/>
            </w:tcBorders>
            <w:shd w:val="clear" w:color="auto" w:fill="auto"/>
            <w:noWrap/>
            <w:vAlign w:val="bottom"/>
            <w:hideMark/>
          </w:tcPr>
          <w:p w14:paraId="0A869C7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auto"/>
              <w:right w:val="single" w:sz="4" w:space="0" w:color="000000"/>
            </w:tcBorders>
            <w:shd w:val="clear" w:color="auto" w:fill="auto"/>
            <w:vAlign w:val="bottom"/>
            <w:hideMark/>
          </w:tcPr>
          <w:p w14:paraId="692CB10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9446B">
              <w:rPr>
                <w:rFonts w:ascii="Verdana" w:hAnsi="Verdana" w:cs="Calibri"/>
                <w:color w:val="000000"/>
                <w:sz w:val="16"/>
                <w:szCs w:val="18"/>
                <w:lang w:eastAsia="es-BO"/>
              </w:rPr>
              <w:t>Shucko</w:t>
            </w:r>
            <w:proofErr w:type="spellEnd"/>
            <w:r w:rsidRPr="0049446B">
              <w:rPr>
                <w:rFonts w:ascii="Verdana" w:hAnsi="Verdana" w:cs="Calibri"/>
                <w:color w:val="000000"/>
                <w:sz w:val="16"/>
                <w:szCs w:val="18"/>
                <w:lang w:eastAsia="es-BO"/>
              </w:rPr>
              <w:t xml:space="preserve"> y conmutador de 3 y 4 vías.</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Caja plástica rectangular; Medida: 2"" x 4"";Material: PVC; Uso para instalaciones eléctricas en general; Recomendado su uso en áreas húmedas.</w:t>
            </w:r>
            <w:r w:rsidRPr="0049446B">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49446B">
              <w:rPr>
                <w:rFonts w:ascii="Verdana" w:hAnsi="Verdana" w:cs="Calibri"/>
                <w:color w:val="000000"/>
                <w:sz w:val="16"/>
                <w:szCs w:val="18"/>
                <w:lang w:eastAsia="es-BO"/>
              </w:rPr>
              <w:br/>
              <w:t>Deberá ser de buena calidad y de marca reconocida.</w:t>
            </w:r>
          </w:p>
        </w:tc>
      </w:tr>
      <w:tr w:rsidR="00FD4C67" w:rsidRPr="0049446B" w14:paraId="0CB42E49" w14:textId="77777777" w:rsidTr="0049446B">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D02CE1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17</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7FA936D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CAJA SIFONADA PVC INC/REJILLA DE PISO</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19AB062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51177A1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Este material es empleado en las instalaciones sanitarias de la vivienda, La caja sifonada es el accesorio de la </w:t>
            </w:r>
            <w:proofErr w:type="spellStart"/>
            <w:r w:rsidRPr="0049446B">
              <w:rPr>
                <w:rFonts w:ascii="Verdana" w:hAnsi="Verdana" w:cs="Calibri"/>
                <w:color w:val="000000"/>
                <w:sz w:val="16"/>
                <w:szCs w:val="18"/>
                <w:lang w:eastAsia="es-BO"/>
              </w:rPr>
              <w:t>linea</w:t>
            </w:r>
            <w:proofErr w:type="spellEnd"/>
            <w:r w:rsidRPr="0049446B">
              <w:rPr>
                <w:rFonts w:ascii="Verdana" w:hAnsi="Verdana" w:cs="Calibri"/>
                <w:color w:val="000000"/>
                <w:sz w:val="16"/>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446B">
              <w:rPr>
                <w:rFonts w:ascii="Verdana" w:hAnsi="Verdana" w:cs="Calibri"/>
                <w:color w:val="000000"/>
                <w:sz w:val="16"/>
                <w:szCs w:val="18"/>
                <w:lang w:eastAsia="es-BO"/>
              </w:rPr>
              <w:br/>
              <w:t xml:space="preserve">los accesorios deben tener las siguientes características: </w:t>
            </w:r>
            <w:r w:rsidRPr="0049446B">
              <w:rPr>
                <w:rFonts w:ascii="Verdana" w:hAnsi="Verdana" w:cs="Calibri"/>
                <w:color w:val="000000"/>
                <w:sz w:val="16"/>
                <w:szCs w:val="18"/>
                <w:lang w:eastAsia="es-BO"/>
              </w:rPr>
              <w:br/>
              <w:t xml:space="preserve">• Dimensiones de 4” x2” con sello hidráulico </w:t>
            </w:r>
            <w:r w:rsidRPr="0049446B">
              <w:rPr>
                <w:rFonts w:ascii="Verdana" w:hAnsi="Verdana" w:cs="Calibri"/>
                <w:color w:val="000000"/>
                <w:sz w:val="16"/>
                <w:szCs w:val="18"/>
                <w:lang w:eastAsia="es-BO"/>
              </w:rPr>
              <w:br/>
              <w:t>• Caja sifonada con sifón interno extraíble</w:t>
            </w:r>
            <w:r w:rsidRPr="0049446B">
              <w:rPr>
                <w:rFonts w:ascii="Verdana" w:hAnsi="Verdana" w:cs="Calibri"/>
                <w:color w:val="000000"/>
                <w:sz w:val="16"/>
                <w:szCs w:val="18"/>
                <w:lang w:eastAsia="es-BO"/>
              </w:rPr>
              <w:br/>
              <w:t>• La caja debe tener su tapa de rejilla metálica de diámetro de 9.7 cm o 4”.</w:t>
            </w:r>
            <w:r w:rsidRPr="0049446B">
              <w:rPr>
                <w:rFonts w:ascii="Verdana" w:hAnsi="Verdana" w:cs="Calibri"/>
                <w:color w:val="000000"/>
                <w:sz w:val="16"/>
                <w:szCs w:val="18"/>
                <w:lang w:eastAsia="es-BO"/>
              </w:rPr>
              <w:br/>
              <w:t xml:space="preserve">• La procedencia del material </w:t>
            </w:r>
            <w:proofErr w:type="spellStart"/>
            <w:r w:rsidRPr="0049446B">
              <w:rPr>
                <w:rFonts w:ascii="Verdana" w:hAnsi="Verdana" w:cs="Calibri"/>
                <w:color w:val="000000"/>
                <w:sz w:val="16"/>
                <w:szCs w:val="18"/>
                <w:lang w:eastAsia="es-BO"/>
              </w:rPr>
              <w:t>sera</w:t>
            </w:r>
            <w:proofErr w:type="spellEnd"/>
            <w:r w:rsidRPr="0049446B">
              <w:rPr>
                <w:rFonts w:ascii="Verdana" w:hAnsi="Verdana" w:cs="Calibri"/>
                <w:color w:val="000000"/>
                <w:sz w:val="16"/>
                <w:szCs w:val="18"/>
                <w:lang w:eastAsia="es-BO"/>
              </w:rPr>
              <w:t xml:space="preserve"> de </w:t>
            </w:r>
            <w:proofErr w:type="spellStart"/>
            <w:r w:rsidRPr="0049446B">
              <w:rPr>
                <w:rFonts w:ascii="Verdana" w:hAnsi="Verdana" w:cs="Calibri"/>
                <w:color w:val="000000"/>
                <w:sz w:val="16"/>
                <w:szCs w:val="18"/>
                <w:lang w:eastAsia="es-BO"/>
              </w:rPr>
              <w:t>fabrica</w:t>
            </w:r>
            <w:proofErr w:type="spellEnd"/>
            <w:r w:rsidRPr="0049446B">
              <w:rPr>
                <w:rFonts w:ascii="Verdana" w:hAnsi="Verdana" w:cs="Calibri"/>
                <w:color w:val="000000"/>
                <w:sz w:val="16"/>
                <w:szCs w:val="18"/>
                <w:lang w:eastAsia="es-BO"/>
              </w:rPr>
              <w:t xml:space="preserve"> por inyección de molde </w:t>
            </w:r>
            <w:r w:rsidRPr="0049446B">
              <w:rPr>
                <w:rFonts w:ascii="Verdana" w:hAnsi="Verdana" w:cs="Calibri"/>
                <w:color w:val="000000"/>
                <w:sz w:val="16"/>
                <w:szCs w:val="18"/>
                <w:lang w:eastAsia="es-BO"/>
              </w:rPr>
              <w:br/>
              <w:t>• No deberá ser el uso de piezas espaciales obtenidas mediante cortes</w:t>
            </w:r>
            <w:r w:rsidRPr="0049446B">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49446B">
              <w:rPr>
                <w:rFonts w:ascii="Verdana" w:hAnsi="Verdana" w:cs="Calibri"/>
                <w:color w:val="000000"/>
                <w:sz w:val="16"/>
                <w:szCs w:val="18"/>
                <w:lang w:eastAsia="es-BO"/>
              </w:rPr>
              <w:br/>
              <w:t xml:space="preserve">• Los accesorios deberán ser de color uniforme. </w:t>
            </w:r>
            <w:r w:rsidRPr="0049446B">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49446B">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FD4C67" w:rsidRPr="0049446B" w14:paraId="17F6B662"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7605D2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18</w:t>
            </w:r>
          </w:p>
        </w:tc>
        <w:tc>
          <w:tcPr>
            <w:tcW w:w="2085" w:type="dxa"/>
            <w:tcBorders>
              <w:top w:val="nil"/>
              <w:left w:val="nil"/>
              <w:bottom w:val="single" w:sz="4" w:space="0" w:color="000000"/>
              <w:right w:val="single" w:sz="4" w:space="0" w:color="000000"/>
            </w:tcBorders>
            <w:shd w:val="clear" w:color="auto" w:fill="auto"/>
            <w:vAlign w:val="bottom"/>
            <w:hideMark/>
          </w:tcPr>
          <w:p w14:paraId="46E217E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CANALETA DE CALAMINA GALVANIZADA NRO 28 CORTE 33</w:t>
            </w:r>
          </w:p>
        </w:tc>
        <w:tc>
          <w:tcPr>
            <w:tcW w:w="976" w:type="dxa"/>
            <w:tcBorders>
              <w:top w:val="nil"/>
              <w:left w:val="nil"/>
              <w:bottom w:val="single" w:sz="4" w:space="0" w:color="000000"/>
              <w:right w:val="single" w:sz="4" w:space="0" w:color="000000"/>
            </w:tcBorders>
            <w:shd w:val="clear" w:color="auto" w:fill="auto"/>
            <w:noWrap/>
            <w:vAlign w:val="bottom"/>
            <w:hideMark/>
          </w:tcPr>
          <w:p w14:paraId="6ABAD87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1D105E1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D4C67" w:rsidRPr="0049446B" w14:paraId="2224A40C"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EBF842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19</w:t>
            </w:r>
          </w:p>
        </w:tc>
        <w:tc>
          <w:tcPr>
            <w:tcW w:w="2085" w:type="dxa"/>
            <w:tcBorders>
              <w:top w:val="nil"/>
              <w:left w:val="nil"/>
              <w:bottom w:val="single" w:sz="4" w:space="0" w:color="000000"/>
              <w:right w:val="single" w:sz="4" w:space="0" w:color="000000"/>
            </w:tcBorders>
            <w:shd w:val="clear" w:color="auto" w:fill="auto"/>
            <w:vAlign w:val="bottom"/>
            <w:hideMark/>
          </w:tcPr>
          <w:p w14:paraId="443D88A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CAÑERÍA DE ALUMINIO 1/2" (BRAZO DE DUCHA)</w:t>
            </w:r>
          </w:p>
        </w:tc>
        <w:tc>
          <w:tcPr>
            <w:tcW w:w="976" w:type="dxa"/>
            <w:tcBorders>
              <w:top w:val="nil"/>
              <w:left w:val="nil"/>
              <w:bottom w:val="single" w:sz="4" w:space="0" w:color="000000"/>
              <w:right w:val="single" w:sz="4" w:space="0" w:color="000000"/>
            </w:tcBorders>
            <w:shd w:val="clear" w:color="auto" w:fill="auto"/>
            <w:noWrap/>
            <w:vAlign w:val="bottom"/>
            <w:hideMark/>
          </w:tcPr>
          <w:p w14:paraId="07AF9F2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777A192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Este material es empleado para la instalación de ducha eléctrica, para una mejor </w:t>
            </w:r>
            <w:proofErr w:type="spellStart"/>
            <w:r w:rsidRPr="0049446B">
              <w:rPr>
                <w:rFonts w:ascii="Verdana" w:hAnsi="Verdana" w:cs="Calibri"/>
                <w:color w:val="000000"/>
                <w:sz w:val="16"/>
                <w:szCs w:val="18"/>
                <w:lang w:eastAsia="es-BO"/>
              </w:rPr>
              <w:t>ubicacion</w:t>
            </w:r>
            <w:proofErr w:type="spellEnd"/>
            <w:r w:rsidRPr="0049446B">
              <w:rPr>
                <w:rFonts w:ascii="Verdana" w:hAnsi="Verdana" w:cs="Calibri"/>
                <w:color w:val="000000"/>
                <w:sz w:val="16"/>
                <w:szCs w:val="18"/>
                <w:lang w:eastAsia="es-BO"/>
              </w:rPr>
              <w:t xml:space="preserve"> considerar los planos </w:t>
            </w:r>
            <w:proofErr w:type="spellStart"/>
            <w:r w:rsidRPr="0049446B">
              <w:rPr>
                <w:rFonts w:ascii="Verdana" w:hAnsi="Verdana" w:cs="Calibri"/>
                <w:color w:val="000000"/>
                <w:sz w:val="16"/>
                <w:szCs w:val="18"/>
                <w:lang w:eastAsia="es-BO"/>
              </w:rPr>
              <w:t>arquitectonicos</w:t>
            </w:r>
            <w:proofErr w:type="spellEnd"/>
            <w:r w:rsidRPr="0049446B">
              <w:rPr>
                <w:rFonts w:ascii="Verdana" w:hAnsi="Verdana" w:cs="Calibri"/>
                <w:color w:val="000000"/>
                <w:sz w:val="16"/>
                <w:szCs w:val="18"/>
                <w:lang w:eastAsia="es-BO"/>
              </w:rPr>
              <w:t xml:space="preserve"> del proyecto, </w:t>
            </w:r>
            <w:proofErr w:type="spellStart"/>
            <w:r w:rsidRPr="0049446B">
              <w:rPr>
                <w:rFonts w:ascii="Verdana" w:hAnsi="Verdana" w:cs="Calibri"/>
                <w:color w:val="000000"/>
                <w:sz w:val="16"/>
                <w:szCs w:val="18"/>
                <w:lang w:eastAsia="es-BO"/>
              </w:rPr>
              <w:t>asi</w:t>
            </w:r>
            <w:proofErr w:type="spellEnd"/>
            <w:r w:rsidRPr="0049446B">
              <w:rPr>
                <w:rFonts w:ascii="Verdana" w:hAnsi="Verdana" w:cs="Calibri"/>
                <w:color w:val="000000"/>
                <w:sz w:val="16"/>
                <w:szCs w:val="18"/>
                <w:lang w:eastAsia="es-BO"/>
              </w:rPr>
              <w:t xml:space="preserve"> como las </w:t>
            </w:r>
            <w:proofErr w:type="spellStart"/>
            <w:r w:rsidRPr="0049446B">
              <w:rPr>
                <w:rFonts w:ascii="Verdana" w:hAnsi="Verdana" w:cs="Calibri"/>
                <w:color w:val="000000"/>
                <w:sz w:val="16"/>
                <w:szCs w:val="18"/>
                <w:lang w:eastAsia="es-BO"/>
              </w:rPr>
              <w:t>caracteristicas</w:t>
            </w:r>
            <w:proofErr w:type="spellEnd"/>
            <w:r w:rsidRPr="0049446B">
              <w:rPr>
                <w:rFonts w:ascii="Verdana" w:hAnsi="Verdana" w:cs="Calibri"/>
                <w:color w:val="000000"/>
                <w:sz w:val="16"/>
                <w:szCs w:val="18"/>
                <w:lang w:eastAsia="es-BO"/>
              </w:rPr>
              <w:t xml:space="preserve"> de la </w:t>
            </w:r>
            <w:proofErr w:type="spellStart"/>
            <w:r w:rsidRPr="0049446B">
              <w:rPr>
                <w:rFonts w:ascii="Verdana" w:hAnsi="Verdana" w:cs="Calibri"/>
                <w:color w:val="000000"/>
                <w:sz w:val="16"/>
                <w:szCs w:val="18"/>
                <w:lang w:eastAsia="es-BO"/>
              </w:rPr>
              <w:t>cañeria</w:t>
            </w:r>
            <w:proofErr w:type="spellEnd"/>
            <w:r w:rsidRPr="0049446B">
              <w:rPr>
                <w:rFonts w:ascii="Verdana" w:hAnsi="Verdana" w:cs="Calibri"/>
                <w:color w:val="000000"/>
                <w:sz w:val="16"/>
                <w:szCs w:val="18"/>
                <w:lang w:eastAsia="es-BO"/>
              </w:rPr>
              <w:t>, deberá ser de dimensiones de ½”, de material de aluminio de alta calidad, con una excelente resistencia a corrosión, alta capacidad de intercambio térmico, y de buena calidad.</w:t>
            </w:r>
          </w:p>
        </w:tc>
      </w:tr>
      <w:tr w:rsidR="00FD4C67" w:rsidRPr="0049446B" w14:paraId="55047F3A"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2B62BF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20</w:t>
            </w:r>
          </w:p>
        </w:tc>
        <w:tc>
          <w:tcPr>
            <w:tcW w:w="2085" w:type="dxa"/>
            <w:tcBorders>
              <w:top w:val="nil"/>
              <w:left w:val="nil"/>
              <w:bottom w:val="single" w:sz="4" w:space="0" w:color="000000"/>
              <w:right w:val="single" w:sz="4" w:space="0" w:color="000000"/>
            </w:tcBorders>
            <w:shd w:val="clear" w:color="auto" w:fill="auto"/>
            <w:vAlign w:val="bottom"/>
            <w:hideMark/>
          </w:tcPr>
          <w:p w14:paraId="51C160C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CARTÓN ASFALTICO</w:t>
            </w:r>
          </w:p>
        </w:tc>
        <w:tc>
          <w:tcPr>
            <w:tcW w:w="976" w:type="dxa"/>
            <w:tcBorders>
              <w:top w:val="nil"/>
              <w:left w:val="nil"/>
              <w:bottom w:val="single" w:sz="4" w:space="0" w:color="000000"/>
              <w:right w:val="single" w:sz="4" w:space="0" w:color="000000"/>
            </w:tcBorders>
            <w:shd w:val="clear" w:color="auto" w:fill="auto"/>
            <w:noWrap/>
            <w:vAlign w:val="bottom"/>
            <w:hideMark/>
          </w:tcPr>
          <w:p w14:paraId="02AA4EB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5A99B01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9446B">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49446B">
              <w:rPr>
                <w:rFonts w:ascii="Verdana" w:hAnsi="Verdana" w:cs="Calibri"/>
                <w:color w:val="000000"/>
                <w:sz w:val="16"/>
                <w:szCs w:val="18"/>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w:t>
            </w:r>
            <w:r w:rsidRPr="0049446B">
              <w:rPr>
                <w:rFonts w:ascii="Verdana" w:hAnsi="Verdana" w:cs="Calibri"/>
                <w:color w:val="000000"/>
                <w:sz w:val="16"/>
                <w:szCs w:val="18"/>
                <w:lang w:eastAsia="es-BO"/>
              </w:rPr>
              <w:lastRenderedPageBreak/>
              <w:t>10 cm.</w:t>
            </w:r>
            <w:r w:rsidRPr="0049446B">
              <w:rPr>
                <w:rFonts w:ascii="Verdana" w:hAnsi="Verdana" w:cs="Calibri"/>
                <w:color w:val="000000"/>
                <w:sz w:val="16"/>
                <w:szCs w:val="18"/>
                <w:lang w:eastAsia="es-BO"/>
              </w:rPr>
              <w:br/>
              <w:t>Se debe tomar las previsiones para evitar accidentes como intoxicaciones, inflamaciones y explosiones.</w:t>
            </w:r>
            <w:r w:rsidRPr="0049446B">
              <w:rPr>
                <w:rFonts w:ascii="Verdana" w:hAnsi="Verdana" w:cs="Calibri"/>
                <w:color w:val="000000"/>
                <w:sz w:val="16"/>
                <w:szCs w:val="18"/>
                <w:lang w:eastAsia="es-BO"/>
              </w:rPr>
              <w:br/>
              <w:t>Características:</w:t>
            </w:r>
            <w:r w:rsidRPr="0049446B">
              <w:rPr>
                <w:rFonts w:ascii="Verdana" w:hAnsi="Verdana" w:cs="Calibri"/>
                <w:color w:val="000000"/>
                <w:sz w:val="16"/>
                <w:szCs w:val="18"/>
                <w:lang w:eastAsia="es-BO"/>
              </w:rPr>
              <w:br/>
              <w:t>• Debe tener alta resistencia a la intemperie</w:t>
            </w:r>
            <w:r w:rsidRPr="0049446B">
              <w:rPr>
                <w:rFonts w:ascii="Verdana" w:hAnsi="Verdana" w:cs="Calibri"/>
                <w:color w:val="000000"/>
                <w:sz w:val="16"/>
                <w:szCs w:val="18"/>
                <w:lang w:eastAsia="es-BO"/>
              </w:rPr>
              <w:br/>
              <w:t xml:space="preserve">• Posee buenas características mecánicas tanto al impacto como al desgaste </w:t>
            </w:r>
            <w:r w:rsidRPr="0049446B">
              <w:rPr>
                <w:rFonts w:ascii="Verdana" w:hAnsi="Verdana" w:cs="Calibri"/>
                <w:color w:val="000000"/>
                <w:sz w:val="16"/>
                <w:szCs w:val="18"/>
                <w:lang w:eastAsia="es-BO"/>
              </w:rPr>
              <w:br/>
              <w:t xml:space="preserve">• Presenta baja absorción de agua </w:t>
            </w:r>
            <w:r w:rsidRPr="0049446B">
              <w:rPr>
                <w:rFonts w:ascii="Verdana" w:hAnsi="Verdana" w:cs="Calibri"/>
                <w:color w:val="000000"/>
                <w:sz w:val="16"/>
                <w:szCs w:val="18"/>
                <w:lang w:eastAsia="es-BO"/>
              </w:rPr>
              <w:br/>
              <w:t xml:space="preserve">• Se aplica fácil y rápido </w:t>
            </w:r>
            <w:r w:rsidRPr="0049446B">
              <w:rPr>
                <w:rFonts w:ascii="Verdana" w:hAnsi="Verdana" w:cs="Calibri"/>
                <w:color w:val="000000"/>
                <w:sz w:val="16"/>
                <w:szCs w:val="18"/>
                <w:lang w:eastAsia="es-BO"/>
              </w:rPr>
              <w:br/>
              <w:t>• Resistente al ataque de hongos, mohos y bacterias.</w:t>
            </w:r>
          </w:p>
        </w:tc>
      </w:tr>
      <w:tr w:rsidR="00FD4C67" w:rsidRPr="0049446B" w14:paraId="3ADB6B67"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891B900"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21</w:t>
            </w:r>
          </w:p>
        </w:tc>
        <w:tc>
          <w:tcPr>
            <w:tcW w:w="2085" w:type="dxa"/>
            <w:tcBorders>
              <w:top w:val="nil"/>
              <w:left w:val="nil"/>
              <w:bottom w:val="single" w:sz="4" w:space="0" w:color="000000"/>
              <w:right w:val="single" w:sz="4" w:space="0" w:color="000000"/>
            </w:tcBorders>
            <w:shd w:val="clear" w:color="auto" w:fill="auto"/>
            <w:vAlign w:val="bottom"/>
            <w:hideMark/>
          </w:tcPr>
          <w:p w14:paraId="7973022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CEMENTO BLANCO</w:t>
            </w:r>
          </w:p>
        </w:tc>
        <w:tc>
          <w:tcPr>
            <w:tcW w:w="976" w:type="dxa"/>
            <w:tcBorders>
              <w:top w:val="nil"/>
              <w:left w:val="nil"/>
              <w:bottom w:val="single" w:sz="4" w:space="0" w:color="000000"/>
              <w:right w:val="single" w:sz="4" w:space="0" w:color="000000"/>
            </w:tcBorders>
            <w:shd w:val="clear" w:color="auto" w:fill="auto"/>
            <w:noWrap/>
            <w:vAlign w:val="bottom"/>
            <w:hideMark/>
          </w:tcPr>
          <w:p w14:paraId="4C2755A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1C0D073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9446B">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49446B">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49446B">
              <w:rPr>
                <w:rFonts w:ascii="Verdana" w:hAnsi="Verdana" w:cs="Calibri"/>
                <w:color w:val="000000"/>
                <w:sz w:val="16"/>
                <w:szCs w:val="18"/>
                <w:lang w:eastAsia="es-BO"/>
              </w:rPr>
              <w:br/>
              <w:t>Además, su particular tonalidad lo convierte en un componente perfecto para lograr increíbles acabados artísticos.</w:t>
            </w:r>
            <w:r w:rsidRPr="0049446B">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9446B">
              <w:rPr>
                <w:rFonts w:ascii="Verdana" w:hAnsi="Verdana" w:cs="Calibri"/>
                <w:color w:val="000000"/>
                <w:sz w:val="16"/>
                <w:szCs w:val="18"/>
                <w:lang w:eastAsia="es-BO"/>
              </w:rPr>
              <w:t>tirol</w:t>
            </w:r>
            <w:proofErr w:type="spellEnd"/>
            <w:r w:rsidRPr="0049446B">
              <w:rPr>
                <w:rFonts w:ascii="Verdana" w:hAnsi="Verdana" w:cs="Calibri"/>
                <w:color w:val="000000"/>
                <w:sz w:val="16"/>
                <w:szCs w:val="18"/>
                <w:lang w:eastAsia="es-BO"/>
              </w:rPr>
              <w:t xml:space="preserve"> y determinados empastados.</w:t>
            </w:r>
            <w:r w:rsidRPr="0049446B">
              <w:rPr>
                <w:rFonts w:ascii="Verdana" w:hAnsi="Verdana" w:cs="Calibri"/>
                <w:color w:val="000000"/>
                <w:sz w:val="16"/>
                <w:szCs w:val="18"/>
                <w:lang w:eastAsia="es-BO"/>
              </w:rPr>
              <w:br/>
              <w:t>El cemento blanco está compuesto por:</w:t>
            </w:r>
            <w:r w:rsidRPr="0049446B">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49446B">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49446B">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D4C67" w:rsidRPr="0049446B" w14:paraId="7B6C8DF5" w14:textId="77777777" w:rsidTr="0049446B">
        <w:trPr>
          <w:trHeight w:val="439"/>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EB429C2"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22</w:t>
            </w:r>
          </w:p>
        </w:tc>
        <w:tc>
          <w:tcPr>
            <w:tcW w:w="2085" w:type="dxa"/>
            <w:tcBorders>
              <w:top w:val="nil"/>
              <w:left w:val="nil"/>
              <w:bottom w:val="single" w:sz="4" w:space="0" w:color="000000"/>
              <w:right w:val="single" w:sz="4" w:space="0" w:color="000000"/>
            </w:tcBorders>
            <w:shd w:val="clear" w:color="auto" w:fill="auto"/>
            <w:vAlign w:val="bottom"/>
            <w:hideMark/>
          </w:tcPr>
          <w:p w14:paraId="30B2BB1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CEMENTO COLA</w:t>
            </w:r>
          </w:p>
        </w:tc>
        <w:tc>
          <w:tcPr>
            <w:tcW w:w="976" w:type="dxa"/>
            <w:tcBorders>
              <w:top w:val="nil"/>
              <w:left w:val="nil"/>
              <w:bottom w:val="single" w:sz="4" w:space="0" w:color="000000"/>
              <w:right w:val="single" w:sz="4" w:space="0" w:color="000000"/>
            </w:tcBorders>
            <w:shd w:val="clear" w:color="auto" w:fill="auto"/>
            <w:noWrap/>
            <w:vAlign w:val="bottom"/>
            <w:hideMark/>
          </w:tcPr>
          <w:p w14:paraId="53BF288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6781D8F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49446B">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9446B">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49446B">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9446B">
              <w:rPr>
                <w:rFonts w:ascii="Verdana" w:hAnsi="Verdana" w:cs="Calibri"/>
                <w:color w:val="000000"/>
                <w:sz w:val="16"/>
                <w:szCs w:val="18"/>
                <w:lang w:eastAsia="es-BO"/>
              </w:rPr>
              <w:br/>
              <w:t>Tendrá las siguientes características:</w:t>
            </w:r>
            <w:r w:rsidRPr="0049446B">
              <w:rPr>
                <w:rFonts w:ascii="Verdana" w:hAnsi="Verdana" w:cs="Calibri"/>
                <w:color w:val="000000"/>
                <w:sz w:val="16"/>
                <w:szCs w:val="18"/>
                <w:lang w:eastAsia="es-BO"/>
              </w:rPr>
              <w:br/>
              <w:t>• Excelente grado de retención de agua Conforme UNE-EN 12004-Anexo ZA Agua de amasado 26 ± 2%</w:t>
            </w:r>
            <w:r w:rsidRPr="0049446B">
              <w:rPr>
                <w:rFonts w:ascii="Verdana" w:hAnsi="Verdana" w:cs="Calibri"/>
                <w:color w:val="000000"/>
                <w:sz w:val="16"/>
                <w:szCs w:val="18"/>
                <w:lang w:eastAsia="es-BO"/>
              </w:rPr>
              <w:br/>
              <w:t>• Temperatura de aplicación +5ºC a +35ºC</w:t>
            </w:r>
            <w:r w:rsidRPr="0049446B">
              <w:rPr>
                <w:rFonts w:ascii="Verdana" w:hAnsi="Verdana" w:cs="Calibri"/>
                <w:color w:val="000000"/>
                <w:sz w:val="16"/>
                <w:szCs w:val="18"/>
                <w:lang w:eastAsia="es-BO"/>
              </w:rPr>
              <w:br/>
              <w:t>• Tiempo de vida de la mezcla 2 horas</w:t>
            </w:r>
            <w:r w:rsidRPr="0049446B">
              <w:rPr>
                <w:rFonts w:ascii="Verdana" w:hAnsi="Verdana" w:cs="Calibri"/>
                <w:color w:val="000000"/>
                <w:sz w:val="16"/>
                <w:szCs w:val="18"/>
                <w:lang w:eastAsia="es-BO"/>
              </w:rPr>
              <w:br/>
              <w:t>• Tiempo de ajuste de las baldosas 30 minutos</w:t>
            </w:r>
            <w:r w:rsidRPr="0049446B">
              <w:rPr>
                <w:rFonts w:ascii="Verdana" w:hAnsi="Verdana" w:cs="Calibri"/>
                <w:color w:val="000000"/>
                <w:sz w:val="16"/>
                <w:szCs w:val="18"/>
                <w:lang w:eastAsia="es-BO"/>
              </w:rPr>
              <w:br/>
              <w:t>• Relleno de juntas 24 horas</w:t>
            </w:r>
            <w:r w:rsidRPr="0049446B">
              <w:rPr>
                <w:rFonts w:ascii="Verdana" w:hAnsi="Verdana" w:cs="Calibri"/>
                <w:color w:val="000000"/>
                <w:sz w:val="16"/>
                <w:szCs w:val="18"/>
                <w:lang w:eastAsia="es-BO"/>
              </w:rPr>
              <w:br/>
              <w:t>• Reacción al fuego</w:t>
            </w:r>
            <w:r w:rsidRPr="0049446B">
              <w:rPr>
                <w:rFonts w:ascii="Verdana" w:hAnsi="Verdana" w:cs="Calibri"/>
                <w:color w:val="000000"/>
                <w:sz w:val="16"/>
                <w:szCs w:val="18"/>
                <w:lang w:eastAsia="es-BO"/>
              </w:rPr>
              <w:br/>
              <w:t>• Tiempo abierto 20 minutos</w:t>
            </w:r>
            <w:r w:rsidRPr="0049446B">
              <w:rPr>
                <w:rFonts w:ascii="Verdana" w:hAnsi="Verdana" w:cs="Calibri"/>
                <w:color w:val="000000"/>
                <w:sz w:val="16"/>
                <w:szCs w:val="18"/>
                <w:lang w:eastAsia="es-BO"/>
              </w:rPr>
              <w:br/>
              <w:t>• Adherencia inicial ≥ 0.5 N/mm</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lastRenderedPageBreak/>
              <w:t>• Adherencia tras inmersión en agua ≥ 0.5 N/mm2</w:t>
            </w:r>
            <w:r w:rsidRPr="0049446B">
              <w:rPr>
                <w:rFonts w:ascii="Verdana" w:hAnsi="Verdana" w:cs="Calibri"/>
                <w:color w:val="000000"/>
                <w:sz w:val="16"/>
                <w:szCs w:val="18"/>
                <w:lang w:eastAsia="es-BO"/>
              </w:rPr>
              <w:br/>
              <w:t>• No requiere mezclas, basta agregar agua.</w:t>
            </w:r>
          </w:p>
        </w:tc>
      </w:tr>
      <w:tr w:rsidR="00FD4C67" w:rsidRPr="0049446B" w14:paraId="4617C6D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E8EEC3D"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23</w:t>
            </w:r>
          </w:p>
        </w:tc>
        <w:tc>
          <w:tcPr>
            <w:tcW w:w="2085" w:type="dxa"/>
            <w:tcBorders>
              <w:top w:val="nil"/>
              <w:left w:val="nil"/>
              <w:bottom w:val="single" w:sz="4" w:space="0" w:color="000000"/>
              <w:right w:val="single" w:sz="4" w:space="0" w:color="000000"/>
            </w:tcBorders>
            <w:shd w:val="clear" w:color="auto" w:fill="auto"/>
            <w:vAlign w:val="bottom"/>
            <w:hideMark/>
          </w:tcPr>
          <w:p w14:paraId="1C0999E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CEMENTO PORTLAND</w:t>
            </w:r>
          </w:p>
        </w:tc>
        <w:tc>
          <w:tcPr>
            <w:tcW w:w="976" w:type="dxa"/>
            <w:tcBorders>
              <w:top w:val="nil"/>
              <w:left w:val="nil"/>
              <w:bottom w:val="single" w:sz="4" w:space="0" w:color="000000"/>
              <w:right w:val="single" w:sz="4" w:space="0" w:color="000000"/>
            </w:tcBorders>
            <w:shd w:val="clear" w:color="auto" w:fill="auto"/>
            <w:noWrap/>
            <w:vAlign w:val="bottom"/>
            <w:hideMark/>
          </w:tcPr>
          <w:p w14:paraId="37631B0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BL</w:t>
            </w:r>
          </w:p>
        </w:tc>
        <w:tc>
          <w:tcPr>
            <w:tcW w:w="5806" w:type="dxa"/>
            <w:tcBorders>
              <w:top w:val="nil"/>
              <w:left w:val="nil"/>
              <w:bottom w:val="single" w:sz="4" w:space="0" w:color="000000"/>
              <w:right w:val="single" w:sz="4" w:space="0" w:color="000000"/>
            </w:tcBorders>
            <w:shd w:val="clear" w:color="auto" w:fill="auto"/>
            <w:vAlign w:val="bottom"/>
            <w:hideMark/>
          </w:tcPr>
          <w:p w14:paraId="70108DA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49446B">
              <w:rPr>
                <w:rFonts w:ascii="Verdana" w:hAnsi="Verdana" w:cs="Calibri"/>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446B">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446B">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446B">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FD4C67" w:rsidRPr="0049446B" w14:paraId="33C88CF4"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93316C5"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24</w:t>
            </w:r>
          </w:p>
        </w:tc>
        <w:tc>
          <w:tcPr>
            <w:tcW w:w="2085" w:type="dxa"/>
            <w:tcBorders>
              <w:top w:val="nil"/>
              <w:left w:val="nil"/>
              <w:bottom w:val="single" w:sz="4" w:space="0" w:color="000000"/>
              <w:right w:val="single" w:sz="4" w:space="0" w:color="000000"/>
            </w:tcBorders>
            <w:shd w:val="clear" w:color="auto" w:fill="auto"/>
            <w:vAlign w:val="bottom"/>
            <w:hideMark/>
          </w:tcPr>
          <w:p w14:paraId="57FD4B0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CERÁMICA NACIONAL</w:t>
            </w:r>
          </w:p>
        </w:tc>
        <w:tc>
          <w:tcPr>
            <w:tcW w:w="976" w:type="dxa"/>
            <w:tcBorders>
              <w:top w:val="nil"/>
              <w:left w:val="nil"/>
              <w:bottom w:val="single" w:sz="4" w:space="0" w:color="000000"/>
              <w:right w:val="single" w:sz="4" w:space="0" w:color="000000"/>
            </w:tcBorders>
            <w:shd w:val="clear" w:color="auto" w:fill="auto"/>
            <w:noWrap/>
            <w:vAlign w:val="bottom"/>
            <w:hideMark/>
          </w:tcPr>
          <w:p w14:paraId="2B34F02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28ED545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446B">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446B">
              <w:rPr>
                <w:rFonts w:ascii="Verdana" w:hAnsi="Verdana" w:cs="Calibri"/>
                <w:color w:val="000000"/>
                <w:sz w:val="16"/>
                <w:szCs w:val="18"/>
                <w:lang w:eastAsia="es-BO"/>
              </w:rPr>
              <w:t>Porcelain</w:t>
            </w:r>
            <w:proofErr w:type="spellEnd"/>
            <w:r w:rsidRPr="0049446B">
              <w:rPr>
                <w:rFonts w:ascii="Verdana" w:hAnsi="Verdana" w:cs="Calibri"/>
                <w:color w:val="000000"/>
                <w:sz w:val="16"/>
                <w:szCs w:val="18"/>
                <w:lang w:eastAsia="es-BO"/>
              </w:rPr>
              <w:t xml:space="preserve"> </w:t>
            </w:r>
            <w:proofErr w:type="spellStart"/>
            <w:r w:rsidRPr="0049446B">
              <w:rPr>
                <w:rFonts w:ascii="Verdana" w:hAnsi="Verdana" w:cs="Calibri"/>
                <w:color w:val="000000"/>
                <w:sz w:val="16"/>
                <w:szCs w:val="18"/>
                <w:lang w:eastAsia="es-BO"/>
              </w:rPr>
              <w:t>Enamel</w:t>
            </w:r>
            <w:proofErr w:type="spellEnd"/>
            <w:r w:rsidRPr="0049446B">
              <w:rPr>
                <w:rFonts w:ascii="Verdana" w:hAnsi="Verdana" w:cs="Calibri"/>
                <w:color w:val="000000"/>
                <w:sz w:val="16"/>
                <w:szCs w:val="18"/>
                <w:lang w:eastAsia="es-BO"/>
              </w:rPr>
              <w:t xml:space="preserve"> </w:t>
            </w:r>
            <w:proofErr w:type="spellStart"/>
            <w:r w:rsidRPr="0049446B">
              <w:rPr>
                <w:rFonts w:ascii="Verdana" w:hAnsi="Verdana" w:cs="Calibri"/>
                <w:color w:val="000000"/>
                <w:sz w:val="16"/>
                <w:szCs w:val="18"/>
                <w:lang w:eastAsia="es-BO"/>
              </w:rPr>
              <w:t>Institute</w:t>
            </w:r>
            <w:proofErr w:type="spellEnd"/>
            <w:r w:rsidRPr="0049446B">
              <w:rPr>
                <w:rFonts w:ascii="Verdana" w:hAnsi="Verdana" w:cs="Calibri"/>
                <w:color w:val="000000"/>
                <w:sz w:val="16"/>
                <w:szCs w:val="18"/>
                <w:lang w:eastAsia="es-BO"/>
              </w:rPr>
              <w:t>), que es el índice que mide la resistencia al desgaste.</w:t>
            </w:r>
            <w:r w:rsidRPr="0049446B">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49446B">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49446B">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FD4C67" w:rsidRPr="0049446B" w14:paraId="4B72565D" w14:textId="77777777" w:rsidTr="0049446B">
        <w:trPr>
          <w:trHeight w:val="439"/>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FD44B3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25</w:t>
            </w:r>
          </w:p>
        </w:tc>
        <w:tc>
          <w:tcPr>
            <w:tcW w:w="2085" w:type="dxa"/>
            <w:tcBorders>
              <w:top w:val="nil"/>
              <w:left w:val="nil"/>
              <w:bottom w:val="single" w:sz="4" w:space="0" w:color="000000"/>
              <w:right w:val="single" w:sz="4" w:space="0" w:color="000000"/>
            </w:tcBorders>
            <w:shd w:val="clear" w:color="auto" w:fill="auto"/>
            <w:vAlign w:val="bottom"/>
            <w:hideMark/>
          </w:tcPr>
          <w:p w14:paraId="7E55C63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CERÁMICA NACIONAL TIPO PORCELANATO (60X60)</w:t>
            </w:r>
          </w:p>
        </w:tc>
        <w:tc>
          <w:tcPr>
            <w:tcW w:w="976" w:type="dxa"/>
            <w:tcBorders>
              <w:top w:val="nil"/>
              <w:left w:val="nil"/>
              <w:bottom w:val="single" w:sz="4" w:space="0" w:color="000000"/>
              <w:right w:val="single" w:sz="4" w:space="0" w:color="000000"/>
            </w:tcBorders>
            <w:shd w:val="clear" w:color="auto" w:fill="auto"/>
            <w:noWrap/>
            <w:vAlign w:val="bottom"/>
            <w:hideMark/>
          </w:tcPr>
          <w:p w14:paraId="3BA1C18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478B70C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446B">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446B">
              <w:rPr>
                <w:rFonts w:ascii="Verdana" w:hAnsi="Verdana" w:cs="Calibri"/>
                <w:color w:val="000000"/>
                <w:sz w:val="16"/>
                <w:szCs w:val="18"/>
                <w:lang w:eastAsia="es-BO"/>
              </w:rPr>
              <w:t>Porcelain</w:t>
            </w:r>
            <w:proofErr w:type="spellEnd"/>
            <w:r w:rsidRPr="0049446B">
              <w:rPr>
                <w:rFonts w:ascii="Verdana" w:hAnsi="Verdana" w:cs="Calibri"/>
                <w:color w:val="000000"/>
                <w:sz w:val="16"/>
                <w:szCs w:val="18"/>
                <w:lang w:eastAsia="es-BO"/>
              </w:rPr>
              <w:t xml:space="preserve"> </w:t>
            </w:r>
            <w:proofErr w:type="spellStart"/>
            <w:r w:rsidRPr="0049446B">
              <w:rPr>
                <w:rFonts w:ascii="Verdana" w:hAnsi="Verdana" w:cs="Calibri"/>
                <w:color w:val="000000"/>
                <w:sz w:val="16"/>
                <w:szCs w:val="18"/>
                <w:lang w:eastAsia="es-BO"/>
              </w:rPr>
              <w:t>Enamel</w:t>
            </w:r>
            <w:proofErr w:type="spellEnd"/>
            <w:r w:rsidRPr="0049446B">
              <w:rPr>
                <w:rFonts w:ascii="Verdana" w:hAnsi="Verdana" w:cs="Calibri"/>
                <w:color w:val="000000"/>
                <w:sz w:val="16"/>
                <w:szCs w:val="18"/>
                <w:lang w:eastAsia="es-BO"/>
              </w:rPr>
              <w:t xml:space="preserve"> </w:t>
            </w:r>
            <w:proofErr w:type="spellStart"/>
            <w:r w:rsidRPr="0049446B">
              <w:rPr>
                <w:rFonts w:ascii="Verdana" w:hAnsi="Verdana" w:cs="Calibri"/>
                <w:color w:val="000000"/>
                <w:sz w:val="16"/>
                <w:szCs w:val="18"/>
                <w:lang w:eastAsia="es-BO"/>
              </w:rPr>
              <w:t>Institute</w:t>
            </w:r>
            <w:proofErr w:type="spellEnd"/>
            <w:r w:rsidRPr="0049446B">
              <w:rPr>
                <w:rFonts w:ascii="Verdana" w:hAnsi="Verdana" w:cs="Calibri"/>
                <w:color w:val="000000"/>
                <w:sz w:val="16"/>
                <w:szCs w:val="18"/>
                <w:lang w:eastAsia="es-BO"/>
              </w:rPr>
              <w:t>), que es el índice que mide la resistencia al desgaste.</w:t>
            </w:r>
            <w:r w:rsidRPr="0049446B">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49446B">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49446B">
              <w:rPr>
                <w:rFonts w:ascii="Verdana" w:hAnsi="Verdana" w:cs="Calibri"/>
                <w:color w:val="000000"/>
                <w:sz w:val="16"/>
                <w:szCs w:val="18"/>
                <w:lang w:eastAsia="es-BO"/>
              </w:rPr>
              <w:br/>
              <w:t xml:space="preserve">Antes de la colocación de la cerámica, la Entidad Ejecutora </w:t>
            </w:r>
            <w:r w:rsidRPr="0049446B">
              <w:rPr>
                <w:rFonts w:ascii="Verdana" w:hAnsi="Verdana" w:cs="Calibri"/>
                <w:color w:val="000000"/>
                <w:sz w:val="16"/>
                <w:szCs w:val="18"/>
                <w:lang w:eastAsia="es-BO"/>
              </w:rPr>
              <w:lastRenderedPageBreak/>
              <w:t>suministrará una muestra que deberá ser aprobada por el Inspector de Obra.</w:t>
            </w:r>
          </w:p>
        </w:tc>
      </w:tr>
      <w:tr w:rsidR="00FD4C67" w:rsidRPr="0049446B" w14:paraId="2C3E18B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C67FFF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26</w:t>
            </w:r>
          </w:p>
        </w:tc>
        <w:tc>
          <w:tcPr>
            <w:tcW w:w="2085" w:type="dxa"/>
            <w:tcBorders>
              <w:top w:val="nil"/>
              <w:left w:val="nil"/>
              <w:bottom w:val="single" w:sz="4" w:space="0" w:color="000000"/>
              <w:right w:val="single" w:sz="4" w:space="0" w:color="000000"/>
            </w:tcBorders>
            <w:shd w:val="clear" w:color="auto" w:fill="auto"/>
            <w:vAlign w:val="bottom"/>
            <w:hideMark/>
          </w:tcPr>
          <w:p w14:paraId="3CD423F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CHAPA INTERIOR</w:t>
            </w:r>
          </w:p>
        </w:tc>
        <w:tc>
          <w:tcPr>
            <w:tcW w:w="976" w:type="dxa"/>
            <w:tcBorders>
              <w:top w:val="nil"/>
              <w:left w:val="nil"/>
              <w:bottom w:val="single" w:sz="4" w:space="0" w:color="000000"/>
              <w:right w:val="single" w:sz="4" w:space="0" w:color="000000"/>
            </w:tcBorders>
            <w:shd w:val="clear" w:color="auto" w:fill="auto"/>
            <w:noWrap/>
            <w:vAlign w:val="bottom"/>
            <w:hideMark/>
          </w:tcPr>
          <w:p w14:paraId="317578A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2A26D0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D4C67" w:rsidRPr="0049446B" w14:paraId="0841C39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545DBA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27</w:t>
            </w:r>
          </w:p>
        </w:tc>
        <w:tc>
          <w:tcPr>
            <w:tcW w:w="2085" w:type="dxa"/>
            <w:tcBorders>
              <w:top w:val="nil"/>
              <w:left w:val="nil"/>
              <w:bottom w:val="single" w:sz="4" w:space="0" w:color="000000"/>
              <w:right w:val="single" w:sz="4" w:space="0" w:color="000000"/>
            </w:tcBorders>
            <w:shd w:val="clear" w:color="auto" w:fill="auto"/>
            <w:vAlign w:val="bottom"/>
            <w:hideMark/>
          </w:tcPr>
          <w:p w14:paraId="44094E1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CHICOTILLO</w:t>
            </w:r>
          </w:p>
        </w:tc>
        <w:tc>
          <w:tcPr>
            <w:tcW w:w="976" w:type="dxa"/>
            <w:tcBorders>
              <w:top w:val="nil"/>
              <w:left w:val="nil"/>
              <w:bottom w:val="single" w:sz="4" w:space="0" w:color="000000"/>
              <w:right w:val="single" w:sz="4" w:space="0" w:color="000000"/>
            </w:tcBorders>
            <w:shd w:val="clear" w:color="auto" w:fill="auto"/>
            <w:noWrap/>
            <w:vAlign w:val="bottom"/>
            <w:hideMark/>
          </w:tcPr>
          <w:p w14:paraId="3406BFA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1F3FD1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Largo: 40 a 60 cm</w:t>
            </w:r>
            <w:r w:rsidRPr="0049446B">
              <w:rPr>
                <w:rFonts w:ascii="Verdana" w:hAnsi="Verdana" w:cs="Calibri"/>
                <w:color w:val="000000"/>
                <w:sz w:val="16"/>
                <w:szCs w:val="18"/>
                <w:lang w:eastAsia="es-BO"/>
              </w:rPr>
              <w:br/>
              <w:t>• Ancho: 4.1 cm x 3/8"" (Diámetro de la manguera)</w:t>
            </w:r>
            <w:r w:rsidRPr="0049446B">
              <w:rPr>
                <w:rFonts w:ascii="Verdana" w:hAnsi="Verdana" w:cs="Calibri"/>
                <w:color w:val="000000"/>
                <w:sz w:val="16"/>
                <w:szCs w:val="18"/>
                <w:lang w:eastAsia="es-BO"/>
              </w:rPr>
              <w:br/>
              <w:t>• Rosca: 1/2 para entrada a grifería y de 1/2 para punto hidráulico.</w:t>
            </w:r>
            <w:r w:rsidRPr="0049446B">
              <w:rPr>
                <w:rFonts w:ascii="Verdana" w:hAnsi="Verdana" w:cs="Calibri"/>
                <w:color w:val="000000"/>
                <w:sz w:val="16"/>
                <w:szCs w:val="18"/>
                <w:lang w:eastAsia="es-BO"/>
              </w:rPr>
              <w:br/>
              <w:t>• Material: plástico PVC flexible de alta resistencia</w:t>
            </w:r>
            <w:r w:rsidRPr="0049446B">
              <w:rPr>
                <w:rFonts w:ascii="Verdana" w:hAnsi="Verdana" w:cs="Calibri"/>
                <w:color w:val="000000"/>
                <w:sz w:val="16"/>
                <w:szCs w:val="18"/>
                <w:lang w:eastAsia="es-BO"/>
              </w:rPr>
              <w:br/>
              <w:t>• Temperatura: De 4°C a 66°C.</w:t>
            </w:r>
            <w:r w:rsidRPr="0049446B">
              <w:rPr>
                <w:rFonts w:ascii="Verdana" w:hAnsi="Verdana" w:cs="Calibri"/>
                <w:color w:val="000000"/>
                <w:sz w:val="16"/>
                <w:szCs w:val="18"/>
                <w:lang w:eastAsia="es-BO"/>
              </w:rPr>
              <w:br/>
              <w:t xml:space="preserve">• Resistente a la corrosión, pelado y decoloración de agua. </w:t>
            </w:r>
            <w:r w:rsidRPr="0049446B">
              <w:rPr>
                <w:rFonts w:ascii="Verdana" w:hAnsi="Verdana" w:cs="Calibri"/>
                <w:color w:val="000000"/>
                <w:sz w:val="16"/>
                <w:szCs w:val="18"/>
                <w:lang w:eastAsia="es-BO"/>
              </w:rPr>
              <w:br/>
              <w:t>• Resistente al efecto de jabones y limpiadores de tocador.</w:t>
            </w:r>
            <w:r w:rsidRPr="0049446B">
              <w:rPr>
                <w:rFonts w:ascii="Verdana" w:hAnsi="Verdana" w:cs="Calibri"/>
                <w:color w:val="000000"/>
                <w:sz w:val="16"/>
                <w:szCs w:val="18"/>
                <w:lang w:eastAsia="es-BO"/>
              </w:rPr>
              <w:br/>
              <w:t>• Recubrimientos no tóxicos.</w:t>
            </w:r>
          </w:p>
        </w:tc>
      </w:tr>
      <w:tr w:rsidR="00FD4C67" w:rsidRPr="0049446B" w14:paraId="107FBB0D"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DF81B1E"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28</w:t>
            </w:r>
          </w:p>
        </w:tc>
        <w:tc>
          <w:tcPr>
            <w:tcW w:w="2085" w:type="dxa"/>
            <w:tcBorders>
              <w:top w:val="nil"/>
              <w:left w:val="nil"/>
              <w:bottom w:val="single" w:sz="4" w:space="0" w:color="000000"/>
              <w:right w:val="single" w:sz="4" w:space="0" w:color="000000"/>
            </w:tcBorders>
            <w:shd w:val="clear" w:color="auto" w:fill="auto"/>
            <w:vAlign w:val="bottom"/>
            <w:hideMark/>
          </w:tcPr>
          <w:p w14:paraId="12353A6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CIELO FALSO YESO - PVC INC/ACCESORIOS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1F0DB31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6B9D66D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9446B">
              <w:rPr>
                <w:rFonts w:ascii="Verdana" w:hAnsi="Verdana" w:cs="Calibri"/>
                <w:color w:val="000000"/>
                <w:sz w:val="16"/>
                <w:szCs w:val="18"/>
                <w:lang w:eastAsia="es-BO"/>
              </w:rPr>
              <w:br/>
              <w:t>Los paneles de plafón tipo Armstrong deberán contar con las siguientes características:</w:t>
            </w:r>
            <w:r w:rsidRPr="0049446B">
              <w:rPr>
                <w:rFonts w:ascii="Verdana" w:hAnsi="Verdana" w:cs="Calibri"/>
                <w:color w:val="000000"/>
                <w:sz w:val="16"/>
                <w:szCs w:val="18"/>
                <w:lang w:eastAsia="es-BO"/>
              </w:rPr>
              <w:br/>
              <w:t>Versatilidad, Rapidez y facilidad de instalación Resistencia a esfuerzos mecánicos, Resistencia al fuego, aislación acústica y aislación térmica.</w:t>
            </w:r>
            <w:r w:rsidRPr="0049446B">
              <w:rPr>
                <w:rFonts w:ascii="Verdana" w:hAnsi="Verdana" w:cs="Calibri"/>
                <w:color w:val="000000"/>
                <w:sz w:val="16"/>
                <w:szCs w:val="18"/>
                <w:lang w:eastAsia="es-BO"/>
              </w:rPr>
              <w:br/>
              <w:t xml:space="preserve">• Termo Acústica. - </w:t>
            </w:r>
            <w:r w:rsidRPr="0049446B">
              <w:rPr>
                <w:rFonts w:ascii="Verdana" w:hAnsi="Verdana" w:cs="Calibri"/>
                <w:color w:val="000000"/>
                <w:sz w:val="16"/>
                <w:szCs w:val="18"/>
                <w:lang w:eastAsia="es-BO"/>
              </w:rPr>
              <w:br/>
              <w:t>• Conductividad Térmica. - Altamente aislante, la conductividad térmica es de 0.15 a 0.19 Kcal/Hm2°C.</w:t>
            </w:r>
            <w:r w:rsidRPr="0049446B">
              <w:rPr>
                <w:rFonts w:ascii="Verdana" w:hAnsi="Verdana" w:cs="Calibri"/>
                <w:color w:val="000000"/>
                <w:sz w:val="16"/>
                <w:szCs w:val="18"/>
                <w:lang w:eastAsia="es-BO"/>
              </w:rPr>
              <w:br/>
              <w:t>• Absorción Acústica. - Fonoabsorbente por su porosidad mediante la combinación de yeso con una capa de PVC.</w:t>
            </w:r>
            <w:r w:rsidRPr="0049446B">
              <w:rPr>
                <w:rFonts w:ascii="Verdana" w:hAnsi="Verdana" w:cs="Calibri"/>
                <w:color w:val="000000"/>
                <w:sz w:val="16"/>
                <w:szCs w:val="18"/>
                <w:lang w:eastAsia="es-BO"/>
              </w:rPr>
              <w:br/>
              <w:t>• Resistente al Fuego. - Material ignífugo con excelentes características de seguridad.</w:t>
            </w:r>
            <w:r w:rsidRPr="0049446B">
              <w:rPr>
                <w:rFonts w:ascii="Verdana" w:hAnsi="Verdana" w:cs="Calibri"/>
                <w:color w:val="000000"/>
                <w:sz w:val="16"/>
                <w:szCs w:val="18"/>
                <w:lang w:eastAsia="es-BO"/>
              </w:rPr>
              <w:br/>
              <w:t xml:space="preserve">• Absorción de la Humedad. -  De naturaleza hidroscopia, absorbe la micro humedad cuando es excesiva evitando condensaciones y deformaciones. </w:t>
            </w:r>
            <w:r w:rsidRPr="0049446B">
              <w:rPr>
                <w:rFonts w:ascii="Verdana" w:hAnsi="Verdana" w:cs="Calibri"/>
                <w:color w:val="000000"/>
                <w:sz w:val="16"/>
                <w:szCs w:val="18"/>
                <w:lang w:eastAsia="es-BO"/>
              </w:rPr>
              <w:br/>
              <w:t>• Reflexión Luminosa. - Superior al 75 %, refleja una luz gradual y difusa.</w:t>
            </w:r>
          </w:p>
        </w:tc>
      </w:tr>
      <w:tr w:rsidR="00FD4C67" w:rsidRPr="0049446B" w14:paraId="188017BF"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F378CF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29</w:t>
            </w:r>
          </w:p>
        </w:tc>
        <w:tc>
          <w:tcPr>
            <w:tcW w:w="2085" w:type="dxa"/>
            <w:tcBorders>
              <w:top w:val="nil"/>
              <w:left w:val="nil"/>
              <w:bottom w:val="single" w:sz="4" w:space="0" w:color="000000"/>
              <w:right w:val="single" w:sz="4" w:space="0" w:color="000000"/>
            </w:tcBorders>
            <w:shd w:val="clear" w:color="auto" w:fill="auto"/>
            <w:vAlign w:val="bottom"/>
            <w:hideMark/>
          </w:tcPr>
          <w:p w14:paraId="6127656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CINTA AISLANTE</w:t>
            </w:r>
          </w:p>
        </w:tc>
        <w:tc>
          <w:tcPr>
            <w:tcW w:w="976" w:type="dxa"/>
            <w:tcBorders>
              <w:top w:val="nil"/>
              <w:left w:val="nil"/>
              <w:bottom w:val="single" w:sz="4" w:space="0" w:color="000000"/>
              <w:right w:val="single" w:sz="4" w:space="0" w:color="000000"/>
            </w:tcBorders>
            <w:shd w:val="clear" w:color="auto" w:fill="auto"/>
            <w:noWrap/>
            <w:vAlign w:val="bottom"/>
            <w:hideMark/>
          </w:tcPr>
          <w:p w14:paraId="3F6AD8F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111874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D4C67" w:rsidRPr="0049446B" w14:paraId="1919B173" w14:textId="77777777" w:rsidTr="0049446B">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051BC98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30</w:t>
            </w:r>
          </w:p>
        </w:tc>
        <w:tc>
          <w:tcPr>
            <w:tcW w:w="2085" w:type="dxa"/>
            <w:tcBorders>
              <w:top w:val="nil"/>
              <w:left w:val="nil"/>
              <w:bottom w:val="single" w:sz="4" w:space="0" w:color="auto"/>
              <w:right w:val="single" w:sz="4" w:space="0" w:color="000000"/>
            </w:tcBorders>
            <w:shd w:val="clear" w:color="auto" w:fill="auto"/>
            <w:vAlign w:val="bottom"/>
            <w:hideMark/>
          </w:tcPr>
          <w:p w14:paraId="160E84B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CLAVOS</w:t>
            </w:r>
          </w:p>
        </w:tc>
        <w:tc>
          <w:tcPr>
            <w:tcW w:w="976" w:type="dxa"/>
            <w:tcBorders>
              <w:top w:val="nil"/>
              <w:left w:val="nil"/>
              <w:bottom w:val="single" w:sz="4" w:space="0" w:color="auto"/>
              <w:right w:val="single" w:sz="4" w:space="0" w:color="000000"/>
            </w:tcBorders>
            <w:shd w:val="clear" w:color="auto" w:fill="auto"/>
            <w:noWrap/>
            <w:vAlign w:val="bottom"/>
            <w:hideMark/>
          </w:tcPr>
          <w:p w14:paraId="4607163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auto"/>
              <w:right w:val="single" w:sz="4" w:space="0" w:color="000000"/>
            </w:tcBorders>
            <w:shd w:val="clear" w:color="auto" w:fill="auto"/>
            <w:vAlign w:val="bottom"/>
            <w:hideMark/>
          </w:tcPr>
          <w:p w14:paraId="18EB61F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9446B">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49446B">
              <w:rPr>
                <w:rFonts w:ascii="Verdana" w:hAnsi="Verdana" w:cs="Calibri"/>
                <w:color w:val="000000"/>
                <w:sz w:val="16"/>
                <w:szCs w:val="18"/>
                <w:lang w:eastAsia="es-BO"/>
              </w:rPr>
              <w:br/>
              <w:t>Se requerirá principalmente clavos de 2”, 2 1/2", 4” y 5".</w:t>
            </w:r>
          </w:p>
        </w:tc>
      </w:tr>
      <w:tr w:rsidR="00FD4C67" w:rsidRPr="0049446B" w14:paraId="1ED5186F" w14:textId="77777777" w:rsidTr="0049446B">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B93A29"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31</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21F8DEE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CODO FG GALVANIZADO DE 1/2"</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638C43F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17186B3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9446B">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9446B">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9446B">
              <w:rPr>
                <w:rFonts w:ascii="Verdana" w:hAnsi="Verdana" w:cs="Calibri"/>
                <w:color w:val="000000"/>
                <w:sz w:val="16"/>
                <w:szCs w:val="18"/>
                <w:lang w:eastAsia="es-BO"/>
              </w:rPr>
              <w:br/>
              <w:t>Características destacadas:</w:t>
            </w:r>
            <w:r w:rsidRPr="0049446B">
              <w:rPr>
                <w:rFonts w:ascii="Verdana" w:hAnsi="Verdana" w:cs="Calibri"/>
                <w:color w:val="000000"/>
                <w:sz w:val="16"/>
                <w:szCs w:val="18"/>
                <w:lang w:eastAsia="es-BO"/>
              </w:rPr>
              <w:br/>
              <w:t>• Diámetro nominal: 15 mm (½"")</w:t>
            </w:r>
            <w:r w:rsidRPr="0049446B">
              <w:rPr>
                <w:rFonts w:ascii="Verdana" w:hAnsi="Verdana" w:cs="Calibri"/>
                <w:color w:val="000000"/>
                <w:sz w:val="16"/>
                <w:szCs w:val="18"/>
                <w:lang w:eastAsia="es-BO"/>
              </w:rPr>
              <w:br/>
              <w:t>• Angulo entre ejes de recorrido: 90°</w:t>
            </w:r>
            <w:r w:rsidRPr="0049446B">
              <w:rPr>
                <w:rFonts w:ascii="Verdana" w:hAnsi="Verdana" w:cs="Calibri"/>
                <w:color w:val="000000"/>
                <w:sz w:val="16"/>
                <w:szCs w:val="18"/>
                <w:lang w:eastAsia="es-BO"/>
              </w:rPr>
              <w:br/>
              <w:t>• Distancia cara a centro: 28 mm ± 1.5 mm</w:t>
            </w:r>
            <w:r w:rsidRPr="0049446B">
              <w:rPr>
                <w:rFonts w:ascii="Verdana" w:hAnsi="Verdana" w:cs="Calibri"/>
                <w:color w:val="000000"/>
                <w:sz w:val="16"/>
                <w:szCs w:val="18"/>
                <w:lang w:eastAsia="es-BO"/>
              </w:rPr>
              <w:br/>
              <w:t>• Longitud de presentación: 15 mm ± 1.5 mm</w:t>
            </w:r>
            <w:r w:rsidRPr="0049446B">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FD4C67" w:rsidRPr="0049446B" w14:paraId="2C1E64FF"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01727C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32</w:t>
            </w:r>
          </w:p>
        </w:tc>
        <w:tc>
          <w:tcPr>
            <w:tcW w:w="2085" w:type="dxa"/>
            <w:tcBorders>
              <w:top w:val="nil"/>
              <w:left w:val="nil"/>
              <w:bottom w:val="single" w:sz="4" w:space="0" w:color="000000"/>
              <w:right w:val="single" w:sz="4" w:space="0" w:color="000000"/>
            </w:tcBorders>
            <w:shd w:val="clear" w:color="auto" w:fill="auto"/>
            <w:vAlign w:val="bottom"/>
            <w:hideMark/>
          </w:tcPr>
          <w:p w14:paraId="435EB64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CODO PVC DE 1/2"</w:t>
            </w:r>
          </w:p>
        </w:tc>
        <w:tc>
          <w:tcPr>
            <w:tcW w:w="976" w:type="dxa"/>
            <w:tcBorders>
              <w:top w:val="nil"/>
              <w:left w:val="nil"/>
              <w:bottom w:val="single" w:sz="4" w:space="0" w:color="000000"/>
              <w:right w:val="single" w:sz="4" w:space="0" w:color="000000"/>
            </w:tcBorders>
            <w:shd w:val="clear" w:color="auto" w:fill="auto"/>
            <w:noWrap/>
            <w:vAlign w:val="bottom"/>
            <w:hideMark/>
          </w:tcPr>
          <w:p w14:paraId="238343F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7DD33ED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accesorios deberán ser de color uniforme.</w:t>
            </w:r>
            <w:r w:rsidRPr="0049446B">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FD4C67" w:rsidRPr="0049446B" w14:paraId="1CBF770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515489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33</w:t>
            </w:r>
          </w:p>
        </w:tc>
        <w:tc>
          <w:tcPr>
            <w:tcW w:w="2085" w:type="dxa"/>
            <w:tcBorders>
              <w:top w:val="nil"/>
              <w:left w:val="nil"/>
              <w:bottom w:val="single" w:sz="4" w:space="0" w:color="000000"/>
              <w:right w:val="single" w:sz="4" w:space="0" w:color="000000"/>
            </w:tcBorders>
            <w:shd w:val="clear" w:color="auto" w:fill="auto"/>
            <w:vAlign w:val="bottom"/>
            <w:hideMark/>
          </w:tcPr>
          <w:p w14:paraId="3C8F1E1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CODO PVC DE 5/8"</w:t>
            </w:r>
          </w:p>
        </w:tc>
        <w:tc>
          <w:tcPr>
            <w:tcW w:w="976" w:type="dxa"/>
            <w:tcBorders>
              <w:top w:val="nil"/>
              <w:left w:val="nil"/>
              <w:bottom w:val="single" w:sz="4" w:space="0" w:color="000000"/>
              <w:right w:val="single" w:sz="4" w:space="0" w:color="000000"/>
            </w:tcBorders>
            <w:shd w:val="clear" w:color="auto" w:fill="auto"/>
            <w:noWrap/>
            <w:vAlign w:val="bottom"/>
            <w:hideMark/>
          </w:tcPr>
          <w:p w14:paraId="5982A35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3C0F68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Será de Material de Poli cloruro de Vinilo (PVC), los tubos deberán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El codo deberá ser de material PVC de color uniforme.</w:t>
            </w:r>
            <w:r w:rsidRPr="0049446B">
              <w:rPr>
                <w:rFonts w:ascii="Verdana" w:hAnsi="Verdana" w:cs="Calibri"/>
                <w:color w:val="000000"/>
                <w:sz w:val="16"/>
                <w:szCs w:val="18"/>
                <w:lang w:eastAsia="es-BO"/>
              </w:rPr>
              <w:br/>
              <w:t>• El codo procederá de fábrica por inyección de molde, no aceptándose el uso de piezas especiales obtenidas mediante cortes.</w:t>
            </w:r>
            <w:r w:rsidRPr="0049446B">
              <w:rPr>
                <w:rFonts w:ascii="Verdana" w:hAnsi="Verdana" w:cs="Calibri"/>
                <w:color w:val="000000"/>
                <w:sz w:val="16"/>
                <w:szCs w:val="18"/>
                <w:lang w:eastAsia="es-BO"/>
              </w:rPr>
              <w:br/>
              <w:t>Características:</w:t>
            </w:r>
            <w:r w:rsidRPr="0049446B">
              <w:rPr>
                <w:rFonts w:ascii="Verdana" w:hAnsi="Verdana" w:cs="Calibri"/>
                <w:color w:val="000000"/>
                <w:sz w:val="16"/>
                <w:szCs w:val="18"/>
                <w:lang w:eastAsia="es-BO"/>
              </w:rPr>
              <w:br/>
              <w:t>• Diámetro nominal: 15 mm (½"")</w:t>
            </w:r>
            <w:r w:rsidRPr="0049446B">
              <w:rPr>
                <w:rFonts w:ascii="Verdana" w:hAnsi="Verdana" w:cs="Calibri"/>
                <w:color w:val="000000"/>
                <w:sz w:val="16"/>
                <w:szCs w:val="18"/>
                <w:lang w:eastAsia="es-BO"/>
              </w:rPr>
              <w:br/>
              <w:t>• Angulo entre ejes de recorrido: 90°</w:t>
            </w:r>
            <w:r w:rsidRPr="0049446B">
              <w:rPr>
                <w:rFonts w:ascii="Verdana" w:hAnsi="Verdana" w:cs="Calibri"/>
                <w:color w:val="000000"/>
                <w:sz w:val="16"/>
                <w:szCs w:val="18"/>
                <w:lang w:eastAsia="es-BO"/>
              </w:rPr>
              <w:br/>
              <w:t>• Distancia cara a centro: 28 mm ± 1.5 mm</w:t>
            </w:r>
            <w:r w:rsidRPr="0049446B">
              <w:rPr>
                <w:rFonts w:ascii="Verdana" w:hAnsi="Verdana" w:cs="Calibri"/>
                <w:color w:val="000000"/>
                <w:sz w:val="16"/>
                <w:szCs w:val="18"/>
                <w:lang w:eastAsia="es-BO"/>
              </w:rPr>
              <w:br/>
              <w:t>• Longitud de presentación: 15 mm ± 1.5 mm</w:t>
            </w:r>
            <w:r w:rsidRPr="0049446B">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FD4C67" w:rsidRPr="0049446B" w14:paraId="26D81D4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84658C0"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34</w:t>
            </w:r>
          </w:p>
        </w:tc>
        <w:tc>
          <w:tcPr>
            <w:tcW w:w="2085" w:type="dxa"/>
            <w:tcBorders>
              <w:top w:val="nil"/>
              <w:left w:val="nil"/>
              <w:bottom w:val="single" w:sz="4" w:space="0" w:color="000000"/>
              <w:right w:val="single" w:sz="4" w:space="0" w:color="000000"/>
            </w:tcBorders>
            <w:shd w:val="clear" w:color="auto" w:fill="auto"/>
            <w:vAlign w:val="bottom"/>
            <w:hideMark/>
          </w:tcPr>
          <w:p w14:paraId="3DC7BEB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CODO PVC DESAGÜE 2"</w:t>
            </w:r>
          </w:p>
        </w:tc>
        <w:tc>
          <w:tcPr>
            <w:tcW w:w="976" w:type="dxa"/>
            <w:tcBorders>
              <w:top w:val="nil"/>
              <w:left w:val="nil"/>
              <w:bottom w:val="single" w:sz="4" w:space="0" w:color="000000"/>
              <w:right w:val="single" w:sz="4" w:space="0" w:color="000000"/>
            </w:tcBorders>
            <w:shd w:val="clear" w:color="auto" w:fill="auto"/>
            <w:noWrap/>
            <w:vAlign w:val="bottom"/>
            <w:hideMark/>
          </w:tcPr>
          <w:p w14:paraId="32EBCA1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1AB4D83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 Las juntas serán del Tipo campana – espiga</w:t>
            </w:r>
            <w:r w:rsidRPr="0049446B">
              <w:rPr>
                <w:rFonts w:ascii="Verdana" w:hAnsi="Verdana" w:cs="Calibri"/>
                <w:color w:val="000000"/>
                <w:sz w:val="16"/>
                <w:szCs w:val="18"/>
                <w:lang w:eastAsia="es-BO"/>
              </w:rPr>
              <w:br/>
              <w:t>• Las tuberías de PVC deberán cumplir con las siguientes normas:</w:t>
            </w:r>
            <w:r w:rsidRPr="0049446B">
              <w:rPr>
                <w:rFonts w:ascii="Verdana" w:hAnsi="Verdana" w:cs="Calibri"/>
                <w:color w:val="000000"/>
                <w:sz w:val="16"/>
                <w:szCs w:val="18"/>
                <w:lang w:eastAsia="es-BO"/>
              </w:rPr>
              <w:br/>
              <w:t>-  Normas Bolivianas:         NB 213-77</w:t>
            </w:r>
            <w:r w:rsidRPr="0049446B">
              <w:rPr>
                <w:rFonts w:ascii="Verdana" w:hAnsi="Verdana" w:cs="Calibri"/>
                <w:color w:val="000000"/>
                <w:sz w:val="16"/>
                <w:szCs w:val="18"/>
                <w:lang w:eastAsia="es-BO"/>
              </w:rPr>
              <w:br/>
              <w:t>- Normas ASTM:               D-1785 y D-2241</w:t>
            </w:r>
            <w:r w:rsidRPr="0049446B">
              <w:rPr>
                <w:rFonts w:ascii="Verdana" w:hAnsi="Verdana" w:cs="Calibri"/>
                <w:color w:val="000000"/>
                <w:sz w:val="16"/>
                <w:szCs w:val="18"/>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por periodos </w:t>
            </w:r>
            <w:r w:rsidRPr="0049446B">
              <w:rPr>
                <w:rFonts w:ascii="Verdana" w:hAnsi="Verdana" w:cs="Calibri"/>
                <w:color w:val="000000"/>
                <w:sz w:val="16"/>
                <w:szCs w:val="18"/>
                <w:lang w:eastAsia="es-BO"/>
              </w:rPr>
              <w:lastRenderedPageBreak/>
              <w:t>prolongados.</w:t>
            </w:r>
            <w:r w:rsidRPr="0049446B">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D4C67" w:rsidRPr="0049446B" w14:paraId="2573C1C8"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BE848C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35</w:t>
            </w:r>
          </w:p>
        </w:tc>
        <w:tc>
          <w:tcPr>
            <w:tcW w:w="2085" w:type="dxa"/>
            <w:tcBorders>
              <w:top w:val="nil"/>
              <w:left w:val="nil"/>
              <w:bottom w:val="single" w:sz="4" w:space="0" w:color="000000"/>
              <w:right w:val="single" w:sz="4" w:space="0" w:color="000000"/>
            </w:tcBorders>
            <w:shd w:val="clear" w:color="auto" w:fill="auto"/>
            <w:vAlign w:val="bottom"/>
            <w:hideMark/>
          </w:tcPr>
          <w:p w14:paraId="293D745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CODO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35A4998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6A28FD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 Las juntas serán del Tipo campana – espiga</w:t>
            </w:r>
            <w:r w:rsidRPr="0049446B">
              <w:rPr>
                <w:rFonts w:ascii="Verdana" w:hAnsi="Verdana" w:cs="Calibri"/>
                <w:color w:val="000000"/>
                <w:sz w:val="16"/>
                <w:szCs w:val="18"/>
                <w:lang w:eastAsia="es-BO"/>
              </w:rPr>
              <w:br/>
              <w:t>• Las tuberías de PVC deberán cumplir con las siguientes normas:</w:t>
            </w:r>
            <w:r w:rsidRPr="0049446B">
              <w:rPr>
                <w:rFonts w:ascii="Verdana" w:hAnsi="Verdana" w:cs="Calibri"/>
                <w:color w:val="000000"/>
                <w:sz w:val="16"/>
                <w:szCs w:val="18"/>
                <w:lang w:eastAsia="es-BO"/>
              </w:rPr>
              <w:br/>
              <w:t>-  Normas Bolivianas:         NB 213-77</w:t>
            </w:r>
            <w:r w:rsidRPr="0049446B">
              <w:rPr>
                <w:rFonts w:ascii="Verdana" w:hAnsi="Verdana" w:cs="Calibri"/>
                <w:color w:val="000000"/>
                <w:sz w:val="16"/>
                <w:szCs w:val="18"/>
                <w:lang w:eastAsia="es-BO"/>
              </w:rPr>
              <w:br/>
              <w:t>- Normas ASTM:               D-1785 y D-2241</w:t>
            </w:r>
            <w:r w:rsidRPr="0049446B">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446B">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D4C67" w:rsidRPr="0049446B" w14:paraId="05F20992"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4DDD75E"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36</w:t>
            </w:r>
          </w:p>
        </w:tc>
        <w:tc>
          <w:tcPr>
            <w:tcW w:w="2085" w:type="dxa"/>
            <w:tcBorders>
              <w:top w:val="nil"/>
              <w:left w:val="nil"/>
              <w:bottom w:val="single" w:sz="4" w:space="0" w:color="000000"/>
              <w:right w:val="single" w:sz="4" w:space="0" w:color="000000"/>
            </w:tcBorders>
            <w:shd w:val="clear" w:color="auto" w:fill="auto"/>
            <w:vAlign w:val="bottom"/>
            <w:hideMark/>
          </w:tcPr>
          <w:p w14:paraId="2D9C167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CODO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581629C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654E3FC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 Las juntas serán del Tipo campana – espiga</w:t>
            </w:r>
            <w:r w:rsidRPr="0049446B">
              <w:rPr>
                <w:rFonts w:ascii="Verdana" w:hAnsi="Verdana" w:cs="Calibri"/>
                <w:color w:val="000000"/>
                <w:sz w:val="16"/>
                <w:szCs w:val="18"/>
                <w:lang w:eastAsia="es-BO"/>
              </w:rPr>
              <w:br/>
              <w:t>• Las tuberías de PVC deberán cumplir con las siguientes normas:</w:t>
            </w:r>
            <w:r w:rsidRPr="0049446B">
              <w:rPr>
                <w:rFonts w:ascii="Verdana" w:hAnsi="Verdana" w:cs="Calibri"/>
                <w:color w:val="000000"/>
                <w:sz w:val="16"/>
                <w:szCs w:val="18"/>
                <w:lang w:eastAsia="es-BO"/>
              </w:rPr>
              <w:br/>
              <w:t>-  Normas Bolivianas:         NB 213-77</w:t>
            </w:r>
            <w:r w:rsidRPr="0049446B">
              <w:rPr>
                <w:rFonts w:ascii="Verdana" w:hAnsi="Verdana" w:cs="Calibri"/>
                <w:color w:val="000000"/>
                <w:sz w:val="16"/>
                <w:szCs w:val="18"/>
                <w:lang w:eastAsia="es-BO"/>
              </w:rPr>
              <w:br/>
              <w:t>- Normas ASTM:               D-1785 y D-2241</w:t>
            </w:r>
            <w:r w:rsidRPr="0049446B">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446B">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D4C67" w:rsidRPr="0049446B" w14:paraId="4AED7C9B"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165C9B5"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37</w:t>
            </w:r>
          </w:p>
        </w:tc>
        <w:tc>
          <w:tcPr>
            <w:tcW w:w="2085" w:type="dxa"/>
            <w:tcBorders>
              <w:top w:val="nil"/>
              <w:left w:val="nil"/>
              <w:bottom w:val="single" w:sz="4" w:space="0" w:color="000000"/>
              <w:right w:val="single" w:sz="4" w:space="0" w:color="000000"/>
            </w:tcBorders>
            <w:shd w:val="clear" w:color="auto" w:fill="auto"/>
            <w:vAlign w:val="bottom"/>
            <w:hideMark/>
          </w:tcPr>
          <w:p w14:paraId="28F7E9E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CORDEL</w:t>
            </w:r>
          </w:p>
        </w:tc>
        <w:tc>
          <w:tcPr>
            <w:tcW w:w="976" w:type="dxa"/>
            <w:tcBorders>
              <w:top w:val="nil"/>
              <w:left w:val="nil"/>
              <w:bottom w:val="single" w:sz="4" w:space="0" w:color="000000"/>
              <w:right w:val="single" w:sz="4" w:space="0" w:color="000000"/>
            </w:tcBorders>
            <w:shd w:val="clear" w:color="auto" w:fill="auto"/>
            <w:noWrap/>
            <w:vAlign w:val="bottom"/>
            <w:hideMark/>
          </w:tcPr>
          <w:p w14:paraId="49D5829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1EFF806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Entidad Ejecutora deberá garantizar que el material de referencia sea de buena calidad y de marca reconocida.</w:t>
            </w:r>
            <w:r w:rsidRPr="0049446B">
              <w:rPr>
                <w:rFonts w:ascii="Verdana" w:hAnsi="Verdana" w:cs="Calibri"/>
                <w:color w:val="000000"/>
                <w:sz w:val="16"/>
                <w:szCs w:val="18"/>
                <w:lang w:eastAsia="es-BO"/>
              </w:rPr>
              <w:br/>
              <w:t>•  Cordel de nylon reflectante y resistente</w:t>
            </w:r>
            <w:r w:rsidRPr="0049446B">
              <w:rPr>
                <w:rFonts w:ascii="Verdana" w:hAnsi="Verdana" w:cs="Calibri"/>
                <w:color w:val="000000"/>
                <w:sz w:val="16"/>
                <w:szCs w:val="18"/>
                <w:lang w:eastAsia="es-BO"/>
              </w:rPr>
              <w:br/>
              <w:t>•  Mango resistente a los impactos</w:t>
            </w:r>
            <w:r w:rsidRPr="0049446B">
              <w:rPr>
                <w:rFonts w:ascii="Verdana" w:hAnsi="Verdana" w:cs="Calibri"/>
                <w:color w:val="000000"/>
                <w:sz w:val="16"/>
                <w:szCs w:val="18"/>
                <w:lang w:eastAsia="es-BO"/>
              </w:rPr>
              <w:br/>
              <w:t>•  Bobina para enrollar y desenrollar fácilmente</w:t>
            </w:r>
            <w:r w:rsidRPr="0049446B">
              <w:rPr>
                <w:rFonts w:ascii="Verdana" w:hAnsi="Verdana" w:cs="Calibri"/>
                <w:color w:val="000000"/>
                <w:sz w:val="16"/>
                <w:szCs w:val="18"/>
                <w:lang w:eastAsia="es-BO"/>
              </w:rPr>
              <w:br/>
              <w:t>•  Tensión de ruptura 30 kg.</w:t>
            </w:r>
          </w:p>
        </w:tc>
      </w:tr>
      <w:tr w:rsidR="00FD4C67" w:rsidRPr="0049446B" w14:paraId="178541B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3D21EF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38</w:t>
            </w:r>
          </w:p>
        </w:tc>
        <w:tc>
          <w:tcPr>
            <w:tcW w:w="2085" w:type="dxa"/>
            <w:tcBorders>
              <w:top w:val="nil"/>
              <w:left w:val="nil"/>
              <w:bottom w:val="single" w:sz="4" w:space="0" w:color="000000"/>
              <w:right w:val="single" w:sz="4" w:space="0" w:color="000000"/>
            </w:tcBorders>
            <w:shd w:val="clear" w:color="auto" w:fill="auto"/>
            <w:vAlign w:val="bottom"/>
            <w:hideMark/>
          </w:tcPr>
          <w:p w14:paraId="7EFA258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DUCHA PLÁSTICA ELÉCTRICA</w:t>
            </w:r>
          </w:p>
        </w:tc>
        <w:tc>
          <w:tcPr>
            <w:tcW w:w="976" w:type="dxa"/>
            <w:tcBorders>
              <w:top w:val="nil"/>
              <w:left w:val="nil"/>
              <w:bottom w:val="single" w:sz="4" w:space="0" w:color="000000"/>
              <w:right w:val="single" w:sz="4" w:space="0" w:color="000000"/>
            </w:tcBorders>
            <w:shd w:val="clear" w:color="auto" w:fill="auto"/>
            <w:noWrap/>
            <w:vAlign w:val="bottom"/>
            <w:hideMark/>
          </w:tcPr>
          <w:p w14:paraId="5D7F3A7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74F2892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material es implementado en el baño, la ducha plástica de 3 temperaturas de buena calidad, de marca reconocida en el mercado.</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 xml:space="preserve">• Deberá ser instalada con sus accesorios para un perfecto funcionamiento </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lastRenderedPageBreak/>
              <w:t>La Entidad Ejecutora deberá garantizar que el material de referencia sea de buena calidad y de marca reconocida.</w:t>
            </w:r>
            <w:r w:rsidRPr="0049446B">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FD4C67" w:rsidRPr="0049446B" w14:paraId="2CD5639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E35DB92"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39</w:t>
            </w:r>
          </w:p>
        </w:tc>
        <w:tc>
          <w:tcPr>
            <w:tcW w:w="2085" w:type="dxa"/>
            <w:tcBorders>
              <w:top w:val="nil"/>
              <w:left w:val="nil"/>
              <w:bottom w:val="single" w:sz="4" w:space="0" w:color="000000"/>
              <w:right w:val="single" w:sz="4" w:space="0" w:color="000000"/>
            </w:tcBorders>
            <w:shd w:val="clear" w:color="auto" w:fill="auto"/>
            <w:vAlign w:val="bottom"/>
            <w:hideMark/>
          </w:tcPr>
          <w:p w14:paraId="233559B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ELECTRODOS</w:t>
            </w:r>
          </w:p>
        </w:tc>
        <w:tc>
          <w:tcPr>
            <w:tcW w:w="976" w:type="dxa"/>
            <w:tcBorders>
              <w:top w:val="nil"/>
              <w:left w:val="nil"/>
              <w:bottom w:val="single" w:sz="4" w:space="0" w:color="000000"/>
              <w:right w:val="single" w:sz="4" w:space="0" w:color="000000"/>
            </w:tcBorders>
            <w:shd w:val="clear" w:color="auto" w:fill="auto"/>
            <w:noWrap/>
            <w:vAlign w:val="bottom"/>
            <w:hideMark/>
          </w:tcPr>
          <w:p w14:paraId="50BE934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3A24B23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 xml:space="preserve">• Deberá usarse los diámetros de 3/32” y 1/8” o los más comunes en el mercado, con resistencia a la tracción de 60.000 </w:t>
            </w:r>
            <w:proofErr w:type="spellStart"/>
            <w:r w:rsidRPr="0049446B">
              <w:rPr>
                <w:rFonts w:ascii="Verdana" w:hAnsi="Verdana" w:cs="Calibri"/>
                <w:color w:val="000000"/>
                <w:sz w:val="16"/>
                <w:szCs w:val="18"/>
                <w:lang w:eastAsia="es-BO"/>
              </w:rPr>
              <w:t>lbs</w:t>
            </w:r>
            <w:proofErr w:type="spellEnd"/>
            <w:r w:rsidRPr="0049446B">
              <w:rPr>
                <w:rFonts w:ascii="Verdana" w:hAnsi="Verdana" w:cs="Calibri"/>
                <w:color w:val="000000"/>
                <w:sz w:val="16"/>
                <w:szCs w:val="18"/>
                <w:lang w:eastAsia="es-BO"/>
              </w:rPr>
              <w:t xml:space="preserve">./plg² y con revestimiento de tipo </w:t>
            </w:r>
            <w:proofErr w:type="spellStart"/>
            <w:r w:rsidRPr="0049446B">
              <w:rPr>
                <w:rFonts w:ascii="Verdana" w:hAnsi="Verdana" w:cs="Calibri"/>
                <w:color w:val="000000"/>
                <w:sz w:val="16"/>
                <w:szCs w:val="18"/>
                <w:lang w:eastAsia="es-BO"/>
              </w:rPr>
              <w:t>rutílico</w:t>
            </w:r>
            <w:proofErr w:type="spellEnd"/>
            <w:r w:rsidRPr="0049446B">
              <w:rPr>
                <w:rFonts w:ascii="Verdana" w:hAnsi="Verdana" w:cs="Calibri"/>
                <w:color w:val="000000"/>
                <w:sz w:val="16"/>
                <w:szCs w:val="18"/>
                <w:lang w:eastAsia="es-BO"/>
              </w:rPr>
              <w:t>, es decir, con alto contenido de rutilo (óxido de titanio).</w:t>
            </w:r>
            <w:r w:rsidRPr="0049446B">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49446B">
              <w:rPr>
                <w:rFonts w:ascii="Verdana" w:hAnsi="Verdana" w:cs="Calibri"/>
                <w:color w:val="000000"/>
                <w:sz w:val="16"/>
                <w:szCs w:val="18"/>
                <w:lang w:eastAsia="es-BO"/>
              </w:rPr>
              <w:t>)(</w:t>
            </w:r>
            <w:proofErr w:type="gramEnd"/>
            <w:r w:rsidRPr="0049446B">
              <w:rPr>
                <w:rFonts w:ascii="Verdana" w:hAnsi="Verdana" w:cs="Calibri"/>
                <w:color w:val="000000"/>
                <w:sz w:val="16"/>
                <w:szCs w:val="18"/>
                <w:lang w:eastAsia="es-BO"/>
              </w:rPr>
              <w:t>-) pudiendo soldar en posición plana, vertical y horizontal.</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21CDD41E"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15949A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40</w:t>
            </w:r>
          </w:p>
        </w:tc>
        <w:tc>
          <w:tcPr>
            <w:tcW w:w="2085" w:type="dxa"/>
            <w:tcBorders>
              <w:top w:val="nil"/>
              <w:left w:val="nil"/>
              <w:bottom w:val="single" w:sz="4" w:space="0" w:color="000000"/>
              <w:right w:val="single" w:sz="4" w:space="0" w:color="000000"/>
            </w:tcBorders>
            <w:shd w:val="clear" w:color="auto" w:fill="auto"/>
            <w:vAlign w:val="bottom"/>
            <w:hideMark/>
          </w:tcPr>
          <w:p w14:paraId="296B6A4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ESQUINERO DE ALUMINIO</w:t>
            </w:r>
          </w:p>
        </w:tc>
        <w:tc>
          <w:tcPr>
            <w:tcW w:w="976" w:type="dxa"/>
            <w:tcBorders>
              <w:top w:val="nil"/>
              <w:left w:val="nil"/>
              <w:bottom w:val="single" w:sz="4" w:space="0" w:color="000000"/>
              <w:right w:val="single" w:sz="4" w:space="0" w:color="000000"/>
            </w:tcBorders>
            <w:shd w:val="clear" w:color="auto" w:fill="auto"/>
            <w:noWrap/>
            <w:vAlign w:val="bottom"/>
            <w:hideMark/>
          </w:tcPr>
          <w:p w14:paraId="18D9F5A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7CB0B2F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 El material de aluminio deberá ser ligero y fácil de manejar, resistente a la corrosión y al desgaste, y duradero.</w:t>
            </w:r>
            <w:r w:rsidRPr="0049446B">
              <w:rPr>
                <w:rFonts w:ascii="Verdana" w:hAnsi="Verdana" w:cs="Calibri"/>
                <w:color w:val="000000"/>
                <w:sz w:val="16"/>
                <w:szCs w:val="18"/>
                <w:lang w:eastAsia="es-BO"/>
              </w:rPr>
              <w:br/>
              <w:t>• Deberá tener alta dureza superficial para resistir arañazos e impactos.</w:t>
            </w:r>
            <w:r w:rsidRPr="0049446B">
              <w:rPr>
                <w:rFonts w:ascii="Verdana" w:hAnsi="Verdana" w:cs="Calibri"/>
                <w:color w:val="000000"/>
                <w:sz w:val="16"/>
                <w:szCs w:val="18"/>
                <w:lang w:eastAsia="es-BO"/>
              </w:rPr>
              <w:br/>
              <w:t>• Deben ser resistentes a la humedad y al agua.</w:t>
            </w:r>
            <w:r w:rsidRPr="0049446B">
              <w:rPr>
                <w:rFonts w:ascii="Verdana" w:hAnsi="Verdana" w:cs="Calibri"/>
                <w:color w:val="000000"/>
                <w:sz w:val="16"/>
                <w:szCs w:val="18"/>
                <w:lang w:eastAsia="es-BO"/>
              </w:rPr>
              <w:br/>
              <w:t>• Deben tener buena conductividad térmica para disipar el calor eficientemente..</w:t>
            </w:r>
            <w:r w:rsidRPr="0049446B">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49446B">
              <w:rPr>
                <w:rFonts w:ascii="Verdana" w:hAnsi="Verdana" w:cs="Calibri"/>
                <w:color w:val="000000"/>
                <w:sz w:val="16"/>
                <w:szCs w:val="18"/>
                <w:lang w:eastAsia="es-BO"/>
              </w:rPr>
              <w:br/>
              <w:t>• Deberán cumplir con las normativas de calidad y seguridad correspondientes.</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14339207" w14:textId="77777777" w:rsidTr="0049446B">
        <w:trPr>
          <w:trHeight w:val="44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04F5372"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41</w:t>
            </w:r>
          </w:p>
        </w:tc>
        <w:tc>
          <w:tcPr>
            <w:tcW w:w="2085" w:type="dxa"/>
            <w:tcBorders>
              <w:top w:val="nil"/>
              <w:left w:val="nil"/>
              <w:bottom w:val="single" w:sz="4" w:space="0" w:color="000000"/>
              <w:right w:val="single" w:sz="4" w:space="0" w:color="000000"/>
            </w:tcBorders>
            <w:shd w:val="clear" w:color="auto" w:fill="auto"/>
            <w:vAlign w:val="bottom"/>
            <w:hideMark/>
          </w:tcPr>
          <w:p w14:paraId="2E41205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FIERRO CORRUGADO 1/2"</w:t>
            </w:r>
          </w:p>
        </w:tc>
        <w:tc>
          <w:tcPr>
            <w:tcW w:w="976" w:type="dxa"/>
            <w:tcBorders>
              <w:top w:val="nil"/>
              <w:left w:val="nil"/>
              <w:bottom w:val="single" w:sz="4" w:space="0" w:color="000000"/>
              <w:right w:val="single" w:sz="4" w:space="0" w:color="000000"/>
            </w:tcBorders>
            <w:shd w:val="clear" w:color="auto" w:fill="auto"/>
            <w:noWrap/>
            <w:vAlign w:val="bottom"/>
            <w:hideMark/>
          </w:tcPr>
          <w:p w14:paraId="13839BF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BR</w:t>
            </w:r>
          </w:p>
        </w:tc>
        <w:tc>
          <w:tcPr>
            <w:tcW w:w="5806" w:type="dxa"/>
            <w:tcBorders>
              <w:top w:val="nil"/>
              <w:left w:val="nil"/>
              <w:bottom w:val="single" w:sz="4" w:space="0" w:color="000000"/>
              <w:right w:val="single" w:sz="4" w:space="0" w:color="000000"/>
            </w:tcBorders>
            <w:shd w:val="clear" w:color="auto" w:fill="auto"/>
            <w:vAlign w:val="bottom"/>
            <w:hideMark/>
          </w:tcPr>
          <w:p w14:paraId="3B0399E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Barras de acero que presentan resaltos o corrugas que mejoran la adherencia con el hormigón.</w:t>
            </w:r>
            <w:r w:rsidRPr="0049446B">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446B">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9446B">
              <w:rPr>
                <w:rFonts w:ascii="Verdana" w:hAnsi="Verdana" w:cs="Calibri"/>
                <w:color w:val="000000"/>
                <w:sz w:val="16"/>
                <w:szCs w:val="18"/>
                <w:lang w:eastAsia="es-BO"/>
              </w:rPr>
              <w:br/>
              <w:t>Los aceros de refuerzo de distintos diámetros y características se almacenarán por separado, debidamente identificados, a fin de evitar la posibilidad de intercambio de barras o errores.</w:t>
            </w:r>
            <w:r w:rsidRPr="0049446B">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9446B">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446B">
              <w:rPr>
                <w:rFonts w:ascii="Verdana" w:hAnsi="Verdana" w:cs="Calibri"/>
                <w:color w:val="000000"/>
                <w:sz w:val="16"/>
                <w:szCs w:val="18"/>
                <w:lang w:eastAsia="es-BO"/>
              </w:rPr>
              <w:br/>
              <w:t xml:space="preserve">Se debe proteger el acero de su exposición al medio ambiente, almacenándola con una cubierta de plástico y apoyando el material sobre una base de barrotes de madera para evitar su contacto directo </w:t>
            </w:r>
            <w:r w:rsidRPr="0049446B">
              <w:rPr>
                <w:rFonts w:ascii="Verdana" w:hAnsi="Verdana" w:cs="Calibri"/>
                <w:color w:val="000000"/>
                <w:sz w:val="16"/>
                <w:szCs w:val="18"/>
                <w:lang w:eastAsia="es-BO"/>
              </w:rPr>
              <w:lastRenderedPageBreak/>
              <w:t>con el suelo. Además, durante la obra se recomienda cubrir las mechas sueltas con capuchones con el fin de evitar accidentes.</w:t>
            </w:r>
          </w:p>
        </w:tc>
      </w:tr>
      <w:tr w:rsidR="00FD4C67" w:rsidRPr="0049446B" w14:paraId="7A7623DA"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975D3FD"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42</w:t>
            </w:r>
          </w:p>
        </w:tc>
        <w:tc>
          <w:tcPr>
            <w:tcW w:w="2085" w:type="dxa"/>
            <w:tcBorders>
              <w:top w:val="nil"/>
              <w:left w:val="nil"/>
              <w:bottom w:val="single" w:sz="4" w:space="0" w:color="000000"/>
              <w:right w:val="single" w:sz="4" w:space="0" w:color="000000"/>
            </w:tcBorders>
            <w:shd w:val="clear" w:color="auto" w:fill="auto"/>
            <w:vAlign w:val="bottom"/>
            <w:hideMark/>
          </w:tcPr>
          <w:p w14:paraId="5852424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FIERRO CORRUGADO 1/4"</w:t>
            </w:r>
          </w:p>
        </w:tc>
        <w:tc>
          <w:tcPr>
            <w:tcW w:w="976" w:type="dxa"/>
            <w:tcBorders>
              <w:top w:val="nil"/>
              <w:left w:val="nil"/>
              <w:bottom w:val="single" w:sz="4" w:space="0" w:color="000000"/>
              <w:right w:val="single" w:sz="4" w:space="0" w:color="000000"/>
            </w:tcBorders>
            <w:shd w:val="clear" w:color="auto" w:fill="auto"/>
            <w:noWrap/>
            <w:vAlign w:val="bottom"/>
            <w:hideMark/>
          </w:tcPr>
          <w:p w14:paraId="66C5DF4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BR</w:t>
            </w:r>
          </w:p>
        </w:tc>
        <w:tc>
          <w:tcPr>
            <w:tcW w:w="5806" w:type="dxa"/>
            <w:tcBorders>
              <w:top w:val="nil"/>
              <w:left w:val="nil"/>
              <w:bottom w:val="single" w:sz="4" w:space="0" w:color="000000"/>
              <w:right w:val="single" w:sz="4" w:space="0" w:color="000000"/>
            </w:tcBorders>
            <w:shd w:val="clear" w:color="auto" w:fill="auto"/>
            <w:vAlign w:val="bottom"/>
            <w:hideMark/>
          </w:tcPr>
          <w:p w14:paraId="5012C0A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Barras de acero que presenta resaltos o corrugas que mejoran la adherencia con el hormigón.</w:t>
            </w:r>
            <w:r w:rsidRPr="0049446B">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446B">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9446B">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9446B">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9446B">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446B">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D4C67" w:rsidRPr="0049446B" w14:paraId="00097C8E"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14A6A31"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43</w:t>
            </w:r>
          </w:p>
        </w:tc>
        <w:tc>
          <w:tcPr>
            <w:tcW w:w="2085" w:type="dxa"/>
            <w:tcBorders>
              <w:top w:val="nil"/>
              <w:left w:val="nil"/>
              <w:bottom w:val="single" w:sz="4" w:space="0" w:color="000000"/>
              <w:right w:val="single" w:sz="4" w:space="0" w:color="000000"/>
            </w:tcBorders>
            <w:shd w:val="clear" w:color="auto" w:fill="auto"/>
            <w:vAlign w:val="bottom"/>
            <w:hideMark/>
          </w:tcPr>
          <w:p w14:paraId="3ED8A75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FIERRO CORRUGADO 3/8"</w:t>
            </w:r>
          </w:p>
        </w:tc>
        <w:tc>
          <w:tcPr>
            <w:tcW w:w="976" w:type="dxa"/>
            <w:tcBorders>
              <w:top w:val="nil"/>
              <w:left w:val="nil"/>
              <w:bottom w:val="single" w:sz="4" w:space="0" w:color="000000"/>
              <w:right w:val="single" w:sz="4" w:space="0" w:color="000000"/>
            </w:tcBorders>
            <w:shd w:val="clear" w:color="auto" w:fill="auto"/>
            <w:noWrap/>
            <w:vAlign w:val="bottom"/>
            <w:hideMark/>
          </w:tcPr>
          <w:p w14:paraId="1899017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BR</w:t>
            </w:r>
          </w:p>
        </w:tc>
        <w:tc>
          <w:tcPr>
            <w:tcW w:w="5806" w:type="dxa"/>
            <w:tcBorders>
              <w:top w:val="nil"/>
              <w:left w:val="nil"/>
              <w:bottom w:val="single" w:sz="4" w:space="0" w:color="000000"/>
              <w:right w:val="single" w:sz="4" w:space="0" w:color="000000"/>
            </w:tcBorders>
            <w:shd w:val="clear" w:color="auto" w:fill="auto"/>
            <w:vAlign w:val="bottom"/>
            <w:hideMark/>
          </w:tcPr>
          <w:p w14:paraId="40D9D69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Barras de acero que presenta resaltos o corrugas que mejoran la adherencia con el hormigón.</w:t>
            </w:r>
            <w:r w:rsidRPr="0049446B">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446B">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9446B">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9446B">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9446B">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446B">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D4C67" w:rsidRPr="0049446B" w14:paraId="0207CA4C"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6FBFB1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44</w:t>
            </w:r>
          </w:p>
        </w:tc>
        <w:tc>
          <w:tcPr>
            <w:tcW w:w="2085" w:type="dxa"/>
            <w:tcBorders>
              <w:top w:val="nil"/>
              <w:left w:val="nil"/>
              <w:bottom w:val="single" w:sz="4" w:space="0" w:color="000000"/>
              <w:right w:val="single" w:sz="4" w:space="0" w:color="000000"/>
            </w:tcBorders>
            <w:shd w:val="clear" w:color="auto" w:fill="auto"/>
            <w:vAlign w:val="bottom"/>
            <w:hideMark/>
          </w:tcPr>
          <w:p w14:paraId="0BDBD72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FIERRO CORRUGADO 5/16"</w:t>
            </w:r>
          </w:p>
        </w:tc>
        <w:tc>
          <w:tcPr>
            <w:tcW w:w="976" w:type="dxa"/>
            <w:tcBorders>
              <w:top w:val="nil"/>
              <w:left w:val="nil"/>
              <w:bottom w:val="single" w:sz="4" w:space="0" w:color="000000"/>
              <w:right w:val="single" w:sz="4" w:space="0" w:color="000000"/>
            </w:tcBorders>
            <w:shd w:val="clear" w:color="auto" w:fill="auto"/>
            <w:noWrap/>
            <w:vAlign w:val="bottom"/>
            <w:hideMark/>
          </w:tcPr>
          <w:p w14:paraId="0BDAC79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BR</w:t>
            </w:r>
          </w:p>
        </w:tc>
        <w:tc>
          <w:tcPr>
            <w:tcW w:w="5806" w:type="dxa"/>
            <w:tcBorders>
              <w:top w:val="nil"/>
              <w:left w:val="nil"/>
              <w:bottom w:val="single" w:sz="4" w:space="0" w:color="000000"/>
              <w:right w:val="single" w:sz="4" w:space="0" w:color="000000"/>
            </w:tcBorders>
            <w:shd w:val="clear" w:color="auto" w:fill="auto"/>
            <w:vAlign w:val="bottom"/>
            <w:hideMark/>
          </w:tcPr>
          <w:p w14:paraId="63279EE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Barras de acero que presenta resaltos o corrugas que mejoran la adherencia con el hormigón.</w:t>
            </w:r>
            <w:r w:rsidRPr="0049446B">
              <w:rPr>
                <w:rFonts w:ascii="Verdana" w:hAnsi="Verdana" w:cs="Calibri"/>
                <w:color w:val="000000"/>
                <w:sz w:val="16"/>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49446B">
              <w:rPr>
                <w:rFonts w:ascii="Verdana" w:hAnsi="Verdana" w:cs="Calibri"/>
                <w:color w:val="000000"/>
                <w:sz w:val="16"/>
                <w:szCs w:val="18"/>
                <w:lang w:eastAsia="es-BO"/>
              </w:rPr>
              <w:lastRenderedPageBreak/>
              <w:t>para aceros” y NB 737:1996 “Barras para hormigón armado – Ensayo de doblado simple”. Como también las equivalentes a ASTM-A615M y ASTM-A706M.</w:t>
            </w:r>
            <w:r w:rsidRPr="0049446B">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49446B">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49446B">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49446B">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446B">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D4C67" w:rsidRPr="0049446B" w14:paraId="36A78724"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FE886B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45</w:t>
            </w:r>
          </w:p>
        </w:tc>
        <w:tc>
          <w:tcPr>
            <w:tcW w:w="2085" w:type="dxa"/>
            <w:tcBorders>
              <w:top w:val="nil"/>
              <w:left w:val="nil"/>
              <w:bottom w:val="single" w:sz="4" w:space="0" w:color="000000"/>
              <w:right w:val="single" w:sz="4" w:space="0" w:color="000000"/>
            </w:tcBorders>
            <w:shd w:val="clear" w:color="auto" w:fill="auto"/>
            <w:vAlign w:val="bottom"/>
            <w:hideMark/>
          </w:tcPr>
          <w:p w14:paraId="16853B2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GANCHOS J DE 2,5"</w:t>
            </w:r>
          </w:p>
        </w:tc>
        <w:tc>
          <w:tcPr>
            <w:tcW w:w="976" w:type="dxa"/>
            <w:tcBorders>
              <w:top w:val="nil"/>
              <w:left w:val="nil"/>
              <w:bottom w:val="single" w:sz="4" w:space="0" w:color="000000"/>
              <w:right w:val="single" w:sz="4" w:space="0" w:color="000000"/>
            </w:tcBorders>
            <w:shd w:val="clear" w:color="auto" w:fill="auto"/>
            <w:noWrap/>
            <w:vAlign w:val="bottom"/>
            <w:hideMark/>
          </w:tcPr>
          <w:p w14:paraId="103A3C5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2529261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Utilizados para la fijación de CALAMINAS conformadas, en estructura metálica.</w:t>
            </w:r>
            <w:r w:rsidRPr="0049446B">
              <w:rPr>
                <w:rFonts w:ascii="Verdana" w:hAnsi="Verdana" w:cs="Calibri"/>
                <w:color w:val="000000"/>
                <w:sz w:val="16"/>
                <w:szCs w:val="18"/>
                <w:lang w:eastAsia="es-BO"/>
              </w:rPr>
              <w:br/>
              <w:t>Cada gancho J para techo está compuesto por:</w:t>
            </w:r>
            <w:r w:rsidRPr="0049446B">
              <w:rPr>
                <w:rFonts w:ascii="Verdana" w:hAnsi="Verdana" w:cs="Calibri"/>
                <w:color w:val="000000"/>
                <w:sz w:val="16"/>
                <w:szCs w:val="18"/>
                <w:lang w:eastAsia="es-BO"/>
              </w:rPr>
              <w:br/>
              <w:t xml:space="preserve"> - 1 Gancho de acero galvanizado. </w:t>
            </w:r>
            <w:r w:rsidRPr="0049446B">
              <w:rPr>
                <w:rFonts w:ascii="Verdana" w:hAnsi="Verdana" w:cs="Calibri"/>
                <w:color w:val="000000"/>
                <w:sz w:val="16"/>
                <w:szCs w:val="18"/>
                <w:lang w:eastAsia="es-BO"/>
              </w:rPr>
              <w:br/>
              <w:t xml:space="preserve"> - 1 Arandela de goma (cóncava).</w:t>
            </w:r>
            <w:r w:rsidRPr="0049446B">
              <w:rPr>
                <w:rFonts w:ascii="Verdana" w:hAnsi="Verdana" w:cs="Calibri"/>
                <w:color w:val="000000"/>
                <w:sz w:val="16"/>
                <w:szCs w:val="18"/>
                <w:lang w:eastAsia="es-BO"/>
              </w:rPr>
              <w:br/>
              <w:t xml:space="preserve"> - 1 Arandela galvanizada (cóncava).</w:t>
            </w:r>
            <w:r w:rsidRPr="0049446B">
              <w:rPr>
                <w:rFonts w:ascii="Verdana" w:hAnsi="Verdana" w:cs="Calibri"/>
                <w:color w:val="000000"/>
                <w:sz w:val="16"/>
                <w:szCs w:val="18"/>
                <w:lang w:eastAsia="es-BO"/>
              </w:rPr>
              <w:br/>
              <w:t xml:space="preserve"> - 1 tuerca hexagonal galvanizada.</w:t>
            </w:r>
            <w:r w:rsidRPr="0049446B">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FD4C67" w:rsidRPr="0049446B" w14:paraId="621DAF0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3F845C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46</w:t>
            </w:r>
          </w:p>
        </w:tc>
        <w:tc>
          <w:tcPr>
            <w:tcW w:w="2085" w:type="dxa"/>
            <w:tcBorders>
              <w:top w:val="nil"/>
              <w:left w:val="nil"/>
              <w:bottom w:val="single" w:sz="4" w:space="0" w:color="000000"/>
              <w:right w:val="single" w:sz="4" w:space="0" w:color="000000"/>
            </w:tcBorders>
            <w:shd w:val="clear" w:color="auto" w:fill="auto"/>
            <w:vAlign w:val="bottom"/>
            <w:hideMark/>
          </w:tcPr>
          <w:p w14:paraId="769A752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GRIFERÍA PARA LAVAMANOS</w:t>
            </w:r>
          </w:p>
        </w:tc>
        <w:tc>
          <w:tcPr>
            <w:tcW w:w="976" w:type="dxa"/>
            <w:tcBorders>
              <w:top w:val="nil"/>
              <w:left w:val="nil"/>
              <w:bottom w:val="single" w:sz="4" w:space="0" w:color="000000"/>
              <w:right w:val="single" w:sz="4" w:space="0" w:color="000000"/>
            </w:tcBorders>
            <w:shd w:val="clear" w:color="auto" w:fill="auto"/>
            <w:noWrap/>
            <w:vAlign w:val="bottom"/>
            <w:hideMark/>
          </w:tcPr>
          <w:p w14:paraId="1E8D556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2F120A3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49446B">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9446B">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FD4C67" w:rsidRPr="0049446B" w14:paraId="4C878695"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7CF6B7E"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47</w:t>
            </w:r>
          </w:p>
        </w:tc>
        <w:tc>
          <w:tcPr>
            <w:tcW w:w="2085" w:type="dxa"/>
            <w:tcBorders>
              <w:top w:val="nil"/>
              <w:left w:val="nil"/>
              <w:bottom w:val="single" w:sz="4" w:space="0" w:color="000000"/>
              <w:right w:val="single" w:sz="4" w:space="0" w:color="000000"/>
            </w:tcBorders>
            <w:shd w:val="clear" w:color="auto" w:fill="auto"/>
            <w:vAlign w:val="bottom"/>
            <w:hideMark/>
          </w:tcPr>
          <w:p w14:paraId="5B5B881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GRIFERÍA PARA LAVAPLATOS</w:t>
            </w:r>
          </w:p>
        </w:tc>
        <w:tc>
          <w:tcPr>
            <w:tcW w:w="976" w:type="dxa"/>
            <w:tcBorders>
              <w:top w:val="nil"/>
              <w:left w:val="nil"/>
              <w:bottom w:val="single" w:sz="4" w:space="0" w:color="000000"/>
              <w:right w:val="single" w:sz="4" w:space="0" w:color="000000"/>
            </w:tcBorders>
            <w:shd w:val="clear" w:color="auto" w:fill="auto"/>
            <w:noWrap/>
            <w:vAlign w:val="bottom"/>
            <w:hideMark/>
          </w:tcPr>
          <w:p w14:paraId="61814AA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3819B02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49446B">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9446B">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FD4C67" w:rsidRPr="0049446B" w14:paraId="6F0EC119" w14:textId="77777777" w:rsidTr="0049446B">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0642E7B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48</w:t>
            </w:r>
          </w:p>
        </w:tc>
        <w:tc>
          <w:tcPr>
            <w:tcW w:w="2085" w:type="dxa"/>
            <w:tcBorders>
              <w:top w:val="nil"/>
              <w:left w:val="nil"/>
              <w:bottom w:val="single" w:sz="4" w:space="0" w:color="auto"/>
              <w:right w:val="single" w:sz="4" w:space="0" w:color="000000"/>
            </w:tcBorders>
            <w:shd w:val="clear" w:color="auto" w:fill="auto"/>
            <w:vAlign w:val="bottom"/>
            <w:hideMark/>
          </w:tcPr>
          <w:p w14:paraId="4FC0D67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GRIFO DE PARED 1/2"</w:t>
            </w:r>
          </w:p>
        </w:tc>
        <w:tc>
          <w:tcPr>
            <w:tcW w:w="976" w:type="dxa"/>
            <w:tcBorders>
              <w:top w:val="nil"/>
              <w:left w:val="nil"/>
              <w:bottom w:val="single" w:sz="4" w:space="0" w:color="auto"/>
              <w:right w:val="single" w:sz="4" w:space="0" w:color="000000"/>
            </w:tcBorders>
            <w:shd w:val="clear" w:color="auto" w:fill="auto"/>
            <w:noWrap/>
            <w:vAlign w:val="bottom"/>
            <w:hideMark/>
          </w:tcPr>
          <w:p w14:paraId="33F04B6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auto"/>
              <w:right w:val="single" w:sz="4" w:space="0" w:color="000000"/>
            </w:tcBorders>
            <w:shd w:val="clear" w:color="auto" w:fill="auto"/>
            <w:vAlign w:val="bottom"/>
            <w:hideMark/>
          </w:tcPr>
          <w:p w14:paraId="248A774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Este material es implementado en los lavarropas o </w:t>
            </w:r>
            <w:proofErr w:type="spellStart"/>
            <w:r w:rsidRPr="0049446B">
              <w:rPr>
                <w:rFonts w:ascii="Verdana" w:hAnsi="Verdana" w:cs="Calibri"/>
                <w:color w:val="000000"/>
                <w:sz w:val="16"/>
                <w:szCs w:val="18"/>
                <w:lang w:eastAsia="es-BO"/>
              </w:rPr>
              <w:t>lavanderias</w:t>
            </w:r>
            <w:proofErr w:type="spellEnd"/>
            <w:r w:rsidRPr="0049446B">
              <w:rPr>
                <w:rFonts w:ascii="Verdana" w:hAnsi="Verdana" w:cs="Calibri"/>
                <w:color w:val="000000"/>
                <w:sz w:val="16"/>
                <w:szCs w:val="18"/>
                <w:lang w:eastAsia="es-BO"/>
              </w:rPr>
              <w:t>, el grifo deberá ser necesariamente de material metálico inoxidable de dimensiones de 1/2”, el grifo deberá tener características para ser colocado en la pared.</w:t>
            </w:r>
            <w:r w:rsidRPr="0049446B">
              <w:rPr>
                <w:rFonts w:ascii="Verdana" w:hAnsi="Verdana" w:cs="Calibri"/>
                <w:color w:val="000000"/>
                <w:sz w:val="16"/>
                <w:szCs w:val="18"/>
                <w:lang w:eastAsia="es-BO"/>
              </w:rPr>
              <w:br/>
              <w:t>Se recomienda que su procedencia sea de industria nacional o extranjera y de marca conocida dentro el mercado local</w:t>
            </w:r>
            <w:r w:rsidRPr="0049446B">
              <w:rPr>
                <w:rFonts w:ascii="Verdana" w:hAnsi="Verdana" w:cs="Calibri"/>
                <w:color w:val="000000"/>
                <w:sz w:val="16"/>
                <w:szCs w:val="18"/>
                <w:lang w:eastAsia="es-BO"/>
              </w:rPr>
              <w:br/>
              <w:t>Cualquier alteración o daño del producto antes, durante y después del transporte, no realizara el ingreso a almacenes.</w:t>
            </w:r>
            <w:r w:rsidRPr="0049446B">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FD4C67" w:rsidRPr="0049446B" w14:paraId="1625735B" w14:textId="77777777" w:rsidTr="0049446B">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412C1E9"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49</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7EA5DBC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IMPERMEABILIZANTE CRIL, SOL Y LLUVIA</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3BEDAD8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2827B3B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446B">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FD4C67" w:rsidRPr="0049446B" w14:paraId="2D4F7B16"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C72CA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50</w:t>
            </w:r>
          </w:p>
        </w:tc>
        <w:tc>
          <w:tcPr>
            <w:tcW w:w="2085" w:type="dxa"/>
            <w:tcBorders>
              <w:top w:val="nil"/>
              <w:left w:val="nil"/>
              <w:bottom w:val="single" w:sz="4" w:space="0" w:color="000000"/>
              <w:right w:val="single" w:sz="4" w:space="0" w:color="000000"/>
            </w:tcBorders>
            <w:shd w:val="clear" w:color="auto" w:fill="auto"/>
            <w:vAlign w:val="bottom"/>
            <w:hideMark/>
          </w:tcPr>
          <w:p w14:paraId="3509885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INODORO T/BAJO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49BF705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5046203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9446B">
              <w:rPr>
                <w:rFonts w:ascii="Verdana" w:hAnsi="Verdana" w:cs="Calibri"/>
                <w:color w:val="000000"/>
                <w:sz w:val="16"/>
                <w:szCs w:val="18"/>
                <w:lang w:eastAsia="es-BO"/>
              </w:rPr>
              <w:br/>
              <w:t xml:space="preserve">Deberá ser de Porcelana, ancho 0.50 </w:t>
            </w:r>
            <w:proofErr w:type="spellStart"/>
            <w:r w:rsidRPr="0049446B">
              <w:rPr>
                <w:rFonts w:ascii="Verdana" w:hAnsi="Verdana" w:cs="Calibri"/>
                <w:color w:val="000000"/>
                <w:sz w:val="16"/>
                <w:szCs w:val="18"/>
                <w:lang w:eastAsia="es-BO"/>
              </w:rPr>
              <w:t>mts</w:t>
            </w:r>
            <w:proofErr w:type="spellEnd"/>
            <w:r w:rsidRPr="0049446B">
              <w:rPr>
                <w:rFonts w:ascii="Verdana" w:hAnsi="Verdana" w:cs="Calibri"/>
                <w:color w:val="000000"/>
                <w:sz w:val="16"/>
                <w:szCs w:val="18"/>
                <w:lang w:eastAsia="es-BO"/>
              </w:rPr>
              <w:t xml:space="preserve">, largo 0.65 </w:t>
            </w:r>
            <w:proofErr w:type="spellStart"/>
            <w:r w:rsidRPr="0049446B">
              <w:rPr>
                <w:rFonts w:ascii="Verdana" w:hAnsi="Verdana" w:cs="Calibri"/>
                <w:color w:val="000000"/>
                <w:sz w:val="16"/>
                <w:szCs w:val="18"/>
                <w:lang w:eastAsia="es-BO"/>
              </w:rPr>
              <w:t>mts</w:t>
            </w:r>
            <w:proofErr w:type="spellEnd"/>
            <w:r w:rsidRPr="0049446B">
              <w:rPr>
                <w:rFonts w:ascii="Verdana" w:hAnsi="Verdana" w:cs="Calibri"/>
                <w:color w:val="000000"/>
                <w:sz w:val="16"/>
                <w:szCs w:val="18"/>
                <w:lang w:eastAsia="es-BO"/>
              </w:rPr>
              <w:t xml:space="preserve">, altura 0.50 </w:t>
            </w:r>
            <w:proofErr w:type="spellStart"/>
            <w:r w:rsidRPr="0049446B">
              <w:rPr>
                <w:rFonts w:ascii="Verdana" w:hAnsi="Verdana" w:cs="Calibri"/>
                <w:color w:val="000000"/>
                <w:sz w:val="16"/>
                <w:szCs w:val="18"/>
                <w:lang w:eastAsia="es-BO"/>
              </w:rPr>
              <w:t>mts</w:t>
            </w:r>
            <w:proofErr w:type="spellEnd"/>
            <w:r w:rsidRPr="0049446B">
              <w:rPr>
                <w:rFonts w:ascii="Verdana" w:hAnsi="Verdana" w:cs="Calibri"/>
                <w:color w:val="000000"/>
                <w:sz w:val="16"/>
                <w:szCs w:val="18"/>
                <w:lang w:eastAsia="es-BO"/>
              </w:rPr>
              <w:t xml:space="preserve">, las dimensiones pueden variar acorde a las definidas por el fabricante, permitiéndose una tolerancia de +-7 cm; de un volumen no mayor a 6 </w:t>
            </w:r>
            <w:proofErr w:type="spellStart"/>
            <w:r w:rsidRPr="0049446B">
              <w:rPr>
                <w:rFonts w:ascii="Verdana" w:hAnsi="Verdana" w:cs="Calibri"/>
                <w:color w:val="000000"/>
                <w:sz w:val="16"/>
                <w:szCs w:val="18"/>
                <w:lang w:eastAsia="es-BO"/>
              </w:rPr>
              <w:t>lts</w:t>
            </w:r>
            <w:proofErr w:type="spellEnd"/>
            <w:r w:rsidRPr="0049446B">
              <w:rPr>
                <w:rFonts w:ascii="Verdana" w:hAnsi="Verdana" w:cs="Calibri"/>
                <w:color w:val="000000"/>
                <w:sz w:val="16"/>
                <w:szCs w:val="18"/>
                <w:lang w:eastAsia="es-BO"/>
              </w:rPr>
              <w:t>, Se recomienda que su procedencia sea de industria nacional o extranjera y de marca conocida dentro del mercado nacional, deberá contar con los accesorios de papelero, tapa y asiento, y toallero</w:t>
            </w:r>
            <w:r w:rsidRPr="0049446B">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FD4C67" w:rsidRPr="0049446B" w14:paraId="61F3709A"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D31B3F0"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51</w:t>
            </w:r>
          </w:p>
        </w:tc>
        <w:tc>
          <w:tcPr>
            <w:tcW w:w="2085" w:type="dxa"/>
            <w:tcBorders>
              <w:top w:val="nil"/>
              <w:left w:val="nil"/>
              <w:bottom w:val="single" w:sz="4" w:space="0" w:color="000000"/>
              <w:right w:val="single" w:sz="4" w:space="0" w:color="000000"/>
            </w:tcBorders>
            <w:shd w:val="clear" w:color="auto" w:fill="auto"/>
            <w:vAlign w:val="bottom"/>
            <w:hideMark/>
          </w:tcPr>
          <w:p w14:paraId="56D0D9D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INTERRUPTOR</w:t>
            </w:r>
          </w:p>
        </w:tc>
        <w:tc>
          <w:tcPr>
            <w:tcW w:w="976" w:type="dxa"/>
            <w:tcBorders>
              <w:top w:val="nil"/>
              <w:left w:val="nil"/>
              <w:bottom w:val="single" w:sz="4" w:space="0" w:color="000000"/>
              <w:right w:val="single" w:sz="4" w:space="0" w:color="000000"/>
            </w:tcBorders>
            <w:shd w:val="clear" w:color="auto" w:fill="auto"/>
            <w:noWrap/>
            <w:vAlign w:val="bottom"/>
            <w:hideMark/>
          </w:tcPr>
          <w:p w14:paraId="2541531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561E42B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Tensión nominal: 250V AC; 127 V AC</w:t>
            </w:r>
            <w:r w:rsidRPr="0049446B">
              <w:rPr>
                <w:rFonts w:ascii="Verdana" w:hAnsi="Verdana" w:cs="Calibri"/>
                <w:color w:val="000000"/>
                <w:sz w:val="16"/>
                <w:szCs w:val="18"/>
                <w:lang w:eastAsia="es-BO"/>
              </w:rPr>
              <w:br/>
              <w:t>Corriente nominal (In): 10 A</w:t>
            </w:r>
            <w:r w:rsidRPr="0049446B">
              <w:rPr>
                <w:rFonts w:ascii="Verdana" w:hAnsi="Verdana" w:cs="Calibri"/>
                <w:color w:val="000000"/>
                <w:sz w:val="16"/>
                <w:szCs w:val="18"/>
                <w:lang w:eastAsia="es-BO"/>
              </w:rPr>
              <w:br/>
              <w:t>Frecuencia: 60 Hz.</w:t>
            </w:r>
            <w:r w:rsidRPr="0049446B">
              <w:rPr>
                <w:rFonts w:ascii="Verdana" w:hAnsi="Verdana" w:cs="Calibri"/>
                <w:color w:val="000000"/>
                <w:sz w:val="16"/>
                <w:szCs w:val="18"/>
                <w:lang w:eastAsia="es-BO"/>
              </w:rPr>
              <w:br/>
              <w:t>Operaciones mecánicas: Superior a 40.000 operaciones (Apertura- cierre), con carga a corriente nominal.</w:t>
            </w:r>
            <w:r w:rsidRPr="0049446B">
              <w:rPr>
                <w:rFonts w:ascii="Verdana" w:hAnsi="Verdana" w:cs="Calibri"/>
                <w:color w:val="000000"/>
                <w:sz w:val="16"/>
                <w:szCs w:val="18"/>
                <w:lang w:eastAsia="es-BO"/>
              </w:rPr>
              <w:br/>
              <w:t xml:space="preserve">Mascara: </w:t>
            </w:r>
            <w:proofErr w:type="spellStart"/>
            <w:r w:rsidRPr="0049446B">
              <w:rPr>
                <w:rFonts w:ascii="Verdana" w:hAnsi="Verdana" w:cs="Calibri"/>
                <w:color w:val="000000"/>
                <w:sz w:val="16"/>
                <w:szCs w:val="18"/>
                <w:lang w:eastAsia="es-BO"/>
              </w:rPr>
              <w:t>Polocarbonato</w:t>
            </w:r>
            <w:proofErr w:type="spellEnd"/>
            <w:r w:rsidRPr="0049446B">
              <w:rPr>
                <w:rFonts w:ascii="Verdana" w:hAnsi="Verdana" w:cs="Calibri"/>
                <w:color w:val="000000"/>
                <w:sz w:val="16"/>
                <w:szCs w:val="18"/>
                <w:lang w:eastAsia="es-BO"/>
              </w:rPr>
              <w:t xml:space="preserve"> </w:t>
            </w:r>
            <w:proofErr w:type="spellStart"/>
            <w:r w:rsidRPr="0049446B">
              <w:rPr>
                <w:rFonts w:ascii="Verdana" w:hAnsi="Verdana" w:cs="Calibri"/>
                <w:color w:val="000000"/>
                <w:sz w:val="16"/>
                <w:szCs w:val="18"/>
                <w:lang w:eastAsia="es-BO"/>
              </w:rPr>
              <w:t>autoextinguible</w:t>
            </w:r>
            <w:proofErr w:type="spellEnd"/>
            <w:r w:rsidRPr="0049446B">
              <w:rPr>
                <w:rFonts w:ascii="Verdana" w:hAnsi="Verdana" w:cs="Calibri"/>
                <w:color w:val="000000"/>
                <w:sz w:val="16"/>
                <w:szCs w:val="18"/>
                <w:lang w:eastAsia="es-BO"/>
              </w:rPr>
              <w:t>.</w:t>
            </w:r>
            <w:r w:rsidRPr="0049446B">
              <w:rPr>
                <w:rFonts w:ascii="Verdana" w:hAnsi="Verdana" w:cs="Calibri"/>
                <w:color w:val="000000"/>
                <w:sz w:val="16"/>
                <w:szCs w:val="18"/>
                <w:lang w:eastAsia="es-BO"/>
              </w:rPr>
              <w:br/>
              <w:t>Acepta: 2 cables de 2.5 mm^2 (14 AWG)</w:t>
            </w:r>
            <w:r w:rsidRPr="0049446B">
              <w:rPr>
                <w:rFonts w:ascii="Verdana" w:hAnsi="Verdana" w:cs="Calibri"/>
                <w:color w:val="000000"/>
                <w:sz w:val="16"/>
                <w:szCs w:val="18"/>
                <w:lang w:eastAsia="es-BO"/>
              </w:rPr>
              <w:br/>
              <w:t>Luz piloto pre cableada, fácil instalación.</w:t>
            </w:r>
            <w:r w:rsidRPr="0049446B">
              <w:rPr>
                <w:rFonts w:ascii="Verdana" w:hAnsi="Verdana" w:cs="Calibri"/>
                <w:color w:val="000000"/>
                <w:sz w:val="16"/>
                <w:szCs w:val="18"/>
                <w:lang w:eastAsia="es-BO"/>
              </w:rPr>
              <w:br/>
              <w:t xml:space="preserve">Base en </w:t>
            </w:r>
            <w:proofErr w:type="spellStart"/>
            <w:r w:rsidRPr="0049446B">
              <w:rPr>
                <w:rFonts w:ascii="Verdana" w:hAnsi="Verdana" w:cs="Calibri"/>
                <w:color w:val="000000"/>
                <w:sz w:val="16"/>
                <w:szCs w:val="18"/>
                <w:lang w:eastAsia="es-BO"/>
              </w:rPr>
              <w:t>polifenilo</w:t>
            </w:r>
            <w:proofErr w:type="spellEnd"/>
            <w:r w:rsidRPr="0049446B">
              <w:rPr>
                <w:rFonts w:ascii="Verdana" w:hAnsi="Verdana" w:cs="Calibri"/>
                <w:color w:val="000000"/>
                <w:sz w:val="16"/>
                <w:szCs w:val="18"/>
                <w:lang w:eastAsia="es-BO"/>
              </w:rPr>
              <w:t xml:space="preserve"> y tecla fabricada en ABS.</w:t>
            </w:r>
            <w:r w:rsidRPr="0049446B">
              <w:rPr>
                <w:rFonts w:ascii="Verdana" w:hAnsi="Verdana" w:cs="Calibri"/>
                <w:color w:val="000000"/>
                <w:sz w:val="16"/>
                <w:szCs w:val="18"/>
                <w:lang w:eastAsia="es-BO"/>
              </w:rPr>
              <w:br/>
              <w:t>Soportan hasta 850 °C (elevación de temperatura).</w:t>
            </w:r>
          </w:p>
        </w:tc>
      </w:tr>
      <w:tr w:rsidR="00FD4C67" w:rsidRPr="0049446B" w14:paraId="79CD1F7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333AE45"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52</w:t>
            </w:r>
          </w:p>
        </w:tc>
        <w:tc>
          <w:tcPr>
            <w:tcW w:w="2085" w:type="dxa"/>
            <w:tcBorders>
              <w:top w:val="nil"/>
              <w:left w:val="nil"/>
              <w:bottom w:val="single" w:sz="4" w:space="0" w:color="000000"/>
              <w:right w:val="single" w:sz="4" w:space="0" w:color="000000"/>
            </w:tcBorders>
            <w:shd w:val="clear" w:color="auto" w:fill="auto"/>
            <w:vAlign w:val="bottom"/>
            <w:hideMark/>
          </w:tcPr>
          <w:p w14:paraId="00B15D3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LADRILLO 6H (24X15X10) </w:t>
            </w:r>
          </w:p>
        </w:tc>
        <w:tc>
          <w:tcPr>
            <w:tcW w:w="976" w:type="dxa"/>
            <w:tcBorders>
              <w:top w:val="nil"/>
              <w:left w:val="nil"/>
              <w:bottom w:val="single" w:sz="4" w:space="0" w:color="000000"/>
              <w:right w:val="single" w:sz="4" w:space="0" w:color="000000"/>
            </w:tcBorders>
            <w:shd w:val="clear" w:color="auto" w:fill="auto"/>
            <w:noWrap/>
            <w:vAlign w:val="bottom"/>
            <w:hideMark/>
          </w:tcPr>
          <w:p w14:paraId="2F52D4A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17B4452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Ladrillo 6H (24X15X10) de producción nacional.</w:t>
            </w:r>
            <w:r w:rsidRPr="0049446B">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446B">
              <w:rPr>
                <w:rFonts w:ascii="Verdana" w:hAnsi="Verdana" w:cs="Calibri"/>
                <w:color w:val="000000"/>
                <w:sz w:val="16"/>
                <w:szCs w:val="18"/>
                <w:lang w:eastAsia="es-BO"/>
              </w:rPr>
              <w:br/>
              <w:t>Debiendo cumplir con los certificados de calidad ISO 9001:2008 cuando corresponda o según instrucciones del Inspector del Proyecto.</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4F3FB6BA" w14:textId="77777777" w:rsidTr="0049446B">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4D3D5FA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53</w:t>
            </w:r>
          </w:p>
        </w:tc>
        <w:tc>
          <w:tcPr>
            <w:tcW w:w="2085" w:type="dxa"/>
            <w:tcBorders>
              <w:top w:val="nil"/>
              <w:left w:val="nil"/>
              <w:bottom w:val="single" w:sz="4" w:space="0" w:color="auto"/>
              <w:right w:val="single" w:sz="4" w:space="0" w:color="000000"/>
            </w:tcBorders>
            <w:shd w:val="clear" w:color="auto" w:fill="auto"/>
            <w:vAlign w:val="bottom"/>
            <w:hideMark/>
          </w:tcPr>
          <w:p w14:paraId="468B611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LADRILLO GAMBOTE (25X12X6,5)</w:t>
            </w:r>
          </w:p>
        </w:tc>
        <w:tc>
          <w:tcPr>
            <w:tcW w:w="976" w:type="dxa"/>
            <w:tcBorders>
              <w:top w:val="nil"/>
              <w:left w:val="nil"/>
              <w:bottom w:val="single" w:sz="4" w:space="0" w:color="auto"/>
              <w:right w:val="single" w:sz="4" w:space="0" w:color="000000"/>
            </w:tcBorders>
            <w:shd w:val="clear" w:color="auto" w:fill="auto"/>
            <w:noWrap/>
            <w:vAlign w:val="bottom"/>
            <w:hideMark/>
          </w:tcPr>
          <w:p w14:paraId="6C19480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auto"/>
              <w:right w:val="single" w:sz="4" w:space="0" w:color="000000"/>
            </w:tcBorders>
            <w:shd w:val="clear" w:color="auto" w:fill="auto"/>
            <w:vAlign w:val="bottom"/>
            <w:hideMark/>
          </w:tcPr>
          <w:p w14:paraId="20ED6B7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El ladrillo </w:t>
            </w:r>
            <w:proofErr w:type="spellStart"/>
            <w:r w:rsidRPr="0049446B">
              <w:rPr>
                <w:rFonts w:ascii="Verdana" w:hAnsi="Verdana" w:cs="Calibri"/>
                <w:color w:val="000000"/>
                <w:sz w:val="16"/>
                <w:szCs w:val="18"/>
                <w:lang w:eastAsia="es-BO"/>
              </w:rPr>
              <w:t>gambote</w:t>
            </w:r>
            <w:proofErr w:type="spellEnd"/>
            <w:r w:rsidRPr="0049446B">
              <w:rPr>
                <w:rFonts w:ascii="Verdana" w:hAnsi="Verdana" w:cs="Calibri"/>
                <w:color w:val="000000"/>
                <w:sz w:val="16"/>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D4C67" w:rsidRPr="0049446B" w14:paraId="7AA5928E" w14:textId="77777777" w:rsidTr="0049446B">
        <w:trPr>
          <w:trHeight w:val="4409"/>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51CDE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54</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0F54993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LAVAMANOS CON PEDESTAL MAS ACCESORIOS</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3B87AB3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5EBFAEE6" w14:textId="5DBF138A" w:rsidR="0049446B"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9446B">
              <w:rPr>
                <w:rFonts w:ascii="Verdana" w:hAnsi="Verdana" w:cs="Calibri"/>
                <w:color w:val="000000"/>
                <w:sz w:val="16"/>
                <w:szCs w:val="18"/>
                <w:lang w:eastAsia="es-BO"/>
              </w:rPr>
              <w:br/>
              <w:t xml:space="preserve">El material deberá ser de marca reconocida y buena calidad, </w:t>
            </w:r>
            <w:proofErr w:type="spellStart"/>
            <w:r w:rsidRPr="0049446B">
              <w:rPr>
                <w:rFonts w:ascii="Verdana" w:hAnsi="Verdana" w:cs="Calibri"/>
                <w:color w:val="000000"/>
                <w:sz w:val="16"/>
                <w:szCs w:val="18"/>
                <w:lang w:eastAsia="es-BO"/>
              </w:rPr>
              <w:t>asi</w:t>
            </w:r>
            <w:proofErr w:type="spellEnd"/>
            <w:r w:rsidRPr="0049446B">
              <w:rPr>
                <w:rFonts w:ascii="Verdana" w:hAnsi="Verdana" w:cs="Calibri"/>
                <w:color w:val="000000"/>
                <w:sz w:val="16"/>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9446B">
              <w:rPr>
                <w:rFonts w:ascii="Verdana" w:hAnsi="Verdana" w:cs="Calibri"/>
                <w:color w:val="000000"/>
                <w:sz w:val="16"/>
                <w:szCs w:val="18"/>
                <w:lang w:eastAsia="es-BO"/>
              </w:rPr>
              <w:br/>
              <w:t>También deberá tener las propiedades químicas respectivas tales como: resistencia al manchado y resistencia a los químicos.</w:t>
            </w:r>
            <w:r w:rsidRPr="0049446B">
              <w:rPr>
                <w:rFonts w:ascii="Verdana" w:hAnsi="Verdana" w:cs="Calibri"/>
                <w:color w:val="000000"/>
                <w:sz w:val="16"/>
                <w:szCs w:val="18"/>
                <w:lang w:eastAsia="es-BO"/>
              </w:rPr>
              <w:br/>
              <w:t xml:space="preserve">Incluye los accesorios: </w:t>
            </w:r>
            <w:r w:rsidRPr="0049446B">
              <w:rPr>
                <w:rFonts w:ascii="Verdana" w:hAnsi="Verdana" w:cs="Calibri"/>
                <w:color w:val="000000"/>
                <w:sz w:val="16"/>
                <w:szCs w:val="18"/>
                <w:lang w:eastAsia="es-BO"/>
              </w:rPr>
              <w:br/>
              <w:t xml:space="preserve">• Uñetas </w:t>
            </w:r>
            <w:r w:rsidRPr="0049446B">
              <w:rPr>
                <w:rFonts w:ascii="Verdana" w:hAnsi="Verdana" w:cs="Calibri"/>
                <w:color w:val="000000"/>
                <w:sz w:val="16"/>
                <w:szCs w:val="18"/>
                <w:lang w:eastAsia="es-BO"/>
              </w:rPr>
              <w:br/>
              <w:t>• Grifería</w:t>
            </w:r>
            <w:r w:rsidRPr="0049446B">
              <w:rPr>
                <w:rFonts w:ascii="Verdana" w:hAnsi="Verdana" w:cs="Calibri"/>
                <w:color w:val="000000"/>
                <w:sz w:val="16"/>
                <w:szCs w:val="18"/>
                <w:lang w:eastAsia="es-BO"/>
              </w:rPr>
              <w:br/>
              <w:t xml:space="preserve">• Tapón </w:t>
            </w:r>
            <w:r w:rsidRPr="0049446B">
              <w:rPr>
                <w:rFonts w:ascii="Verdana" w:hAnsi="Verdana" w:cs="Calibri"/>
                <w:color w:val="000000"/>
                <w:sz w:val="16"/>
                <w:szCs w:val="18"/>
                <w:lang w:eastAsia="es-BO"/>
              </w:rPr>
              <w:br/>
              <w:t xml:space="preserve">• Desagüe </w:t>
            </w:r>
            <w:r w:rsidRPr="0049446B">
              <w:rPr>
                <w:rFonts w:ascii="Verdana" w:hAnsi="Verdana" w:cs="Calibri"/>
                <w:color w:val="000000"/>
                <w:sz w:val="16"/>
                <w:szCs w:val="18"/>
                <w:lang w:eastAsia="es-BO"/>
              </w:rPr>
              <w:br/>
              <w:t>• Sopapa</w:t>
            </w:r>
            <w:r w:rsidRPr="0049446B">
              <w:rPr>
                <w:rFonts w:ascii="Verdana" w:hAnsi="Verdana" w:cs="Calibri"/>
                <w:color w:val="000000"/>
                <w:sz w:val="16"/>
                <w:szCs w:val="18"/>
                <w:lang w:eastAsia="es-BO"/>
              </w:rPr>
              <w:br/>
              <w:t>• Y otros que sean necesarios para la adecuada instalación.</w:t>
            </w:r>
          </w:p>
        </w:tc>
      </w:tr>
      <w:tr w:rsidR="00FD4C67" w:rsidRPr="0049446B" w14:paraId="4A7FD1C6"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CF44C1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55</w:t>
            </w:r>
          </w:p>
        </w:tc>
        <w:tc>
          <w:tcPr>
            <w:tcW w:w="2085" w:type="dxa"/>
            <w:tcBorders>
              <w:top w:val="nil"/>
              <w:left w:val="nil"/>
              <w:bottom w:val="single" w:sz="4" w:space="0" w:color="000000"/>
              <w:right w:val="single" w:sz="4" w:space="0" w:color="000000"/>
            </w:tcBorders>
            <w:shd w:val="clear" w:color="auto" w:fill="auto"/>
            <w:vAlign w:val="bottom"/>
            <w:hideMark/>
          </w:tcPr>
          <w:p w14:paraId="03180DF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LAVANDERÍA DE CEMENTO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4CDC56A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3BF53F0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9446B">
              <w:rPr>
                <w:rFonts w:ascii="Verdana" w:hAnsi="Verdana" w:cs="Calibri"/>
                <w:color w:val="000000"/>
                <w:sz w:val="16"/>
                <w:szCs w:val="18"/>
                <w:lang w:eastAsia="es-BO"/>
              </w:rPr>
              <w:br/>
              <w:t>Las alas laterales tendrán una pendiente mínima de 2% con dirección hacia el área de lavado.</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FD4C67" w:rsidRPr="0049446B" w14:paraId="1CE6A24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49F77C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56</w:t>
            </w:r>
          </w:p>
        </w:tc>
        <w:tc>
          <w:tcPr>
            <w:tcW w:w="2085" w:type="dxa"/>
            <w:tcBorders>
              <w:top w:val="nil"/>
              <w:left w:val="nil"/>
              <w:bottom w:val="single" w:sz="4" w:space="0" w:color="000000"/>
              <w:right w:val="single" w:sz="4" w:space="0" w:color="000000"/>
            </w:tcBorders>
            <w:shd w:val="clear" w:color="auto" w:fill="auto"/>
            <w:vAlign w:val="bottom"/>
            <w:hideMark/>
          </w:tcPr>
          <w:p w14:paraId="14C3589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LAVAPLATOS 2 FOSAS Y 1 FREGADERO MAS SOPAPA Y SIFÓN</w:t>
            </w:r>
          </w:p>
        </w:tc>
        <w:tc>
          <w:tcPr>
            <w:tcW w:w="976" w:type="dxa"/>
            <w:tcBorders>
              <w:top w:val="nil"/>
              <w:left w:val="nil"/>
              <w:bottom w:val="single" w:sz="4" w:space="0" w:color="000000"/>
              <w:right w:val="single" w:sz="4" w:space="0" w:color="000000"/>
            </w:tcBorders>
            <w:shd w:val="clear" w:color="auto" w:fill="auto"/>
            <w:noWrap/>
            <w:vAlign w:val="bottom"/>
            <w:hideMark/>
          </w:tcPr>
          <w:p w14:paraId="2529D13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504C5F0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9446B">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49446B">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Modelo: Sobreponer</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lastRenderedPageBreak/>
              <w:t>Material: Acero inoxidable</w:t>
            </w:r>
            <w:r w:rsidRPr="0049446B">
              <w:rPr>
                <w:rFonts w:ascii="Verdana" w:hAnsi="Verdana" w:cs="Calibri"/>
                <w:color w:val="000000"/>
                <w:sz w:val="16"/>
                <w:szCs w:val="18"/>
                <w:lang w:eastAsia="es-BO"/>
              </w:rPr>
              <w:br/>
              <w:t>Ancho:  44 cm aprox.</w:t>
            </w:r>
            <w:r w:rsidRPr="0049446B">
              <w:rPr>
                <w:rFonts w:ascii="Verdana" w:hAnsi="Verdana" w:cs="Calibri"/>
                <w:color w:val="000000"/>
                <w:sz w:val="16"/>
                <w:szCs w:val="18"/>
                <w:lang w:eastAsia="es-BO"/>
              </w:rPr>
              <w:br/>
              <w:t>Largo:  78 cm aprox.</w:t>
            </w:r>
            <w:r w:rsidRPr="0049446B">
              <w:rPr>
                <w:rFonts w:ascii="Verdana" w:hAnsi="Verdana" w:cs="Calibri"/>
                <w:color w:val="000000"/>
                <w:sz w:val="16"/>
                <w:szCs w:val="18"/>
                <w:lang w:eastAsia="es-BO"/>
              </w:rPr>
              <w:br/>
              <w:t>Ubicación del seca platos: Izquierda/derecha</w:t>
            </w:r>
            <w:r w:rsidRPr="0049446B">
              <w:rPr>
                <w:rFonts w:ascii="Verdana" w:hAnsi="Verdana" w:cs="Calibri"/>
                <w:color w:val="000000"/>
                <w:sz w:val="16"/>
                <w:szCs w:val="18"/>
                <w:lang w:eastAsia="es-BO"/>
              </w:rPr>
              <w:br/>
              <w:t>Rebalse: Incluido</w:t>
            </w:r>
            <w:r w:rsidRPr="0049446B">
              <w:rPr>
                <w:rFonts w:ascii="Verdana" w:hAnsi="Verdana" w:cs="Calibri"/>
                <w:color w:val="000000"/>
                <w:sz w:val="16"/>
                <w:szCs w:val="18"/>
                <w:lang w:eastAsia="es-BO"/>
              </w:rPr>
              <w:br/>
              <w:t>Desagüe: Incluido</w:t>
            </w:r>
          </w:p>
        </w:tc>
      </w:tr>
      <w:tr w:rsidR="00FD4C67" w:rsidRPr="0049446B" w14:paraId="7DDBDAB7"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6EB641D"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57</w:t>
            </w:r>
          </w:p>
        </w:tc>
        <w:tc>
          <w:tcPr>
            <w:tcW w:w="2085" w:type="dxa"/>
            <w:tcBorders>
              <w:top w:val="nil"/>
              <w:left w:val="nil"/>
              <w:bottom w:val="single" w:sz="4" w:space="0" w:color="000000"/>
              <w:right w:val="single" w:sz="4" w:space="0" w:color="000000"/>
            </w:tcBorders>
            <w:shd w:val="clear" w:color="auto" w:fill="auto"/>
            <w:vAlign w:val="bottom"/>
            <w:hideMark/>
          </w:tcPr>
          <w:p w14:paraId="1F6C97D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LIJA P/PARED</w:t>
            </w:r>
          </w:p>
        </w:tc>
        <w:tc>
          <w:tcPr>
            <w:tcW w:w="976" w:type="dxa"/>
            <w:tcBorders>
              <w:top w:val="nil"/>
              <w:left w:val="nil"/>
              <w:bottom w:val="single" w:sz="4" w:space="0" w:color="000000"/>
              <w:right w:val="single" w:sz="4" w:space="0" w:color="000000"/>
            </w:tcBorders>
            <w:shd w:val="clear" w:color="auto" w:fill="auto"/>
            <w:noWrap/>
            <w:vAlign w:val="bottom"/>
            <w:hideMark/>
          </w:tcPr>
          <w:p w14:paraId="2409A46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20F54EC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D4C67" w:rsidRPr="0049446B" w14:paraId="34DFD796"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662A80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58</w:t>
            </w:r>
          </w:p>
        </w:tc>
        <w:tc>
          <w:tcPr>
            <w:tcW w:w="2085" w:type="dxa"/>
            <w:tcBorders>
              <w:top w:val="nil"/>
              <w:left w:val="nil"/>
              <w:bottom w:val="single" w:sz="4" w:space="0" w:color="000000"/>
              <w:right w:val="single" w:sz="4" w:space="0" w:color="000000"/>
            </w:tcBorders>
            <w:shd w:val="clear" w:color="auto" w:fill="auto"/>
            <w:vAlign w:val="bottom"/>
            <w:hideMark/>
          </w:tcPr>
          <w:p w14:paraId="41D5C11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LLAVE DE PASO 1/2"</w:t>
            </w:r>
          </w:p>
        </w:tc>
        <w:tc>
          <w:tcPr>
            <w:tcW w:w="976" w:type="dxa"/>
            <w:tcBorders>
              <w:top w:val="nil"/>
              <w:left w:val="nil"/>
              <w:bottom w:val="single" w:sz="4" w:space="0" w:color="000000"/>
              <w:right w:val="single" w:sz="4" w:space="0" w:color="000000"/>
            </w:tcBorders>
            <w:shd w:val="clear" w:color="auto" w:fill="auto"/>
            <w:noWrap/>
            <w:vAlign w:val="bottom"/>
            <w:hideMark/>
          </w:tcPr>
          <w:p w14:paraId="405D0BA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4C96163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49446B">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D4C67" w:rsidRPr="0049446B" w14:paraId="23A53C7A"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A5E5C8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59</w:t>
            </w:r>
          </w:p>
        </w:tc>
        <w:tc>
          <w:tcPr>
            <w:tcW w:w="2085" w:type="dxa"/>
            <w:tcBorders>
              <w:top w:val="nil"/>
              <w:left w:val="nil"/>
              <w:bottom w:val="single" w:sz="4" w:space="0" w:color="000000"/>
              <w:right w:val="single" w:sz="4" w:space="0" w:color="000000"/>
            </w:tcBorders>
            <w:shd w:val="clear" w:color="auto" w:fill="auto"/>
            <w:vAlign w:val="bottom"/>
            <w:hideMark/>
          </w:tcPr>
          <w:p w14:paraId="6110620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LLAVE DE PASO 1/2" PARA DUCHA</w:t>
            </w:r>
          </w:p>
        </w:tc>
        <w:tc>
          <w:tcPr>
            <w:tcW w:w="976" w:type="dxa"/>
            <w:tcBorders>
              <w:top w:val="nil"/>
              <w:left w:val="nil"/>
              <w:bottom w:val="single" w:sz="4" w:space="0" w:color="000000"/>
              <w:right w:val="single" w:sz="4" w:space="0" w:color="000000"/>
            </w:tcBorders>
            <w:shd w:val="clear" w:color="auto" w:fill="auto"/>
            <w:noWrap/>
            <w:vAlign w:val="bottom"/>
            <w:hideMark/>
          </w:tcPr>
          <w:p w14:paraId="4C8CE50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543C2D5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49446B">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9446B">
              <w:rPr>
                <w:rFonts w:ascii="Verdana" w:hAnsi="Verdana" w:cs="Calibri"/>
                <w:color w:val="000000"/>
                <w:sz w:val="16"/>
                <w:szCs w:val="18"/>
                <w:lang w:eastAsia="es-BO"/>
              </w:rPr>
              <w:t>debera</w:t>
            </w:r>
            <w:proofErr w:type="spellEnd"/>
            <w:r w:rsidRPr="0049446B">
              <w:rPr>
                <w:rFonts w:ascii="Verdana" w:hAnsi="Verdana" w:cs="Calibri"/>
                <w:color w:val="000000"/>
                <w:sz w:val="16"/>
                <w:szCs w:val="18"/>
                <w:lang w:eastAsia="es-BO"/>
              </w:rPr>
              <w:t xml:space="preserve"> ofrecer el cierre positivo. la llave en si </w:t>
            </w:r>
            <w:proofErr w:type="spellStart"/>
            <w:r w:rsidRPr="0049446B">
              <w:rPr>
                <w:rFonts w:ascii="Verdana" w:hAnsi="Verdana" w:cs="Calibri"/>
                <w:color w:val="000000"/>
                <w:sz w:val="16"/>
                <w:szCs w:val="18"/>
                <w:lang w:eastAsia="es-BO"/>
              </w:rPr>
              <w:t>debera</w:t>
            </w:r>
            <w:proofErr w:type="spellEnd"/>
            <w:r w:rsidRPr="0049446B">
              <w:rPr>
                <w:rFonts w:ascii="Verdana" w:hAnsi="Verdana" w:cs="Calibri"/>
                <w:color w:val="000000"/>
                <w:sz w:val="16"/>
                <w:szCs w:val="18"/>
                <w:lang w:eastAsia="es-BO"/>
              </w:rPr>
              <w:t xml:space="preserve"> ser de tipo globo o lo que </w:t>
            </w:r>
            <w:proofErr w:type="spellStart"/>
            <w:r w:rsidRPr="0049446B">
              <w:rPr>
                <w:rFonts w:ascii="Verdana" w:hAnsi="Verdana" w:cs="Calibri"/>
                <w:color w:val="000000"/>
                <w:sz w:val="16"/>
                <w:szCs w:val="18"/>
                <w:lang w:eastAsia="es-BO"/>
              </w:rPr>
              <w:t>instuya</w:t>
            </w:r>
            <w:proofErr w:type="spellEnd"/>
            <w:r w:rsidRPr="0049446B">
              <w:rPr>
                <w:rFonts w:ascii="Verdana" w:hAnsi="Verdana" w:cs="Calibri"/>
                <w:color w:val="000000"/>
                <w:sz w:val="16"/>
                <w:szCs w:val="18"/>
                <w:lang w:eastAsia="es-BO"/>
              </w:rPr>
              <w:t xml:space="preserve"> el Inspector de obra.</w:t>
            </w:r>
          </w:p>
        </w:tc>
      </w:tr>
      <w:tr w:rsidR="00FD4C67" w:rsidRPr="0049446B" w14:paraId="5D3AADDA" w14:textId="77777777" w:rsidTr="00E17870">
        <w:trPr>
          <w:trHeight w:val="3987"/>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50DD92F"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60</w:t>
            </w:r>
          </w:p>
        </w:tc>
        <w:tc>
          <w:tcPr>
            <w:tcW w:w="2085" w:type="dxa"/>
            <w:tcBorders>
              <w:top w:val="nil"/>
              <w:left w:val="nil"/>
              <w:bottom w:val="single" w:sz="4" w:space="0" w:color="000000"/>
              <w:right w:val="single" w:sz="4" w:space="0" w:color="000000"/>
            </w:tcBorders>
            <w:shd w:val="clear" w:color="auto" w:fill="auto"/>
            <w:vAlign w:val="bottom"/>
            <w:hideMark/>
          </w:tcPr>
          <w:p w14:paraId="4F5190C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MADERA DE CONSTRUCCIÓN (3 USOS)</w:t>
            </w:r>
          </w:p>
        </w:tc>
        <w:tc>
          <w:tcPr>
            <w:tcW w:w="976" w:type="dxa"/>
            <w:tcBorders>
              <w:top w:val="nil"/>
              <w:left w:val="nil"/>
              <w:bottom w:val="single" w:sz="4" w:space="0" w:color="000000"/>
              <w:right w:val="single" w:sz="4" w:space="0" w:color="000000"/>
            </w:tcBorders>
            <w:shd w:val="clear" w:color="auto" w:fill="auto"/>
            <w:noWrap/>
            <w:vAlign w:val="bottom"/>
            <w:hideMark/>
          </w:tcPr>
          <w:p w14:paraId="072BFEA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P2</w:t>
            </w:r>
          </w:p>
        </w:tc>
        <w:tc>
          <w:tcPr>
            <w:tcW w:w="5806" w:type="dxa"/>
            <w:tcBorders>
              <w:top w:val="nil"/>
              <w:left w:val="nil"/>
              <w:bottom w:val="single" w:sz="4" w:space="0" w:color="000000"/>
              <w:right w:val="single" w:sz="4" w:space="0" w:color="000000"/>
            </w:tcBorders>
            <w:shd w:val="clear" w:color="auto" w:fill="auto"/>
            <w:vAlign w:val="bottom"/>
            <w:hideMark/>
          </w:tcPr>
          <w:p w14:paraId="3DD631A0" w14:textId="77777777"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49446B">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49446B">
              <w:rPr>
                <w:rFonts w:ascii="Verdana" w:hAnsi="Verdana" w:cs="Calibri"/>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9446B">
              <w:rPr>
                <w:rFonts w:ascii="Verdana" w:hAnsi="Verdana" w:cs="Calibri"/>
                <w:color w:val="000000"/>
                <w:sz w:val="16"/>
                <w:szCs w:val="18"/>
                <w:lang w:eastAsia="es-BO"/>
              </w:rPr>
              <w:br/>
              <w:t>La madera muy dura y con gran contracción se utilizará para puntales (Callapos).</w:t>
            </w:r>
            <w:r w:rsidRPr="0049446B">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49446B">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FD4C67" w:rsidRPr="0049446B" w14:paraId="7E6F51A7"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F2C5F29"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61</w:t>
            </w:r>
          </w:p>
        </w:tc>
        <w:tc>
          <w:tcPr>
            <w:tcW w:w="2085" w:type="dxa"/>
            <w:tcBorders>
              <w:top w:val="nil"/>
              <w:left w:val="nil"/>
              <w:bottom w:val="single" w:sz="4" w:space="0" w:color="000000"/>
              <w:right w:val="single" w:sz="4" w:space="0" w:color="000000"/>
            </w:tcBorders>
            <w:shd w:val="clear" w:color="auto" w:fill="auto"/>
            <w:vAlign w:val="bottom"/>
            <w:hideMark/>
          </w:tcPr>
          <w:p w14:paraId="544B6F0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MASA ACRÍLICA</w:t>
            </w:r>
          </w:p>
        </w:tc>
        <w:tc>
          <w:tcPr>
            <w:tcW w:w="976" w:type="dxa"/>
            <w:tcBorders>
              <w:top w:val="nil"/>
              <w:left w:val="nil"/>
              <w:bottom w:val="single" w:sz="4" w:space="0" w:color="000000"/>
              <w:right w:val="single" w:sz="4" w:space="0" w:color="000000"/>
            </w:tcBorders>
            <w:shd w:val="clear" w:color="auto" w:fill="auto"/>
            <w:noWrap/>
            <w:vAlign w:val="bottom"/>
            <w:hideMark/>
          </w:tcPr>
          <w:p w14:paraId="6CEE3B4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0A65CCD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masa acrílica requerida, </w:t>
            </w:r>
            <w:proofErr w:type="spellStart"/>
            <w:r w:rsidRPr="0049446B">
              <w:rPr>
                <w:rFonts w:ascii="Verdana" w:hAnsi="Verdana" w:cs="Calibri"/>
                <w:color w:val="000000"/>
                <w:sz w:val="16"/>
                <w:szCs w:val="18"/>
                <w:lang w:eastAsia="es-BO"/>
              </w:rPr>
              <w:t>sera</w:t>
            </w:r>
            <w:proofErr w:type="spellEnd"/>
            <w:r w:rsidRPr="0049446B">
              <w:rPr>
                <w:rFonts w:ascii="Verdana" w:hAnsi="Verdana" w:cs="Calibri"/>
                <w:color w:val="000000"/>
                <w:sz w:val="16"/>
                <w:szCs w:val="18"/>
                <w:lang w:eastAsia="es-BO"/>
              </w:rPr>
              <w:t xml:space="preserve"> de alta viscosidad a base de una emulsión acrílica </w:t>
            </w:r>
            <w:proofErr w:type="spellStart"/>
            <w:r w:rsidRPr="0049446B">
              <w:rPr>
                <w:rFonts w:ascii="Verdana" w:hAnsi="Verdana" w:cs="Calibri"/>
                <w:color w:val="000000"/>
                <w:sz w:val="16"/>
                <w:szCs w:val="18"/>
                <w:lang w:eastAsia="es-BO"/>
              </w:rPr>
              <w:t>estirenada</w:t>
            </w:r>
            <w:proofErr w:type="spellEnd"/>
            <w:r w:rsidRPr="0049446B">
              <w:rPr>
                <w:rFonts w:ascii="Verdana" w:hAnsi="Verdana" w:cs="Calibri"/>
                <w:color w:val="000000"/>
                <w:sz w:val="16"/>
                <w:szCs w:val="18"/>
                <w:lang w:eastAsia="es-BO"/>
              </w:rPr>
              <w:t xml:space="preserve"> de elevada consistencia y rápido secado. Para uso en superficies internas y externas.</w:t>
            </w:r>
            <w:r w:rsidRPr="0049446B">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49446B">
              <w:rPr>
                <w:rFonts w:ascii="Verdana" w:hAnsi="Verdana" w:cs="Calibri"/>
                <w:color w:val="000000"/>
                <w:sz w:val="16"/>
                <w:szCs w:val="18"/>
                <w:lang w:eastAsia="es-BO"/>
              </w:rPr>
              <w:br/>
              <w:t xml:space="preserve">Servirá para corregir pequeñas imperfecciones,  especialmente en </w:t>
            </w:r>
            <w:r w:rsidRPr="0049446B">
              <w:rPr>
                <w:rFonts w:ascii="Verdana" w:hAnsi="Verdana" w:cs="Calibri"/>
                <w:color w:val="000000"/>
                <w:sz w:val="16"/>
                <w:szCs w:val="18"/>
                <w:lang w:eastAsia="es-BO"/>
              </w:rPr>
              <w:lastRenderedPageBreak/>
              <w:t xml:space="preserve">muros, paredes y </w:t>
            </w:r>
            <w:proofErr w:type="gramStart"/>
            <w:r w:rsidRPr="0049446B">
              <w:rPr>
                <w:rFonts w:ascii="Verdana" w:hAnsi="Verdana" w:cs="Calibri"/>
                <w:color w:val="000000"/>
                <w:sz w:val="16"/>
                <w:szCs w:val="18"/>
                <w:lang w:eastAsia="es-BO"/>
              </w:rPr>
              <w:t>cielos raso</w:t>
            </w:r>
            <w:proofErr w:type="gramEnd"/>
            <w:r w:rsidRPr="0049446B">
              <w:rPr>
                <w:rFonts w:ascii="Verdana" w:hAnsi="Verdana" w:cs="Calibri"/>
                <w:color w:val="000000"/>
                <w:sz w:val="16"/>
                <w:szCs w:val="18"/>
                <w:lang w:eastAsia="es-BO"/>
              </w:rPr>
              <w:t>.</w:t>
            </w:r>
            <w:r w:rsidRPr="0049446B">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D4C67" w:rsidRPr="0049446B" w14:paraId="09A63542"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F9C6ACF"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62</w:t>
            </w:r>
          </w:p>
        </w:tc>
        <w:tc>
          <w:tcPr>
            <w:tcW w:w="2085" w:type="dxa"/>
            <w:tcBorders>
              <w:top w:val="nil"/>
              <w:left w:val="nil"/>
              <w:bottom w:val="single" w:sz="4" w:space="0" w:color="000000"/>
              <w:right w:val="single" w:sz="4" w:space="0" w:color="000000"/>
            </w:tcBorders>
            <w:shd w:val="clear" w:color="auto" w:fill="auto"/>
            <w:vAlign w:val="bottom"/>
            <w:hideMark/>
          </w:tcPr>
          <w:p w14:paraId="7EBA337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MASA CORRIDA</w:t>
            </w:r>
          </w:p>
        </w:tc>
        <w:tc>
          <w:tcPr>
            <w:tcW w:w="976" w:type="dxa"/>
            <w:tcBorders>
              <w:top w:val="nil"/>
              <w:left w:val="nil"/>
              <w:bottom w:val="single" w:sz="4" w:space="0" w:color="000000"/>
              <w:right w:val="single" w:sz="4" w:space="0" w:color="000000"/>
            </w:tcBorders>
            <w:shd w:val="clear" w:color="auto" w:fill="auto"/>
            <w:noWrap/>
            <w:vAlign w:val="bottom"/>
            <w:hideMark/>
          </w:tcPr>
          <w:p w14:paraId="4855DCE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2109A25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9446B">
              <w:rPr>
                <w:rFonts w:ascii="Verdana" w:hAnsi="Verdana" w:cs="Calibri"/>
                <w:color w:val="000000"/>
                <w:sz w:val="16"/>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D4C67" w:rsidRPr="0049446B" w14:paraId="6F23F6F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855E14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63</w:t>
            </w:r>
          </w:p>
        </w:tc>
        <w:tc>
          <w:tcPr>
            <w:tcW w:w="2085" w:type="dxa"/>
            <w:tcBorders>
              <w:top w:val="nil"/>
              <w:left w:val="nil"/>
              <w:bottom w:val="single" w:sz="4" w:space="0" w:color="000000"/>
              <w:right w:val="single" w:sz="4" w:space="0" w:color="000000"/>
            </w:tcBorders>
            <w:shd w:val="clear" w:color="auto" w:fill="auto"/>
            <w:vAlign w:val="bottom"/>
            <w:hideMark/>
          </w:tcPr>
          <w:p w14:paraId="21B0DC8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MEMBRANA AISLANTE BAJO PISO FLOTANTE</w:t>
            </w:r>
          </w:p>
        </w:tc>
        <w:tc>
          <w:tcPr>
            <w:tcW w:w="976" w:type="dxa"/>
            <w:tcBorders>
              <w:top w:val="nil"/>
              <w:left w:val="nil"/>
              <w:bottom w:val="single" w:sz="4" w:space="0" w:color="000000"/>
              <w:right w:val="single" w:sz="4" w:space="0" w:color="000000"/>
            </w:tcBorders>
            <w:shd w:val="clear" w:color="auto" w:fill="auto"/>
            <w:noWrap/>
            <w:vAlign w:val="bottom"/>
            <w:hideMark/>
          </w:tcPr>
          <w:p w14:paraId="1909F30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2DBE0DC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membrana requerida deberá ser de buena calidad y de marca reconocida, esta </w:t>
            </w:r>
            <w:proofErr w:type="spellStart"/>
            <w:r w:rsidRPr="0049446B">
              <w:rPr>
                <w:rFonts w:ascii="Verdana" w:hAnsi="Verdana" w:cs="Calibri"/>
                <w:color w:val="000000"/>
                <w:sz w:val="16"/>
                <w:szCs w:val="18"/>
                <w:lang w:eastAsia="es-BO"/>
              </w:rPr>
              <w:t>sera</w:t>
            </w:r>
            <w:proofErr w:type="spellEnd"/>
            <w:r w:rsidRPr="0049446B">
              <w:rPr>
                <w:rFonts w:ascii="Verdana" w:hAnsi="Verdana" w:cs="Calibri"/>
                <w:color w:val="000000"/>
                <w:sz w:val="16"/>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49446B">
              <w:rPr>
                <w:rFonts w:ascii="Verdana" w:hAnsi="Verdana" w:cs="Calibri"/>
                <w:color w:val="000000"/>
                <w:sz w:val="16"/>
                <w:szCs w:val="18"/>
                <w:lang w:eastAsia="es-BO"/>
              </w:rPr>
              <w:t>pumping</w:t>
            </w:r>
            <w:proofErr w:type="spellEnd"/>
            <w:r w:rsidRPr="0049446B">
              <w:rPr>
                <w:rFonts w:ascii="Verdana" w:hAnsi="Verdana" w:cs="Calibri"/>
                <w:color w:val="000000"/>
                <w:sz w:val="16"/>
                <w:szCs w:val="18"/>
                <w:lang w:eastAsia="es-BO"/>
              </w:rPr>
              <w:t>. con film de polietileno y solape de 7 cm de ancho.</w:t>
            </w:r>
            <w:r w:rsidRPr="0049446B">
              <w:rPr>
                <w:rFonts w:ascii="Verdana" w:hAnsi="Verdana" w:cs="Calibri"/>
                <w:color w:val="000000"/>
                <w:sz w:val="16"/>
                <w:szCs w:val="18"/>
                <w:lang w:eastAsia="es-BO"/>
              </w:rPr>
              <w:br/>
              <w:t xml:space="preserve">La membrana o manta base, forma la interfaz requerida entre el piso laminado y el suelo propiamente dicho. Sirve como base niveladora y </w:t>
            </w:r>
            <w:proofErr w:type="spellStart"/>
            <w:r w:rsidRPr="0049446B">
              <w:rPr>
                <w:rFonts w:ascii="Verdana" w:hAnsi="Verdana" w:cs="Calibri"/>
                <w:color w:val="000000"/>
                <w:sz w:val="16"/>
                <w:szCs w:val="18"/>
                <w:lang w:eastAsia="es-BO"/>
              </w:rPr>
              <w:t>amortiguante</w:t>
            </w:r>
            <w:proofErr w:type="spellEnd"/>
            <w:r w:rsidRPr="0049446B">
              <w:rPr>
                <w:rFonts w:ascii="Verdana" w:hAnsi="Verdana" w:cs="Calibri"/>
                <w:color w:val="000000"/>
                <w:sz w:val="16"/>
                <w:szCs w:val="18"/>
                <w:lang w:eastAsia="es-BO"/>
              </w:rPr>
              <w:t>, que contiene un aislante acústico e impermeable al agua y al vapor.</w:t>
            </w:r>
          </w:p>
        </w:tc>
      </w:tr>
      <w:tr w:rsidR="00FD4C67" w:rsidRPr="0049446B" w14:paraId="77DA256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1C55F5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64</w:t>
            </w:r>
          </w:p>
        </w:tc>
        <w:tc>
          <w:tcPr>
            <w:tcW w:w="2085" w:type="dxa"/>
            <w:tcBorders>
              <w:top w:val="nil"/>
              <w:left w:val="nil"/>
              <w:bottom w:val="single" w:sz="4" w:space="0" w:color="000000"/>
              <w:right w:val="single" w:sz="4" w:space="0" w:color="000000"/>
            </w:tcBorders>
            <w:shd w:val="clear" w:color="auto" w:fill="auto"/>
            <w:vAlign w:val="bottom"/>
            <w:hideMark/>
          </w:tcPr>
          <w:p w14:paraId="1BE7FDC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PANEL LED 24W EMPOTRABLE</w:t>
            </w:r>
          </w:p>
        </w:tc>
        <w:tc>
          <w:tcPr>
            <w:tcW w:w="976" w:type="dxa"/>
            <w:tcBorders>
              <w:top w:val="nil"/>
              <w:left w:val="nil"/>
              <w:bottom w:val="single" w:sz="4" w:space="0" w:color="000000"/>
              <w:right w:val="single" w:sz="4" w:space="0" w:color="000000"/>
            </w:tcBorders>
            <w:shd w:val="clear" w:color="auto" w:fill="auto"/>
            <w:noWrap/>
            <w:vAlign w:val="bottom"/>
            <w:hideMark/>
          </w:tcPr>
          <w:p w14:paraId="2E006FD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61CFB18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Requisitos sobre el producto:</w:t>
            </w:r>
            <w:r w:rsidRPr="0049446B">
              <w:rPr>
                <w:rFonts w:ascii="Verdana" w:hAnsi="Verdana" w:cs="Calibri"/>
                <w:color w:val="000000"/>
                <w:sz w:val="16"/>
                <w:szCs w:val="18"/>
                <w:lang w:eastAsia="es-BO"/>
              </w:rPr>
              <w:br/>
              <w:t xml:space="preserve">CHIP </w:t>
            </w:r>
            <w:proofErr w:type="spellStart"/>
            <w:r w:rsidRPr="0049446B">
              <w:rPr>
                <w:rFonts w:ascii="Verdana" w:hAnsi="Verdana" w:cs="Calibri"/>
                <w:color w:val="000000"/>
                <w:sz w:val="16"/>
                <w:szCs w:val="18"/>
                <w:lang w:eastAsia="es-BO"/>
              </w:rPr>
              <w:t>Epistar</w:t>
            </w:r>
            <w:proofErr w:type="spellEnd"/>
            <w:r w:rsidRPr="0049446B">
              <w:rPr>
                <w:rFonts w:ascii="Verdana" w:hAnsi="Verdana" w:cs="Calibri"/>
                <w:color w:val="000000"/>
                <w:sz w:val="16"/>
                <w:szCs w:val="18"/>
                <w:lang w:eastAsia="es-BO"/>
              </w:rPr>
              <w:t xml:space="preserve"> o similar.</w:t>
            </w:r>
            <w:r w:rsidRPr="0049446B">
              <w:rPr>
                <w:rFonts w:ascii="Verdana" w:hAnsi="Verdana" w:cs="Calibri"/>
                <w:color w:val="000000"/>
                <w:sz w:val="16"/>
                <w:szCs w:val="18"/>
                <w:lang w:eastAsia="es-BO"/>
              </w:rPr>
              <w:br/>
              <w:t>Factor e Potencia ≥ 0.5.</w:t>
            </w:r>
            <w:r w:rsidRPr="0049446B">
              <w:rPr>
                <w:rFonts w:ascii="Verdana" w:hAnsi="Verdana" w:cs="Calibri"/>
                <w:color w:val="000000"/>
                <w:sz w:val="16"/>
                <w:szCs w:val="18"/>
                <w:lang w:eastAsia="es-BO"/>
              </w:rPr>
              <w:br/>
              <w:t>Alta resistencia de aislamiento.</w:t>
            </w:r>
            <w:r w:rsidRPr="0049446B">
              <w:rPr>
                <w:rFonts w:ascii="Verdana" w:hAnsi="Verdana" w:cs="Calibri"/>
                <w:color w:val="000000"/>
                <w:sz w:val="16"/>
                <w:szCs w:val="18"/>
                <w:lang w:eastAsia="es-BO"/>
              </w:rPr>
              <w:br/>
              <w:t>Vida útil de ≥ 35.000 horas</w:t>
            </w:r>
            <w:r w:rsidRPr="0049446B">
              <w:rPr>
                <w:rFonts w:ascii="Verdana" w:hAnsi="Verdana" w:cs="Calibri"/>
                <w:color w:val="000000"/>
                <w:sz w:val="16"/>
                <w:szCs w:val="18"/>
                <w:lang w:eastAsia="es-BO"/>
              </w:rPr>
              <w:br/>
              <w:t>CRI ≥ 70</w:t>
            </w:r>
            <w:r w:rsidRPr="0049446B">
              <w:rPr>
                <w:rFonts w:ascii="Verdana" w:hAnsi="Verdana" w:cs="Calibri"/>
                <w:color w:val="000000"/>
                <w:sz w:val="16"/>
                <w:szCs w:val="18"/>
                <w:lang w:eastAsia="es-BO"/>
              </w:rPr>
              <w:br/>
              <w:t xml:space="preserve">Interior </w:t>
            </w:r>
            <w:r w:rsidRPr="0049446B">
              <w:rPr>
                <w:rFonts w:ascii="Verdana" w:hAnsi="Verdana" w:cs="Calibri"/>
                <w:color w:val="000000"/>
                <w:sz w:val="16"/>
                <w:szCs w:val="18"/>
                <w:lang w:eastAsia="es-BO"/>
              </w:rPr>
              <w:br/>
              <w:t xml:space="preserve">Casas, apartamentos, locales comerciales </w:t>
            </w:r>
            <w:r w:rsidRPr="0049446B">
              <w:rPr>
                <w:rFonts w:ascii="Verdana" w:hAnsi="Verdana" w:cs="Calibri"/>
                <w:color w:val="000000"/>
                <w:sz w:val="16"/>
                <w:szCs w:val="18"/>
                <w:lang w:eastAsia="es-BO"/>
              </w:rPr>
              <w:br/>
              <w:t xml:space="preserve">Centros Comerciales </w:t>
            </w:r>
            <w:r w:rsidRPr="0049446B">
              <w:rPr>
                <w:rFonts w:ascii="Verdana" w:hAnsi="Verdana" w:cs="Calibri"/>
                <w:color w:val="000000"/>
                <w:sz w:val="16"/>
                <w:szCs w:val="18"/>
                <w:lang w:eastAsia="es-BO"/>
              </w:rPr>
              <w:br/>
              <w:t>Potencias (W) 6 – 48</w:t>
            </w:r>
            <w:r w:rsidRPr="0049446B">
              <w:rPr>
                <w:rFonts w:ascii="Verdana" w:hAnsi="Verdana" w:cs="Calibri"/>
                <w:color w:val="000000"/>
                <w:sz w:val="16"/>
                <w:szCs w:val="18"/>
                <w:lang w:eastAsia="es-BO"/>
              </w:rPr>
              <w:br/>
              <w:t xml:space="preserve">Frecuencia de trabajo </w:t>
            </w:r>
            <w:proofErr w:type="spellStart"/>
            <w:r w:rsidRPr="0049446B">
              <w:rPr>
                <w:rFonts w:ascii="Verdana" w:hAnsi="Verdana" w:cs="Calibri"/>
                <w:color w:val="000000"/>
                <w:sz w:val="16"/>
                <w:szCs w:val="18"/>
                <w:lang w:eastAsia="es-BO"/>
              </w:rPr>
              <w:t>fN</w:t>
            </w:r>
            <w:proofErr w:type="spellEnd"/>
            <w:r w:rsidRPr="0049446B">
              <w:rPr>
                <w:rFonts w:ascii="Verdana" w:hAnsi="Verdana" w:cs="Calibri"/>
                <w:color w:val="000000"/>
                <w:sz w:val="16"/>
                <w:szCs w:val="18"/>
                <w:lang w:eastAsia="es-BO"/>
              </w:rPr>
              <w:t xml:space="preserve"> (Hz) 50/60</w:t>
            </w:r>
            <w:r w:rsidRPr="0049446B">
              <w:rPr>
                <w:rFonts w:ascii="Verdana" w:hAnsi="Verdana" w:cs="Calibri"/>
                <w:color w:val="000000"/>
                <w:sz w:val="16"/>
                <w:szCs w:val="18"/>
                <w:lang w:eastAsia="es-BO"/>
              </w:rPr>
              <w:br/>
              <w:t>Temperatura de operación (</w:t>
            </w:r>
            <w:proofErr w:type="spellStart"/>
            <w:r w:rsidRPr="0049446B">
              <w:rPr>
                <w:rFonts w:ascii="Verdana" w:hAnsi="Verdana" w:cs="Calibri"/>
                <w:color w:val="000000"/>
                <w:sz w:val="16"/>
                <w:szCs w:val="18"/>
                <w:lang w:eastAsia="es-BO"/>
              </w:rPr>
              <w:t>ºC</w:t>
            </w:r>
            <w:proofErr w:type="spellEnd"/>
            <w:r w:rsidRPr="0049446B">
              <w:rPr>
                <w:rFonts w:ascii="Verdana" w:hAnsi="Verdana" w:cs="Calibri"/>
                <w:color w:val="000000"/>
                <w:sz w:val="16"/>
                <w:szCs w:val="18"/>
                <w:lang w:eastAsia="es-BO"/>
              </w:rPr>
              <w:t>) -30 +50</w:t>
            </w:r>
            <w:r w:rsidRPr="0049446B">
              <w:rPr>
                <w:rFonts w:ascii="Verdana" w:hAnsi="Verdana" w:cs="Calibri"/>
                <w:color w:val="000000"/>
                <w:sz w:val="16"/>
                <w:szCs w:val="18"/>
                <w:lang w:eastAsia="es-BO"/>
              </w:rPr>
              <w:br/>
              <w:t>Tensión máxima de operación UMAX 1.1 * UN</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Calidad: </w:t>
            </w:r>
            <w:r w:rsidRPr="0049446B">
              <w:rPr>
                <w:rFonts w:ascii="Verdana" w:hAnsi="Verdana" w:cs="Calibri"/>
                <w:color w:val="000000"/>
                <w:sz w:val="16"/>
                <w:szCs w:val="18"/>
                <w:lang w:eastAsia="es-BO"/>
              </w:rPr>
              <w:br/>
              <w:t>La Entidad Ejecutora garantizará, la calidad en función a los requisitos exigidos.</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Almacenamiento: </w:t>
            </w:r>
            <w:r w:rsidRPr="0049446B">
              <w:rPr>
                <w:rFonts w:ascii="Verdana" w:hAnsi="Verdana" w:cs="Calibri"/>
                <w:color w:val="000000"/>
                <w:sz w:val="16"/>
                <w:szCs w:val="18"/>
                <w:lang w:eastAsia="es-BO"/>
              </w:rPr>
              <w:br/>
              <w:t>Se debe almacenar en lugares techados y protegidos del medio ambiente.</w:t>
            </w:r>
          </w:p>
        </w:tc>
      </w:tr>
      <w:tr w:rsidR="00FD4C67" w:rsidRPr="0049446B" w14:paraId="64FBB1AD" w14:textId="77777777" w:rsidTr="00E17870">
        <w:trPr>
          <w:trHeight w:val="581"/>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6DA3525"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65</w:t>
            </w:r>
          </w:p>
        </w:tc>
        <w:tc>
          <w:tcPr>
            <w:tcW w:w="2085" w:type="dxa"/>
            <w:tcBorders>
              <w:top w:val="nil"/>
              <w:left w:val="nil"/>
              <w:bottom w:val="single" w:sz="4" w:space="0" w:color="000000"/>
              <w:right w:val="single" w:sz="4" w:space="0" w:color="000000"/>
            </w:tcBorders>
            <w:shd w:val="clear" w:color="auto" w:fill="auto"/>
            <w:vAlign w:val="bottom"/>
            <w:hideMark/>
          </w:tcPr>
          <w:p w14:paraId="7C3573A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PEGAMENTO PARA PVC</w:t>
            </w:r>
          </w:p>
        </w:tc>
        <w:tc>
          <w:tcPr>
            <w:tcW w:w="976" w:type="dxa"/>
            <w:tcBorders>
              <w:top w:val="nil"/>
              <w:left w:val="nil"/>
              <w:bottom w:val="single" w:sz="4" w:space="0" w:color="000000"/>
              <w:right w:val="single" w:sz="4" w:space="0" w:color="000000"/>
            </w:tcBorders>
            <w:shd w:val="clear" w:color="auto" w:fill="auto"/>
            <w:noWrap/>
            <w:vAlign w:val="bottom"/>
            <w:hideMark/>
          </w:tcPr>
          <w:p w14:paraId="29A1C14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3D7FA578" w14:textId="77777777"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Requisitos sobre el Producto</w:t>
            </w:r>
            <w:r w:rsidRPr="0049446B">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49446B">
              <w:rPr>
                <w:rFonts w:ascii="Verdana" w:hAnsi="Verdana" w:cs="Calibri"/>
                <w:color w:val="000000"/>
                <w:sz w:val="16"/>
                <w:szCs w:val="18"/>
                <w:lang w:eastAsia="es-BO"/>
              </w:rPr>
              <w:br/>
              <w:t>El pegamento debe ser:</w:t>
            </w:r>
            <w:r w:rsidRPr="0049446B">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49446B">
              <w:rPr>
                <w:rFonts w:ascii="Verdana" w:hAnsi="Verdana" w:cs="Calibri"/>
                <w:color w:val="000000"/>
                <w:sz w:val="16"/>
                <w:szCs w:val="18"/>
                <w:lang w:eastAsia="es-BO"/>
              </w:rPr>
              <w:br/>
              <w:t>• Debe ser atoxico para su uso en conexiones sanitarias y agua, que evite el desgaste del PVC durante su vida.</w:t>
            </w:r>
            <w:r w:rsidRPr="0049446B">
              <w:rPr>
                <w:rFonts w:ascii="Verdana" w:hAnsi="Verdana" w:cs="Calibri"/>
                <w:color w:val="000000"/>
                <w:sz w:val="16"/>
                <w:szCs w:val="18"/>
                <w:lang w:eastAsia="es-BO"/>
              </w:rPr>
              <w:br/>
              <w:t>• Debe   ser   antiadherente    para   una   buena   manipulación durante su uso lo que impide el agarrotamiento.</w:t>
            </w:r>
            <w:r w:rsidRPr="0049446B">
              <w:rPr>
                <w:rFonts w:ascii="Verdana" w:hAnsi="Verdana" w:cs="Calibri"/>
                <w:color w:val="000000"/>
                <w:sz w:val="16"/>
                <w:szCs w:val="18"/>
                <w:lang w:eastAsia="es-BO"/>
              </w:rPr>
              <w:br/>
              <w:t>•      Deberá ser de mediano espesor, de fraguado rápido, para usos múltiples, resistente a las aguas servidas.</w:t>
            </w:r>
            <w:r w:rsidRPr="0049446B">
              <w:rPr>
                <w:rFonts w:ascii="Verdana" w:hAnsi="Verdana" w:cs="Calibri"/>
                <w:color w:val="000000"/>
                <w:sz w:val="16"/>
                <w:szCs w:val="18"/>
                <w:lang w:eastAsia="es-BO"/>
              </w:rPr>
              <w:br/>
              <w:t xml:space="preserve">Características:  Polímero base Polímeros vinílicos (PVC) Disolvente MEK, THF, </w:t>
            </w:r>
            <w:proofErr w:type="spellStart"/>
            <w:r w:rsidRPr="0049446B">
              <w:rPr>
                <w:rFonts w:ascii="Verdana" w:hAnsi="Verdana" w:cs="Calibri"/>
                <w:color w:val="000000"/>
                <w:sz w:val="16"/>
                <w:szCs w:val="18"/>
                <w:lang w:eastAsia="es-BO"/>
              </w:rPr>
              <w:t>Ciclohexanona</w:t>
            </w:r>
            <w:proofErr w:type="spellEnd"/>
            <w:r w:rsidRPr="0049446B">
              <w:rPr>
                <w:rFonts w:ascii="Verdana" w:hAnsi="Verdana" w:cs="Calibri"/>
                <w:color w:val="000000"/>
                <w:sz w:val="16"/>
                <w:szCs w:val="18"/>
                <w:lang w:eastAsia="es-BO"/>
              </w:rPr>
              <w:t xml:space="preserve"> Apariencia Líquido viscoso traslúcido Densidad 0.92±0.05 g/ml 20ºC, </w:t>
            </w:r>
            <w:proofErr w:type="spellStart"/>
            <w:r w:rsidRPr="0049446B">
              <w:rPr>
                <w:rFonts w:ascii="Verdana" w:hAnsi="Verdana" w:cs="Calibri"/>
                <w:color w:val="000000"/>
                <w:sz w:val="16"/>
                <w:szCs w:val="18"/>
                <w:lang w:eastAsia="es-BO"/>
              </w:rPr>
              <w:t>e.g</w:t>
            </w:r>
            <w:proofErr w:type="spellEnd"/>
            <w:r w:rsidRPr="0049446B">
              <w:rPr>
                <w:rFonts w:ascii="Verdana" w:hAnsi="Verdana" w:cs="Calibri"/>
                <w:color w:val="000000"/>
                <w:sz w:val="16"/>
                <w:szCs w:val="18"/>
                <w:lang w:eastAsia="es-BO"/>
              </w:rPr>
              <w:t xml:space="preserve">. EN 542Color del film seco Translúcido </w:t>
            </w:r>
            <w:proofErr w:type="spellStart"/>
            <w:r w:rsidRPr="0049446B">
              <w:rPr>
                <w:rFonts w:ascii="Verdana" w:hAnsi="Verdana" w:cs="Calibri"/>
                <w:color w:val="000000"/>
                <w:sz w:val="16"/>
                <w:szCs w:val="18"/>
                <w:lang w:eastAsia="es-BO"/>
              </w:rPr>
              <w:t>Flashpoint</w:t>
            </w:r>
            <w:proofErr w:type="spellEnd"/>
            <w:r w:rsidRPr="0049446B">
              <w:rPr>
                <w:rFonts w:ascii="Verdana" w:hAnsi="Verdana" w:cs="Calibri"/>
                <w:color w:val="000000"/>
                <w:sz w:val="16"/>
                <w:szCs w:val="18"/>
                <w:lang w:eastAsia="es-BO"/>
              </w:rPr>
              <w:t xml:space="preserve"> &lt;21ºC Adhesivo líquido</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lastRenderedPageBreak/>
              <w:t xml:space="preserve">Temperatura de almacenamiento +5 a +35ºC </w:t>
            </w:r>
            <w:r w:rsidRPr="0049446B">
              <w:rPr>
                <w:rFonts w:ascii="Verdana" w:hAnsi="Verdana" w:cs="Calibri"/>
                <w:color w:val="000000"/>
                <w:sz w:val="16"/>
                <w:szCs w:val="18"/>
                <w:lang w:eastAsia="es-BO"/>
              </w:rPr>
              <w:br/>
              <w:t>Almacenamiento 12 meses en lugar seco</w:t>
            </w:r>
          </w:p>
        </w:tc>
      </w:tr>
      <w:tr w:rsidR="00FD4C67" w:rsidRPr="0049446B" w14:paraId="77F7C8AE"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6DC25D2"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66</w:t>
            </w:r>
          </w:p>
        </w:tc>
        <w:tc>
          <w:tcPr>
            <w:tcW w:w="2085" w:type="dxa"/>
            <w:tcBorders>
              <w:top w:val="nil"/>
              <w:left w:val="nil"/>
              <w:bottom w:val="single" w:sz="4" w:space="0" w:color="000000"/>
              <w:right w:val="single" w:sz="4" w:space="0" w:color="000000"/>
            </w:tcBorders>
            <w:shd w:val="clear" w:color="auto" w:fill="auto"/>
            <w:vAlign w:val="bottom"/>
            <w:hideMark/>
          </w:tcPr>
          <w:p w14:paraId="66A3B94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PERFIL COSTANERA GALVANIZADA 2MM (50X25X10)</w:t>
            </w:r>
          </w:p>
        </w:tc>
        <w:tc>
          <w:tcPr>
            <w:tcW w:w="976" w:type="dxa"/>
            <w:tcBorders>
              <w:top w:val="nil"/>
              <w:left w:val="nil"/>
              <w:bottom w:val="single" w:sz="4" w:space="0" w:color="000000"/>
              <w:right w:val="single" w:sz="4" w:space="0" w:color="000000"/>
            </w:tcBorders>
            <w:shd w:val="clear" w:color="auto" w:fill="auto"/>
            <w:noWrap/>
            <w:vAlign w:val="bottom"/>
            <w:hideMark/>
          </w:tcPr>
          <w:p w14:paraId="32090B9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200EEF1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Requisitos sobre el Producto</w:t>
            </w:r>
            <w:r w:rsidRPr="0049446B">
              <w:rPr>
                <w:rFonts w:ascii="Verdana" w:hAnsi="Verdana" w:cs="Calibri"/>
                <w:color w:val="000000"/>
                <w:sz w:val="16"/>
                <w:szCs w:val="18"/>
                <w:lang w:eastAsia="es-BO"/>
              </w:rPr>
              <w:br/>
              <w:t>Características Perfil costanera:</w:t>
            </w:r>
            <w:r w:rsidRPr="0049446B">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49446B">
              <w:rPr>
                <w:rFonts w:ascii="Verdana" w:hAnsi="Verdana" w:cs="Calibri"/>
                <w:color w:val="000000"/>
                <w:sz w:val="16"/>
                <w:szCs w:val="18"/>
                <w:lang w:eastAsia="es-BO"/>
              </w:rPr>
              <w:br/>
              <w:t>•        Espesor: 2mm</w:t>
            </w:r>
            <w:r w:rsidRPr="0049446B">
              <w:rPr>
                <w:rFonts w:ascii="Verdana" w:hAnsi="Verdana" w:cs="Calibri"/>
                <w:color w:val="000000"/>
                <w:sz w:val="16"/>
                <w:szCs w:val="18"/>
                <w:lang w:eastAsia="es-BO"/>
              </w:rPr>
              <w:br/>
              <w:t>•        Largo: 6 m</w:t>
            </w:r>
            <w:r w:rsidRPr="0049446B">
              <w:rPr>
                <w:rFonts w:ascii="Verdana" w:hAnsi="Verdana" w:cs="Calibri"/>
                <w:color w:val="000000"/>
                <w:sz w:val="16"/>
                <w:szCs w:val="18"/>
                <w:lang w:eastAsia="es-BO"/>
              </w:rPr>
              <w:br/>
              <w:t>•        Alto: 50 mm</w:t>
            </w:r>
            <w:r w:rsidRPr="0049446B">
              <w:rPr>
                <w:rFonts w:ascii="Verdana" w:hAnsi="Verdana" w:cs="Calibri"/>
                <w:color w:val="000000"/>
                <w:sz w:val="16"/>
                <w:szCs w:val="18"/>
                <w:lang w:eastAsia="es-BO"/>
              </w:rPr>
              <w:br/>
              <w:t>•        Ancho: 25 mm</w:t>
            </w:r>
            <w:r w:rsidRPr="0049446B">
              <w:rPr>
                <w:rFonts w:ascii="Verdana" w:hAnsi="Verdana" w:cs="Calibri"/>
                <w:color w:val="000000"/>
                <w:sz w:val="16"/>
                <w:szCs w:val="18"/>
                <w:lang w:eastAsia="es-BO"/>
              </w:rPr>
              <w:br/>
              <w:t>•        Pestañas: 10 mm</w:t>
            </w:r>
            <w:r w:rsidRPr="0049446B">
              <w:rPr>
                <w:rFonts w:ascii="Verdana" w:hAnsi="Verdana" w:cs="Calibri"/>
                <w:color w:val="000000"/>
                <w:sz w:val="16"/>
                <w:szCs w:val="18"/>
                <w:lang w:eastAsia="es-BO"/>
              </w:rPr>
              <w:br/>
              <w:t>•        Peso: 10.10 kg</w:t>
            </w:r>
            <w:r w:rsidRPr="0049446B">
              <w:rPr>
                <w:rFonts w:ascii="Verdana" w:hAnsi="Verdana" w:cs="Calibri"/>
                <w:color w:val="000000"/>
                <w:sz w:val="16"/>
                <w:szCs w:val="18"/>
                <w:lang w:eastAsia="es-BO"/>
              </w:rPr>
              <w:br/>
              <w:t>La Entidad Ejecutora deberá garantizar que el material de  referencia  sea  de  buena  calidad  y  de  marca reconocida.</w:t>
            </w:r>
            <w:r w:rsidRPr="0049446B">
              <w:rPr>
                <w:rFonts w:ascii="Verdana" w:hAnsi="Verdana" w:cs="Calibri"/>
                <w:color w:val="000000"/>
                <w:sz w:val="16"/>
                <w:szCs w:val="18"/>
                <w:lang w:eastAsia="es-BO"/>
              </w:rPr>
              <w:br/>
              <w:t>2.MANO DE  OBRA:</w:t>
            </w:r>
            <w:r w:rsidRPr="0049446B">
              <w:rPr>
                <w:rFonts w:ascii="Verdana" w:hAnsi="Verdana" w:cs="Calibri"/>
                <w:color w:val="000000"/>
                <w:sz w:val="16"/>
                <w:szCs w:val="18"/>
                <w:lang w:eastAsia="es-BO"/>
              </w:rPr>
              <w:br/>
              <w:t>La cotización del insumo, contempla la mano de obra calificada para el colocado.</w:t>
            </w:r>
          </w:p>
        </w:tc>
      </w:tr>
      <w:tr w:rsidR="00FD4C67" w:rsidRPr="0049446B" w14:paraId="73E226B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7DAAE4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67</w:t>
            </w:r>
          </w:p>
        </w:tc>
        <w:tc>
          <w:tcPr>
            <w:tcW w:w="2085" w:type="dxa"/>
            <w:tcBorders>
              <w:top w:val="nil"/>
              <w:left w:val="nil"/>
              <w:bottom w:val="single" w:sz="4" w:space="0" w:color="000000"/>
              <w:right w:val="single" w:sz="4" w:space="0" w:color="000000"/>
            </w:tcBorders>
            <w:shd w:val="clear" w:color="auto" w:fill="auto"/>
            <w:vAlign w:val="bottom"/>
            <w:hideMark/>
          </w:tcPr>
          <w:p w14:paraId="1B5D99D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PERFIL COSTANERA GALVANIZADA 2MM (80X40X15)</w:t>
            </w:r>
          </w:p>
        </w:tc>
        <w:tc>
          <w:tcPr>
            <w:tcW w:w="976" w:type="dxa"/>
            <w:tcBorders>
              <w:top w:val="nil"/>
              <w:left w:val="nil"/>
              <w:bottom w:val="single" w:sz="4" w:space="0" w:color="000000"/>
              <w:right w:val="single" w:sz="4" w:space="0" w:color="000000"/>
            </w:tcBorders>
            <w:shd w:val="clear" w:color="auto" w:fill="auto"/>
            <w:noWrap/>
            <w:vAlign w:val="bottom"/>
            <w:hideMark/>
          </w:tcPr>
          <w:p w14:paraId="70E2924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3F13C10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Requisitos sobre el Producto</w:t>
            </w:r>
            <w:r w:rsidRPr="0049446B">
              <w:rPr>
                <w:rFonts w:ascii="Verdana" w:hAnsi="Verdana" w:cs="Calibri"/>
                <w:color w:val="000000"/>
                <w:sz w:val="16"/>
                <w:szCs w:val="18"/>
                <w:lang w:eastAsia="es-BO"/>
              </w:rPr>
              <w:br/>
              <w:t>Características Perfil costanera:</w:t>
            </w:r>
            <w:r w:rsidRPr="0049446B">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49446B">
              <w:rPr>
                <w:rFonts w:ascii="Verdana" w:hAnsi="Verdana" w:cs="Calibri"/>
                <w:color w:val="000000"/>
                <w:sz w:val="16"/>
                <w:szCs w:val="18"/>
                <w:lang w:eastAsia="es-BO"/>
              </w:rPr>
              <w:br/>
              <w:t xml:space="preserve">     Espesor: 2mm</w:t>
            </w:r>
            <w:r w:rsidRPr="0049446B">
              <w:rPr>
                <w:rFonts w:ascii="Verdana" w:hAnsi="Verdana" w:cs="Calibri"/>
                <w:color w:val="000000"/>
                <w:sz w:val="16"/>
                <w:szCs w:val="18"/>
                <w:lang w:eastAsia="es-BO"/>
              </w:rPr>
              <w:br/>
              <w:t xml:space="preserve">     Largo: 6 m</w:t>
            </w:r>
            <w:r w:rsidRPr="0049446B">
              <w:rPr>
                <w:rFonts w:ascii="Verdana" w:hAnsi="Verdana" w:cs="Calibri"/>
                <w:color w:val="000000"/>
                <w:sz w:val="16"/>
                <w:szCs w:val="18"/>
                <w:lang w:eastAsia="es-BO"/>
              </w:rPr>
              <w:br/>
              <w:t xml:space="preserve">     Alto: 80 mm</w:t>
            </w:r>
            <w:r w:rsidRPr="0049446B">
              <w:rPr>
                <w:rFonts w:ascii="Verdana" w:hAnsi="Verdana" w:cs="Calibri"/>
                <w:color w:val="000000"/>
                <w:sz w:val="16"/>
                <w:szCs w:val="18"/>
                <w:lang w:eastAsia="es-BO"/>
              </w:rPr>
              <w:br/>
              <w:t xml:space="preserve">     Ancho: 40mm</w:t>
            </w:r>
            <w:r w:rsidRPr="0049446B">
              <w:rPr>
                <w:rFonts w:ascii="Verdana" w:hAnsi="Verdana" w:cs="Calibri"/>
                <w:color w:val="000000"/>
                <w:sz w:val="16"/>
                <w:szCs w:val="18"/>
                <w:lang w:eastAsia="es-BO"/>
              </w:rPr>
              <w:br/>
              <w:t xml:space="preserve">     Pestañas: 15 mm</w:t>
            </w:r>
            <w:r w:rsidRPr="0049446B">
              <w:rPr>
                <w:rFonts w:ascii="Verdana" w:hAnsi="Verdana" w:cs="Calibri"/>
                <w:color w:val="000000"/>
                <w:sz w:val="16"/>
                <w:szCs w:val="18"/>
                <w:lang w:eastAsia="es-BO"/>
              </w:rPr>
              <w:br/>
              <w:t xml:space="preserve">     Peso: 16.13 kg</w:t>
            </w:r>
            <w:r w:rsidRPr="0049446B">
              <w:rPr>
                <w:rFonts w:ascii="Verdana" w:hAnsi="Verdana" w:cs="Calibri"/>
                <w:color w:val="000000"/>
                <w:sz w:val="16"/>
                <w:szCs w:val="18"/>
                <w:lang w:eastAsia="es-BO"/>
              </w:rPr>
              <w:br/>
              <w:t>La Entidad Ejecutora deberá garantizar que el material de  referencia  sea  de  buena  calidad  y  de  marca reconocida.</w:t>
            </w:r>
            <w:r w:rsidRPr="0049446B">
              <w:rPr>
                <w:rFonts w:ascii="Verdana" w:hAnsi="Verdana" w:cs="Calibri"/>
                <w:color w:val="000000"/>
                <w:sz w:val="16"/>
                <w:szCs w:val="18"/>
                <w:lang w:eastAsia="es-BO"/>
              </w:rPr>
              <w:br/>
              <w:t>2.Mano De Obra</w:t>
            </w:r>
            <w:r w:rsidRPr="0049446B">
              <w:rPr>
                <w:rFonts w:ascii="Verdana" w:hAnsi="Verdana" w:cs="Calibri"/>
                <w:color w:val="000000"/>
                <w:sz w:val="16"/>
                <w:szCs w:val="18"/>
                <w:lang w:eastAsia="es-BO"/>
              </w:rPr>
              <w:br/>
              <w:t>La cotización del insumo, contempla la mano de obra calificada para el colocado.</w:t>
            </w:r>
          </w:p>
        </w:tc>
      </w:tr>
      <w:tr w:rsidR="00FD4C67" w:rsidRPr="0049446B" w14:paraId="2974D361"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45F3A17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68</w:t>
            </w:r>
          </w:p>
        </w:tc>
        <w:tc>
          <w:tcPr>
            <w:tcW w:w="2085" w:type="dxa"/>
            <w:tcBorders>
              <w:top w:val="nil"/>
              <w:left w:val="nil"/>
              <w:bottom w:val="single" w:sz="4" w:space="0" w:color="000000"/>
              <w:right w:val="single" w:sz="4" w:space="0" w:color="000000"/>
            </w:tcBorders>
            <w:shd w:val="clear" w:color="auto" w:fill="auto"/>
            <w:vAlign w:val="bottom"/>
            <w:hideMark/>
          </w:tcPr>
          <w:p w14:paraId="2E85C5D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PINTURA ANTICORROSIVA</w:t>
            </w:r>
          </w:p>
        </w:tc>
        <w:tc>
          <w:tcPr>
            <w:tcW w:w="976" w:type="dxa"/>
            <w:tcBorders>
              <w:top w:val="nil"/>
              <w:left w:val="nil"/>
              <w:bottom w:val="single" w:sz="4" w:space="0" w:color="000000"/>
              <w:right w:val="single" w:sz="4" w:space="0" w:color="000000"/>
            </w:tcBorders>
            <w:shd w:val="clear" w:color="auto" w:fill="auto"/>
            <w:noWrap/>
            <w:vAlign w:val="bottom"/>
            <w:hideMark/>
          </w:tcPr>
          <w:p w14:paraId="5D04B09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17F83E2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49446B">
              <w:rPr>
                <w:rFonts w:ascii="Verdana" w:hAnsi="Verdana" w:cs="Calibri"/>
                <w:color w:val="000000"/>
                <w:sz w:val="16"/>
                <w:szCs w:val="18"/>
                <w:lang w:eastAsia="es-BO"/>
              </w:rPr>
              <w:br/>
              <w:t>- La pintura a usarse será anticorrosiva.</w:t>
            </w:r>
            <w:r w:rsidRPr="0049446B">
              <w:rPr>
                <w:rFonts w:ascii="Verdana" w:hAnsi="Verdana" w:cs="Calibri"/>
                <w:color w:val="000000"/>
                <w:sz w:val="16"/>
                <w:szCs w:val="18"/>
                <w:lang w:eastAsia="es-BO"/>
              </w:rPr>
              <w:br/>
              <w:t>- Deberá ser de marca reconocida y primera calidad.</w:t>
            </w:r>
            <w:r w:rsidRPr="0049446B">
              <w:rPr>
                <w:rFonts w:ascii="Verdana" w:hAnsi="Verdana" w:cs="Calibri"/>
                <w:color w:val="000000"/>
                <w:sz w:val="16"/>
                <w:szCs w:val="18"/>
                <w:lang w:eastAsia="es-BO"/>
              </w:rPr>
              <w:br/>
              <w:t>- Su suministro será en el envase original de fábrica con sello de seguridad.</w:t>
            </w:r>
            <w:r w:rsidRPr="0049446B">
              <w:rPr>
                <w:rFonts w:ascii="Verdana" w:hAnsi="Verdana" w:cs="Calibri"/>
                <w:color w:val="000000"/>
                <w:sz w:val="16"/>
                <w:szCs w:val="18"/>
                <w:lang w:eastAsia="es-BO"/>
              </w:rPr>
              <w:br/>
              <w:t>-  El color deberá ser otorgado por el fabricante en Fábrica.</w:t>
            </w:r>
            <w:r w:rsidRPr="0049446B">
              <w:rPr>
                <w:rFonts w:ascii="Verdana" w:hAnsi="Verdana" w:cs="Calibri"/>
                <w:color w:val="000000"/>
                <w:sz w:val="16"/>
                <w:szCs w:val="18"/>
                <w:lang w:eastAsia="es-BO"/>
              </w:rPr>
              <w:br/>
              <w:t>- No se permitirá la preparación de los colores fuera de fábrica.</w:t>
            </w:r>
            <w:r w:rsidRPr="0049446B">
              <w:rPr>
                <w:rFonts w:ascii="Verdana" w:hAnsi="Verdana" w:cs="Calibri"/>
                <w:color w:val="000000"/>
                <w:sz w:val="16"/>
                <w:szCs w:val="18"/>
                <w:lang w:eastAsia="es-BO"/>
              </w:rPr>
              <w:br/>
              <w:t>2.   Otros Requisitos</w:t>
            </w:r>
            <w:r w:rsidRPr="0049446B">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D4C67" w:rsidRPr="0049446B" w14:paraId="1A57BFCE" w14:textId="77777777" w:rsidTr="00E17870">
        <w:trPr>
          <w:trHeight w:val="455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1DE041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69</w:t>
            </w:r>
          </w:p>
        </w:tc>
        <w:tc>
          <w:tcPr>
            <w:tcW w:w="2085" w:type="dxa"/>
            <w:tcBorders>
              <w:top w:val="nil"/>
              <w:left w:val="nil"/>
              <w:bottom w:val="single" w:sz="4" w:space="0" w:color="000000"/>
              <w:right w:val="single" w:sz="4" w:space="0" w:color="000000"/>
            </w:tcBorders>
            <w:shd w:val="clear" w:color="auto" w:fill="auto"/>
            <w:vAlign w:val="bottom"/>
            <w:hideMark/>
          </w:tcPr>
          <w:p w14:paraId="3D4F7D4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PINTURA LATEX </w:t>
            </w:r>
          </w:p>
        </w:tc>
        <w:tc>
          <w:tcPr>
            <w:tcW w:w="976" w:type="dxa"/>
            <w:tcBorders>
              <w:top w:val="nil"/>
              <w:left w:val="nil"/>
              <w:bottom w:val="single" w:sz="4" w:space="0" w:color="000000"/>
              <w:right w:val="single" w:sz="4" w:space="0" w:color="000000"/>
            </w:tcBorders>
            <w:shd w:val="clear" w:color="auto" w:fill="auto"/>
            <w:noWrap/>
            <w:vAlign w:val="bottom"/>
            <w:hideMark/>
          </w:tcPr>
          <w:p w14:paraId="2D86235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0E0614C7" w14:textId="4051C62C"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Requisitos sobre el producto:</w:t>
            </w:r>
            <w:r w:rsidRPr="0049446B">
              <w:rPr>
                <w:rFonts w:ascii="Verdana" w:hAnsi="Verdana" w:cs="Calibri"/>
                <w:color w:val="000000"/>
                <w:sz w:val="16"/>
                <w:szCs w:val="18"/>
                <w:lang w:eastAsia="es-BO"/>
              </w:rPr>
              <w:br/>
              <w:t>La Entidad Ejecutora deberá garantizar que el material de referencia sea de buena calidad y de marca reconocida.</w:t>
            </w:r>
            <w:r w:rsidRPr="0049446B">
              <w:rPr>
                <w:rFonts w:ascii="Verdana" w:hAnsi="Verdana" w:cs="Calibri"/>
                <w:color w:val="000000"/>
                <w:sz w:val="16"/>
                <w:szCs w:val="18"/>
                <w:lang w:eastAsia="es-BO"/>
              </w:rPr>
              <w:br/>
              <w:t xml:space="preserve">Pintura látex de alta calidad, formulada a base de resina acrílica pura; de excelente resistencia a la intemperie.  Deberá poseer propiedades de impermeabilización, gran </w:t>
            </w:r>
            <w:proofErr w:type="spellStart"/>
            <w:r w:rsidRPr="0049446B">
              <w:rPr>
                <w:rFonts w:ascii="Verdana" w:hAnsi="Verdana" w:cs="Calibri"/>
                <w:color w:val="000000"/>
                <w:sz w:val="16"/>
                <w:szCs w:val="18"/>
                <w:lang w:eastAsia="es-BO"/>
              </w:rPr>
              <w:t>lavabilidad</w:t>
            </w:r>
            <w:proofErr w:type="spellEnd"/>
            <w:r w:rsidRPr="0049446B">
              <w:rPr>
                <w:rFonts w:ascii="Verdana" w:hAnsi="Verdana" w:cs="Calibri"/>
                <w:color w:val="000000"/>
                <w:sz w:val="16"/>
                <w:szCs w:val="18"/>
                <w:lang w:eastAsia="es-BO"/>
              </w:rPr>
              <w:t xml:space="preserve"> y adherencia. Es de acabado semi mate aterciopelado. De acuerdo a Norma Boliviana, N B-1 021: tipo RA (Certificación IBNORCA Nº 058 – ‘DO 03).</w:t>
            </w:r>
            <w:r w:rsidRPr="0049446B">
              <w:rPr>
                <w:rFonts w:ascii="Verdana" w:hAnsi="Verdana" w:cs="Calibri"/>
                <w:color w:val="000000"/>
                <w:sz w:val="16"/>
                <w:szCs w:val="18"/>
                <w:lang w:eastAsia="es-BO"/>
              </w:rPr>
              <w:br/>
              <w:t xml:space="preserve">CARACTERÍSTICAS: </w:t>
            </w:r>
            <w:r w:rsidRPr="0049446B">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49446B">
              <w:rPr>
                <w:rFonts w:ascii="Verdana" w:hAnsi="Verdana" w:cs="Calibri"/>
                <w:color w:val="000000"/>
                <w:sz w:val="16"/>
                <w:szCs w:val="18"/>
                <w:lang w:eastAsia="es-BO"/>
              </w:rPr>
              <w:br/>
              <w:t>Buena resistencia a la luz y a la intemperie.</w:t>
            </w:r>
            <w:r w:rsidRPr="0049446B">
              <w:rPr>
                <w:rFonts w:ascii="Verdana" w:hAnsi="Verdana" w:cs="Calibri"/>
                <w:color w:val="000000"/>
                <w:sz w:val="16"/>
                <w:szCs w:val="18"/>
                <w:lang w:eastAsia="es-BO"/>
              </w:rPr>
              <w:br/>
              <w:t xml:space="preserve">Es lavable y muy resistente a la abrasión en húmedo. </w:t>
            </w:r>
            <w:r w:rsidRPr="0049446B">
              <w:rPr>
                <w:rFonts w:ascii="Verdana" w:hAnsi="Verdana" w:cs="Calibri"/>
                <w:color w:val="000000"/>
                <w:sz w:val="16"/>
                <w:szCs w:val="18"/>
                <w:lang w:eastAsia="es-BO"/>
              </w:rPr>
              <w:br/>
              <w:t>Uso: Interiores  y exteriores</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Calidad: </w:t>
            </w:r>
            <w:r w:rsidRPr="0049446B">
              <w:rPr>
                <w:rFonts w:ascii="Verdana" w:hAnsi="Verdana" w:cs="Calibri"/>
                <w:color w:val="000000"/>
                <w:sz w:val="16"/>
                <w:szCs w:val="18"/>
                <w:lang w:eastAsia="es-BO"/>
              </w:rPr>
              <w:br/>
              <w:t>La Entidad Ejecutora garantizará, la calidad en función a los requisitos exigidos.</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Almacenamiento: </w:t>
            </w:r>
            <w:r w:rsidRPr="0049446B">
              <w:rPr>
                <w:rFonts w:ascii="Verdana" w:hAnsi="Verdana" w:cs="Calibri"/>
                <w:color w:val="000000"/>
                <w:sz w:val="16"/>
                <w:szCs w:val="18"/>
                <w:lang w:eastAsia="es-BO"/>
              </w:rPr>
              <w:br/>
              <w:t>Se debe almacenar en lugares techados y protegidos del medio ambiente.</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Color:</w:t>
            </w:r>
            <w:r w:rsidRPr="0049446B">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49446B">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49446B">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49446B">
              <w:rPr>
                <w:rFonts w:ascii="Verdana" w:hAnsi="Verdana" w:cs="Calibri"/>
                <w:color w:val="000000"/>
                <w:sz w:val="16"/>
                <w:szCs w:val="18"/>
                <w:lang w:eastAsia="es-BO"/>
              </w:rPr>
              <w:br/>
              <w:t>Todos estos acabados de pintura serán en coordinación y aprobación del insp</w:t>
            </w:r>
            <w:r w:rsidR="00E17870">
              <w:rPr>
                <w:rFonts w:ascii="Verdana" w:hAnsi="Verdana" w:cs="Calibri"/>
                <w:color w:val="000000"/>
                <w:sz w:val="16"/>
                <w:szCs w:val="18"/>
                <w:lang w:eastAsia="es-BO"/>
              </w:rPr>
              <w:t>ector de obra.</w:t>
            </w:r>
          </w:p>
        </w:tc>
      </w:tr>
      <w:tr w:rsidR="00FD4C67" w:rsidRPr="0049446B" w14:paraId="449689B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3660D71"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70</w:t>
            </w:r>
          </w:p>
        </w:tc>
        <w:tc>
          <w:tcPr>
            <w:tcW w:w="2085" w:type="dxa"/>
            <w:tcBorders>
              <w:top w:val="nil"/>
              <w:left w:val="nil"/>
              <w:bottom w:val="single" w:sz="4" w:space="0" w:color="000000"/>
              <w:right w:val="single" w:sz="4" w:space="0" w:color="000000"/>
            </w:tcBorders>
            <w:shd w:val="clear" w:color="auto" w:fill="auto"/>
            <w:vAlign w:val="bottom"/>
            <w:hideMark/>
          </w:tcPr>
          <w:p w14:paraId="6D1E661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PINTURA LATEX ENGOMADA</w:t>
            </w:r>
          </w:p>
        </w:tc>
        <w:tc>
          <w:tcPr>
            <w:tcW w:w="976" w:type="dxa"/>
            <w:tcBorders>
              <w:top w:val="nil"/>
              <w:left w:val="nil"/>
              <w:bottom w:val="single" w:sz="4" w:space="0" w:color="000000"/>
              <w:right w:val="single" w:sz="4" w:space="0" w:color="000000"/>
            </w:tcBorders>
            <w:shd w:val="clear" w:color="auto" w:fill="auto"/>
            <w:noWrap/>
            <w:vAlign w:val="bottom"/>
            <w:hideMark/>
          </w:tcPr>
          <w:p w14:paraId="423F697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15BE678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Requisitos sobre el Producto</w:t>
            </w:r>
            <w:r w:rsidRPr="0049446B">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49446B">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49446B">
              <w:rPr>
                <w:rFonts w:ascii="Verdana" w:hAnsi="Verdana" w:cs="Calibri"/>
                <w:color w:val="000000"/>
                <w:sz w:val="16"/>
                <w:szCs w:val="18"/>
                <w:lang w:eastAsia="es-BO"/>
              </w:rPr>
              <w:br/>
              <w:t>Deberá ser resistente a la abrasión y a los cambios de temperatura y mantendrá un acabado uniforme.</w:t>
            </w:r>
            <w:r w:rsidRPr="0049446B">
              <w:rPr>
                <w:rFonts w:ascii="Verdana" w:hAnsi="Verdana" w:cs="Calibri"/>
                <w:color w:val="000000"/>
                <w:sz w:val="16"/>
                <w:szCs w:val="18"/>
                <w:lang w:eastAsia="es-BO"/>
              </w:rPr>
              <w:br/>
              <w:t>No deberá presentar grietas ni ampollas, ni desprenderse cuando se haya aplicado adecuadamente.</w:t>
            </w:r>
          </w:p>
        </w:tc>
      </w:tr>
      <w:tr w:rsidR="00FD4C67" w:rsidRPr="0049446B" w14:paraId="3C8A8E2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2D61D5"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71</w:t>
            </w:r>
          </w:p>
        </w:tc>
        <w:tc>
          <w:tcPr>
            <w:tcW w:w="2085" w:type="dxa"/>
            <w:tcBorders>
              <w:top w:val="nil"/>
              <w:left w:val="nil"/>
              <w:bottom w:val="single" w:sz="4" w:space="0" w:color="000000"/>
              <w:right w:val="single" w:sz="4" w:space="0" w:color="000000"/>
            </w:tcBorders>
            <w:shd w:val="clear" w:color="auto" w:fill="auto"/>
            <w:vAlign w:val="bottom"/>
            <w:hideMark/>
          </w:tcPr>
          <w:p w14:paraId="0E0EFF0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PISO FLOTANTE HDF 8MM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7059559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2E34D98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Requisitos sobre el Producto: </w:t>
            </w:r>
            <w:r w:rsidRPr="0049446B">
              <w:rPr>
                <w:rFonts w:ascii="Verdana" w:hAnsi="Verdana" w:cs="Calibri"/>
                <w:color w:val="000000"/>
                <w:sz w:val="16"/>
                <w:szCs w:val="18"/>
                <w:lang w:eastAsia="es-BO"/>
              </w:rPr>
              <w:br/>
              <w:t xml:space="preserve">El Piso flotante deberá ser de primera calidad, resistente a abrasión, manchas, rasguños, fácil limpieza. </w:t>
            </w:r>
            <w:r w:rsidRPr="0049446B">
              <w:rPr>
                <w:rFonts w:ascii="Verdana" w:hAnsi="Verdana" w:cs="Calibri"/>
                <w:color w:val="000000"/>
                <w:sz w:val="16"/>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9446B">
              <w:rPr>
                <w:rFonts w:ascii="Verdana" w:hAnsi="Verdana" w:cs="Calibri"/>
                <w:color w:val="000000"/>
                <w:sz w:val="16"/>
                <w:szCs w:val="18"/>
                <w:lang w:eastAsia="es-BO"/>
              </w:rPr>
              <w:br/>
              <w:t>Estos pisos solo van apoyados sobre una manta de polietileno "PADING", sin ningún tipo de pegamento al vaciado, por lo cual solo el sistema de instalación lo convierte en un piso flotante</w:t>
            </w:r>
            <w:r w:rsidRPr="0049446B">
              <w:rPr>
                <w:rFonts w:ascii="Verdana" w:hAnsi="Verdana" w:cs="Calibri"/>
                <w:color w:val="000000"/>
                <w:sz w:val="16"/>
                <w:szCs w:val="18"/>
                <w:lang w:eastAsia="es-BO"/>
              </w:rPr>
              <w:br/>
              <w:t xml:space="preserve">Su cuerpo principal es de fibras de madera H.D.F. (High </w:t>
            </w:r>
            <w:proofErr w:type="spellStart"/>
            <w:r w:rsidRPr="0049446B">
              <w:rPr>
                <w:rFonts w:ascii="Verdana" w:hAnsi="Verdana" w:cs="Calibri"/>
                <w:color w:val="000000"/>
                <w:sz w:val="16"/>
                <w:szCs w:val="18"/>
                <w:lang w:eastAsia="es-BO"/>
              </w:rPr>
              <w:t>Density</w:t>
            </w:r>
            <w:proofErr w:type="spellEnd"/>
            <w:r w:rsidRPr="0049446B">
              <w:rPr>
                <w:rFonts w:ascii="Verdana" w:hAnsi="Verdana" w:cs="Calibri"/>
                <w:color w:val="000000"/>
                <w:sz w:val="16"/>
                <w:szCs w:val="18"/>
                <w:lang w:eastAsia="es-BO"/>
              </w:rPr>
              <w:t xml:space="preserve"> </w:t>
            </w:r>
            <w:proofErr w:type="spellStart"/>
            <w:r w:rsidRPr="0049446B">
              <w:rPr>
                <w:rFonts w:ascii="Verdana" w:hAnsi="Verdana" w:cs="Calibri"/>
                <w:color w:val="000000"/>
                <w:sz w:val="16"/>
                <w:szCs w:val="18"/>
                <w:lang w:eastAsia="es-BO"/>
              </w:rPr>
              <w:t>Fiberboard</w:t>
            </w:r>
            <w:proofErr w:type="spellEnd"/>
            <w:r w:rsidRPr="0049446B">
              <w:rPr>
                <w:rFonts w:ascii="Verdana" w:hAnsi="Verdana" w:cs="Calibri"/>
                <w:color w:val="000000"/>
                <w:sz w:val="16"/>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w:t>
            </w:r>
            <w:r w:rsidRPr="0049446B">
              <w:rPr>
                <w:rFonts w:ascii="Verdana" w:hAnsi="Verdana" w:cs="Calibri"/>
                <w:color w:val="000000"/>
                <w:sz w:val="16"/>
                <w:szCs w:val="18"/>
                <w:lang w:eastAsia="es-BO"/>
              </w:rPr>
              <w:lastRenderedPageBreak/>
              <w:t>piso con algún pegamento, este piso no podría expandirse provocado el levantamiento o ruptura del mismo.</w:t>
            </w:r>
            <w:r w:rsidRPr="0049446B">
              <w:rPr>
                <w:rFonts w:ascii="Verdana" w:hAnsi="Verdana" w:cs="Calibri"/>
                <w:color w:val="000000"/>
                <w:sz w:val="16"/>
                <w:szCs w:val="18"/>
                <w:lang w:eastAsia="es-BO"/>
              </w:rPr>
              <w:br/>
              <w:t>Presentación recomendable no excluyente:</w:t>
            </w:r>
            <w:r w:rsidRPr="0049446B">
              <w:rPr>
                <w:rFonts w:ascii="Verdana" w:hAnsi="Verdana" w:cs="Calibri"/>
                <w:color w:val="000000"/>
                <w:sz w:val="16"/>
                <w:szCs w:val="18"/>
                <w:lang w:eastAsia="es-BO"/>
              </w:rPr>
              <w:br/>
              <w:t xml:space="preserve">Cajas : 1.90 m2 </w:t>
            </w:r>
            <w:r w:rsidRPr="0049446B">
              <w:rPr>
                <w:rFonts w:ascii="Verdana" w:hAnsi="Verdana" w:cs="Calibri"/>
                <w:color w:val="000000"/>
                <w:sz w:val="16"/>
                <w:szCs w:val="18"/>
                <w:lang w:eastAsia="es-BO"/>
              </w:rPr>
              <w:br/>
              <w:t xml:space="preserve">Largo de Tabla: 1.210 mm </w:t>
            </w:r>
            <w:r w:rsidRPr="0049446B">
              <w:rPr>
                <w:rFonts w:ascii="Verdana" w:hAnsi="Verdana" w:cs="Calibri"/>
                <w:color w:val="000000"/>
                <w:sz w:val="16"/>
                <w:szCs w:val="18"/>
                <w:lang w:eastAsia="es-BO"/>
              </w:rPr>
              <w:br/>
              <w:t xml:space="preserve">Ancho de Tabla: 198 mm </w:t>
            </w:r>
            <w:r w:rsidRPr="0049446B">
              <w:rPr>
                <w:rFonts w:ascii="Verdana" w:hAnsi="Verdana" w:cs="Calibri"/>
                <w:color w:val="000000"/>
                <w:sz w:val="16"/>
                <w:szCs w:val="18"/>
                <w:lang w:eastAsia="es-BO"/>
              </w:rPr>
              <w:br/>
              <w:t xml:space="preserve">Espesor: 8 mm </w:t>
            </w:r>
            <w:r w:rsidRPr="0049446B">
              <w:rPr>
                <w:rFonts w:ascii="Verdana" w:hAnsi="Verdana" w:cs="Calibri"/>
                <w:color w:val="000000"/>
                <w:sz w:val="16"/>
                <w:szCs w:val="18"/>
                <w:lang w:eastAsia="es-BO"/>
              </w:rPr>
              <w:br/>
              <w:t>Cantidad de Tablas por caja: 8 tablas</w:t>
            </w:r>
            <w:r w:rsidRPr="0049446B">
              <w:rPr>
                <w:rFonts w:ascii="Verdana" w:hAnsi="Verdana" w:cs="Calibri"/>
                <w:color w:val="000000"/>
                <w:sz w:val="16"/>
                <w:szCs w:val="18"/>
                <w:lang w:eastAsia="es-BO"/>
              </w:rPr>
              <w:br/>
              <w:t>Accesorios: Los accesorios contemplaran Manta de Polietileno, Terminal para puertas y tornillos y ramplús de fijación para la terminal.</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Calidad: </w:t>
            </w:r>
            <w:r w:rsidRPr="0049446B">
              <w:rPr>
                <w:rFonts w:ascii="Verdana" w:hAnsi="Verdana" w:cs="Calibri"/>
                <w:color w:val="000000"/>
                <w:sz w:val="16"/>
                <w:szCs w:val="18"/>
                <w:lang w:eastAsia="es-BO"/>
              </w:rPr>
              <w:br/>
              <w:t>El Proveedor garantizará la calidad de los materiales en función a los requisitos exigidos.</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br/>
              <w:t xml:space="preserve">Almacenamiento: </w:t>
            </w:r>
            <w:r w:rsidRPr="0049446B">
              <w:rPr>
                <w:rFonts w:ascii="Verdana" w:hAnsi="Verdana" w:cs="Calibri"/>
                <w:color w:val="000000"/>
                <w:sz w:val="16"/>
                <w:szCs w:val="18"/>
                <w:lang w:eastAsia="es-BO"/>
              </w:rPr>
              <w:br/>
              <w:t>Se debe almacenar en lugares techados y protegidos del medio ambiente.</w:t>
            </w:r>
          </w:p>
        </w:tc>
      </w:tr>
      <w:tr w:rsidR="00FD4C67" w:rsidRPr="0049446B" w14:paraId="76045625"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A7B394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72</w:t>
            </w:r>
          </w:p>
        </w:tc>
        <w:tc>
          <w:tcPr>
            <w:tcW w:w="2085" w:type="dxa"/>
            <w:tcBorders>
              <w:top w:val="nil"/>
              <w:left w:val="nil"/>
              <w:bottom w:val="single" w:sz="4" w:space="0" w:color="000000"/>
              <w:right w:val="single" w:sz="4" w:space="0" w:color="000000"/>
            </w:tcBorders>
            <w:shd w:val="clear" w:color="auto" w:fill="auto"/>
            <w:vAlign w:val="bottom"/>
            <w:hideMark/>
          </w:tcPr>
          <w:p w14:paraId="5451B9A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PLACA ONDULADA PREPINTADA DE FIBROCEMENTO</w:t>
            </w:r>
          </w:p>
        </w:tc>
        <w:tc>
          <w:tcPr>
            <w:tcW w:w="976" w:type="dxa"/>
            <w:tcBorders>
              <w:top w:val="nil"/>
              <w:left w:val="nil"/>
              <w:bottom w:val="single" w:sz="4" w:space="0" w:color="000000"/>
              <w:right w:val="single" w:sz="4" w:space="0" w:color="000000"/>
            </w:tcBorders>
            <w:shd w:val="clear" w:color="auto" w:fill="auto"/>
            <w:noWrap/>
            <w:vAlign w:val="bottom"/>
            <w:hideMark/>
          </w:tcPr>
          <w:p w14:paraId="5E4C197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287A470C" w14:textId="77777777"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49446B">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9446B">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9446B">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49446B">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D4C67" w:rsidRPr="0049446B" w14:paraId="315C2C3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F69D1E3"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73</w:t>
            </w:r>
          </w:p>
        </w:tc>
        <w:tc>
          <w:tcPr>
            <w:tcW w:w="2085" w:type="dxa"/>
            <w:tcBorders>
              <w:top w:val="nil"/>
              <w:left w:val="nil"/>
              <w:bottom w:val="single" w:sz="4" w:space="0" w:color="000000"/>
              <w:right w:val="single" w:sz="4" w:space="0" w:color="000000"/>
            </w:tcBorders>
            <w:shd w:val="clear" w:color="auto" w:fill="auto"/>
            <w:vAlign w:val="bottom"/>
            <w:hideMark/>
          </w:tcPr>
          <w:p w14:paraId="39A5C27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PLETINA DE 1/8" X 3/4"</w:t>
            </w:r>
          </w:p>
        </w:tc>
        <w:tc>
          <w:tcPr>
            <w:tcW w:w="976" w:type="dxa"/>
            <w:tcBorders>
              <w:top w:val="nil"/>
              <w:left w:val="nil"/>
              <w:bottom w:val="single" w:sz="4" w:space="0" w:color="000000"/>
              <w:right w:val="single" w:sz="4" w:space="0" w:color="000000"/>
            </w:tcBorders>
            <w:shd w:val="clear" w:color="auto" w:fill="auto"/>
            <w:noWrap/>
            <w:vAlign w:val="bottom"/>
            <w:hideMark/>
          </w:tcPr>
          <w:p w14:paraId="2722104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60D6F40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D4C67" w:rsidRPr="0049446B" w14:paraId="78258455" w14:textId="77777777" w:rsidTr="00E17870">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381865D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74</w:t>
            </w:r>
          </w:p>
        </w:tc>
        <w:tc>
          <w:tcPr>
            <w:tcW w:w="2085" w:type="dxa"/>
            <w:tcBorders>
              <w:top w:val="nil"/>
              <w:left w:val="nil"/>
              <w:bottom w:val="single" w:sz="4" w:space="0" w:color="auto"/>
              <w:right w:val="single" w:sz="4" w:space="0" w:color="000000"/>
            </w:tcBorders>
            <w:shd w:val="clear" w:color="auto" w:fill="auto"/>
            <w:vAlign w:val="bottom"/>
            <w:hideMark/>
          </w:tcPr>
          <w:p w14:paraId="1B079D4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POLIESTIRENO E=1CM</w:t>
            </w:r>
          </w:p>
        </w:tc>
        <w:tc>
          <w:tcPr>
            <w:tcW w:w="976" w:type="dxa"/>
            <w:tcBorders>
              <w:top w:val="nil"/>
              <w:left w:val="nil"/>
              <w:bottom w:val="single" w:sz="4" w:space="0" w:color="auto"/>
              <w:right w:val="single" w:sz="4" w:space="0" w:color="000000"/>
            </w:tcBorders>
            <w:shd w:val="clear" w:color="auto" w:fill="auto"/>
            <w:noWrap/>
            <w:vAlign w:val="bottom"/>
            <w:hideMark/>
          </w:tcPr>
          <w:p w14:paraId="0E28B0A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auto"/>
              <w:right w:val="single" w:sz="4" w:space="0" w:color="000000"/>
            </w:tcBorders>
            <w:shd w:val="clear" w:color="auto" w:fill="auto"/>
            <w:vAlign w:val="bottom"/>
            <w:hideMark/>
          </w:tcPr>
          <w:p w14:paraId="4A0D37E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9446B">
              <w:rPr>
                <w:rFonts w:ascii="Verdana" w:hAnsi="Verdana" w:cs="Calibri"/>
                <w:color w:val="000000"/>
                <w:sz w:val="16"/>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9446B">
              <w:rPr>
                <w:rFonts w:ascii="Verdana" w:hAnsi="Verdana" w:cs="Calibri"/>
                <w:color w:val="000000"/>
                <w:sz w:val="16"/>
                <w:szCs w:val="18"/>
                <w:lang w:eastAsia="es-BO"/>
              </w:rPr>
              <w:t>preexpandidas</w:t>
            </w:r>
            <w:proofErr w:type="spellEnd"/>
            <w:r w:rsidRPr="0049446B">
              <w:rPr>
                <w:rFonts w:ascii="Verdana" w:hAnsi="Verdana" w:cs="Calibri"/>
                <w:color w:val="000000"/>
                <w:sz w:val="16"/>
                <w:szCs w:val="18"/>
                <w:lang w:eastAsia="es-BO"/>
              </w:rPr>
              <w:t xml:space="preserve"> de </w:t>
            </w:r>
            <w:proofErr w:type="spellStart"/>
            <w:r w:rsidRPr="0049446B">
              <w:rPr>
                <w:rFonts w:ascii="Verdana" w:hAnsi="Verdana" w:cs="Calibri"/>
                <w:color w:val="000000"/>
                <w:sz w:val="16"/>
                <w:szCs w:val="18"/>
                <w:lang w:eastAsia="es-BO"/>
              </w:rPr>
              <w:t>poliestireno</w:t>
            </w:r>
            <w:proofErr w:type="spellEnd"/>
            <w:r w:rsidRPr="0049446B">
              <w:rPr>
                <w:rFonts w:ascii="Verdana" w:hAnsi="Verdana" w:cs="Calibri"/>
                <w:color w:val="000000"/>
                <w:sz w:val="16"/>
                <w:szCs w:val="18"/>
                <w:lang w:eastAsia="es-BO"/>
              </w:rPr>
              <w:t xml:space="preserve"> expandible o uno de sus copolímeros, que presenta una estructura celular cerrada y rellena de aire.</w:t>
            </w:r>
            <w:r w:rsidRPr="0049446B">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49446B">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FD4C67" w:rsidRPr="0049446B" w14:paraId="30030A50" w14:textId="77777777" w:rsidTr="00E17870">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52A9A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75</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4843B11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PUERTA MIXTA METAL Y MADERA (1.00X2.10) INC/MARCO</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67EE242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35EF14F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9446B">
              <w:rPr>
                <w:rFonts w:ascii="Verdana" w:hAnsi="Verdana" w:cs="Calibri"/>
                <w:color w:val="000000"/>
                <w:sz w:val="16"/>
                <w:szCs w:val="18"/>
                <w:lang w:eastAsia="es-BO"/>
              </w:rPr>
              <w:t>dimenciones</w:t>
            </w:r>
            <w:proofErr w:type="spellEnd"/>
            <w:r w:rsidRPr="0049446B">
              <w:rPr>
                <w:rFonts w:ascii="Verdana" w:hAnsi="Verdana" w:cs="Calibri"/>
                <w:color w:val="000000"/>
                <w:sz w:val="16"/>
                <w:szCs w:val="18"/>
                <w:lang w:eastAsia="es-BO"/>
              </w:rPr>
              <w:t xml:space="preserve"> y detalles de  acuerdo a los planos.</w:t>
            </w:r>
            <w:r w:rsidRPr="0049446B">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9446B">
              <w:rPr>
                <w:rFonts w:ascii="Verdana" w:hAnsi="Verdana" w:cs="Calibri"/>
                <w:color w:val="000000"/>
                <w:sz w:val="16"/>
                <w:szCs w:val="18"/>
                <w:lang w:eastAsia="es-BO"/>
              </w:rPr>
              <w:br/>
              <w:t xml:space="preserve">Pintura anticorrosiva para el acabado final de la puerta. </w:t>
            </w:r>
            <w:r w:rsidRPr="0049446B">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9446B">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49446B">
              <w:rPr>
                <w:rFonts w:ascii="Verdana" w:hAnsi="Verdana" w:cs="Calibri"/>
                <w:color w:val="000000"/>
                <w:sz w:val="16"/>
                <w:szCs w:val="18"/>
                <w:lang w:eastAsia="es-BO"/>
              </w:rPr>
              <w:br/>
              <w:t>La puerta como tal, deberá tener 2 anclajes por lado para la sujeción de la misma en vano destinado para este fin.</w:t>
            </w:r>
            <w:r w:rsidRPr="0049446B">
              <w:rPr>
                <w:rFonts w:ascii="Verdana" w:hAnsi="Verdana" w:cs="Calibri"/>
                <w:color w:val="000000"/>
                <w:sz w:val="16"/>
                <w:szCs w:val="18"/>
                <w:lang w:eastAsia="es-BO"/>
              </w:rPr>
              <w:br/>
              <w:t>Las piezas de madera serán colocadas en la puerta según el diseño de la misma y asegurados con pernos de 1 ½” x ¼” y tuercas.</w:t>
            </w:r>
            <w:r w:rsidRPr="0049446B">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FD4C67" w:rsidRPr="0049446B" w14:paraId="10D704CC"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FAF71B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76</w:t>
            </w:r>
          </w:p>
        </w:tc>
        <w:tc>
          <w:tcPr>
            <w:tcW w:w="2085" w:type="dxa"/>
            <w:tcBorders>
              <w:top w:val="nil"/>
              <w:left w:val="nil"/>
              <w:bottom w:val="single" w:sz="4" w:space="0" w:color="000000"/>
              <w:right w:val="single" w:sz="4" w:space="0" w:color="000000"/>
            </w:tcBorders>
            <w:shd w:val="clear" w:color="auto" w:fill="auto"/>
            <w:vAlign w:val="bottom"/>
            <w:hideMark/>
          </w:tcPr>
          <w:p w14:paraId="08AA140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PUERTA TABLERO DE MADERA SEMIDURA (0,90X2,10) INC/MARCO</w:t>
            </w:r>
          </w:p>
        </w:tc>
        <w:tc>
          <w:tcPr>
            <w:tcW w:w="976" w:type="dxa"/>
            <w:tcBorders>
              <w:top w:val="nil"/>
              <w:left w:val="nil"/>
              <w:bottom w:val="single" w:sz="4" w:space="0" w:color="000000"/>
              <w:right w:val="single" w:sz="4" w:space="0" w:color="000000"/>
            </w:tcBorders>
            <w:shd w:val="clear" w:color="auto" w:fill="auto"/>
            <w:noWrap/>
            <w:vAlign w:val="bottom"/>
            <w:hideMark/>
          </w:tcPr>
          <w:p w14:paraId="7FCE4FE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28DBBC6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9446B">
              <w:rPr>
                <w:rFonts w:ascii="Verdana" w:hAnsi="Verdana" w:cs="Calibri"/>
                <w:color w:val="000000"/>
                <w:sz w:val="16"/>
                <w:szCs w:val="18"/>
                <w:lang w:eastAsia="es-BO"/>
              </w:rPr>
              <w:t>bitumbo</w:t>
            </w:r>
            <w:proofErr w:type="spellEnd"/>
            <w:r w:rsidRPr="0049446B">
              <w:rPr>
                <w:rFonts w:ascii="Verdana" w:hAnsi="Verdana" w:cs="Calibri"/>
                <w:color w:val="000000"/>
                <w:sz w:val="16"/>
                <w:szCs w:val="18"/>
                <w:lang w:eastAsia="es-BO"/>
              </w:rPr>
              <w:t xml:space="preserve">, marfil, Aliso, </w:t>
            </w:r>
            <w:proofErr w:type="spellStart"/>
            <w:r w:rsidRPr="0049446B">
              <w:rPr>
                <w:rFonts w:ascii="Verdana" w:hAnsi="Verdana" w:cs="Calibri"/>
                <w:color w:val="000000"/>
                <w:sz w:val="16"/>
                <w:szCs w:val="18"/>
                <w:lang w:eastAsia="es-BO"/>
              </w:rPr>
              <w:t>Maramacho</w:t>
            </w:r>
            <w:proofErr w:type="spellEnd"/>
            <w:r w:rsidRPr="0049446B">
              <w:rPr>
                <w:rFonts w:ascii="Verdana" w:hAnsi="Verdana" w:cs="Calibri"/>
                <w:color w:val="000000"/>
                <w:sz w:val="16"/>
                <w:szCs w:val="18"/>
                <w:lang w:eastAsia="es-BO"/>
              </w:rPr>
              <w:t xml:space="preserve"> Cambara, Yesquero Negro, Cedro Rosado, Roble, </w:t>
            </w:r>
            <w:proofErr w:type="spellStart"/>
            <w:r w:rsidRPr="0049446B">
              <w:rPr>
                <w:rFonts w:ascii="Verdana" w:hAnsi="Verdana" w:cs="Calibri"/>
                <w:color w:val="000000"/>
                <w:sz w:val="16"/>
                <w:szCs w:val="18"/>
                <w:lang w:eastAsia="es-BO"/>
              </w:rPr>
              <w:t>Pacara</w:t>
            </w:r>
            <w:proofErr w:type="spellEnd"/>
            <w:r w:rsidRPr="0049446B">
              <w:rPr>
                <w:rFonts w:ascii="Verdana" w:hAnsi="Verdana" w:cs="Calibri"/>
                <w:color w:val="000000"/>
                <w:sz w:val="16"/>
                <w:szCs w:val="18"/>
                <w:lang w:eastAsia="es-BO"/>
              </w:rPr>
              <w:t xml:space="preserve"> o maderas de calidad similar.</w:t>
            </w:r>
            <w:r w:rsidRPr="0049446B">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9446B">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446B">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446B">
              <w:rPr>
                <w:rFonts w:ascii="Verdana" w:hAnsi="Verdana" w:cs="Calibri"/>
                <w:color w:val="000000"/>
                <w:sz w:val="16"/>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w:t>
            </w:r>
            <w:r w:rsidRPr="0049446B">
              <w:rPr>
                <w:rFonts w:ascii="Verdana" w:hAnsi="Verdana" w:cs="Calibri"/>
                <w:color w:val="000000"/>
                <w:sz w:val="16"/>
                <w:szCs w:val="18"/>
                <w:lang w:eastAsia="es-BO"/>
              </w:rPr>
              <w:lastRenderedPageBreak/>
              <w:t>deberán ser embaladas con los soportes adecuados a 45 grados en cada esquina para evitar deformaciones.</w:t>
            </w:r>
            <w:r w:rsidRPr="0049446B">
              <w:rPr>
                <w:rFonts w:ascii="Verdana" w:hAnsi="Verdana" w:cs="Calibri"/>
                <w:color w:val="000000"/>
                <w:sz w:val="16"/>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446B">
              <w:rPr>
                <w:rFonts w:ascii="Verdana" w:hAnsi="Verdana" w:cs="Calibri"/>
                <w:color w:val="000000"/>
                <w:sz w:val="16"/>
                <w:szCs w:val="18"/>
                <w:lang w:eastAsia="es-BO"/>
              </w:rPr>
              <w:t>semi</w:t>
            </w:r>
            <w:proofErr w:type="spellEnd"/>
            <w:r w:rsidRPr="0049446B">
              <w:rPr>
                <w:rFonts w:ascii="Verdana" w:hAnsi="Verdana" w:cs="Calibri"/>
                <w:color w:val="000000"/>
                <w:sz w:val="16"/>
                <w:szCs w:val="18"/>
                <w:lang w:eastAsia="es-BO"/>
              </w:rPr>
              <w:t>-mate y/o mate. Se buscará una fórmula con excelente flexibilidad, durabilidad y resistencia a contracciones y/o expansiones de la madera debido a cambios de temperatura y condiciones climáticas del ambiente.</w:t>
            </w:r>
          </w:p>
        </w:tc>
      </w:tr>
      <w:tr w:rsidR="00FD4C67" w:rsidRPr="0049446B" w14:paraId="3941B77D"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3DFCFFE"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77</w:t>
            </w:r>
          </w:p>
        </w:tc>
        <w:tc>
          <w:tcPr>
            <w:tcW w:w="2085" w:type="dxa"/>
            <w:tcBorders>
              <w:top w:val="nil"/>
              <w:left w:val="nil"/>
              <w:bottom w:val="single" w:sz="4" w:space="0" w:color="000000"/>
              <w:right w:val="single" w:sz="4" w:space="0" w:color="000000"/>
            </w:tcBorders>
            <w:shd w:val="clear" w:color="auto" w:fill="auto"/>
            <w:vAlign w:val="bottom"/>
            <w:hideMark/>
          </w:tcPr>
          <w:p w14:paraId="5C3AFA7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REJILLA DE PISO METÁLICA</w:t>
            </w:r>
          </w:p>
        </w:tc>
        <w:tc>
          <w:tcPr>
            <w:tcW w:w="976" w:type="dxa"/>
            <w:tcBorders>
              <w:top w:val="nil"/>
              <w:left w:val="nil"/>
              <w:bottom w:val="single" w:sz="4" w:space="0" w:color="000000"/>
              <w:right w:val="single" w:sz="4" w:space="0" w:color="000000"/>
            </w:tcBorders>
            <w:shd w:val="clear" w:color="auto" w:fill="auto"/>
            <w:noWrap/>
            <w:vAlign w:val="bottom"/>
            <w:hideMark/>
          </w:tcPr>
          <w:p w14:paraId="5DA8AEF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2B4CB82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D4C67" w:rsidRPr="0049446B" w14:paraId="7A36D510"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92911E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78</w:t>
            </w:r>
          </w:p>
        </w:tc>
        <w:tc>
          <w:tcPr>
            <w:tcW w:w="2085" w:type="dxa"/>
            <w:tcBorders>
              <w:top w:val="nil"/>
              <w:left w:val="nil"/>
              <w:bottom w:val="single" w:sz="4" w:space="0" w:color="000000"/>
              <w:right w:val="single" w:sz="4" w:space="0" w:color="000000"/>
            </w:tcBorders>
            <w:shd w:val="clear" w:color="auto" w:fill="auto"/>
            <w:vAlign w:val="bottom"/>
            <w:hideMark/>
          </w:tcPr>
          <w:p w14:paraId="27A0761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REJILLA DE VENTILACIÓN (20X20)</w:t>
            </w:r>
          </w:p>
        </w:tc>
        <w:tc>
          <w:tcPr>
            <w:tcW w:w="976" w:type="dxa"/>
            <w:tcBorders>
              <w:top w:val="nil"/>
              <w:left w:val="nil"/>
              <w:bottom w:val="single" w:sz="4" w:space="0" w:color="000000"/>
              <w:right w:val="single" w:sz="4" w:space="0" w:color="000000"/>
            </w:tcBorders>
            <w:shd w:val="clear" w:color="auto" w:fill="auto"/>
            <w:noWrap/>
            <w:vAlign w:val="bottom"/>
            <w:hideMark/>
          </w:tcPr>
          <w:p w14:paraId="51DEA8B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65FB714F" w14:textId="6D4B147C"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49446B">
              <w:rPr>
                <w:rFonts w:ascii="Verdana" w:hAnsi="Verdana" w:cs="Calibri"/>
                <w:color w:val="000000"/>
                <w:sz w:val="16"/>
                <w:szCs w:val="18"/>
                <w:lang w:eastAsia="es-BO"/>
              </w:rPr>
              <w:br/>
              <w:t xml:space="preserve">Los </w:t>
            </w:r>
            <w:proofErr w:type="spellStart"/>
            <w:r w:rsidRPr="0049446B">
              <w:rPr>
                <w:rFonts w:ascii="Verdana" w:hAnsi="Verdana" w:cs="Calibri"/>
                <w:color w:val="000000"/>
                <w:sz w:val="16"/>
                <w:szCs w:val="18"/>
                <w:lang w:eastAsia="es-BO"/>
              </w:rPr>
              <w:t>ramplugs</w:t>
            </w:r>
            <w:proofErr w:type="spellEnd"/>
            <w:r w:rsidRPr="0049446B">
              <w:rPr>
                <w:rFonts w:ascii="Verdana" w:hAnsi="Verdana" w:cs="Calibri"/>
                <w:color w:val="000000"/>
                <w:sz w:val="16"/>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9446B">
              <w:rPr>
                <w:rFonts w:ascii="Verdana" w:hAnsi="Verdana" w:cs="Calibri"/>
                <w:color w:val="000000"/>
                <w:sz w:val="16"/>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49446B">
              <w:rPr>
                <w:rFonts w:ascii="Verdana" w:hAnsi="Verdana" w:cs="Calibri"/>
                <w:color w:val="000000"/>
                <w:sz w:val="16"/>
                <w:szCs w:val="18"/>
                <w:lang w:eastAsia="es-BO"/>
              </w:rPr>
              <w:t>ramplug</w:t>
            </w:r>
            <w:proofErr w:type="spellEnd"/>
            <w:r w:rsidRPr="0049446B">
              <w:rPr>
                <w:rFonts w:ascii="Verdana" w:hAnsi="Verdana" w:cs="Calibri"/>
                <w:color w:val="000000"/>
                <w:sz w:val="16"/>
                <w:szCs w:val="18"/>
                <w:lang w:eastAsia="es-BO"/>
              </w:rPr>
              <w:t>.</w:t>
            </w:r>
            <w:r w:rsidRPr="0049446B">
              <w:rPr>
                <w:rFonts w:ascii="Verdana" w:hAnsi="Verdana" w:cs="Calibri"/>
                <w:color w:val="000000"/>
                <w:sz w:val="16"/>
                <w:szCs w:val="18"/>
                <w:lang w:eastAsia="es-BO"/>
              </w:rPr>
              <w:br/>
              <w:t>Calidad: El Proveedor garantizará, la calidad de los materiales en funci</w:t>
            </w:r>
            <w:r w:rsidR="00E17870">
              <w:rPr>
                <w:rFonts w:ascii="Verdana" w:hAnsi="Verdana" w:cs="Calibri"/>
                <w:color w:val="000000"/>
                <w:sz w:val="16"/>
                <w:szCs w:val="18"/>
                <w:lang w:eastAsia="es-BO"/>
              </w:rPr>
              <w:t>ón a los requisitos exigidos</w:t>
            </w:r>
            <w:r w:rsidRPr="0049446B">
              <w:rPr>
                <w:rFonts w:ascii="Verdana" w:hAnsi="Verdana" w:cs="Calibri"/>
                <w:color w:val="000000"/>
                <w:sz w:val="16"/>
                <w:szCs w:val="18"/>
                <w:lang w:eastAsia="es-BO"/>
              </w:rPr>
              <w:t xml:space="preserve">                                                                                                   </w:t>
            </w:r>
          </w:p>
        </w:tc>
      </w:tr>
      <w:tr w:rsidR="00FD4C67" w:rsidRPr="0049446B" w14:paraId="6074D662"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2498C033"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79</w:t>
            </w:r>
          </w:p>
        </w:tc>
        <w:tc>
          <w:tcPr>
            <w:tcW w:w="2085" w:type="dxa"/>
            <w:tcBorders>
              <w:top w:val="nil"/>
              <w:left w:val="nil"/>
              <w:bottom w:val="single" w:sz="4" w:space="0" w:color="000000"/>
              <w:right w:val="single" w:sz="4" w:space="0" w:color="000000"/>
            </w:tcBorders>
            <w:shd w:val="clear" w:color="auto" w:fill="auto"/>
            <w:vAlign w:val="bottom"/>
            <w:hideMark/>
          </w:tcPr>
          <w:p w14:paraId="131221E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SELLA ROSCA</w:t>
            </w:r>
          </w:p>
        </w:tc>
        <w:tc>
          <w:tcPr>
            <w:tcW w:w="976" w:type="dxa"/>
            <w:tcBorders>
              <w:top w:val="nil"/>
              <w:left w:val="nil"/>
              <w:bottom w:val="single" w:sz="4" w:space="0" w:color="000000"/>
              <w:right w:val="single" w:sz="4" w:space="0" w:color="000000"/>
            </w:tcBorders>
            <w:shd w:val="clear" w:color="auto" w:fill="auto"/>
            <w:noWrap/>
            <w:vAlign w:val="bottom"/>
            <w:hideMark/>
          </w:tcPr>
          <w:p w14:paraId="39AB1EF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74CFBC3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49446B">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D4C67" w:rsidRPr="0049446B" w14:paraId="1479064D"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D515B3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80</w:t>
            </w:r>
          </w:p>
        </w:tc>
        <w:tc>
          <w:tcPr>
            <w:tcW w:w="2085" w:type="dxa"/>
            <w:tcBorders>
              <w:top w:val="nil"/>
              <w:left w:val="nil"/>
              <w:bottom w:val="single" w:sz="4" w:space="0" w:color="000000"/>
              <w:right w:val="single" w:sz="4" w:space="0" w:color="000000"/>
            </w:tcBorders>
            <w:shd w:val="clear" w:color="auto" w:fill="auto"/>
            <w:vAlign w:val="bottom"/>
            <w:hideMark/>
          </w:tcPr>
          <w:p w14:paraId="3525699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SELLADOR DE PARED </w:t>
            </w:r>
          </w:p>
        </w:tc>
        <w:tc>
          <w:tcPr>
            <w:tcW w:w="976" w:type="dxa"/>
            <w:tcBorders>
              <w:top w:val="nil"/>
              <w:left w:val="nil"/>
              <w:bottom w:val="single" w:sz="4" w:space="0" w:color="000000"/>
              <w:right w:val="single" w:sz="4" w:space="0" w:color="000000"/>
            </w:tcBorders>
            <w:shd w:val="clear" w:color="auto" w:fill="auto"/>
            <w:noWrap/>
            <w:vAlign w:val="bottom"/>
            <w:hideMark/>
          </w:tcPr>
          <w:p w14:paraId="775044E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LT</w:t>
            </w:r>
          </w:p>
        </w:tc>
        <w:tc>
          <w:tcPr>
            <w:tcW w:w="5806" w:type="dxa"/>
            <w:tcBorders>
              <w:top w:val="nil"/>
              <w:left w:val="nil"/>
              <w:bottom w:val="single" w:sz="4" w:space="0" w:color="000000"/>
              <w:right w:val="single" w:sz="4" w:space="0" w:color="000000"/>
            </w:tcBorders>
            <w:shd w:val="clear" w:color="auto" w:fill="auto"/>
            <w:vAlign w:val="bottom"/>
            <w:hideMark/>
          </w:tcPr>
          <w:p w14:paraId="5D6F5E1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49446B">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15E06431" w14:textId="77777777" w:rsidTr="00E17870">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01F37412"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81</w:t>
            </w:r>
          </w:p>
        </w:tc>
        <w:tc>
          <w:tcPr>
            <w:tcW w:w="2085" w:type="dxa"/>
            <w:tcBorders>
              <w:top w:val="nil"/>
              <w:left w:val="nil"/>
              <w:bottom w:val="single" w:sz="4" w:space="0" w:color="auto"/>
              <w:right w:val="single" w:sz="4" w:space="0" w:color="000000"/>
            </w:tcBorders>
            <w:shd w:val="clear" w:color="auto" w:fill="auto"/>
            <w:vAlign w:val="bottom"/>
            <w:hideMark/>
          </w:tcPr>
          <w:p w14:paraId="73B87D9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SIFÓN DE PVC</w:t>
            </w:r>
          </w:p>
        </w:tc>
        <w:tc>
          <w:tcPr>
            <w:tcW w:w="976" w:type="dxa"/>
            <w:tcBorders>
              <w:top w:val="nil"/>
              <w:left w:val="nil"/>
              <w:bottom w:val="single" w:sz="4" w:space="0" w:color="auto"/>
              <w:right w:val="single" w:sz="4" w:space="0" w:color="000000"/>
            </w:tcBorders>
            <w:shd w:val="clear" w:color="auto" w:fill="auto"/>
            <w:noWrap/>
            <w:vAlign w:val="bottom"/>
            <w:hideMark/>
          </w:tcPr>
          <w:p w14:paraId="07B6629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auto"/>
              <w:right w:val="single" w:sz="4" w:space="0" w:color="000000"/>
            </w:tcBorders>
            <w:shd w:val="clear" w:color="auto" w:fill="auto"/>
            <w:vAlign w:val="bottom"/>
            <w:hideMark/>
          </w:tcPr>
          <w:p w14:paraId="7AF14B3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49446B">
              <w:rPr>
                <w:rFonts w:ascii="Verdana" w:hAnsi="Verdana" w:cs="Calibri"/>
                <w:color w:val="000000"/>
                <w:sz w:val="16"/>
                <w:szCs w:val="18"/>
                <w:lang w:eastAsia="es-BO"/>
              </w:rPr>
              <w:br/>
              <w:t>CARACTERÍSTICAS</w:t>
            </w:r>
            <w:r w:rsidRPr="0049446B">
              <w:rPr>
                <w:rFonts w:ascii="Verdana" w:hAnsi="Verdana" w:cs="Calibri"/>
                <w:color w:val="000000"/>
                <w:sz w:val="16"/>
                <w:szCs w:val="18"/>
                <w:lang w:eastAsia="es-BO"/>
              </w:rPr>
              <w:br/>
              <w:t>1 1/4" Desagüe Lavatorio con Cola PVC y Tapón</w:t>
            </w:r>
            <w:r w:rsidRPr="0049446B">
              <w:rPr>
                <w:rFonts w:ascii="Verdana" w:hAnsi="Verdana" w:cs="Calibri"/>
                <w:color w:val="000000"/>
                <w:sz w:val="16"/>
                <w:szCs w:val="18"/>
                <w:lang w:eastAsia="es-BO"/>
              </w:rPr>
              <w:br/>
              <w:t>Gran resistencia a la humedad, aunque son vulnerables a los ácidos</w:t>
            </w:r>
            <w:r w:rsidRPr="0049446B">
              <w:rPr>
                <w:rFonts w:ascii="Verdana" w:hAnsi="Verdana" w:cs="Calibri"/>
                <w:color w:val="000000"/>
                <w:sz w:val="16"/>
                <w:szCs w:val="18"/>
                <w:lang w:eastAsia="es-BO"/>
              </w:rPr>
              <w:br/>
              <w:t>Sifón Lavatorio 1 1/4'</w:t>
            </w:r>
            <w:r w:rsidRPr="0049446B">
              <w:rPr>
                <w:rFonts w:ascii="Verdana" w:hAnsi="Verdana" w:cs="Calibri"/>
                <w:color w:val="000000"/>
                <w:sz w:val="16"/>
                <w:szCs w:val="18"/>
                <w:lang w:eastAsia="es-BO"/>
              </w:rPr>
              <w:br/>
              <w:t xml:space="preserve">Salida Recta 32 mm </w:t>
            </w:r>
            <w:r w:rsidRPr="0049446B">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36ECCCD0" w14:textId="77777777" w:rsidTr="00E17870">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C70572F"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82</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5CCD866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SIFÓN DE PVC PARA LAVANDERÍA</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53AB1A6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6621BA1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49446B">
              <w:rPr>
                <w:rFonts w:ascii="Verdana" w:hAnsi="Verdana" w:cs="Calibri"/>
                <w:color w:val="000000"/>
                <w:sz w:val="16"/>
                <w:szCs w:val="18"/>
                <w:lang w:eastAsia="es-BO"/>
              </w:rPr>
              <w:br/>
              <w:t>CARACTERÍSTICAS</w:t>
            </w:r>
            <w:r w:rsidRPr="0049446B">
              <w:rPr>
                <w:rFonts w:ascii="Verdana" w:hAnsi="Verdana" w:cs="Calibri"/>
                <w:color w:val="000000"/>
                <w:sz w:val="16"/>
                <w:szCs w:val="18"/>
                <w:lang w:eastAsia="es-BO"/>
              </w:rPr>
              <w:br/>
              <w:t>1 1/4" Desagüe Lavatorio con Cola PVC y Tapón</w:t>
            </w:r>
            <w:r w:rsidRPr="0049446B">
              <w:rPr>
                <w:rFonts w:ascii="Verdana" w:hAnsi="Verdana" w:cs="Calibri"/>
                <w:color w:val="000000"/>
                <w:sz w:val="16"/>
                <w:szCs w:val="18"/>
                <w:lang w:eastAsia="es-BO"/>
              </w:rPr>
              <w:br/>
              <w:t>Gran resistencia a la humedad, aunque son vulnerables a los ácidos</w:t>
            </w:r>
            <w:r w:rsidRPr="0049446B">
              <w:rPr>
                <w:rFonts w:ascii="Verdana" w:hAnsi="Verdana" w:cs="Calibri"/>
                <w:color w:val="000000"/>
                <w:sz w:val="16"/>
                <w:szCs w:val="18"/>
                <w:lang w:eastAsia="es-BO"/>
              </w:rPr>
              <w:br/>
              <w:t>Sifón Lavatorio 1 1/4'</w:t>
            </w:r>
            <w:r w:rsidRPr="0049446B">
              <w:rPr>
                <w:rFonts w:ascii="Verdana" w:hAnsi="Verdana" w:cs="Calibri"/>
                <w:color w:val="000000"/>
                <w:sz w:val="16"/>
                <w:szCs w:val="18"/>
                <w:lang w:eastAsia="es-BO"/>
              </w:rPr>
              <w:br/>
              <w:t xml:space="preserve">Salida Recta 32 mm </w:t>
            </w:r>
            <w:r w:rsidRPr="0049446B">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446B">
              <w:rPr>
                <w:rFonts w:ascii="Verdana" w:hAnsi="Verdana" w:cs="Calibri"/>
                <w:color w:val="000000"/>
                <w:sz w:val="16"/>
                <w:szCs w:val="18"/>
                <w:lang w:eastAsia="es-BO"/>
              </w:rPr>
              <w:br/>
              <w:t>La Entidad Ejecutora deberá garantizar que el material de referencia sea de buena calidad y de marca.</w:t>
            </w:r>
          </w:p>
        </w:tc>
      </w:tr>
      <w:tr w:rsidR="00FD4C67" w:rsidRPr="0049446B" w14:paraId="4521BF1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57A13D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83</w:t>
            </w:r>
          </w:p>
        </w:tc>
        <w:tc>
          <w:tcPr>
            <w:tcW w:w="2085" w:type="dxa"/>
            <w:tcBorders>
              <w:top w:val="nil"/>
              <w:left w:val="nil"/>
              <w:bottom w:val="single" w:sz="4" w:space="0" w:color="000000"/>
              <w:right w:val="single" w:sz="4" w:space="0" w:color="000000"/>
            </w:tcBorders>
            <w:shd w:val="clear" w:color="auto" w:fill="auto"/>
            <w:vAlign w:val="bottom"/>
            <w:hideMark/>
          </w:tcPr>
          <w:p w14:paraId="2757F58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TANQUE PLÁSTICO DE AGUA 450 LITROS C/ACCESORIOS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7471F38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GLB</w:t>
            </w:r>
          </w:p>
        </w:tc>
        <w:tc>
          <w:tcPr>
            <w:tcW w:w="5806" w:type="dxa"/>
            <w:tcBorders>
              <w:top w:val="nil"/>
              <w:left w:val="nil"/>
              <w:bottom w:val="single" w:sz="4" w:space="0" w:color="000000"/>
              <w:right w:val="single" w:sz="4" w:space="0" w:color="000000"/>
            </w:tcBorders>
            <w:shd w:val="clear" w:color="auto" w:fill="auto"/>
            <w:vAlign w:val="bottom"/>
            <w:hideMark/>
          </w:tcPr>
          <w:p w14:paraId="5298A5E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9446B">
              <w:rPr>
                <w:rFonts w:ascii="Verdana" w:hAnsi="Verdana" w:cs="Calibri"/>
                <w:color w:val="000000"/>
                <w:sz w:val="16"/>
                <w:szCs w:val="18"/>
                <w:lang w:eastAsia="es-BO"/>
              </w:rPr>
              <w:t>tee</w:t>
            </w:r>
            <w:proofErr w:type="spellEnd"/>
            <w:r w:rsidRPr="0049446B">
              <w:rPr>
                <w:rFonts w:ascii="Verdana" w:hAnsi="Verdana" w:cs="Calibri"/>
                <w:color w:val="000000"/>
                <w:sz w:val="16"/>
                <w:szCs w:val="18"/>
                <w:lang w:eastAsia="es-BO"/>
              </w:rPr>
              <w:t xml:space="preserve"> de ½”, 2 codos, teflón.</w:t>
            </w:r>
            <w:r w:rsidRPr="0049446B">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9446B">
              <w:rPr>
                <w:rFonts w:ascii="Verdana" w:hAnsi="Verdana" w:cs="Calibri"/>
                <w:color w:val="000000"/>
                <w:sz w:val="16"/>
                <w:szCs w:val="18"/>
                <w:lang w:eastAsia="es-BO"/>
              </w:rPr>
              <w:br/>
              <w:t>Las características que debe cumplir:</w:t>
            </w:r>
            <w:r w:rsidRPr="0049446B">
              <w:rPr>
                <w:rFonts w:ascii="Verdana" w:hAnsi="Verdana" w:cs="Calibri"/>
                <w:color w:val="000000"/>
                <w:sz w:val="16"/>
                <w:szCs w:val="18"/>
                <w:lang w:eastAsia="es-BO"/>
              </w:rPr>
              <w:br/>
              <w:t xml:space="preserve">• Capa externa negra, con protección UV </w:t>
            </w:r>
            <w:r w:rsidRPr="0049446B">
              <w:rPr>
                <w:rFonts w:ascii="Verdana" w:hAnsi="Verdana" w:cs="Calibri"/>
                <w:color w:val="000000"/>
                <w:sz w:val="16"/>
                <w:szCs w:val="18"/>
                <w:lang w:eastAsia="es-BO"/>
              </w:rPr>
              <w:br/>
              <w:t>• Capa interna que impidan la proliferación de bacterias, algas, hongos y esporas</w:t>
            </w:r>
            <w:r w:rsidRPr="0049446B">
              <w:rPr>
                <w:rFonts w:ascii="Verdana" w:hAnsi="Verdana" w:cs="Calibri"/>
                <w:color w:val="000000"/>
                <w:sz w:val="16"/>
                <w:szCs w:val="18"/>
                <w:lang w:eastAsia="es-BO"/>
              </w:rPr>
              <w:br/>
              <w:t xml:space="preserve">•  Tapa de fácil acceso y sellado </w:t>
            </w:r>
            <w:r w:rsidRPr="0049446B">
              <w:rPr>
                <w:rFonts w:ascii="Verdana" w:hAnsi="Verdana" w:cs="Calibri"/>
                <w:color w:val="000000"/>
                <w:sz w:val="16"/>
                <w:szCs w:val="18"/>
                <w:lang w:eastAsia="es-BO"/>
              </w:rPr>
              <w:br/>
              <w:t xml:space="preserve">• Material insípido, atoxico e higiénico </w:t>
            </w:r>
            <w:r w:rsidRPr="0049446B">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49446B">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FD4C67" w:rsidRPr="0049446B" w14:paraId="28417CD4"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AAC172A"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84</w:t>
            </w:r>
          </w:p>
        </w:tc>
        <w:tc>
          <w:tcPr>
            <w:tcW w:w="2085" w:type="dxa"/>
            <w:tcBorders>
              <w:top w:val="nil"/>
              <w:left w:val="nil"/>
              <w:bottom w:val="single" w:sz="4" w:space="0" w:color="000000"/>
              <w:right w:val="single" w:sz="4" w:space="0" w:color="000000"/>
            </w:tcBorders>
            <w:shd w:val="clear" w:color="auto" w:fill="auto"/>
            <w:vAlign w:val="bottom"/>
            <w:hideMark/>
          </w:tcPr>
          <w:p w14:paraId="7701893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TANQUE SÉPTICO DE PVC DE 900 LTS</w:t>
            </w:r>
          </w:p>
        </w:tc>
        <w:tc>
          <w:tcPr>
            <w:tcW w:w="976" w:type="dxa"/>
            <w:tcBorders>
              <w:top w:val="nil"/>
              <w:left w:val="nil"/>
              <w:bottom w:val="single" w:sz="4" w:space="0" w:color="000000"/>
              <w:right w:val="single" w:sz="4" w:space="0" w:color="000000"/>
            </w:tcBorders>
            <w:shd w:val="clear" w:color="auto" w:fill="auto"/>
            <w:noWrap/>
            <w:vAlign w:val="bottom"/>
            <w:hideMark/>
          </w:tcPr>
          <w:p w14:paraId="10FAC0F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7ECA0C2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Este material se refiere a la colocación e instalación de todos los elementos necesarios para el funcionamiento del sistema para el </w:t>
            </w:r>
            <w:proofErr w:type="spellStart"/>
            <w:r w:rsidRPr="0049446B">
              <w:rPr>
                <w:rFonts w:ascii="Verdana" w:hAnsi="Verdana" w:cs="Calibri"/>
                <w:color w:val="000000"/>
                <w:sz w:val="16"/>
                <w:szCs w:val="18"/>
                <w:lang w:eastAsia="es-BO"/>
              </w:rPr>
              <w:t>trtamiento</w:t>
            </w:r>
            <w:proofErr w:type="spellEnd"/>
            <w:r w:rsidRPr="0049446B">
              <w:rPr>
                <w:rFonts w:ascii="Verdana" w:hAnsi="Verdana" w:cs="Calibri"/>
                <w:color w:val="000000"/>
                <w:sz w:val="16"/>
                <w:szCs w:val="18"/>
                <w:lang w:eastAsia="es-BO"/>
              </w:rPr>
              <w:t xml:space="preserve"> de aguas de las aguas residuales </w:t>
            </w:r>
            <w:proofErr w:type="spellStart"/>
            <w:r w:rsidRPr="0049446B">
              <w:rPr>
                <w:rFonts w:ascii="Verdana" w:hAnsi="Verdana" w:cs="Calibri"/>
                <w:color w:val="000000"/>
                <w:sz w:val="16"/>
                <w:szCs w:val="18"/>
                <w:lang w:eastAsia="es-BO"/>
              </w:rPr>
              <w:t>domensticas</w:t>
            </w:r>
            <w:proofErr w:type="spellEnd"/>
            <w:r w:rsidRPr="0049446B">
              <w:rPr>
                <w:rFonts w:ascii="Verdana" w:hAnsi="Verdana" w:cs="Calibri"/>
                <w:color w:val="000000"/>
                <w:sz w:val="16"/>
                <w:szCs w:val="18"/>
                <w:lang w:eastAsia="es-BO"/>
              </w:rPr>
              <w:t xml:space="preserve">, debiendo contar con las siguientes </w:t>
            </w:r>
            <w:proofErr w:type="spellStart"/>
            <w:r w:rsidRPr="0049446B">
              <w:rPr>
                <w:rFonts w:ascii="Verdana" w:hAnsi="Verdana" w:cs="Calibri"/>
                <w:color w:val="000000"/>
                <w:sz w:val="16"/>
                <w:szCs w:val="18"/>
                <w:lang w:eastAsia="es-BO"/>
              </w:rPr>
              <w:t>caracteristicas</w:t>
            </w:r>
            <w:proofErr w:type="spellEnd"/>
            <w:r w:rsidRPr="0049446B">
              <w:rPr>
                <w:rFonts w:ascii="Verdana" w:hAnsi="Verdana" w:cs="Calibri"/>
                <w:color w:val="000000"/>
                <w:sz w:val="16"/>
                <w:szCs w:val="18"/>
                <w:lang w:eastAsia="es-BO"/>
              </w:rPr>
              <w:t xml:space="preserve">: debe estar constituida por Polietileno </w:t>
            </w:r>
            <w:proofErr w:type="spellStart"/>
            <w:r w:rsidRPr="0049446B">
              <w:rPr>
                <w:rFonts w:ascii="Verdana" w:hAnsi="Verdana" w:cs="Calibri"/>
                <w:color w:val="000000"/>
                <w:sz w:val="16"/>
                <w:szCs w:val="18"/>
                <w:lang w:eastAsia="es-BO"/>
              </w:rPr>
              <w:t>tricapa</w:t>
            </w:r>
            <w:proofErr w:type="spellEnd"/>
            <w:r w:rsidRPr="0049446B">
              <w:rPr>
                <w:rFonts w:ascii="Verdana" w:hAnsi="Verdana" w:cs="Calibri"/>
                <w:color w:val="000000"/>
                <w:sz w:val="16"/>
                <w:szCs w:val="18"/>
                <w:lang w:eastAsia="es-BO"/>
              </w:rPr>
              <w:t xml:space="preserve"> con una conexión de entrada 4”, una conexión de salida de 4”, respiradero de 2", y una  tapa </w:t>
            </w:r>
            <w:proofErr w:type="spellStart"/>
            <w:r w:rsidRPr="0049446B">
              <w:rPr>
                <w:rFonts w:ascii="Verdana" w:hAnsi="Verdana" w:cs="Calibri"/>
                <w:color w:val="000000"/>
                <w:sz w:val="16"/>
                <w:szCs w:val="18"/>
                <w:lang w:eastAsia="es-BO"/>
              </w:rPr>
              <w:t>hermetica</w:t>
            </w:r>
            <w:proofErr w:type="spellEnd"/>
            <w:r w:rsidRPr="0049446B">
              <w:rPr>
                <w:rFonts w:ascii="Verdana" w:hAnsi="Verdana" w:cs="Calibri"/>
                <w:color w:val="000000"/>
                <w:sz w:val="16"/>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49446B">
              <w:rPr>
                <w:rFonts w:ascii="Verdana" w:hAnsi="Verdana" w:cs="Calibri"/>
                <w:color w:val="000000"/>
                <w:sz w:val="16"/>
                <w:szCs w:val="18"/>
                <w:lang w:eastAsia="es-BO"/>
              </w:rPr>
              <w:t>pára</w:t>
            </w:r>
            <w:proofErr w:type="spellEnd"/>
            <w:r w:rsidRPr="0049446B">
              <w:rPr>
                <w:rFonts w:ascii="Verdana" w:hAnsi="Verdana" w:cs="Calibri"/>
                <w:color w:val="000000"/>
                <w:sz w:val="16"/>
                <w:szCs w:val="18"/>
                <w:lang w:eastAsia="es-BO"/>
              </w:rPr>
              <w:t xml:space="preserve"> PVC.</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1FD67201" w14:textId="77777777" w:rsidTr="00E17870">
        <w:trPr>
          <w:trHeight w:val="600"/>
        </w:trPr>
        <w:tc>
          <w:tcPr>
            <w:tcW w:w="484" w:type="dxa"/>
            <w:tcBorders>
              <w:top w:val="nil"/>
              <w:left w:val="single" w:sz="4" w:space="0" w:color="000000"/>
              <w:bottom w:val="single" w:sz="4" w:space="0" w:color="auto"/>
              <w:right w:val="single" w:sz="4" w:space="0" w:color="000000"/>
            </w:tcBorders>
            <w:shd w:val="clear" w:color="auto" w:fill="auto"/>
            <w:noWrap/>
            <w:vAlign w:val="bottom"/>
            <w:hideMark/>
          </w:tcPr>
          <w:p w14:paraId="735E9546"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85</w:t>
            </w:r>
          </w:p>
        </w:tc>
        <w:tc>
          <w:tcPr>
            <w:tcW w:w="2085" w:type="dxa"/>
            <w:tcBorders>
              <w:top w:val="nil"/>
              <w:left w:val="nil"/>
              <w:bottom w:val="single" w:sz="4" w:space="0" w:color="auto"/>
              <w:right w:val="single" w:sz="4" w:space="0" w:color="000000"/>
            </w:tcBorders>
            <w:shd w:val="clear" w:color="auto" w:fill="auto"/>
            <w:vAlign w:val="bottom"/>
            <w:hideMark/>
          </w:tcPr>
          <w:p w14:paraId="0E918A7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TEE PVC D=1/2"</w:t>
            </w:r>
          </w:p>
        </w:tc>
        <w:tc>
          <w:tcPr>
            <w:tcW w:w="976" w:type="dxa"/>
            <w:tcBorders>
              <w:top w:val="nil"/>
              <w:left w:val="nil"/>
              <w:bottom w:val="single" w:sz="4" w:space="0" w:color="auto"/>
              <w:right w:val="single" w:sz="4" w:space="0" w:color="000000"/>
            </w:tcBorders>
            <w:shd w:val="clear" w:color="auto" w:fill="auto"/>
            <w:noWrap/>
            <w:vAlign w:val="bottom"/>
            <w:hideMark/>
          </w:tcPr>
          <w:p w14:paraId="007A417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auto"/>
              <w:right w:val="single" w:sz="4" w:space="0" w:color="000000"/>
            </w:tcBorders>
            <w:shd w:val="clear" w:color="auto" w:fill="auto"/>
            <w:vAlign w:val="bottom"/>
            <w:hideMark/>
          </w:tcPr>
          <w:p w14:paraId="6D2E2F3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conexión </w:t>
            </w:r>
            <w:proofErr w:type="spellStart"/>
            <w:r w:rsidRPr="0049446B">
              <w:rPr>
                <w:rFonts w:ascii="Verdana" w:hAnsi="Verdana" w:cs="Calibri"/>
                <w:color w:val="000000"/>
                <w:sz w:val="16"/>
                <w:szCs w:val="18"/>
                <w:lang w:eastAsia="es-BO"/>
              </w:rPr>
              <w:t>tee</w:t>
            </w:r>
            <w:proofErr w:type="spellEnd"/>
            <w:r w:rsidRPr="0049446B">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9446B">
              <w:rPr>
                <w:rFonts w:ascii="Verdana" w:hAnsi="Verdana" w:cs="Calibri"/>
                <w:color w:val="000000"/>
                <w:sz w:val="16"/>
                <w:szCs w:val="18"/>
                <w:lang w:eastAsia="es-BO"/>
              </w:rPr>
              <w:br/>
              <w:t>Material de Policloruro de Vinilo (PVC) de 1/2", deberá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FD4C67" w:rsidRPr="0049446B" w14:paraId="3B664D05" w14:textId="77777777" w:rsidTr="00E17870">
        <w:trPr>
          <w:trHeight w:val="60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0E05CB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86</w:t>
            </w:r>
          </w:p>
        </w:tc>
        <w:tc>
          <w:tcPr>
            <w:tcW w:w="2085" w:type="dxa"/>
            <w:tcBorders>
              <w:top w:val="single" w:sz="4" w:space="0" w:color="auto"/>
              <w:left w:val="nil"/>
              <w:bottom w:val="single" w:sz="4" w:space="0" w:color="000000"/>
              <w:right w:val="single" w:sz="4" w:space="0" w:color="000000"/>
            </w:tcBorders>
            <w:shd w:val="clear" w:color="auto" w:fill="auto"/>
            <w:vAlign w:val="bottom"/>
            <w:hideMark/>
          </w:tcPr>
          <w:p w14:paraId="3A51B5D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TEE PVC DESAGÜE 2"</w:t>
            </w:r>
          </w:p>
        </w:tc>
        <w:tc>
          <w:tcPr>
            <w:tcW w:w="976" w:type="dxa"/>
            <w:tcBorders>
              <w:top w:val="single" w:sz="4" w:space="0" w:color="auto"/>
              <w:left w:val="nil"/>
              <w:bottom w:val="single" w:sz="4" w:space="0" w:color="000000"/>
              <w:right w:val="single" w:sz="4" w:space="0" w:color="000000"/>
            </w:tcBorders>
            <w:shd w:val="clear" w:color="auto" w:fill="auto"/>
            <w:noWrap/>
            <w:vAlign w:val="bottom"/>
            <w:hideMark/>
          </w:tcPr>
          <w:p w14:paraId="6BB9DF6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single" w:sz="4" w:space="0" w:color="auto"/>
              <w:left w:val="nil"/>
              <w:bottom w:val="single" w:sz="4" w:space="0" w:color="000000"/>
              <w:right w:val="single" w:sz="4" w:space="0" w:color="000000"/>
            </w:tcBorders>
            <w:shd w:val="clear" w:color="auto" w:fill="auto"/>
            <w:vAlign w:val="bottom"/>
            <w:hideMark/>
          </w:tcPr>
          <w:p w14:paraId="54BB959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conexión </w:t>
            </w:r>
            <w:proofErr w:type="spellStart"/>
            <w:r w:rsidRPr="0049446B">
              <w:rPr>
                <w:rFonts w:ascii="Verdana" w:hAnsi="Verdana" w:cs="Calibri"/>
                <w:color w:val="000000"/>
                <w:sz w:val="16"/>
                <w:szCs w:val="18"/>
                <w:lang w:eastAsia="es-BO"/>
              </w:rPr>
              <w:t>tee</w:t>
            </w:r>
            <w:proofErr w:type="spellEnd"/>
            <w:r w:rsidRPr="0049446B">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9446B">
              <w:rPr>
                <w:rFonts w:ascii="Verdana" w:hAnsi="Verdana" w:cs="Calibri"/>
                <w:color w:val="000000"/>
                <w:sz w:val="16"/>
                <w:szCs w:val="18"/>
                <w:lang w:eastAsia="es-BO"/>
              </w:rPr>
              <w:br/>
              <w:t>Material de Policloruro de Vinilo (PVC) de 2", deberá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FD4C67" w:rsidRPr="0049446B" w14:paraId="473E6508"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EA59520"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87</w:t>
            </w:r>
          </w:p>
        </w:tc>
        <w:tc>
          <w:tcPr>
            <w:tcW w:w="2085" w:type="dxa"/>
            <w:tcBorders>
              <w:top w:val="nil"/>
              <w:left w:val="nil"/>
              <w:bottom w:val="single" w:sz="4" w:space="0" w:color="000000"/>
              <w:right w:val="single" w:sz="4" w:space="0" w:color="000000"/>
            </w:tcBorders>
            <w:shd w:val="clear" w:color="auto" w:fill="auto"/>
            <w:vAlign w:val="bottom"/>
            <w:hideMark/>
          </w:tcPr>
          <w:p w14:paraId="1156E47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TEE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4D86612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374AAF9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conexión </w:t>
            </w:r>
            <w:proofErr w:type="spellStart"/>
            <w:r w:rsidRPr="0049446B">
              <w:rPr>
                <w:rFonts w:ascii="Verdana" w:hAnsi="Verdana" w:cs="Calibri"/>
                <w:color w:val="000000"/>
                <w:sz w:val="16"/>
                <w:szCs w:val="18"/>
                <w:lang w:eastAsia="es-BO"/>
              </w:rPr>
              <w:t>tee</w:t>
            </w:r>
            <w:proofErr w:type="spellEnd"/>
            <w:r w:rsidRPr="0049446B">
              <w:rPr>
                <w:rFonts w:ascii="Verdana" w:hAnsi="Verdana" w:cs="Calibri"/>
                <w:color w:val="000000"/>
                <w:sz w:val="16"/>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9446B">
              <w:rPr>
                <w:rFonts w:ascii="Verdana" w:hAnsi="Verdana" w:cs="Calibri"/>
                <w:color w:val="000000"/>
                <w:sz w:val="16"/>
                <w:szCs w:val="18"/>
                <w:lang w:eastAsia="es-BO"/>
              </w:rPr>
              <w:t>desague</w:t>
            </w:r>
            <w:proofErr w:type="spellEnd"/>
            <w:r w:rsidRPr="0049446B">
              <w:rPr>
                <w:rFonts w:ascii="Verdana" w:hAnsi="Verdana" w:cs="Calibri"/>
                <w:color w:val="000000"/>
                <w:sz w:val="16"/>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D4C67" w:rsidRPr="0049446B" w14:paraId="06980C66" w14:textId="77777777" w:rsidTr="00E17870">
        <w:trPr>
          <w:trHeight w:val="1617"/>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FB6BA73"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88</w:t>
            </w:r>
          </w:p>
        </w:tc>
        <w:tc>
          <w:tcPr>
            <w:tcW w:w="2085" w:type="dxa"/>
            <w:tcBorders>
              <w:top w:val="nil"/>
              <w:left w:val="nil"/>
              <w:bottom w:val="single" w:sz="4" w:space="0" w:color="000000"/>
              <w:right w:val="single" w:sz="4" w:space="0" w:color="000000"/>
            </w:tcBorders>
            <w:shd w:val="clear" w:color="auto" w:fill="auto"/>
            <w:vAlign w:val="bottom"/>
            <w:hideMark/>
          </w:tcPr>
          <w:p w14:paraId="601B9FB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TEFLÓN 3/4"</w:t>
            </w:r>
          </w:p>
        </w:tc>
        <w:tc>
          <w:tcPr>
            <w:tcW w:w="976" w:type="dxa"/>
            <w:tcBorders>
              <w:top w:val="nil"/>
              <w:left w:val="nil"/>
              <w:bottom w:val="single" w:sz="4" w:space="0" w:color="000000"/>
              <w:right w:val="single" w:sz="4" w:space="0" w:color="000000"/>
            </w:tcBorders>
            <w:shd w:val="clear" w:color="auto" w:fill="auto"/>
            <w:noWrap/>
            <w:vAlign w:val="bottom"/>
            <w:hideMark/>
          </w:tcPr>
          <w:p w14:paraId="1ECC57A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204B5F69" w14:textId="77777777"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Cinta adhesiva que se coloca en las roscas y juntas de unión para evitar fugas en las tuberías.</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49446B">
              <w:rPr>
                <w:rFonts w:ascii="Verdana" w:hAnsi="Verdana" w:cs="Calibri"/>
                <w:color w:val="000000"/>
                <w:sz w:val="16"/>
                <w:szCs w:val="18"/>
                <w:lang w:eastAsia="es-BO"/>
              </w:rPr>
              <w:br/>
              <w:t>Tamaño de 3/4"</w:t>
            </w:r>
          </w:p>
        </w:tc>
      </w:tr>
      <w:tr w:rsidR="00FD4C67" w:rsidRPr="0049446B" w14:paraId="1EB03E06"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22062F3"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89</w:t>
            </w:r>
          </w:p>
        </w:tc>
        <w:tc>
          <w:tcPr>
            <w:tcW w:w="2085" w:type="dxa"/>
            <w:tcBorders>
              <w:top w:val="nil"/>
              <w:left w:val="nil"/>
              <w:bottom w:val="single" w:sz="4" w:space="0" w:color="000000"/>
              <w:right w:val="single" w:sz="4" w:space="0" w:color="000000"/>
            </w:tcBorders>
            <w:shd w:val="clear" w:color="auto" w:fill="auto"/>
            <w:vAlign w:val="bottom"/>
            <w:hideMark/>
          </w:tcPr>
          <w:p w14:paraId="7F80B919"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TÉRMICO DE 20 AMP</w:t>
            </w:r>
          </w:p>
        </w:tc>
        <w:tc>
          <w:tcPr>
            <w:tcW w:w="976" w:type="dxa"/>
            <w:tcBorders>
              <w:top w:val="nil"/>
              <w:left w:val="nil"/>
              <w:bottom w:val="single" w:sz="4" w:space="0" w:color="000000"/>
              <w:right w:val="single" w:sz="4" w:space="0" w:color="000000"/>
            </w:tcBorders>
            <w:shd w:val="clear" w:color="auto" w:fill="auto"/>
            <w:noWrap/>
            <w:vAlign w:val="bottom"/>
            <w:hideMark/>
          </w:tcPr>
          <w:p w14:paraId="0849F67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1880C27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446B">
              <w:rPr>
                <w:rFonts w:ascii="Verdana" w:hAnsi="Verdana" w:cs="Calibri"/>
                <w:color w:val="000000"/>
                <w:sz w:val="16"/>
                <w:szCs w:val="18"/>
                <w:lang w:eastAsia="es-BO"/>
              </w:rPr>
              <w:br/>
              <w:t>Vida mecánica 20.000 maniobras</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30AD350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A481EE7"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90</w:t>
            </w:r>
          </w:p>
        </w:tc>
        <w:tc>
          <w:tcPr>
            <w:tcW w:w="2085" w:type="dxa"/>
            <w:tcBorders>
              <w:top w:val="nil"/>
              <w:left w:val="nil"/>
              <w:bottom w:val="single" w:sz="4" w:space="0" w:color="000000"/>
              <w:right w:val="single" w:sz="4" w:space="0" w:color="000000"/>
            </w:tcBorders>
            <w:shd w:val="clear" w:color="auto" w:fill="auto"/>
            <w:vAlign w:val="bottom"/>
            <w:hideMark/>
          </w:tcPr>
          <w:p w14:paraId="6BD682F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TÉRMICO DE 25 AMP</w:t>
            </w:r>
          </w:p>
        </w:tc>
        <w:tc>
          <w:tcPr>
            <w:tcW w:w="976" w:type="dxa"/>
            <w:tcBorders>
              <w:top w:val="nil"/>
              <w:left w:val="nil"/>
              <w:bottom w:val="single" w:sz="4" w:space="0" w:color="000000"/>
              <w:right w:val="single" w:sz="4" w:space="0" w:color="000000"/>
            </w:tcBorders>
            <w:shd w:val="clear" w:color="auto" w:fill="auto"/>
            <w:noWrap/>
            <w:vAlign w:val="bottom"/>
            <w:hideMark/>
          </w:tcPr>
          <w:p w14:paraId="1F6C4CE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18CDF7E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Numero de polos: 2; Interruptor Llave Térmica Bipolar Peso 0.65 kg; Dimensiones 20 × 20 × 5 cm; Marca: Reconocida</w:t>
            </w:r>
            <w:r w:rsidRPr="0049446B">
              <w:rPr>
                <w:rFonts w:ascii="Verdana" w:hAnsi="Verdana" w:cs="Calibri"/>
                <w:color w:val="000000"/>
                <w:sz w:val="16"/>
                <w:szCs w:val="18"/>
                <w:lang w:eastAsia="es-BO"/>
              </w:rPr>
              <w:br/>
              <w:t xml:space="preserve">Línea bipolar; Material PVC; Amperaje: 2×25; </w:t>
            </w:r>
            <w:r w:rsidRPr="0049446B">
              <w:rPr>
                <w:rFonts w:ascii="Verdana" w:hAnsi="Verdana" w:cs="Calibri"/>
                <w:color w:val="000000"/>
                <w:sz w:val="16"/>
                <w:szCs w:val="18"/>
                <w:lang w:eastAsia="es-BO"/>
              </w:rPr>
              <w:br/>
              <w:t>Cantidad de módulos: 1</w:t>
            </w:r>
            <w:r w:rsidRPr="0049446B">
              <w:rPr>
                <w:rFonts w:ascii="Verdana" w:hAnsi="Verdana" w:cs="Calibri"/>
                <w:color w:val="000000"/>
                <w:sz w:val="16"/>
                <w:szCs w:val="18"/>
                <w:lang w:eastAsia="es-BO"/>
              </w:rPr>
              <w:br/>
              <w:t>Corriente nominal: 25 A; SKU 6566</w:t>
            </w:r>
            <w:r w:rsidRPr="0049446B">
              <w:rPr>
                <w:rFonts w:ascii="Verdana" w:hAnsi="Verdana" w:cs="Calibri"/>
                <w:color w:val="000000"/>
                <w:sz w:val="16"/>
                <w:szCs w:val="18"/>
                <w:lang w:eastAsia="es-BO"/>
              </w:rPr>
              <w:br/>
              <w:t>Unidades por paquete: 1</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 xml:space="preserve">Son aparatos de protección termos magnéticos que deberán proteger las instalaciones de los circuitos derivados contra sobrecargas y cortocircuitos y proteger los aparatos, estas deberán ser de una </w:t>
            </w:r>
            <w:r w:rsidRPr="0049446B">
              <w:rPr>
                <w:rFonts w:ascii="Verdana" w:hAnsi="Verdana" w:cs="Calibri"/>
                <w:color w:val="000000"/>
                <w:sz w:val="16"/>
                <w:szCs w:val="18"/>
                <w:lang w:eastAsia="es-BO"/>
              </w:rPr>
              <w:lastRenderedPageBreak/>
              <w:t>marca conocida con un poder de corte de 10KA.</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7CD84D1B"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FD8705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91</w:t>
            </w:r>
          </w:p>
        </w:tc>
        <w:tc>
          <w:tcPr>
            <w:tcW w:w="2085" w:type="dxa"/>
            <w:tcBorders>
              <w:top w:val="nil"/>
              <w:left w:val="nil"/>
              <w:bottom w:val="single" w:sz="4" w:space="0" w:color="000000"/>
              <w:right w:val="single" w:sz="4" w:space="0" w:color="000000"/>
            </w:tcBorders>
            <w:shd w:val="clear" w:color="auto" w:fill="auto"/>
            <w:vAlign w:val="bottom"/>
            <w:hideMark/>
          </w:tcPr>
          <w:p w14:paraId="2D5B6E5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TÉRMICO DE 32 AMP</w:t>
            </w:r>
          </w:p>
        </w:tc>
        <w:tc>
          <w:tcPr>
            <w:tcW w:w="976" w:type="dxa"/>
            <w:tcBorders>
              <w:top w:val="nil"/>
              <w:left w:val="nil"/>
              <w:bottom w:val="single" w:sz="4" w:space="0" w:color="000000"/>
              <w:right w:val="single" w:sz="4" w:space="0" w:color="000000"/>
            </w:tcBorders>
            <w:shd w:val="clear" w:color="auto" w:fill="auto"/>
            <w:noWrap/>
            <w:vAlign w:val="bottom"/>
            <w:hideMark/>
          </w:tcPr>
          <w:p w14:paraId="27A3B45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4E49B60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Capacidad de Ruptura: 3 KA; Curva: C; Polos: 2P; Bornes para cables hasta: hasta 16mm; </w:t>
            </w:r>
            <w:proofErr w:type="gramStart"/>
            <w:r w:rsidRPr="0049446B">
              <w:rPr>
                <w:rFonts w:ascii="Verdana" w:hAnsi="Verdana" w:cs="Calibri"/>
                <w:color w:val="000000"/>
                <w:sz w:val="16"/>
                <w:szCs w:val="18"/>
                <w:lang w:eastAsia="es-BO"/>
              </w:rPr>
              <w:t>Frecuencia :</w:t>
            </w:r>
            <w:proofErr w:type="gramEnd"/>
            <w:r w:rsidRPr="0049446B">
              <w:rPr>
                <w:rFonts w:ascii="Verdana" w:hAnsi="Verdana" w:cs="Calibri"/>
                <w:color w:val="000000"/>
                <w:sz w:val="16"/>
                <w:szCs w:val="18"/>
                <w:lang w:eastAsia="es-BO"/>
              </w:rPr>
              <w:t xml:space="preserve"> 50/60Hz; Amperaje: 2×32; Línea: </w:t>
            </w:r>
            <w:proofErr w:type="spellStart"/>
            <w:r w:rsidRPr="0049446B">
              <w:rPr>
                <w:rFonts w:ascii="Verdana" w:hAnsi="Verdana" w:cs="Calibri"/>
                <w:color w:val="000000"/>
                <w:sz w:val="16"/>
                <w:szCs w:val="18"/>
                <w:lang w:eastAsia="es-BO"/>
              </w:rPr>
              <w:t>Sicalimit</w:t>
            </w:r>
            <w:proofErr w:type="spellEnd"/>
            <w:r w:rsidRPr="0049446B">
              <w:rPr>
                <w:rFonts w:ascii="Verdana" w:hAnsi="Verdana" w:cs="Calibri"/>
                <w:color w:val="000000"/>
                <w:sz w:val="16"/>
                <w:szCs w:val="18"/>
                <w:lang w:eastAsia="es-BO"/>
              </w:rPr>
              <w:t>; Tipo: Mando y Protección; Montaje: Riel Din; Tensión: 230v; SKU: 01SIC04115; Unidad de medida: C/U; Marca: Reconocida</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6D05B693"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112F19C"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92</w:t>
            </w:r>
          </w:p>
        </w:tc>
        <w:tc>
          <w:tcPr>
            <w:tcW w:w="2085" w:type="dxa"/>
            <w:tcBorders>
              <w:top w:val="nil"/>
              <w:left w:val="nil"/>
              <w:bottom w:val="single" w:sz="4" w:space="0" w:color="000000"/>
              <w:right w:val="single" w:sz="4" w:space="0" w:color="000000"/>
            </w:tcBorders>
            <w:shd w:val="clear" w:color="auto" w:fill="auto"/>
            <w:vAlign w:val="bottom"/>
            <w:hideMark/>
          </w:tcPr>
          <w:p w14:paraId="1ECB974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TOMACORRIENTE DOBLE</w:t>
            </w:r>
          </w:p>
        </w:tc>
        <w:tc>
          <w:tcPr>
            <w:tcW w:w="976" w:type="dxa"/>
            <w:tcBorders>
              <w:top w:val="nil"/>
              <w:left w:val="nil"/>
              <w:bottom w:val="single" w:sz="4" w:space="0" w:color="000000"/>
              <w:right w:val="single" w:sz="4" w:space="0" w:color="000000"/>
            </w:tcBorders>
            <w:shd w:val="clear" w:color="auto" w:fill="auto"/>
            <w:noWrap/>
            <w:vAlign w:val="bottom"/>
            <w:hideMark/>
          </w:tcPr>
          <w:p w14:paraId="0376918D"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76BA8824" w14:textId="012E7C81"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49446B">
              <w:rPr>
                <w:rFonts w:ascii="Verdana" w:hAnsi="Verdana" w:cs="Calibri"/>
                <w:color w:val="000000"/>
                <w:sz w:val="16"/>
                <w:szCs w:val="18"/>
                <w:lang w:eastAsia="es-BO"/>
              </w:rPr>
              <w:br/>
              <w:t>La superficie del accesorio deberá ser lisa y libre de grietas, fisuras y otros defectos que alteren su calidad.</w:t>
            </w:r>
          </w:p>
        </w:tc>
      </w:tr>
      <w:tr w:rsidR="00FD4C67" w:rsidRPr="0049446B" w14:paraId="2FAF0037"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F3A1C0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93</w:t>
            </w:r>
          </w:p>
        </w:tc>
        <w:tc>
          <w:tcPr>
            <w:tcW w:w="2085" w:type="dxa"/>
            <w:tcBorders>
              <w:top w:val="nil"/>
              <w:left w:val="nil"/>
              <w:bottom w:val="single" w:sz="4" w:space="0" w:color="000000"/>
              <w:right w:val="single" w:sz="4" w:space="0" w:color="000000"/>
            </w:tcBorders>
            <w:shd w:val="clear" w:color="auto" w:fill="auto"/>
            <w:vAlign w:val="bottom"/>
            <w:hideMark/>
          </w:tcPr>
          <w:p w14:paraId="43518D9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TOPE DE PUERTA</w:t>
            </w:r>
          </w:p>
        </w:tc>
        <w:tc>
          <w:tcPr>
            <w:tcW w:w="976" w:type="dxa"/>
            <w:tcBorders>
              <w:top w:val="nil"/>
              <w:left w:val="nil"/>
              <w:bottom w:val="single" w:sz="4" w:space="0" w:color="000000"/>
              <w:right w:val="single" w:sz="4" w:space="0" w:color="000000"/>
            </w:tcBorders>
            <w:shd w:val="clear" w:color="auto" w:fill="auto"/>
            <w:noWrap/>
            <w:vAlign w:val="bottom"/>
            <w:hideMark/>
          </w:tcPr>
          <w:p w14:paraId="2AB2707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1A905F9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D4C67" w:rsidRPr="0049446B" w14:paraId="2336624F"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7A7FCD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94</w:t>
            </w:r>
          </w:p>
        </w:tc>
        <w:tc>
          <w:tcPr>
            <w:tcW w:w="2085" w:type="dxa"/>
            <w:tcBorders>
              <w:top w:val="nil"/>
              <w:left w:val="nil"/>
              <w:bottom w:val="single" w:sz="4" w:space="0" w:color="000000"/>
              <w:right w:val="single" w:sz="4" w:space="0" w:color="000000"/>
            </w:tcBorders>
            <w:shd w:val="clear" w:color="auto" w:fill="auto"/>
            <w:vAlign w:val="bottom"/>
            <w:hideMark/>
          </w:tcPr>
          <w:p w14:paraId="329BD38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TORNILLO MAS RAMPLUG DE 2"X6MM</w:t>
            </w:r>
          </w:p>
        </w:tc>
        <w:tc>
          <w:tcPr>
            <w:tcW w:w="976" w:type="dxa"/>
            <w:tcBorders>
              <w:top w:val="nil"/>
              <w:left w:val="nil"/>
              <w:bottom w:val="single" w:sz="4" w:space="0" w:color="000000"/>
              <w:right w:val="single" w:sz="4" w:space="0" w:color="000000"/>
            </w:tcBorders>
            <w:shd w:val="clear" w:color="auto" w:fill="auto"/>
            <w:noWrap/>
            <w:vAlign w:val="bottom"/>
            <w:hideMark/>
          </w:tcPr>
          <w:p w14:paraId="1F0E621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5D6F9B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Debe ser fabricado en acero inoxidable, sus acabados pueden ser en </w:t>
            </w:r>
            <w:proofErr w:type="spellStart"/>
            <w:r w:rsidRPr="0049446B">
              <w:rPr>
                <w:rFonts w:ascii="Verdana" w:hAnsi="Verdana" w:cs="Calibri"/>
                <w:color w:val="000000"/>
                <w:sz w:val="16"/>
                <w:szCs w:val="18"/>
                <w:lang w:eastAsia="es-BO"/>
              </w:rPr>
              <w:t>bicromatado</w:t>
            </w:r>
            <w:proofErr w:type="spellEnd"/>
            <w:r w:rsidRPr="0049446B">
              <w:rPr>
                <w:rFonts w:ascii="Verdana" w:hAnsi="Verdana" w:cs="Calibri"/>
                <w:color w:val="000000"/>
                <w:sz w:val="16"/>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9446B">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9446B">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9446B">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D4C67" w:rsidRPr="0049446B" w14:paraId="400B906C"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78662419"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95</w:t>
            </w:r>
          </w:p>
        </w:tc>
        <w:tc>
          <w:tcPr>
            <w:tcW w:w="2085" w:type="dxa"/>
            <w:tcBorders>
              <w:top w:val="nil"/>
              <w:left w:val="nil"/>
              <w:bottom w:val="single" w:sz="4" w:space="0" w:color="000000"/>
              <w:right w:val="single" w:sz="4" w:space="0" w:color="000000"/>
            </w:tcBorders>
            <w:shd w:val="clear" w:color="auto" w:fill="auto"/>
            <w:vAlign w:val="bottom"/>
            <w:hideMark/>
          </w:tcPr>
          <w:p w14:paraId="0183C427"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TUBO PVC 1/2"</w:t>
            </w:r>
          </w:p>
        </w:tc>
        <w:tc>
          <w:tcPr>
            <w:tcW w:w="976" w:type="dxa"/>
            <w:tcBorders>
              <w:top w:val="nil"/>
              <w:left w:val="nil"/>
              <w:bottom w:val="single" w:sz="4" w:space="0" w:color="000000"/>
              <w:right w:val="single" w:sz="4" w:space="0" w:color="000000"/>
            </w:tcBorders>
            <w:shd w:val="clear" w:color="auto" w:fill="auto"/>
            <w:noWrap/>
            <w:vAlign w:val="bottom"/>
            <w:hideMark/>
          </w:tcPr>
          <w:p w14:paraId="3708C36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663CA82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 xml:space="preserve">Material de Policloruro de Vinilo (PVC) de 1/2", los tubos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Las juntas serán del Tipo campana – espiga</w:t>
            </w:r>
            <w:r w:rsidRPr="0049446B">
              <w:rPr>
                <w:rFonts w:ascii="Verdana" w:hAnsi="Verdana" w:cs="Calibri"/>
                <w:color w:val="000000"/>
                <w:sz w:val="16"/>
                <w:szCs w:val="18"/>
                <w:lang w:eastAsia="es-BO"/>
              </w:rPr>
              <w:br/>
              <w:t>Las tuberías de PVC deberán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lastRenderedPageBreak/>
              <w:t xml:space="preserve"> -Normas ASTM:   D-1785 y D-2241</w:t>
            </w:r>
            <w:r w:rsidRPr="0049446B">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D4C67" w:rsidRPr="0049446B" w14:paraId="3E7993C8"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6B0582D"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96</w:t>
            </w:r>
          </w:p>
        </w:tc>
        <w:tc>
          <w:tcPr>
            <w:tcW w:w="2085" w:type="dxa"/>
            <w:tcBorders>
              <w:top w:val="nil"/>
              <w:left w:val="nil"/>
              <w:bottom w:val="single" w:sz="4" w:space="0" w:color="000000"/>
              <w:right w:val="single" w:sz="4" w:space="0" w:color="000000"/>
            </w:tcBorders>
            <w:shd w:val="clear" w:color="auto" w:fill="auto"/>
            <w:vAlign w:val="bottom"/>
            <w:hideMark/>
          </w:tcPr>
          <w:p w14:paraId="06338121"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TUBO PVC 5/8"</w:t>
            </w:r>
          </w:p>
        </w:tc>
        <w:tc>
          <w:tcPr>
            <w:tcW w:w="976" w:type="dxa"/>
            <w:tcBorders>
              <w:top w:val="nil"/>
              <w:left w:val="nil"/>
              <w:bottom w:val="single" w:sz="4" w:space="0" w:color="000000"/>
              <w:right w:val="single" w:sz="4" w:space="0" w:color="000000"/>
            </w:tcBorders>
            <w:shd w:val="clear" w:color="auto" w:fill="auto"/>
            <w:noWrap/>
            <w:vAlign w:val="bottom"/>
            <w:hideMark/>
          </w:tcPr>
          <w:p w14:paraId="00ED8D1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344B0E8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Material de Poli cloruro de Vinilo (PVC), los tubos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Las tuberías de PVC y sus accesorios deberán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r w:rsidR="00FD4C67" w:rsidRPr="0049446B" w14:paraId="5DAB804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9274838"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97</w:t>
            </w:r>
          </w:p>
        </w:tc>
        <w:tc>
          <w:tcPr>
            <w:tcW w:w="2085" w:type="dxa"/>
            <w:tcBorders>
              <w:top w:val="nil"/>
              <w:left w:val="nil"/>
              <w:bottom w:val="single" w:sz="4" w:space="0" w:color="000000"/>
              <w:right w:val="single" w:sz="4" w:space="0" w:color="000000"/>
            </w:tcBorders>
            <w:shd w:val="clear" w:color="auto" w:fill="auto"/>
            <w:vAlign w:val="bottom"/>
            <w:hideMark/>
          </w:tcPr>
          <w:p w14:paraId="530A655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TUBO PVC DESAGUE 2"</w:t>
            </w:r>
          </w:p>
        </w:tc>
        <w:tc>
          <w:tcPr>
            <w:tcW w:w="976" w:type="dxa"/>
            <w:tcBorders>
              <w:top w:val="nil"/>
              <w:left w:val="nil"/>
              <w:bottom w:val="single" w:sz="4" w:space="0" w:color="000000"/>
              <w:right w:val="single" w:sz="4" w:space="0" w:color="000000"/>
            </w:tcBorders>
            <w:shd w:val="clear" w:color="auto" w:fill="auto"/>
            <w:noWrap/>
            <w:vAlign w:val="bottom"/>
            <w:hideMark/>
          </w:tcPr>
          <w:p w14:paraId="50DF4C2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2179EDFB" w14:textId="77777777" w:rsidR="00FD4C67" w:rsidRPr="0049446B" w:rsidRDefault="00FD4C67" w:rsidP="00FD4C67">
            <w:pPr>
              <w:spacing w:after="240"/>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 xml:space="preserve">Material de Policloruro de Vinilo (PVC) de 2", los tubos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Las juntas serán del Tipo campana – espiga</w:t>
            </w:r>
            <w:r w:rsidRPr="0049446B">
              <w:rPr>
                <w:rFonts w:ascii="Verdana" w:hAnsi="Verdana" w:cs="Calibri"/>
                <w:color w:val="000000"/>
                <w:sz w:val="16"/>
                <w:szCs w:val="18"/>
                <w:lang w:eastAsia="es-BO"/>
              </w:rPr>
              <w:br/>
              <w:t>Las tuberías de PVC deberán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D4C67" w:rsidRPr="0049446B" w14:paraId="1925D04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17656303"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98</w:t>
            </w:r>
          </w:p>
        </w:tc>
        <w:tc>
          <w:tcPr>
            <w:tcW w:w="2085" w:type="dxa"/>
            <w:tcBorders>
              <w:top w:val="nil"/>
              <w:left w:val="nil"/>
              <w:bottom w:val="single" w:sz="4" w:space="0" w:color="000000"/>
              <w:right w:val="single" w:sz="4" w:space="0" w:color="000000"/>
            </w:tcBorders>
            <w:shd w:val="clear" w:color="auto" w:fill="auto"/>
            <w:vAlign w:val="bottom"/>
            <w:hideMark/>
          </w:tcPr>
          <w:p w14:paraId="2794328C"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TUBO PVC DESAGÜE 3"</w:t>
            </w:r>
          </w:p>
        </w:tc>
        <w:tc>
          <w:tcPr>
            <w:tcW w:w="976" w:type="dxa"/>
            <w:tcBorders>
              <w:top w:val="nil"/>
              <w:left w:val="nil"/>
              <w:bottom w:val="single" w:sz="4" w:space="0" w:color="000000"/>
              <w:right w:val="single" w:sz="4" w:space="0" w:color="000000"/>
            </w:tcBorders>
            <w:shd w:val="clear" w:color="auto" w:fill="auto"/>
            <w:noWrap/>
            <w:vAlign w:val="bottom"/>
            <w:hideMark/>
          </w:tcPr>
          <w:p w14:paraId="7B63F122"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4426A21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t xml:space="preserve">Material de Policloruro de Vinilo (PVC) de 3", los tubos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Las juntas serán del Tipo campana – espiga</w:t>
            </w:r>
            <w:r w:rsidRPr="0049446B">
              <w:rPr>
                <w:rFonts w:ascii="Verdana" w:hAnsi="Verdana" w:cs="Calibri"/>
                <w:color w:val="000000"/>
                <w:sz w:val="16"/>
                <w:szCs w:val="18"/>
                <w:lang w:eastAsia="es-BO"/>
              </w:rPr>
              <w:br/>
              <w:t>Las tuberías de PVC deberán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D4C67" w:rsidRPr="0049446B" w14:paraId="0F8E4EFE"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AB43844"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99</w:t>
            </w:r>
          </w:p>
        </w:tc>
        <w:tc>
          <w:tcPr>
            <w:tcW w:w="2085" w:type="dxa"/>
            <w:tcBorders>
              <w:top w:val="nil"/>
              <w:left w:val="nil"/>
              <w:bottom w:val="single" w:sz="4" w:space="0" w:color="000000"/>
              <w:right w:val="single" w:sz="4" w:space="0" w:color="000000"/>
            </w:tcBorders>
            <w:shd w:val="clear" w:color="auto" w:fill="auto"/>
            <w:vAlign w:val="bottom"/>
            <w:hideMark/>
          </w:tcPr>
          <w:p w14:paraId="4EDF67F0"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TUBO PVC DESAGÜE 4"</w:t>
            </w:r>
          </w:p>
        </w:tc>
        <w:tc>
          <w:tcPr>
            <w:tcW w:w="976" w:type="dxa"/>
            <w:tcBorders>
              <w:top w:val="nil"/>
              <w:left w:val="nil"/>
              <w:bottom w:val="single" w:sz="4" w:space="0" w:color="000000"/>
              <w:right w:val="single" w:sz="4" w:space="0" w:color="000000"/>
            </w:tcBorders>
            <w:shd w:val="clear" w:color="auto" w:fill="auto"/>
            <w:noWrap/>
            <w:vAlign w:val="bottom"/>
            <w:hideMark/>
          </w:tcPr>
          <w:p w14:paraId="6BA336D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6F7C532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49446B">
              <w:rPr>
                <w:rFonts w:ascii="Verdana" w:hAnsi="Verdana" w:cs="Calibri"/>
                <w:color w:val="000000"/>
                <w:sz w:val="16"/>
                <w:szCs w:val="18"/>
                <w:lang w:eastAsia="es-BO"/>
              </w:rPr>
              <w:br/>
              <w:t>REQUISITOS:</w:t>
            </w:r>
            <w:r w:rsidRPr="0049446B">
              <w:rPr>
                <w:rFonts w:ascii="Verdana" w:hAnsi="Verdana" w:cs="Calibri"/>
                <w:color w:val="000000"/>
                <w:sz w:val="16"/>
                <w:szCs w:val="18"/>
                <w:lang w:eastAsia="es-BO"/>
              </w:rPr>
              <w:br/>
            </w:r>
            <w:r w:rsidRPr="0049446B">
              <w:rPr>
                <w:rFonts w:ascii="Verdana" w:hAnsi="Verdana" w:cs="Calibri"/>
                <w:color w:val="000000"/>
                <w:sz w:val="16"/>
                <w:szCs w:val="18"/>
                <w:lang w:eastAsia="es-BO"/>
              </w:rPr>
              <w:lastRenderedPageBreak/>
              <w:t xml:space="preserve">Material de Policloruro de Vinilo (PVC) de 4", los tubos deben tener las siguientes características: </w:t>
            </w:r>
            <w:r w:rsidRPr="0049446B">
              <w:rPr>
                <w:rFonts w:ascii="Verdana" w:hAnsi="Verdana" w:cs="Calibri"/>
                <w:color w:val="000000"/>
                <w:sz w:val="16"/>
                <w:szCs w:val="18"/>
                <w:lang w:eastAsia="es-BO"/>
              </w:rPr>
              <w:br/>
              <w:t>• Superficie externa e interna lisas y estar libres de grietas, fisuras, ondulaciones y otros defectos que alteren su calidad.</w:t>
            </w:r>
            <w:r w:rsidRPr="0049446B">
              <w:rPr>
                <w:rFonts w:ascii="Verdana" w:hAnsi="Verdana" w:cs="Calibri"/>
                <w:color w:val="000000"/>
                <w:sz w:val="16"/>
                <w:szCs w:val="18"/>
                <w:lang w:eastAsia="es-BO"/>
              </w:rPr>
              <w:br/>
              <w:t>• Los tubos deberán ser de color uniforme.</w:t>
            </w:r>
            <w:r w:rsidRPr="0049446B">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49446B">
              <w:rPr>
                <w:rFonts w:ascii="Verdana" w:hAnsi="Verdana" w:cs="Calibri"/>
                <w:color w:val="000000"/>
                <w:sz w:val="16"/>
                <w:szCs w:val="18"/>
                <w:lang w:eastAsia="es-BO"/>
              </w:rPr>
              <w:br/>
              <w:t>Las juntas serán del Tipo campana – espiga</w:t>
            </w:r>
            <w:r w:rsidRPr="0049446B">
              <w:rPr>
                <w:rFonts w:ascii="Verdana" w:hAnsi="Verdana" w:cs="Calibri"/>
                <w:color w:val="000000"/>
                <w:sz w:val="16"/>
                <w:szCs w:val="18"/>
                <w:lang w:eastAsia="es-BO"/>
              </w:rPr>
              <w:br/>
              <w:t>Las tuberías de PVC deberán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D4C67" w:rsidRPr="0049446B" w14:paraId="442AA16F"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617921B1"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lastRenderedPageBreak/>
              <w:t>100</w:t>
            </w:r>
          </w:p>
        </w:tc>
        <w:tc>
          <w:tcPr>
            <w:tcW w:w="2085" w:type="dxa"/>
            <w:tcBorders>
              <w:top w:val="nil"/>
              <w:left w:val="nil"/>
              <w:bottom w:val="single" w:sz="4" w:space="0" w:color="000000"/>
              <w:right w:val="single" w:sz="4" w:space="0" w:color="000000"/>
            </w:tcBorders>
            <w:shd w:val="clear" w:color="auto" w:fill="auto"/>
            <w:vAlign w:val="bottom"/>
            <w:hideMark/>
          </w:tcPr>
          <w:p w14:paraId="7F0E5EB6"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VENTANA DE ALUMINIO LÍNEA 20 C/VIDRIO 4MM MAS ACCESORIOS</w:t>
            </w:r>
          </w:p>
        </w:tc>
        <w:tc>
          <w:tcPr>
            <w:tcW w:w="976" w:type="dxa"/>
            <w:tcBorders>
              <w:top w:val="nil"/>
              <w:left w:val="nil"/>
              <w:bottom w:val="single" w:sz="4" w:space="0" w:color="000000"/>
              <w:right w:val="single" w:sz="4" w:space="0" w:color="000000"/>
            </w:tcBorders>
            <w:shd w:val="clear" w:color="auto" w:fill="auto"/>
            <w:noWrap/>
            <w:vAlign w:val="bottom"/>
            <w:hideMark/>
          </w:tcPr>
          <w:p w14:paraId="65545D0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M2</w:t>
            </w:r>
          </w:p>
        </w:tc>
        <w:tc>
          <w:tcPr>
            <w:tcW w:w="5806" w:type="dxa"/>
            <w:tcBorders>
              <w:top w:val="nil"/>
              <w:left w:val="nil"/>
              <w:bottom w:val="single" w:sz="4" w:space="0" w:color="000000"/>
              <w:right w:val="single" w:sz="4" w:space="0" w:color="000000"/>
            </w:tcBorders>
            <w:shd w:val="clear" w:color="auto" w:fill="auto"/>
            <w:vAlign w:val="bottom"/>
            <w:hideMark/>
          </w:tcPr>
          <w:p w14:paraId="7081F1EA"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D4C67" w:rsidRPr="0049446B" w14:paraId="3A25E095"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327FE9E1"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101</w:t>
            </w:r>
          </w:p>
        </w:tc>
        <w:tc>
          <w:tcPr>
            <w:tcW w:w="2085" w:type="dxa"/>
            <w:tcBorders>
              <w:top w:val="nil"/>
              <w:left w:val="nil"/>
              <w:bottom w:val="single" w:sz="4" w:space="0" w:color="000000"/>
              <w:right w:val="single" w:sz="4" w:space="0" w:color="000000"/>
            </w:tcBorders>
            <w:shd w:val="clear" w:color="auto" w:fill="auto"/>
            <w:vAlign w:val="bottom"/>
            <w:hideMark/>
          </w:tcPr>
          <w:p w14:paraId="703C2C4F"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YEE PVC DESAGÜE 4" A 2"</w:t>
            </w:r>
          </w:p>
        </w:tc>
        <w:tc>
          <w:tcPr>
            <w:tcW w:w="976" w:type="dxa"/>
            <w:tcBorders>
              <w:top w:val="nil"/>
              <w:left w:val="nil"/>
              <w:bottom w:val="single" w:sz="4" w:space="0" w:color="000000"/>
              <w:right w:val="single" w:sz="4" w:space="0" w:color="000000"/>
            </w:tcBorders>
            <w:shd w:val="clear" w:color="auto" w:fill="auto"/>
            <w:noWrap/>
            <w:vAlign w:val="bottom"/>
            <w:hideMark/>
          </w:tcPr>
          <w:p w14:paraId="4F7CCF28"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PZA</w:t>
            </w:r>
          </w:p>
        </w:tc>
        <w:tc>
          <w:tcPr>
            <w:tcW w:w="5806" w:type="dxa"/>
            <w:tcBorders>
              <w:top w:val="nil"/>
              <w:left w:val="nil"/>
              <w:bottom w:val="single" w:sz="4" w:space="0" w:color="000000"/>
              <w:right w:val="single" w:sz="4" w:space="0" w:color="000000"/>
            </w:tcBorders>
            <w:shd w:val="clear" w:color="auto" w:fill="auto"/>
            <w:vAlign w:val="bottom"/>
            <w:hideMark/>
          </w:tcPr>
          <w:p w14:paraId="0224002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La conexión </w:t>
            </w:r>
            <w:proofErr w:type="spellStart"/>
            <w:r w:rsidRPr="0049446B">
              <w:rPr>
                <w:rFonts w:ascii="Verdana" w:hAnsi="Verdana" w:cs="Calibri"/>
                <w:color w:val="000000"/>
                <w:sz w:val="16"/>
                <w:szCs w:val="18"/>
                <w:lang w:eastAsia="es-BO"/>
              </w:rPr>
              <w:t>Yee</w:t>
            </w:r>
            <w:proofErr w:type="spellEnd"/>
            <w:r w:rsidRPr="0049446B">
              <w:rPr>
                <w:rFonts w:ascii="Verdana" w:hAnsi="Verdana" w:cs="Calibri"/>
                <w:color w:val="000000"/>
                <w:sz w:val="16"/>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49446B">
              <w:rPr>
                <w:rFonts w:ascii="Verdana" w:hAnsi="Verdana" w:cs="Calibri"/>
                <w:color w:val="000000"/>
                <w:sz w:val="16"/>
                <w:szCs w:val="18"/>
                <w:lang w:eastAsia="es-BO"/>
              </w:rPr>
              <w:br/>
              <w:t xml:space="preserve">REQUISITOS: </w:t>
            </w:r>
            <w:r w:rsidRPr="0049446B">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49446B">
              <w:rPr>
                <w:rFonts w:ascii="Verdana" w:hAnsi="Verdana" w:cs="Calibri"/>
                <w:color w:val="000000"/>
                <w:sz w:val="16"/>
                <w:szCs w:val="18"/>
                <w:lang w:eastAsia="es-BO"/>
              </w:rPr>
              <w:br/>
              <w:t>- Material de Policloruro de Vinilo (PVC), deberá cumplir con las siguientes normas:</w:t>
            </w:r>
            <w:r w:rsidRPr="0049446B">
              <w:rPr>
                <w:rFonts w:ascii="Verdana" w:hAnsi="Verdana" w:cs="Calibri"/>
                <w:color w:val="000000"/>
                <w:sz w:val="16"/>
                <w:szCs w:val="18"/>
                <w:lang w:eastAsia="es-BO"/>
              </w:rPr>
              <w:br/>
              <w:t xml:space="preserve"> -Normas Bolivianas:         NB 213-77</w:t>
            </w:r>
            <w:r w:rsidRPr="0049446B">
              <w:rPr>
                <w:rFonts w:ascii="Verdana" w:hAnsi="Verdana" w:cs="Calibri"/>
                <w:color w:val="000000"/>
                <w:sz w:val="16"/>
                <w:szCs w:val="18"/>
                <w:lang w:eastAsia="es-BO"/>
              </w:rPr>
              <w:br/>
              <w:t xml:space="preserve"> -Normas ASTM:   D-1785 y D-2241</w:t>
            </w:r>
            <w:r w:rsidRPr="0049446B">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FD4C67" w:rsidRPr="0049446B" w14:paraId="1D4BEB9B"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5A2591DE"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102</w:t>
            </w:r>
          </w:p>
        </w:tc>
        <w:tc>
          <w:tcPr>
            <w:tcW w:w="2085" w:type="dxa"/>
            <w:tcBorders>
              <w:top w:val="nil"/>
              <w:left w:val="nil"/>
              <w:bottom w:val="single" w:sz="4" w:space="0" w:color="000000"/>
              <w:right w:val="single" w:sz="4" w:space="0" w:color="000000"/>
            </w:tcBorders>
            <w:shd w:val="clear" w:color="auto" w:fill="auto"/>
            <w:vAlign w:val="bottom"/>
            <w:hideMark/>
          </w:tcPr>
          <w:p w14:paraId="6E59C50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YESO</w:t>
            </w:r>
          </w:p>
        </w:tc>
        <w:tc>
          <w:tcPr>
            <w:tcW w:w="976" w:type="dxa"/>
            <w:tcBorders>
              <w:top w:val="nil"/>
              <w:left w:val="nil"/>
              <w:bottom w:val="single" w:sz="4" w:space="0" w:color="000000"/>
              <w:right w:val="single" w:sz="4" w:space="0" w:color="000000"/>
            </w:tcBorders>
            <w:shd w:val="clear" w:color="auto" w:fill="auto"/>
            <w:noWrap/>
            <w:vAlign w:val="bottom"/>
            <w:hideMark/>
          </w:tcPr>
          <w:p w14:paraId="04E91735"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KG</w:t>
            </w:r>
          </w:p>
        </w:tc>
        <w:tc>
          <w:tcPr>
            <w:tcW w:w="5806" w:type="dxa"/>
            <w:tcBorders>
              <w:top w:val="nil"/>
              <w:left w:val="nil"/>
              <w:bottom w:val="single" w:sz="4" w:space="0" w:color="000000"/>
              <w:right w:val="single" w:sz="4" w:space="0" w:color="000000"/>
            </w:tcBorders>
            <w:shd w:val="clear" w:color="auto" w:fill="auto"/>
            <w:vAlign w:val="bottom"/>
            <w:hideMark/>
          </w:tcPr>
          <w:p w14:paraId="7D2C086B"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446B">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r w:rsidR="00FD4C67" w:rsidRPr="0049446B" w14:paraId="57B6B229" w14:textId="77777777" w:rsidTr="0049446B">
        <w:trPr>
          <w:trHeight w:val="600"/>
        </w:trPr>
        <w:tc>
          <w:tcPr>
            <w:tcW w:w="484" w:type="dxa"/>
            <w:tcBorders>
              <w:top w:val="nil"/>
              <w:left w:val="single" w:sz="4" w:space="0" w:color="000000"/>
              <w:bottom w:val="single" w:sz="4" w:space="0" w:color="000000"/>
              <w:right w:val="single" w:sz="4" w:space="0" w:color="000000"/>
            </w:tcBorders>
            <w:shd w:val="clear" w:color="auto" w:fill="auto"/>
            <w:noWrap/>
            <w:vAlign w:val="bottom"/>
            <w:hideMark/>
          </w:tcPr>
          <w:p w14:paraId="049A612B" w14:textId="77777777" w:rsidR="00FD4C67" w:rsidRPr="0049446B" w:rsidRDefault="00FD4C67" w:rsidP="00FD4C67">
            <w:pPr>
              <w:jc w:val="right"/>
              <w:rPr>
                <w:rFonts w:ascii="Verdana" w:hAnsi="Verdana" w:cs="Calibri"/>
                <w:color w:val="000000"/>
                <w:sz w:val="16"/>
                <w:szCs w:val="18"/>
                <w:lang w:eastAsia="es-BO"/>
              </w:rPr>
            </w:pPr>
            <w:r w:rsidRPr="0049446B">
              <w:rPr>
                <w:rFonts w:ascii="Verdana" w:hAnsi="Verdana" w:cs="Calibri"/>
                <w:color w:val="000000"/>
                <w:sz w:val="16"/>
                <w:szCs w:val="18"/>
                <w:lang w:eastAsia="es-BO"/>
              </w:rPr>
              <w:t>103</w:t>
            </w:r>
          </w:p>
        </w:tc>
        <w:tc>
          <w:tcPr>
            <w:tcW w:w="2085" w:type="dxa"/>
            <w:tcBorders>
              <w:top w:val="nil"/>
              <w:left w:val="nil"/>
              <w:bottom w:val="single" w:sz="4" w:space="0" w:color="000000"/>
              <w:right w:val="single" w:sz="4" w:space="0" w:color="000000"/>
            </w:tcBorders>
            <w:shd w:val="clear" w:color="auto" w:fill="auto"/>
            <w:vAlign w:val="bottom"/>
            <w:hideMark/>
          </w:tcPr>
          <w:p w14:paraId="318E6984"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ZÓCALO PISO FLOTANTE </w:t>
            </w:r>
          </w:p>
        </w:tc>
        <w:tc>
          <w:tcPr>
            <w:tcW w:w="976" w:type="dxa"/>
            <w:tcBorders>
              <w:top w:val="nil"/>
              <w:left w:val="nil"/>
              <w:bottom w:val="single" w:sz="4" w:space="0" w:color="000000"/>
              <w:right w:val="single" w:sz="4" w:space="0" w:color="000000"/>
            </w:tcBorders>
            <w:shd w:val="clear" w:color="auto" w:fill="auto"/>
            <w:noWrap/>
            <w:vAlign w:val="bottom"/>
            <w:hideMark/>
          </w:tcPr>
          <w:p w14:paraId="3F72BDF3"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M</w:t>
            </w:r>
          </w:p>
        </w:tc>
        <w:tc>
          <w:tcPr>
            <w:tcW w:w="5806" w:type="dxa"/>
            <w:tcBorders>
              <w:top w:val="nil"/>
              <w:left w:val="nil"/>
              <w:bottom w:val="single" w:sz="4" w:space="0" w:color="000000"/>
              <w:right w:val="single" w:sz="4" w:space="0" w:color="000000"/>
            </w:tcBorders>
            <w:shd w:val="clear" w:color="auto" w:fill="auto"/>
            <w:vAlign w:val="bottom"/>
            <w:hideMark/>
          </w:tcPr>
          <w:p w14:paraId="2FEDFAAE" w14:textId="77777777" w:rsidR="00FD4C67" w:rsidRPr="0049446B" w:rsidRDefault="00FD4C67" w:rsidP="00FD4C67">
            <w:pPr>
              <w:rPr>
                <w:rFonts w:ascii="Verdana" w:hAnsi="Verdana" w:cs="Calibri"/>
                <w:color w:val="000000"/>
                <w:sz w:val="16"/>
                <w:szCs w:val="18"/>
                <w:lang w:eastAsia="es-BO"/>
              </w:rPr>
            </w:pPr>
            <w:r w:rsidRPr="0049446B">
              <w:rPr>
                <w:rFonts w:ascii="Verdana" w:hAnsi="Verdana" w:cs="Calibri"/>
                <w:color w:val="000000"/>
                <w:sz w:val="16"/>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9446B">
              <w:rPr>
                <w:rFonts w:ascii="Verdana" w:hAnsi="Verdana" w:cs="Calibri"/>
                <w:color w:val="000000"/>
                <w:sz w:val="16"/>
                <w:szCs w:val="18"/>
                <w:lang w:eastAsia="es-BO"/>
              </w:rPr>
              <w:t>aninado</w:t>
            </w:r>
            <w:proofErr w:type="spellEnd"/>
            <w:r w:rsidRPr="0049446B">
              <w:rPr>
                <w:rFonts w:ascii="Verdana" w:hAnsi="Verdana" w:cs="Calibri"/>
                <w:color w:val="000000"/>
                <w:sz w:val="16"/>
                <w:szCs w:val="18"/>
                <w:lang w:eastAsia="es-BO"/>
              </w:rPr>
              <w:t xml:space="preserve"> de insectos, evitan que se acumule tierra, sucio o polvo en la esquina viva y a su vez, completan el diseño y cuidado del hogar. Pueden instalarse fácilmente con tornillos, clavos o cola.</w:t>
            </w:r>
            <w:r w:rsidRPr="0049446B">
              <w:rPr>
                <w:rFonts w:ascii="Verdana" w:hAnsi="Verdana" w:cs="Calibri"/>
                <w:color w:val="000000"/>
                <w:sz w:val="16"/>
                <w:szCs w:val="18"/>
                <w:lang w:eastAsia="es-BO"/>
              </w:rPr>
              <w:br/>
              <w:t xml:space="preserve">Los zócalos para piso flotante deberán cumplir con dos principales funciones, la más importante es permitir que el piso flotante quede </w:t>
            </w:r>
            <w:r w:rsidRPr="0049446B">
              <w:rPr>
                <w:rFonts w:ascii="Verdana" w:hAnsi="Verdana" w:cs="Calibri"/>
                <w:color w:val="000000"/>
                <w:sz w:val="16"/>
                <w:szCs w:val="18"/>
                <w:lang w:eastAsia="es-BO"/>
              </w:rPr>
              <w:lastRenderedPageBreak/>
              <w:t>fijo y no se levante, por lo que es primordial que haya una luz de dilatación, ya que los pisos dilatan en los 4 sentidos, y será ejecutado conforma a características del proyecto y/o instrucciones del Inspector del Proyecto.</w:t>
            </w:r>
            <w:r w:rsidRPr="0049446B">
              <w:rPr>
                <w:rFonts w:ascii="Verdana" w:hAnsi="Verdana" w:cs="Calibri"/>
                <w:color w:val="000000"/>
                <w:sz w:val="16"/>
                <w:szCs w:val="18"/>
                <w:lang w:eastAsia="es-BO"/>
              </w:rPr>
              <w:br/>
              <w:t>De manera previa a su instalación, una muestra del material a usarse en el proyecto, deberá ser puesto a consideración del Inspector del proyecto para su aprobación.</w:t>
            </w:r>
            <w:r w:rsidRPr="0049446B">
              <w:rPr>
                <w:rFonts w:ascii="Verdana" w:hAnsi="Verdana" w:cs="Calibri"/>
                <w:color w:val="000000"/>
                <w:sz w:val="16"/>
                <w:szCs w:val="18"/>
                <w:lang w:eastAsia="es-BO"/>
              </w:rPr>
              <w:br/>
              <w:t>La Entidad Ejecutora deberá garantizar que el material de referencia sea de buena calidad y de marca reconocida</w:t>
            </w:r>
          </w:p>
        </w:tc>
      </w:tr>
    </w:tbl>
    <w:p w14:paraId="16DDBDA4" w14:textId="77777777" w:rsidR="00FD4C67" w:rsidRPr="00FD4C67" w:rsidRDefault="00FD4C67" w:rsidP="00FD4C67">
      <w:pPr>
        <w:spacing w:line="300" w:lineRule="auto"/>
        <w:jc w:val="both"/>
        <w:rPr>
          <w:rFonts w:ascii="Verdana" w:hAnsi="Verdana" w:cs="Arial"/>
          <w:b/>
          <w:i/>
          <w:sz w:val="18"/>
          <w:szCs w:val="18"/>
          <w:u w:val="single"/>
        </w:rPr>
      </w:pPr>
    </w:p>
    <w:p w14:paraId="53C101E3" w14:textId="77777777" w:rsidR="00FD4C67" w:rsidRPr="00FD4C67" w:rsidRDefault="00FD4C67" w:rsidP="00FD4C67">
      <w:pPr>
        <w:spacing w:line="300" w:lineRule="auto"/>
        <w:jc w:val="both"/>
        <w:rPr>
          <w:rFonts w:ascii="Verdana" w:hAnsi="Verdana" w:cs="Arial"/>
          <w:b/>
          <w:bCs/>
          <w:i/>
          <w:sz w:val="18"/>
          <w:szCs w:val="18"/>
          <w:u w:val="single"/>
          <w:lang w:val="es-ES_tradnl"/>
        </w:rPr>
      </w:pPr>
      <w:r w:rsidRPr="00FD4C67">
        <w:rPr>
          <w:rFonts w:ascii="Verdana" w:hAnsi="Verdana" w:cs="Arial"/>
          <w:b/>
          <w:i/>
          <w:sz w:val="18"/>
          <w:szCs w:val="18"/>
          <w:u w:val="single"/>
        </w:rPr>
        <w:t xml:space="preserve">Nota para todos los insumos indicados: </w:t>
      </w:r>
      <w:r w:rsidRPr="00FD4C67">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FD4C67">
        <w:rPr>
          <w:rFonts w:ascii="Verdana" w:hAnsi="Verdana" w:cs="Arial"/>
          <w:b/>
          <w:bCs/>
          <w:i/>
          <w:sz w:val="18"/>
          <w:szCs w:val="18"/>
          <w:u w:val="single"/>
          <w:lang w:val="es-ES_tradnl"/>
        </w:rPr>
        <w:t>recepcionado</w:t>
      </w:r>
      <w:proofErr w:type="spellEnd"/>
      <w:r w:rsidRPr="00FD4C67">
        <w:rPr>
          <w:rFonts w:ascii="Verdana" w:hAnsi="Verdana" w:cs="Arial"/>
          <w:b/>
          <w:bCs/>
          <w:i/>
          <w:sz w:val="18"/>
          <w:szCs w:val="18"/>
          <w:u w:val="single"/>
          <w:lang w:val="es-ES_tradnl"/>
        </w:rPr>
        <w:t xml:space="preserve"> al momento de su ingreso a almacenes por parte de la Inspectoría.</w:t>
      </w:r>
    </w:p>
    <w:p w14:paraId="2E723BFB" w14:textId="77777777" w:rsidR="00FD4C67" w:rsidRPr="00FD4C67" w:rsidRDefault="00FD4C67" w:rsidP="006505BB">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FD4C67">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45D35228" w14:textId="77777777" w:rsidTr="00E17870">
        <w:trPr>
          <w:trHeight w:val="377"/>
        </w:trPr>
        <w:tc>
          <w:tcPr>
            <w:tcW w:w="584" w:type="dxa"/>
            <w:shd w:val="clear" w:color="auto" w:fill="1F3864" w:themeFill="accent5" w:themeFillShade="80"/>
          </w:tcPr>
          <w:p w14:paraId="6F73CFD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48F96C2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3B6261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1DE06D7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470622BC" w14:textId="77777777" w:rsidTr="00E17870">
        <w:tc>
          <w:tcPr>
            <w:tcW w:w="584" w:type="dxa"/>
            <w:shd w:val="clear" w:color="auto" w:fill="BDD6EE" w:themeFill="accent1" w:themeFillTint="66"/>
          </w:tcPr>
          <w:p w14:paraId="570394A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1</w:t>
            </w:r>
          </w:p>
        </w:tc>
        <w:tc>
          <w:tcPr>
            <w:tcW w:w="2385" w:type="dxa"/>
            <w:shd w:val="clear" w:color="auto" w:fill="BDD6EE" w:themeFill="accent1" w:themeFillTint="66"/>
            <w:vAlign w:val="center"/>
          </w:tcPr>
          <w:p w14:paraId="3F6ADFDA"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VAC-OP-TRE-1</w:t>
            </w:r>
          </w:p>
        </w:tc>
        <w:tc>
          <w:tcPr>
            <w:tcW w:w="1145" w:type="dxa"/>
            <w:shd w:val="clear" w:color="auto" w:fill="BDD6EE" w:themeFill="accent1" w:themeFillTint="66"/>
            <w:vAlign w:val="center"/>
          </w:tcPr>
          <w:p w14:paraId="021A7A7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237" w:type="dxa"/>
            <w:shd w:val="clear" w:color="auto" w:fill="BDD6EE" w:themeFill="accent1" w:themeFillTint="66"/>
            <w:vAlign w:val="center"/>
          </w:tcPr>
          <w:p w14:paraId="4CD94A59" w14:textId="77777777" w:rsidR="00FD4C67" w:rsidRPr="00FD4C67" w:rsidRDefault="00FD4C67" w:rsidP="00FD4C67">
            <w:pPr>
              <w:spacing w:before="120" w:after="120"/>
              <w:jc w:val="center"/>
              <w:rPr>
                <w:rFonts w:ascii="Verdana" w:hAnsi="Verdana" w:cs="Tahoma"/>
                <w:b/>
                <w:bCs/>
                <w:sz w:val="18"/>
                <w:szCs w:val="18"/>
              </w:rPr>
            </w:pPr>
            <w:r w:rsidRPr="00FD4C67">
              <w:rPr>
                <w:rFonts w:ascii="Verdana" w:hAnsi="Verdana" w:cs="Tahoma"/>
                <w:b/>
                <w:bCs/>
                <w:sz w:val="18"/>
                <w:szCs w:val="18"/>
              </w:rPr>
              <w:t>TRAZADO Y REPLANTEO</w:t>
            </w:r>
          </w:p>
        </w:tc>
      </w:tr>
    </w:tbl>
    <w:p w14:paraId="516F4E14"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36132F8E" w14:textId="77777777" w:rsidR="00FD4C67" w:rsidRPr="00FD4C67" w:rsidRDefault="00FD4C67" w:rsidP="00FD4C67">
      <w:pPr>
        <w:spacing w:before="120" w:after="120"/>
        <w:jc w:val="both"/>
        <w:rPr>
          <w:rFonts w:ascii="Verdana" w:hAnsi="Verdana"/>
          <w:bCs/>
          <w:sz w:val="18"/>
          <w:szCs w:val="18"/>
        </w:rPr>
      </w:pPr>
      <w:r w:rsidRPr="00FD4C6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9142FB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3676F36B"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C652059"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1E96ACF5" w14:textId="77777777" w:rsidR="00FD4C67" w:rsidRPr="00FD4C67" w:rsidRDefault="00FD4C67" w:rsidP="00FD4C67">
      <w:pPr>
        <w:spacing w:before="120" w:after="120"/>
        <w:jc w:val="both"/>
        <w:rPr>
          <w:rFonts w:ascii="Verdana" w:hAnsi="Verdana"/>
          <w:bCs/>
          <w:kern w:val="28"/>
          <w:sz w:val="18"/>
          <w:szCs w:val="18"/>
        </w:rPr>
      </w:pPr>
      <w:bookmarkStart w:id="159" w:name="_Hlk164763822"/>
      <w:bookmarkStart w:id="160" w:name="_Hlk164763925"/>
      <w:bookmarkStart w:id="161" w:name="_Hlk99371405"/>
      <w:r w:rsidRPr="00FD4C67">
        <w:rPr>
          <w:rFonts w:ascii="Verdana" w:hAnsi="Verdana"/>
          <w:bCs/>
          <w:kern w:val="28"/>
          <w:sz w:val="18"/>
          <w:szCs w:val="18"/>
        </w:rPr>
        <w:t>Previo al inicio de la ejecución del presente ítem</w:t>
      </w:r>
      <w:bookmarkEnd w:id="159"/>
      <w:r w:rsidRPr="00FD4C6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575F671" w14:textId="77777777" w:rsidR="00FD4C67" w:rsidRPr="00FD4C67" w:rsidRDefault="00FD4C67" w:rsidP="00FD4C67">
      <w:pPr>
        <w:spacing w:before="120" w:after="120"/>
        <w:jc w:val="both"/>
        <w:rPr>
          <w:rFonts w:ascii="Verdana" w:hAnsi="Verdana"/>
          <w:bCs/>
          <w:kern w:val="28"/>
          <w:sz w:val="18"/>
          <w:szCs w:val="18"/>
        </w:rPr>
      </w:pPr>
      <w:r w:rsidRPr="00FD4C6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97C12CF" w14:textId="77777777" w:rsidR="00FD4C67" w:rsidRPr="00FD4C67" w:rsidRDefault="00FD4C67" w:rsidP="00FD4C67">
      <w:pPr>
        <w:spacing w:before="120" w:after="120"/>
        <w:jc w:val="both"/>
        <w:rPr>
          <w:rFonts w:ascii="Verdana" w:hAnsi="Verdana"/>
          <w:bCs/>
          <w:kern w:val="28"/>
          <w:sz w:val="18"/>
          <w:szCs w:val="18"/>
        </w:rPr>
      </w:pPr>
      <w:r w:rsidRPr="00FD4C67">
        <w:rPr>
          <w:rFonts w:ascii="Verdana" w:hAnsi="Verdana" w:cs="Tahoma"/>
          <w:sz w:val="18"/>
          <w:szCs w:val="18"/>
        </w:rPr>
        <w:t>Una vez realizadas las actividades anteriormente mencionadas</w:t>
      </w:r>
      <w:r w:rsidRPr="00FD4C67">
        <w:rPr>
          <w:rFonts w:ascii="Verdana" w:hAnsi="Verdana"/>
          <w:bCs/>
          <w:kern w:val="28"/>
          <w:sz w:val="18"/>
          <w:szCs w:val="18"/>
        </w:rPr>
        <w:t>, el Inspector de proyecto proporcionará al Entidad Ejecutora los puntos de referencia para el trazado y alineación del eje de la obra.</w:t>
      </w:r>
    </w:p>
    <w:bookmarkEnd w:id="160"/>
    <w:p w14:paraId="57EA6D28" w14:textId="77777777" w:rsidR="00FD4C67" w:rsidRPr="00FD4C67" w:rsidRDefault="00FD4C67" w:rsidP="00FD4C67">
      <w:pPr>
        <w:spacing w:before="120" w:after="120"/>
        <w:jc w:val="both"/>
        <w:rPr>
          <w:rFonts w:ascii="Verdana" w:hAnsi="Verdana"/>
          <w:bCs/>
          <w:kern w:val="28"/>
          <w:sz w:val="18"/>
          <w:szCs w:val="18"/>
        </w:rPr>
      </w:pPr>
      <w:r w:rsidRPr="00FD4C6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76A8F31" w14:textId="77777777" w:rsidR="00FD4C67" w:rsidRPr="00FD4C67" w:rsidRDefault="00FD4C67" w:rsidP="00FD4C67">
      <w:pPr>
        <w:spacing w:before="120" w:after="120"/>
        <w:jc w:val="both"/>
        <w:rPr>
          <w:rFonts w:ascii="Verdana" w:hAnsi="Verdana"/>
          <w:bCs/>
          <w:kern w:val="28"/>
          <w:sz w:val="18"/>
          <w:szCs w:val="18"/>
        </w:rPr>
      </w:pPr>
      <w:r w:rsidRPr="00FD4C67">
        <w:rPr>
          <w:rFonts w:ascii="Verdana" w:hAnsi="Verdana"/>
          <w:bCs/>
          <w:kern w:val="28"/>
          <w:sz w:val="18"/>
          <w:szCs w:val="18"/>
        </w:rPr>
        <w:t>Se traza la forma del perímetro de la obra y se señalan los ejes y/o contornos donde se debe situar la cimentación.</w:t>
      </w:r>
    </w:p>
    <w:p w14:paraId="2E0427B7" w14:textId="77777777" w:rsidR="00FD4C67" w:rsidRPr="00FD4C67" w:rsidRDefault="00FD4C67" w:rsidP="00FD4C67">
      <w:pPr>
        <w:spacing w:before="120" w:after="120"/>
        <w:jc w:val="both"/>
        <w:rPr>
          <w:rFonts w:ascii="Verdana" w:hAnsi="Verdana"/>
          <w:bCs/>
          <w:kern w:val="28"/>
          <w:sz w:val="18"/>
          <w:szCs w:val="18"/>
        </w:rPr>
      </w:pPr>
      <w:r w:rsidRPr="00FD4C6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07453F2" w14:textId="77777777" w:rsidR="00FD4C67" w:rsidRPr="00FD4C67" w:rsidRDefault="00FD4C67" w:rsidP="00FD4C67">
      <w:pPr>
        <w:spacing w:before="120" w:after="120"/>
        <w:jc w:val="both"/>
        <w:rPr>
          <w:rFonts w:ascii="Verdana" w:hAnsi="Verdana"/>
          <w:bCs/>
          <w:kern w:val="28"/>
          <w:sz w:val="18"/>
          <w:szCs w:val="18"/>
        </w:rPr>
      </w:pPr>
      <w:r w:rsidRPr="00FD4C67">
        <w:rPr>
          <w:rFonts w:ascii="Verdana" w:hAnsi="Verdana"/>
          <w:bCs/>
          <w:kern w:val="28"/>
          <w:sz w:val="18"/>
          <w:szCs w:val="18"/>
        </w:rPr>
        <w:t>El trazado deberá ser aprobado por escrito por el Inspector de proyectos con anterioridad a la iniciación de cualquier trabajo de excavación.</w:t>
      </w:r>
    </w:p>
    <w:bookmarkEnd w:id="161"/>
    <w:p w14:paraId="39C55B2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6346EB44" w14:textId="77777777" w:rsidR="00FD4C67" w:rsidRPr="00FD4C67" w:rsidRDefault="00FD4C67" w:rsidP="00FD4C67">
      <w:pPr>
        <w:spacing w:before="120" w:after="120"/>
        <w:jc w:val="both"/>
        <w:rPr>
          <w:rFonts w:ascii="Verdana" w:hAnsi="Verdana" w:cs="Tahoma"/>
          <w:bCs/>
          <w:sz w:val="18"/>
          <w:szCs w:val="18"/>
        </w:rPr>
      </w:pPr>
      <w:r w:rsidRPr="00FD4C67">
        <w:rPr>
          <w:rFonts w:ascii="Verdana" w:hAnsi="Verdana" w:cs="Tahoma"/>
          <w:bCs/>
          <w:sz w:val="18"/>
          <w:szCs w:val="18"/>
        </w:rPr>
        <w:t xml:space="preserve">El trazado y replanteo será medido en forma </w:t>
      </w:r>
      <w:r w:rsidRPr="00FD4C67">
        <w:rPr>
          <w:rFonts w:ascii="Verdana" w:hAnsi="Verdana" w:cs="Tahoma"/>
          <w:b/>
          <w:bCs/>
          <w:sz w:val="18"/>
          <w:szCs w:val="18"/>
        </w:rPr>
        <w:t>global</w:t>
      </w:r>
      <w:r w:rsidRPr="00FD4C67">
        <w:rPr>
          <w:rFonts w:ascii="Verdana" w:hAnsi="Verdana" w:cs="Tahoma"/>
          <w:bCs/>
          <w:sz w:val="18"/>
          <w:szCs w:val="18"/>
        </w:rPr>
        <w:t xml:space="preserve"> a lo largo de los ejes de construcción establecidos en los planos, previa verificación y aprobación por el inspector.</w:t>
      </w:r>
    </w:p>
    <w:p w14:paraId="32BC7276"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lastRenderedPageBreak/>
        <w:t>APORTE PROPIO. -</w:t>
      </w:r>
    </w:p>
    <w:p w14:paraId="027FDBC8"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w:t>
      </w:r>
      <w:r w:rsidRPr="00FD4C67">
        <w:rPr>
          <w:rFonts w:ascii="Verdana" w:hAnsi="Verdana" w:cs="Tahoma"/>
          <w:sz w:val="18"/>
          <w:szCs w:val="18"/>
        </w:rPr>
        <w:t xml:space="preserve">análisis de precios unitarios, mismos </w:t>
      </w:r>
      <w:r w:rsidRPr="00FD4C6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1F42FF"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09444AE9" w14:textId="77777777" w:rsidTr="00E17870">
        <w:tc>
          <w:tcPr>
            <w:tcW w:w="584" w:type="dxa"/>
            <w:shd w:val="clear" w:color="auto" w:fill="1F3864" w:themeFill="accent5" w:themeFillShade="80"/>
          </w:tcPr>
          <w:p w14:paraId="105A2B7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6E419A1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65C150D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444795A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23DC73A" w14:textId="77777777" w:rsidTr="00E17870">
        <w:tc>
          <w:tcPr>
            <w:tcW w:w="584" w:type="dxa"/>
            <w:shd w:val="clear" w:color="auto" w:fill="BDD6EE" w:themeFill="accent1" w:themeFillTint="66"/>
          </w:tcPr>
          <w:p w14:paraId="1BFA851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w:t>
            </w:r>
          </w:p>
        </w:tc>
        <w:tc>
          <w:tcPr>
            <w:tcW w:w="2385" w:type="dxa"/>
            <w:shd w:val="clear" w:color="auto" w:fill="BDD6EE" w:themeFill="accent1" w:themeFillTint="66"/>
            <w:vAlign w:val="center"/>
          </w:tcPr>
          <w:p w14:paraId="74CFAE6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sz w:val="18"/>
                <w:szCs w:val="18"/>
              </w:rPr>
              <w:t>VAC-OG-EXC-1</w:t>
            </w:r>
          </w:p>
        </w:tc>
        <w:tc>
          <w:tcPr>
            <w:tcW w:w="1145" w:type="dxa"/>
            <w:shd w:val="clear" w:color="auto" w:fill="BDD6EE" w:themeFill="accent1" w:themeFillTint="66"/>
            <w:vAlign w:val="center"/>
          </w:tcPr>
          <w:p w14:paraId="5E6254F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vAlign w:val="center"/>
          </w:tcPr>
          <w:p w14:paraId="7D63A1A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EXCAVACIÓN DE 0 A 2,50 M (SIN AGOTAMIENTO)</w:t>
            </w:r>
          </w:p>
        </w:tc>
      </w:tr>
    </w:tbl>
    <w:p w14:paraId="4710FF9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7229557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6C160E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33AF0BEE"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D69820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33AE14D8"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627531"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436A0A8"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EBE2E4A"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1029DE1"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C6FA823"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2923A08"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EC90D5E" w14:textId="77777777" w:rsidR="00FD4C67" w:rsidRPr="00FD4C67" w:rsidRDefault="00FD4C67" w:rsidP="00FD4C67">
      <w:pPr>
        <w:spacing w:before="120" w:after="120"/>
        <w:jc w:val="both"/>
        <w:rPr>
          <w:rFonts w:ascii="Verdana" w:hAnsi="Verdana"/>
          <w:sz w:val="18"/>
          <w:szCs w:val="18"/>
          <w:lang w:val="es-ES_tradnl" w:eastAsia="es-ES"/>
        </w:rPr>
      </w:pPr>
      <w:r w:rsidRPr="00FD4C67">
        <w:rPr>
          <w:rFonts w:ascii="Verdana" w:hAnsi="Verdana"/>
          <w:sz w:val="18"/>
          <w:szCs w:val="18"/>
          <w:lang w:val="es-ES_tradnl" w:eastAsia="es-ES"/>
        </w:rPr>
        <w:lastRenderedPageBreak/>
        <w:t>El retiro del material excedente al botadero autorizado no se contempla en este ítem.</w:t>
      </w:r>
    </w:p>
    <w:p w14:paraId="52127510"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2921BD3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 excavación de 0 a 2,50 m (sin agotamiento) será medida en </w:t>
      </w:r>
      <w:r w:rsidRPr="00FD4C67">
        <w:rPr>
          <w:rFonts w:ascii="Verdana" w:hAnsi="Verdana"/>
          <w:b/>
          <w:sz w:val="18"/>
          <w:szCs w:val="18"/>
        </w:rPr>
        <w:t>metros cúbicos</w:t>
      </w:r>
      <w:r w:rsidRPr="00FD4C67">
        <w:rPr>
          <w:rFonts w:ascii="Verdana" w:hAnsi="Verdana"/>
          <w:sz w:val="18"/>
          <w:szCs w:val="18"/>
        </w:rPr>
        <w:t xml:space="preserve"> tomando en cuenta únicamente el volumen neto del trabajo ejecutado y autorizado.</w:t>
      </w:r>
    </w:p>
    <w:p w14:paraId="0E645E4B"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color w:val="000000"/>
          <w:sz w:val="18"/>
          <w:szCs w:val="18"/>
        </w:rPr>
        <w:t>APORTE PROPIO. -</w:t>
      </w:r>
    </w:p>
    <w:p w14:paraId="3B821406"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 xml:space="preserve">El aporte propio se encuentra especificado en el análisis de precios unitarios, mismos que no serán tomados en cuenta en la cantidad monetaria del </w:t>
      </w:r>
      <w:r w:rsidRPr="00FD4C6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8470D8A"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92F8AC1" w14:textId="77777777" w:rsidTr="00E17870">
        <w:tc>
          <w:tcPr>
            <w:tcW w:w="584" w:type="dxa"/>
            <w:shd w:val="clear" w:color="auto" w:fill="1F3864" w:themeFill="accent5" w:themeFillShade="80"/>
          </w:tcPr>
          <w:p w14:paraId="28DF151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1137EDE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9AF017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39D771A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130B9769" w14:textId="77777777" w:rsidTr="00E17870">
        <w:tc>
          <w:tcPr>
            <w:tcW w:w="584" w:type="dxa"/>
            <w:shd w:val="clear" w:color="auto" w:fill="BDD6EE" w:themeFill="accent1" w:themeFillTint="66"/>
          </w:tcPr>
          <w:p w14:paraId="4FEAD05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w:t>
            </w:r>
          </w:p>
        </w:tc>
        <w:tc>
          <w:tcPr>
            <w:tcW w:w="2385" w:type="dxa"/>
            <w:shd w:val="clear" w:color="auto" w:fill="BDD6EE" w:themeFill="accent1" w:themeFillTint="66"/>
            <w:vAlign w:val="center"/>
          </w:tcPr>
          <w:p w14:paraId="7E47D60C"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 - OG - HOP - 1</w:t>
            </w:r>
          </w:p>
        </w:tc>
        <w:tc>
          <w:tcPr>
            <w:tcW w:w="1145" w:type="dxa"/>
            <w:shd w:val="clear" w:color="auto" w:fill="BDD6EE" w:themeFill="accent1" w:themeFillTint="66"/>
            <w:vAlign w:val="center"/>
          </w:tcPr>
          <w:p w14:paraId="24EB83E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vAlign w:val="center"/>
          </w:tcPr>
          <w:p w14:paraId="7A2FB3A4"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HORMIGÓN POBRE P/ BASE DE ZAPATAS</w:t>
            </w:r>
          </w:p>
        </w:tc>
      </w:tr>
    </w:tbl>
    <w:p w14:paraId="3EBC624C"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5C13DE9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14E3C2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3166E8C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3FD0C1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2DC6702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hormigón pobre se preparará con un contenido mínimo de cemento de 261 kilogramos por metro cúbico de hormigón, con un espesor máximo de 5 cm.</w:t>
      </w:r>
    </w:p>
    <w:p w14:paraId="30C8EEB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2779DF6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b/>
          <w:sz w:val="18"/>
          <w:szCs w:val="18"/>
        </w:rPr>
        <w:t>Limpieza y Preparación</w:t>
      </w:r>
    </w:p>
    <w:p w14:paraId="097D64B8"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8D8D95"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Mezclado</w:t>
      </w:r>
    </w:p>
    <w:p w14:paraId="137D6373"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El hormigón podrá ser mezclado manualmente dosificando por volumen los materiales constituyentes en la proporción de cemento arena y grava de </w:t>
      </w:r>
      <w:r w:rsidRPr="00FD4C67">
        <w:rPr>
          <w:rFonts w:ascii="Verdana" w:hAnsi="Verdana" w:cs="Tahoma"/>
          <w:sz w:val="18"/>
          <w:szCs w:val="18"/>
        </w:rPr>
        <w:t>1:3:5</w:t>
      </w:r>
      <w:r w:rsidRPr="00FD4C67">
        <w:rPr>
          <w:rFonts w:ascii="Verdana" w:hAnsi="Verdana"/>
          <w:sz w:val="18"/>
          <w:szCs w:val="18"/>
        </w:rPr>
        <w:t>.</w:t>
      </w:r>
    </w:p>
    <w:p w14:paraId="4C5CEFD8"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Hormigonado</w:t>
      </w:r>
    </w:p>
    <w:p w14:paraId="246A0CBC"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37744EB"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Efectuada la compactación se procederá a realizar el enrasado y nivelado mediante una regla de madera, dejando una superficie lisa, uniforme y en la cota prevista en el plano.</w:t>
      </w:r>
    </w:p>
    <w:p w14:paraId="619B9CD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29DC1FF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hormigón pobre p/ base de zapatas se medirá en </w:t>
      </w:r>
      <w:r w:rsidRPr="00FD4C67">
        <w:rPr>
          <w:rFonts w:ascii="Verdana" w:hAnsi="Verdana" w:cs="Tahoma"/>
          <w:b/>
          <w:bCs/>
          <w:sz w:val="18"/>
          <w:szCs w:val="18"/>
        </w:rPr>
        <w:t>metros cúbicos</w:t>
      </w:r>
      <w:r w:rsidRPr="00FD4C67">
        <w:rPr>
          <w:rFonts w:ascii="Verdana" w:hAnsi="Verdana" w:cs="Tahoma"/>
          <w:sz w:val="18"/>
          <w:szCs w:val="18"/>
        </w:rPr>
        <w:t>, teniendo en cuenta únicamente los volúmenes ejecutados y autorizados.</w:t>
      </w:r>
    </w:p>
    <w:p w14:paraId="7CC44F34"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121F685E"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lastRenderedPageBreak/>
        <w:t xml:space="preserve">El aporte propio se encuentra especificado en el </w:t>
      </w:r>
      <w:r w:rsidRPr="00FD4C67">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D4C67">
        <w:rPr>
          <w:rFonts w:ascii="Verdana" w:hAnsi="Verdana" w:cs="Tahoma"/>
          <w:color w:val="000000"/>
          <w:sz w:val="18"/>
          <w:szCs w:val="18"/>
        </w:rPr>
        <w:t>por el Inspector de proyecto, para garantizar su calidad.</w:t>
      </w:r>
    </w:p>
    <w:p w14:paraId="59F395F8"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72FCD897" w14:textId="77777777" w:rsidTr="00E17870">
        <w:tc>
          <w:tcPr>
            <w:tcW w:w="584" w:type="dxa"/>
            <w:shd w:val="clear" w:color="auto" w:fill="1F3864" w:themeFill="accent5" w:themeFillShade="80"/>
          </w:tcPr>
          <w:p w14:paraId="70CD314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0AE9012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7DE3F9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14393D9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876BCBD" w14:textId="77777777" w:rsidTr="00E17870">
        <w:tc>
          <w:tcPr>
            <w:tcW w:w="584" w:type="dxa"/>
            <w:shd w:val="clear" w:color="auto" w:fill="BDD6EE" w:themeFill="accent1" w:themeFillTint="66"/>
          </w:tcPr>
          <w:p w14:paraId="690E1A0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w:t>
            </w:r>
          </w:p>
        </w:tc>
        <w:tc>
          <w:tcPr>
            <w:tcW w:w="2385" w:type="dxa"/>
            <w:shd w:val="clear" w:color="auto" w:fill="BDD6EE" w:themeFill="accent1" w:themeFillTint="66"/>
            <w:vAlign w:val="center"/>
          </w:tcPr>
          <w:p w14:paraId="5D098470"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VAC-OG-ZAP-1</w:t>
            </w:r>
          </w:p>
        </w:tc>
        <w:tc>
          <w:tcPr>
            <w:tcW w:w="1145" w:type="dxa"/>
            <w:shd w:val="clear" w:color="auto" w:fill="BDD6EE" w:themeFill="accent1" w:themeFillTint="66"/>
            <w:vAlign w:val="center"/>
          </w:tcPr>
          <w:p w14:paraId="512AAD3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vAlign w:val="center"/>
          </w:tcPr>
          <w:p w14:paraId="6D448387"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ZAPATA DE HORMIGÓN ARMADO</w:t>
            </w:r>
          </w:p>
        </w:tc>
      </w:tr>
    </w:tbl>
    <w:p w14:paraId="7E3391AC" w14:textId="77777777" w:rsidR="00FD4C67" w:rsidRPr="00FD4C67" w:rsidRDefault="00FD4C67" w:rsidP="00FD4C67">
      <w:pPr>
        <w:spacing w:before="120" w:after="120"/>
        <w:jc w:val="both"/>
        <w:rPr>
          <w:rFonts w:ascii="Verdana" w:hAnsi="Verdana" w:cs="Arial"/>
          <w:b/>
          <w:sz w:val="18"/>
          <w:szCs w:val="18"/>
        </w:rPr>
      </w:pPr>
      <w:r w:rsidRPr="00FD4C67">
        <w:rPr>
          <w:rFonts w:ascii="Verdana" w:hAnsi="Verdana"/>
          <w:b/>
          <w:sz w:val="18"/>
          <w:szCs w:val="18"/>
        </w:rPr>
        <w:t>DESCRIPCIÓN. –</w:t>
      </w:r>
    </w:p>
    <w:p w14:paraId="1B686CC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022849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174523FE"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829546"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76A57BA3"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851AE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1E66893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5EAA75F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general, la zapata de hormigón armado deberá cumplir con las siguientes directrices referidas a la ejecución:</w:t>
      </w:r>
    </w:p>
    <w:p w14:paraId="4C7B8786"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Limpieza y Preparación</w:t>
      </w:r>
    </w:p>
    <w:p w14:paraId="3A0B0BE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4D3754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Luego de haber emparejado el fondo de la excavación se deberá vaciar una capa de hormigón pobre con dosificación 1:3:5 en un espesor de 5 cm.</w:t>
      </w:r>
    </w:p>
    <w:p w14:paraId="4F47FE83"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Encofrados</w:t>
      </w:r>
    </w:p>
    <w:p w14:paraId="17FBC4E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podrán ser de madera, metálicos u otro material lo suficientemente rígido, estanco y estable.</w:t>
      </w:r>
    </w:p>
    <w:p w14:paraId="30BCA4A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006A93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Su arreglo y escuadrías usadas serán los necesarios para resistir el peso del hormigón fresco, equipo de construcción y los obreros durante la operación del vaciado.</w:t>
      </w:r>
    </w:p>
    <w:p w14:paraId="2A965C1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deberán ser estancos a fin de evitar el empobrecimiento del hormigón por escurrimiento del agua.</w:t>
      </w:r>
    </w:p>
    <w:p w14:paraId="65572E7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C9ED58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En casos que el Inspector de proyecto vea conveniente, solicitara al Entidad Ejecutora las respectivas verificaciones estructurales del encofrado de manera previa.</w:t>
      </w:r>
    </w:p>
    <w:p w14:paraId="5472D31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4190FE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083854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 fundaciones y muros, no se deberán utilizar superficies de tierra que hagan las veces de encofrado a menos que así se especifique en planos.</w:t>
      </w:r>
    </w:p>
    <w:p w14:paraId="309DD54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b/>
          <w:kern w:val="28"/>
          <w:sz w:val="18"/>
          <w:szCs w:val="18"/>
        </w:rPr>
        <w:t>Limpieza y colocación de Fierros Corrugados</w:t>
      </w:r>
      <w:r w:rsidRPr="00FD4C67">
        <w:rPr>
          <w:rFonts w:ascii="Verdana" w:hAnsi="Verdana"/>
          <w:kern w:val="28"/>
          <w:sz w:val="18"/>
          <w:szCs w:val="18"/>
        </w:rPr>
        <w:t xml:space="preserve"> </w:t>
      </w:r>
    </w:p>
    <w:p w14:paraId="320B093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C6E2ED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a momento de colocar el hormigón existieran barras con mortero u hormigón endurecido, éstos se deberán eliminar completamente.</w:t>
      </w:r>
    </w:p>
    <w:p w14:paraId="5A07EB7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7CE0E35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7F23E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caso de no especificarse los recubrimientos en los planos, se aplicarán los siguientes:</w:t>
      </w:r>
    </w:p>
    <w:p w14:paraId="5A921D54" w14:textId="77777777" w:rsidR="00FD4C67" w:rsidRPr="00FD4C67" w:rsidRDefault="00FD4C67" w:rsidP="006505BB">
      <w:pPr>
        <w:pStyle w:val="Prrafodelista"/>
        <w:widowControl w:val="0"/>
        <w:numPr>
          <w:ilvl w:val="0"/>
          <w:numId w:val="109"/>
        </w:numPr>
        <w:autoSpaceDE w:val="0"/>
        <w:autoSpaceDN w:val="0"/>
        <w:jc w:val="both"/>
        <w:rPr>
          <w:rFonts w:ascii="Verdana" w:hAnsi="Verdana"/>
          <w:kern w:val="28"/>
          <w:sz w:val="18"/>
          <w:szCs w:val="18"/>
        </w:rPr>
      </w:pPr>
      <w:r w:rsidRPr="00FD4C67">
        <w:rPr>
          <w:rFonts w:ascii="Verdana" w:hAnsi="Verdana"/>
          <w:kern w:val="28"/>
          <w:sz w:val="18"/>
          <w:szCs w:val="18"/>
        </w:rPr>
        <w:t xml:space="preserve">Ambientes interiores protegidos:                            </w:t>
      </w:r>
      <w:r w:rsidRPr="00FD4C67">
        <w:rPr>
          <w:rFonts w:ascii="Verdana" w:hAnsi="Verdana"/>
          <w:kern w:val="28"/>
          <w:sz w:val="18"/>
          <w:szCs w:val="18"/>
        </w:rPr>
        <w:tab/>
      </w:r>
      <w:r w:rsidRPr="00FD4C67">
        <w:rPr>
          <w:rFonts w:ascii="Verdana" w:hAnsi="Verdana"/>
          <w:kern w:val="28"/>
          <w:sz w:val="18"/>
          <w:szCs w:val="18"/>
        </w:rPr>
        <w:tab/>
        <w:t>1,0 a 1,5   cm</w:t>
      </w:r>
    </w:p>
    <w:p w14:paraId="327BFE60" w14:textId="77777777" w:rsidR="00FD4C67" w:rsidRPr="00FD4C67" w:rsidRDefault="00FD4C67" w:rsidP="006505BB">
      <w:pPr>
        <w:pStyle w:val="Prrafodelista"/>
        <w:widowControl w:val="0"/>
        <w:numPr>
          <w:ilvl w:val="0"/>
          <w:numId w:val="109"/>
        </w:numPr>
        <w:autoSpaceDE w:val="0"/>
        <w:autoSpaceDN w:val="0"/>
        <w:jc w:val="both"/>
        <w:rPr>
          <w:rFonts w:ascii="Verdana" w:hAnsi="Verdana"/>
          <w:kern w:val="28"/>
          <w:sz w:val="18"/>
          <w:szCs w:val="18"/>
        </w:rPr>
      </w:pPr>
      <w:r w:rsidRPr="00FD4C67">
        <w:rPr>
          <w:rFonts w:ascii="Verdana" w:hAnsi="Verdana"/>
          <w:kern w:val="28"/>
          <w:sz w:val="18"/>
          <w:szCs w:val="18"/>
        </w:rPr>
        <w:t xml:space="preserve">Elementos expuestos a la atmósfera normal:        </w:t>
      </w:r>
      <w:r w:rsidRPr="00FD4C67">
        <w:rPr>
          <w:rFonts w:ascii="Verdana" w:hAnsi="Verdana"/>
          <w:kern w:val="28"/>
          <w:sz w:val="18"/>
          <w:szCs w:val="18"/>
        </w:rPr>
        <w:tab/>
        <w:t xml:space="preserve">          1,5 a 2,0   cm</w:t>
      </w:r>
    </w:p>
    <w:p w14:paraId="59DA8110" w14:textId="77777777" w:rsidR="00FD4C67" w:rsidRPr="00FD4C67" w:rsidRDefault="00FD4C67" w:rsidP="006505BB">
      <w:pPr>
        <w:pStyle w:val="Prrafodelista"/>
        <w:widowControl w:val="0"/>
        <w:numPr>
          <w:ilvl w:val="0"/>
          <w:numId w:val="109"/>
        </w:numPr>
        <w:autoSpaceDE w:val="0"/>
        <w:autoSpaceDN w:val="0"/>
        <w:jc w:val="both"/>
        <w:rPr>
          <w:rFonts w:ascii="Verdana" w:hAnsi="Verdana"/>
          <w:kern w:val="28"/>
          <w:sz w:val="18"/>
          <w:szCs w:val="18"/>
        </w:rPr>
      </w:pPr>
      <w:r w:rsidRPr="00FD4C67">
        <w:rPr>
          <w:rFonts w:ascii="Verdana" w:hAnsi="Verdana"/>
          <w:kern w:val="28"/>
          <w:sz w:val="18"/>
          <w:szCs w:val="18"/>
        </w:rPr>
        <w:t xml:space="preserve">Elementos expuestos a la atmósfera húmeda:       </w:t>
      </w:r>
      <w:r w:rsidRPr="00FD4C67">
        <w:rPr>
          <w:rFonts w:ascii="Verdana" w:hAnsi="Verdana"/>
          <w:kern w:val="28"/>
          <w:sz w:val="18"/>
          <w:szCs w:val="18"/>
        </w:rPr>
        <w:tab/>
      </w:r>
      <w:r w:rsidRPr="00FD4C67">
        <w:rPr>
          <w:rFonts w:ascii="Verdana" w:hAnsi="Verdana"/>
          <w:kern w:val="28"/>
          <w:sz w:val="18"/>
          <w:szCs w:val="18"/>
        </w:rPr>
        <w:tab/>
        <w:t>2,0 a 2,5   cm</w:t>
      </w:r>
    </w:p>
    <w:p w14:paraId="2E963B00" w14:textId="77777777" w:rsidR="00FD4C67" w:rsidRPr="00FD4C67" w:rsidRDefault="00FD4C67" w:rsidP="006505BB">
      <w:pPr>
        <w:pStyle w:val="Prrafodelista"/>
        <w:widowControl w:val="0"/>
        <w:numPr>
          <w:ilvl w:val="0"/>
          <w:numId w:val="109"/>
        </w:numPr>
        <w:autoSpaceDE w:val="0"/>
        <w:autoSpaceDN w:val="0"/>
        <w:jc w:val="both"/>
        <w:rPr>
          <w:rFonts w:ascii="Verdana" w:hAnsi="Verdana"/>
          <w:kern w:val="28"/>
          <w:sz w:val="18"/>
          <w:szCs w:val="18"/>
        </w:rPr>
      </w:pPr>
      <w:r w:rsidRPr="00FD4C67">
        <w:rPr>
          <w:rFonts w:ascii="Verdana" w:hAnsi="Verdana"/>
          <w:kern w:val="28"/>
          <w:sz w:val="18"/>
          <w:szCs w:val="18"/>
        </w:rPr>
        <w:t xml:space="preserve">Elementos expuestos a la atmósfera corrosiva:      </w:t>
      </w:r>
      <w:r w:rsidRPr="00FD4C67">
        <w:rPr>
          <w:rFonts w:ascii="Verdana" w:hAnsi="Verdana"/>
          <w:kern w:val="28"/>
          <w:sz w:val="18"/>
          <w:szCs w:val="18"/>
        </w:rPr>
        <w:tab/>
      </w:r>
      <w:r w:rsidRPr="00FD4C67">
        <w:rPr>
          <w:rFonts w:ascii="Verdana" w:hAnsi="Verdana"/>
          <w:kern w:val="28"/>
          <w:sz w:val="18"/>
          <w:szCs w:val="18"/>
        </w:rPr>
        <w:tab/>
        <w:t>3,0 a 3,5   cm</w:t>
      </w:r>
    </w:p>
    <w:p w14:paraId="54622FF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Se cuidará especialmente que todas las armaduras queden protegidas mediante los recubrimientos mínimos especificados en los planos. </w:t>
      </w:r>
    </w:p>
    <w:p w14:paraId="55D6DCB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cruces de barras deberán atarse en forma adecuada con alambre de amarre o accesorios previamente aprobados.</w:t>
      </w:r>
    </w:p>
    <w:p w14:paraId="2EDE24F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B3D9C7C"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Armado de Fierros Corrugados</w:t>
      </w:r>
    </w:p>
    <w:p w14:paraId="25A8F8B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E5A831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dispondrá un sitio específico en la obra para el doblado y preparación de armaduras con las herramientas adecuadas.</w:t>
      </w:r>
    </w:p>
    <w:p w14:paraId="5164A1F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A63D9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094F6C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barras de fierro que fueron dobladas no podrán ser enderezadas, ni podrán ser utilizadas nuevamente sin antes eliminar la zona doblada.</w:t>
      </w:r>
    </w:p>
    <w:p w14:paraId="5DCB5FD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radio mínimo de doblado, así como las longitudes de patillas y ganchos, deberá respetar lo indicado en planos constructivos y la normativa CBH-87.</w:t>
      </w:r>
    </w:p>
    <w:p w14:paraId="5E27D1F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Queda terminantemente prohibido el empleo de aceros de diferentes tipos en una misma sección, salvo ello sea debidamente justificado por la Entidad Ejecutora y aprobado por el Inspector de proyecto.</w:t>
      </w:r>
    </w:p>
    <w:p w14:paraId="38AF6A1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herramientas a emplearse para el cortado, amarre y doblado de fierro, serán proporcionados por la Entidad Ejecutora en condiciones adecuadas y de manera oportuna.</w:t>
      </w:r>
    </w:p>
    <w:p w14:paraId="3C85E160"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Empalmes en las barras</w:t>
      </w:r>
    </w:p>
    <w:p w14:paraId="772404B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ejecutarán los empalmes en los sectores donde estén expresamente indicado en planos constructivos o instruido por el Inspector de proyecto.</w:t>
      </w:r>
    </w:p>
    <w:p w14:paraId="3BD6402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67869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realizarán empalmes por superposición de acuerdo al siguiente detalle:</w:t>
      </w:r>
    </w:p>
    <w:p w14:paraId="0FA201DB" w14:textId="77777777" w:rsidR="00FD4C67" w:rsidRPr="00FD4C67" w:rsidRDefault="00FD4C67" w:rsidP="006505BB">
      <w:pPr>
        <w:widowControl w:val="0"/>
        <w:numPr>
          <w:ilvl w:val="0"/>
          <w:numId w:val="102"/>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52DE33B" w14:textId="77777777" w:rsidR="00FD4C67" w:rsidRPr="00FD4C67" w:rsidRDefault="00FD4C67" w:rsidP="006505BB">
      <w:pPr>
        <w:widowControl w:val="0"/>
        <w:numPr>
          <w:ilvl w:val="0"/>
          <w:numId w:val="102"/>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En toda la longitud del empalme se colocarán armaduras transversales suplementarias para mejorar las condiciones del empalme, cuando sea necesario.</w:t>
      </w:r>
    </w:p>
    <w:p w14:paraId="5C7342DF" w14:textId="77777777" w:rsidR="00FD4C67" w:rsidRPr="00FD4C67" w:rsidRDefault="00FD4C67" w:rsidP="006505BB">
      <w:pPr>
        <w:widowControl w:val="0"/>
        <w:numPr>
          <w:ilvl w:val="0"/>
          <w:numId w:val="102"/>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D94931"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Mezclado</w:t>
      </w:r>
    </w:p>
    <w:p w14:paraId="46D9B10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deberá ser mezclado mecánicamente dosificando por volumen y deseablemente por peso. Para esta tarea:</w:t>
      </w:r>
    </w:p>
    <w:p w14:paraId="2868ECF3" w14:textId="77777777" w:rsidR="00FD4C67" w:rsidRPr="00FD4C67" w:rsidRDefault="00FD4C67" w:rsidP="006505BB">
      <w:pPr>
        <w:widowControl w:val="0"/>
        <w:numPr>
          <w:ilvl w:val="0"/>
          <w:numId w:val="103"/>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Se utilizarán una o más hormigoneras de capacidad adecuada y se empleará personal especializado para su manejo</w:t>
      </w:r>
    </w:p>
    <w:p w14:paraId="5C5701D7" w14:textId="77777777" w:rsidR="00FD4C67" w:rsidRPr="00FD4C67" w:rsidRDefault="00FD4C67" w:rsidP="006505BB">
      <w:pPr>
        <w:widowControl w:val="0"/>
        <w:numPr>
          <w:ilvl w:val="0"/>
          <w:numId w:val="103"/>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Periódicamente se verificará la uniformidad del mezclado</w:t>
      </w:r>
    </w:p>
    <w:p w14:paraId="10EE6D99" w14:textId="77777777" w:rsidR="00FD4C67" w:rsidRPr="00FD4C67" w:rsidRDefault="00FD4C67" w:rsidP="006505BB">
      <w:pPr>
        <w:widowControl w:val="0"/>
        <w:numPr>
          <w:ilvl w:val="0"/>
          <w:numId w:val="103"/>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Los materiales componentes serán introducidos en el orden siguiente:</w:t>
      </w:r>
    </w:p>
    <w:p w14:paraId="25EF4DEA" w14:textId="77777777" w:rsidR="00FD4C67" w:rsidRPr="00FD4C67" w:rsidRDefault="00FD4C67" w:rsidP="006505BB">
      <w:pPr>
        <w:widowControl w:val="0"/>
        <w:numPr>
          <w:ilvl w:val="0"/>
          <w:numId w:val="10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Una parte del agua del mezclado (aproximadamente la mitad)</w:t>
      </w:r>
    </w:p>
    <w:p w14:paraId="688CE0D9" w14:textId="77777777" w:rsidR="00FD4C67" w:rsidRPr="00FD4C67" w:rsidRDefault="00FD4C67" w:rsidP="006505BB">
      <w:pPr>
        <w:widowControl w:val="0"/>
        <w:numPr>
          <w:ilvl w:val="0"/>
          <w:numId w:val="10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F9AD2AC" w14:textId="77777777" w:rsidR="00FD4C67" w:rsidRPr="00FD4C67" w:rsidRDefault="00FD4C67" w:rsidP="006505BB">
      <w:pPr>
        <w:widowControl w:val="0"/>
        <w:numPr>
          <w:ilvl w:val="0"/>
          <w:numId w:val="10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La grava</w:t>
      </w:r>
    </w:p>
    <w:p w14:paraId="71911BA0" w14:textId="77777777" w:rsidR="00FD4C67" w:rsidRPr="00FD4C67" w:rsidRDefault="00FD4C67" w:rsidP="006505BB">
      <w:pPr>
        <w:widowControl w:val="0"/>
        <w:numPr>
          <w:ilvl w:val="0"/>
          <w:numId w:val="10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El resto del agua de amasado</w:t>
      </w:r>
    </w:p>
    <w:p w14:paraId="66DDAEC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87DB0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No se permitirá cargar la hormigonera antes de haberse procedido a descargarla totalmente de la batida anterior. </w:t>
      </w:r>
    </w:p>
    <w:p w14:paraId="33EB166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mezclado manual queda expresamente prohibido.</w:t>
      </w:r>
    </w:p>
    <w:p w14:paraId="5CC74C5A"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Transporte</w:t>
      </w:r>
    </w:p>
    <w:p w14:paraId="64C8F7D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D95A4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09687DA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8AA3EAD"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Hormigonado</w:t>
      </w:r>
    </w:p>
    <w:p w14:paraId="06332AB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hormigonado deberá cumplir con las exigencias y requisitos establecidos en la Norma CBH-87 para hormigones.</w:t>
      </w:r>
    </w:p>
    <w:p w14:paraId="73FBA83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No se procederá al vaciado de los elementos estructurales sin antes contar con la autorización del Inspector de proyecto.</w:t>
      </w:r>
    </w:p>
    <w:p w14:paraId="1870529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vaciado del hormigón se realizará de acuerdo a un plan de trabajo previamente autorizado por el Inspector de proyecto.</w:t>
      </w:r>
    </w:p>
    <w:p w14:paraId="281D4F3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73A03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caso de que no se indiquen las juntas constructivas en el proyecto, el Inspector de proyecto indicará donde pueden hacerse las juntas constructivas.</w:t>
      </w:r>
    </w:p>
    <w:p w14:paraId="79D6CF5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siguientes prohibiciones para el hormigonado deben tenerse en cuenta:</w:t>
      </w:r>
    </w:p>
    <w:p w14:paraId="40DC7F77"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La temperatura de vaciado no será menor a 5°C.</w:t>
      </w:r>
    </w:p>
    <w:p w14:paraId="6612C9AD"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No podrá efectuarse el vaciado durante la lluvia.</w:t>
      </w:r>
    </w:p>
    <w:p w14:paraId="79CFDCB1"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No será permitido disponer de grandes cantidades de hormigón en un solo lugar para esparcirlo posteriormente.</w:t>
      </w:r>
    </w:p>
    <w:p w14:paraId="36527341"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Por ningún motivo se podrá agregar agua en el momento de hormigonar.</w:t>
      </w:r>
    </w:p>
    <w:p w14:paraId="141C4F52"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El espesor máximo de la capa de hormigón no deberá exceder a 20 cm para permitir una compactación eficaz.</w:t>
      </w:r>
    </w:p>
    <w:p w14:paraId="1D1BB3F0"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La velocidad del vaciado será la suficiente para garantizar que el hormigón se mantenga plástico en todo momento.</w:t>
      </w:r>
    </w:p>
    <w:p w14:paraId="4AD2CC0A" w14:textId="77777777" w:rsidR="00FD4C67" w:rsidRPr="00FD4C67" w:rsidRDefault="00FD4C67" w:rsidP="006505BB">
      <w:pPr>
        <w:widowControl w:val="0"/>
        <w:numPr>
          <w:ilvl w:val="0"/>
          <w:numId w:val="105"/>
        </w:numPr>
        <w:autoSpaceDE w:val="0"/>
        <w:autoSpaceDN w:val="0"/>
        <w:jc w:val="both"/>
        <w:rPr>
          <w:rFonts w:ascii="Verdana" w:hAnsi="Verdana"/>
          <w:kern w:val="28"/>
          <w:sz w:val="18"/>
          <w:szCs w:val="18"/>
        </w:rPr>
      </w:pPr>
      <w:r w:rsidRPr="00FD4C67">
        <w:rPr>
          <w:rFonts w:ascii="Verdana" w:hAnsi="Verdana"/>
          <w:kern w:val="28"/>
          <w:sz w:val="18"/>
          <w:szCs w:val="18"/>
        </w:rPr>
        <w:t>No se podrá verter el hormigón en caída libre desde alturas superiores a 1,50 m, debiendo en este caso utilizar canalones, embudos o ductos.</w:t>
      </w:r>
    </w:p>
    <w:p w14:paraId="13EA6AE9"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Compactación</w:t>
      </w:r>
    </w:p>
    <w:p w14:paraId="231426D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723CB4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vibrado será realizado mediante vibradoras de inmersión y alta frecuencia que deberán ser manejadas por obreros con experiencia en la actividad.</w:t>
      </w:r>
    </w:p>
    <w:p w14:paraId="133AE26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De ninguna manera se permitirá el uso de las vibradoras para el transporte de la mezcla o la distribución dentro del encofrado.</w:t>
      </w:r>
    </w:p>
    <w:p w14:paraId="550B467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ningún caso se iniciará el vaciado si no se cuenta por lo menos con dos vibradoras en perfecto estado y con el diámetro de la aguja adecuado para el elemento.</w:t>
      </w:r>
    </w:p>
    <w:p w14:paraId="2C9AB83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vibradoras serán introducidas en puntos equidistantes a 45 cm entre sí y durante 5 a 15 segundos para evitar la disgregación.</w:t>
      </w:r>
    </w:p>
    <w:p w14:paraId="4699FB4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C49E92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compactado del hormigón se completará con un apisonado manual del hormigón y un golpeteo de los encofrados.</w:t>
      </w:r>
    </w:p>
    <w:p w14:paraId="5A832C0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compactación manual del hormigón mediante varillas de hierro será usada solo bajo autorización de Inspector de proyecto.</w:t>
      </w:r>
    </w:p>
    <w:p w14:paraId="753CE9B9"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lastRenderedPageBreak/>
        <w:t>Desencofrado</w:t>
      </w:r>
    </w:p>
    <w:p w14:paraId="3CDF4E9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D72F1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336EB6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F100D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superiores en superficies inclinadas deberán ser removidos tan pronto como el hormigón tenga suficiente resistencia para no escurrir.</w:t>
      </w:r>
    </w:p>
    <w:p w14:paraId="14BB1E9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tiempos de desencofrado serán los indicados en el proyecto (planos y/o memoria de cálculo) y lo indicado en la norma CBH-87.</w:t>
      </w:r>
    </w:p>
    <w:p w14:paraId="699052F3"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Protección y Curado</w:t>
      </w:r>
    </w:p>
    <w:p w14:paraId="60CB2FE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Una vez vaciado el hormigón fresco, deberá protegerse contra la lluvia, el viento, sol y en general contra toda acción que lo perjudique.</w:t>
      </w:r>
    </w:p>
    <w:p w14:paraId="6DF9CC3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será protegido manteniéndose a una temperatura superior a 5°C por lo menos durante 96 horas.</w:t>
      </w:r>
    </w:p>
    <w:p w14:paraId="231D551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573DA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Durante la construcción, queda prohibido aplicar cargas, acumular materiales o maquinarias que signifiquen un peligro en la estabilidad de la estructura.</w:t>
      </w:r>
    </w:p>
    <w:p w14:paraId="28E4529C"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Control de Calidad</w:t>
      </w:r>
    </w:p>
    <w:p w14:paraId="5A41ED9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E444ED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D913C3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7BECC1D" w14:textId="77777777" w:rsidR="00FD4C67" w:rsidRPr="00FD4C67" w:rsidRDefault="00FD4C67" w:rsidP="006505BB">
      <w:pPr>
        <w:widowControl w:val="0"/>
        <w:numPr>
          <w:ilvl w:val="0"/>
          <w:numId w:val="108"/>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Ensayos a Realizar</w:t>
      </w:r>
    </w:p>
    <w:p w14:paraId="0DA943B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del presente ítem mínimamente se realizarán los siguientes ensayos de calidad:</w:t>
      </w:r>
    </w:p>
    <w:p w14:paraId="31985CEA" w14:textId="77777777" w:rsidR="00FD4C67" w:rsidRPr="00FD4C67" w:rsidRDefault="00FD4C67" w:rsidP="006505BB">
      <w:pPr>
        <w:widowControl w:val="0"/>
        <w:numPr>
          <w:ilvl w:val="0"/>
          <w:numId w:val="106"/>
        </w:numPr>
        <w:autoSpaceDE w:val="0"/>
        <w:autoSpaceDN w:val="0"/>
        <w:jc w:val="both"/>
        <w:rPr>
          <w:rFonts w:ascii="Verdana" w:hAnsi="Verdana"/>
          <w:kern w:val="28"/>
          <w:sz w:val="18"/>
          <w:szCs w:val="18"/>
        </w:rPr>
      </w:pPr>
      <w:r w:rsidRPr="00FD4C67">
        <w:rPr>
          <w:rFonts w:ascii="Verdana" w:hAnsi="Verdana"/>
          <w:kern w:val="28"/>
          <w:sz w:val="18"/>
          <w:szCs w:val="18"/>
        </w:rPr>
        <w:t>Granulometría de los Áridos</w:t>
      </w:r>
    </w:p>
    <w:p w14:paraId="3D3139C6" w14:textId="77777777" w:rsidR="00FD4C67" w:rsidRPr="00FD4C67" w:rsidRDefault="00FD4C67" w:rsidP="006505BB">
      <w:pPr>
        <w:widowControl w:val="0"/>
        <w:numPr>
          <w:ilvl w:val="0"/>
          <w:numId w:val="106"/>
        </w:numPr>
        <w:autoSpaceDE w:val="0"/>
        <w:autoSpaceDN w:val="0"/>
        <w:jc w:val="both"/>
        <w:rPr>
          <w:rFonts w:ascii="Verdana" w:hAnsi="Verdana"/>
          <w:kern w:val="28"/>
          <w:sz w:val="18"/>
          <w:szCs w:val="18"/>
        </w:rPr>
      </w:pPr>
      <w:r w:rsidRPr="00FD4C67">
        <w:rPr>
          <w:rFonts w:ascii="Verdana" w:hAnsi="Verdana"/>
          <w:kern w:val="28"/>
          <w:sz w:val="18"/>
          <w:szCs w:val="18"/>
        </w:rPr>
        <w:t>Ensayos de Control de la Resistencia del Hormigón – Probetas Cilíndricas</w:t>
      </w:r>
    </w:p>
    <w:p w14:paraId="248246AF" w14:textId="77777777" w:rsidR="00FD4C67" w:rsidRPr="00FD4C67" w:rsidRDefault="00FD4C67" w:rsidP="006505BB">
      <w:pPr>
        <w:widowControl w:val="0"/>
        <w:numPr>
          <w:ilvl w:val="0"/>
          <w:numId w:val="106"/>
        </w:numPr>
        <w:autoSpaceDE w:val="0"/>
        <w:autoSpaceDN w:val="0"/>
        <w:jc w:val="both"/>
        <w:rPr>
          <w:rFonts w:ascii="Verdana" w:hAnsi="Verdana"/>
          <w:kern w:val="28"/>
          <w:sz w:val="18"/>
          <w:szCs w:val="18"/>
        </w:rPr>
      </w:pPr>
      <w:r w:rsidRPr="00FD4C67">
        <w:rPr>
          <w:rFonts w:ascii="Verdana" w:hAnsi="Verdana"/>
          <w:kern w:val="28"/>
          <w:sz w:val="18"/>
          <w:szCs w:val="18"/>
        </w:rPr>
        <w:t>Ensayos de Control de la Consistencia del Hormigón - Cono de Abraham</w:t>
      </w:r>
    </w:p>
    <w:p w14:paraId="34DE74A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Adicionalmente, el Inspector de proyecto indicará la realización de los siguientes ensayos de calidad cuando las condiciones de la obra así lo requieran:</w:t>
      </w:r>
    </w:p>
    <w:p w14:paraId="552EE72A" w14:textId="77777777" w:rsidR="00FD4C67" w:rsidRPr="00FD4C67" w:rsidRDefault="00FD4C67" w:rsidP="006505BB">
      <w:pPr>
        <w:widowControl w:val="0"/>
        <w:numPr>
          <w:ilvl w:val="0"/>
          <w:numId w:val="107"/>
        </w:numPr>
        <w:autoSpaceDE w:val="0"/>
        <w:autoSpaceDN w:val="0"/>
        <w:jc w:val="both"/>
        <w:rPr>
          <w:rFonts w:ascii="Verdana" w:hAnsi="Verdana"/>
          <w:kern w:val="28"/>
          <w:sz w:val="18"/>
          <w:szCs w:val="18"/>
        </w:rPr>
      </w:pPr>
      <w:r w:rsidRPr="00FD4C67">
        <w:rPr>
          <w:rFonts w:ascii="Verdana" w:hAnsi="Verdana"/>
          <w:kern w:val="28"/>
          <w:sz w:val="18"/>
          <w:szCs w:val="18"/>
        </w:rPr>
        <w:t>Ensayos de calidad sobre el cemento</w:t>
      </w:r>
    </w:p>
    <w:p w14:paraId="036719B1" w14:textId="77777777" w:rsidR="00FD4C67" w:rsidRPr="00FD4C67" w:rsidRDefault="00FD4C67" w:rsidP="006505BB">
      <w:pPr>
        <w:widowControl w:val="0"/>
        <w:numPr>
          <w:ilvl w:val="0"/>
          <w:numId w:val="107"/>
        </w:numPr>
        <w:autoSpaceDE w:val="0"/>
        <w:autoSpaceDN w:val="0"/>
        <w:jc w:val="both"/>
        <w:rPr>
          <w:rFonts w:ascii="Verdana" w:hAnsi="Verdana"/>
          <w:kern w:val="28"/>
          <w:sz w:val="18"/>
          <w:szCs w:val="18"/>
        </w:rPr>
      </w:pPr>
      <w:r w:rsidRPr="00FD4C67">
        <w:rPr>
          <w:rFonts w:ascii="Verdana" w:hAnsi="Verdana"/>
          <w:kern w:val="28"/>
          <w:sz w:val="18"/>
          <w:szCs w:val="18"/>
        </w:rPr>
        <w:t>Ensayos de calidad de los aceros de refuerzo</w:t>
      </w:r>
    </w:p>
    <w:p w14:paraId="25515034" w14:textId="77777777" w:rsidR="00FD4C67" w:rsidRPr="00FD4C67" w:rsidRDefault="00FD4C67" w:rsidP="006505BB">
      <w:pPr>
        <w:widowControl w:val="0"/>
        <w:numPr>
          <w:ilvl w:val="0"/>
          <w:numId w:val="107"/>
        </w:numPr>
        <w:autoSpaceDE w:val="0"/>
        <w:autoSpaceDN w:val="0"/>
        <w:jc w:val="both"/>
        <w:rPr>
          <w:rFonts w:ascii="Verdana" w:hAnsi="Verdana"/>
          <w:kern w:val="28"/>
          <w:sz w:val="18"/>
          <w:szCs w:val="18"/>
        </w:rPr>
      </w:pPr>
      <w:r w:rsidRPr="00FD4C67">
        <w:rPr>
          <w:rFonts w:ascii="Verdana" w:hAnsi="Verdana"/>
          <w:kern w:val="28"/>
          <w:sz w:val="18"/>
          <w:szCs w:val="18"/>
        </w:rPr>
        <w:t>Ensayo de la Máquina de los Ángeles</w:t>
      </w:r>
    </w:p>
    <w:p w14:paraId="3B7E9782" w14:textId="77777777" w:rsidR="00FD4C67" w:rsidRPr="00FD4C67" w:rsidRDefault="00FD4C67" w:rsidP="006505BB">
      <w:pPr>
        <w:widowControl w:val="0"/>
        <w:numPr>
          <w:ilvl w:val="0"/>
          <w:numId w:val="107"/>
        </w:numPr>
        <w:autoSpaceDE w:val="0"/>
        <w:autoSpaceDN w:val="0"/>
        <w:jc w:val="both"/>
        <w:rPr>
          <w:rFonts w:ascii="Verdana" w:hAnsi="Verdana"/>
          <w:kern w:val="28"/>
          <w:sz w:val="18"/>
          <w:szCs w:val="18"/>
        </w:rPr>
      </w:pPr>
      <w:r w:rsidRPr="00FD4C67">
        <w:rPr>
          <w:rFonts w:ascii="Verdana" w:hAnsi="Verdana"/>
          <w:kern w:val="28"/>
          <w:sz w:val="18"/>
          <w:szCs w:val="18"/>
        </w:rPr>
        <w:t>Otros que el proponente oferte en su propuesta</w:t>
      </w:r>
    </w:p>
    <w:p w14:paraId="02872E0C" w14:textId="77777777" w:rsidR="00FD4C67" w:rsidRPr="00FD4C67" w:rsidRDefault="00FD4C67" w:rsidP="006505BB">
      <w:pPr>
        <w:widowControl w:val="0"/>
        <w:numPr>
          <w:ilvl w:val="0"/>
          <w:numId w:val="108"/>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Laboratorio</w:t>
      </w:r>
    </w:p>
    <w:p w14:paraId="16FE315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FD4C67">
        <w:rPr>
          <w:rFonts w:ascii="Verdana" w:hAnsi="Verdana"/>
          <w:kern w:val="28"/>
          <w:sz w:val="18"/>
          <w:szCs w:val="18"/>
        </w:rPr>
        <w:lastRenderedPageBreak/>
        <w:t>realizados en presencia del Inspector de proyecto, mismo que custodiará las muestras desde el día de su obtención hasta su ensayo.</w:t>
      </w:r>
    </w:p>
    <w:p w14:paraId="30B7AC2D" w14:textId="77777777" w:rsidR="00FD4C67" w:rsidRPr="00FD4C67" w:rsidRDefault="00FD4C67" w:rsidP="006505BB">
      <w:pPr>
        <w:widowControl w:val="0"/>
        <w:numPr>
          <w:ilvl w:val="0"/>
          <w:numId w:val="108"/>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Frecuencia de los Ensayos</w:t>
      </w:r>
    </w:p>
    <w:p w14:paraId="1155157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82524E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05DEB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Es obligación d</w:t>
      </w:r>
      <w:r w:rsidRPr="00FD4C67">
        <w:rPr>
          <w:rFonts w:ascii="Verdana" w:hAnsi="Verdana"/>
          <w:color w:val="FF0000"/>
          <w:kern w:val="28"/>
          <w:sz w:val="18"/>
          <w:szCs w:val="18"/>
        </w:rPr>
        <w:t>e</w:t>
      </w:r>
      <w:r w:rsidRPr="00FD4C67">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03D73F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097672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B5D56D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D9C38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D4C67" w:rsidRPr="00FD4C67" w14:paraId="69394DAB" w14:textId="77777777" w:rsidTr="00FD4C67">
        <w:trPr>
          <w:jc w:val="center"/>
        </w:trPr>
        <w:tc>
          <w:tcPr>
            <w:tcW w:w="912" w:type="pct"/>
            <w:shd w:val="clear" w:color="auto" w:fill="1F3864" w:themeFill="accent5" w:themeFillShade="80"/>
            <w:vAlign w:val="center"/>
          </w:tcPr>
          <w:p w14:paraId="4B302109"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 xml:space="preserve">TIPO DEL </w:t>
            </w:r>
            <w:proofErr w:type="spellStart"/>
            <w:r w:rsidRPr="00FD4C67">
              <w:rPr>
                <w:rFonts w:ascii="Verdana" w:hAnsi="Verdana"/>
                <w:b/>
                <w:kern w:val="28"/>
                <w:sz w:val="18"/>
                <w:szCs w:val="18"/>
              </w:rPr>
              <w:t>Hº</w:t>
            </w:r>
            <w:proofErr w:type="spellEnd"/>
          </w:p>
        </w:tc>
        <w:tc>
          <w:tcPr>
            <w:tcW w:w="874" w:type="pct"/>
            <w:shd w:val="clear" w:color="auto" w:fill="1F3864" w:themeFill="accent5" w:themeFillShade="80"/>
            <w:vAlign w:val="center"/>
          </w:tcPr>
          <w:p w14:paraId="1070392E"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TAM. MAX. AGREGADO</w:t>
            </w:r>
          </w:p>
        </w:tc>
        <w:tc>
          <w:tcPr>
            <w:tcW w:w="874" w:type="pct"/>
            <w:shd w:val="clear" w:color="auto" w:fill="1F3864" w:themeFill="accent5" w:themeFillShade="80"/>
            <w:vAlign w:val="center"/>
          </w:tcPr>
          <w:p w14:paraId="3C4E4432"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RES. Kg/cm2</w:t>
            </w:r>
          </w:p>
          <w:p w14:paraId="219B0BA1"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(28 días)</w:t>
            </w:r>
          </w:p>
        </w:tc>
        <w:tc>
          <w:tcPr>
            <w:tcW w:w="972" w:type="pct"/>
            <w:shd w:val="clear" w:color="auto" w:fill="1F3864" w:themeFill="accent5" w:themeFillShade="80"/>
            <w:vAlign w:val="center"/>
          </w:tcPr>
          <w:p w14:paraId="5419F4AE" w14:textId="77777777" w:rsidR="00FD4C67" w:rsidRPr="00FD4C67" w:rsidRDefault="00FD4C67" w:rsidP="00FD4C67">
            <w:pPr>
              <w:jc w:val="both"/>
              <w:rPr>
                <w:rFonts w:ascii="Verdana" w:hAnsi="Verdana"/>
                <w:b/>
                <w:kern w:val="28"/>
                <w:sz w:val="18"/>
                <w:szCs w:val="18"/>
                <w:lang w:val="pt-BR"/>
              </w:rPr>
            </w:pPr>
            <w:r w:rsidRPr="00FD4C67">
              <w:rPr>
                <w:rFonts w:ascii="Verdana" w:hAnsi="Verdana"/>
                <w:b/>
                <w:kern w:val="28"/>
                <w:sz w:val="18"/>
                <w:szCs w:val="18"/>
                <w:lang w:val="pt-BR"/>
              </w:rPr>
              <w:t>PESO APROX. CEM. Kg/m3</w:t>
            </w:r>
          </w:p>
        </w:tc>
        <w:tc>
          <w:tcPr>
            <w:tcW w:w="680" w:type="pct"/>
            <w:shd w:val="clear" w:color="auto" w:fill="1F3864" w:themeFill="accent5" w:themeFillShade="80"/>
            <w:vAlign w:val="center"/>
          </w:tcPr>
          <w:p w14:paraId="02CCA536"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RELACIÓN a / c</w:t>
            </w:r>
          </w:p>
        </w:tc>
        <w:tc>
          <w:tcPr>
            <w:tcW w:w="687" w:type="pct"/>
            <w:shd w:val="clear" w:color="auto" w:fill="1F3864" w:themeFill="accent5" w:themeFillShade="80"/>
            <w:vAlign w:val="center"/>
          </w:tcPr>
          <w:p w14:paraId="7FEAAE9A"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Rev. (</w:t>
            </w:r>
            <w:proofErr w:type="spellStart"/>
            <w:r w:rsidRPr="00FD4C67">
              <w:rPr>
                <w:rFonts w:ascii="Verdana" w:hAnsi="Verdana"/>
                <w:b/>
                <w:kern w:val="28"/>
                <w:sz w:val="18"/>
                <w:szCs w:val="18"/>
              </w:rPr>
              <w:t>pulg</w:t>
            </w:r>
            <w:proofErr w:type="spellEnd"/>
            <w:r w:rsidRPr="00FD4C67">
              <w:rPr>
                <w:rFonts w:ascii="Verdana" w:hAnsi="Verdana"/>
                <w:b/>
                <w:kern w:val="28"/>
                <w:sz w:val="18"/>
                <w:szCs w:val="18"/>
              </w:rPr>
              <w:t>)</w:t>
            </w:r>
          </w:p>
        </w:tc>
      </w:tr>
      <w:tr w:rsidR="00FD4C67" w:rsidRPr="00FD4C67" w14:paraId="2F5CEB7C" w14:textId="77777777" w:rsidTr="00FD4C67">
        <w:trPr>
          <w:trHeight w:val="304"/>
          <w:jc w:val="center"/>
        </w:trPr>
        <w:tc>
          <w:tcPr>
            <w:tcW w:w="912" w:type="pct"/>
            <w:vAlign w:val="center"/>
          </w:tcPr>
          <w:p w14:paraId="5665967A"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H “</w:t>
            </w:r>
            <w:smartTag w:uri="urn:schemas-microsoft-com:office:smarttags" w:element="metricconverter">
              <w:smartTagPr>
                <w:attr w:name="ProductID" w:val="400”"/>
              </w:smartTagPr>
              <w:r w:rsidRPr="00FD4C67">
                <w:rPr>
                  <w:rFonts w:ascii="Verdana" w:hAnsi="Verdana"/>
                  <w:bCs/>
                  <w:kern w:val="28"/>
                  <w:sz w:val="18"/>
                  <w:szCs w:val="18"/>
                </w:rPr>
                <w:t>400”</w:t>
              </w:r>
            </w:smartTag>
          </w:p>
        </w:tc>
        <w:tc>
          <w:tcPr>
            <w:tcW w:w="874" w:type="pct"/>
            <w:vAlign w:val="center"/>
          </w:tcPr>
          <w:p w14:paraId="124A9BBE"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1”"/>
              </w:smartTagPr>
              <w:r w:rsidRPr="00FD4C67">
                <w:rPr>
                  <w:rFonts w:ascii="Verdana" w:hAnsi="Verdana"/>
                  <w:bCs/>
                  <w:kern w:val="28"/>
                  <w:sz w:val="18"/>
                  <w:szCs w:val="18"/>
                </w:rPr>
                <w:t>1”</w:t>
              </w:r>
            </w:smartTag>
          </w:p>
        </w:tc>
        <w:tc>
          <w:tcPr>
            <w:tcW w:w="874" w:type="pct"/>
            <w:vAlign w:val="center"/>
          </w:tcPr>
          <w:p w14:paraId="53457E32"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400</w:t>
            </w:r>
          </w:p>
        </w:tc>
        <w:tc>
          <w:tcPr>
            <w:tcW w:w="972" w:type="pct"/>
            <w:vAlign w:val="center"/>
          </w:tcPr>
          <w:p w14:paraId="2C072A85"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470</w:t>
            </w:r>
          </w:p>
        </w:tc>
        <w:tc>
          <w:tcPr>
            <w:tcW w:w="680" w:type="pct"/>
            <w:vAlign w:val="center"/>
          </w:tcPr>
          <w:p w14:paraId="29F6E870"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0,4</w:t>
            </w:r>
          </w:p>
        </w:tc>
        <w:tc>
          <w:tcPr>
            <w:tcW w:w="687" w:type="pct"/>
            <w:vAlign w:val="center"/>
          </w:tcPr>
          <w:p w14:paraId="003FEC67"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1 – 3</w:t>
            </w:r>
          </w:p>
        </w:tc>
      </w:tr>
      <w:tr w:rsidR="00FD4C67" w:rsidRPr="00FD4C67" w14:paraId="021C1413" w14:textId="77777777" w:rsidTr="00FD4C67">
        <w:trPr>
          <w:trHeight w:val="132"/>
          <w:jc w:val="center"/>
        </w:trPr>
        <w:tc>
          <w:tcPr>
            <w:tcW w:w="912" w:type="pct"/>
            <w:vAlign w:val="center"/>
          </w:tcPr>
          <w:p w14:paraId="1AC2B324"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H “</w:t>
            </w:r>
            <w:smartTag w:uri="urn:schemas-microsoft-com:office:smarttags" w:element="metricconverter">
              <w:smartTagPr>
                <w:attr w:name="ProductID" w:val="350”"/>
              </w:smartTagPr>
              <w:r w:rsidRPr="00FD4C67">
                <w:rPr>
                  <w:rFonts w:ascii="Verdana" w:hAnsi="Verdana"/>
                  <w:bCs/>
                  <w:kern w:val="28"/>
                  <w:sz w:val="18"/>
                  <w:szCs w:val="18"/>
                </w:rPr>
                <w:t>350”</w:t>
              </w:r>
            </w:smartTag>
          </w:p>
        </w:tc>
        <w:tc>
          <w:tcPr>
            <w:tcW w:w="874" w:type="pct"/>
            <w:vAlign w:val="center"/>
          </w:tcPr>
          <w:p w14:paraId="3A5F2BB1"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1”"/>
              </w:smartTagPr>
              <w:r w:rsidRPr="00FD4C67">
                <w:rPr>
                  <w:rFonts w:ascii="Verdana" w:hAnsi="Verdana"/>
                  <w:bCs/>
                  <w:kern w:val="28"/>
                  <w:sz w:val="18"/>
                  <w:szCs w:val="18"/>
                </w:rPr>
                <w:t>1”</w:t>
              </w:r>
            </w:smartTag>
          </w:p>
        </w:tc>
        <w:tc>
          <w:tcPr>
            <w:tcW w:w="874" w:type="pct"/>
            <w:vAlign w:val="center"/>
          </w:tcPr>
          <w:p w14:paraId="701C074E"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350</w:t>
            </w:r>
          </w:p>
        </w:tc>
        <w:tc>
          <w:tcPr>
            <w:tcW w:w="972" w:type="pct"/>
            <w:vAlign w:val="center"/>
          </w:tcPr>
          <w:p w14:paraId="7E512BA6"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450</w:t>
            </w:r>
          </w:p>
        </w:tc>
        <w:tc>
          <w:tcPr>
            <w:tcW w:w="680" w:type="pct"/>
            <w:vAlign w:val="center"/>
          </w:tcPr>
          <w:p w14:paraId="0B048A4D"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0,4 – 0.45</w:t>
            </w:r>
          </w:p>
        </w:tc>
        <w:tc>
          <w:tcPr>
            <w:tcW w:w="687" w:type="pct"/>
            <w:vAlign w:val="center"/>
          </w:tcPr>
          <w:p w14:paraId="483A5D5A"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1 – 3</w:t>
            </w:r>
          </w:p>
        </w:tc>
      </w:tr>
      <w:tr w:rsidR="00FD4C67" w:rsidRPr="00FD4C67" w14:paraId="2CF2AA02" w14:textId="77777777" w:rsidTr="00FD4C67">
        <w:trPr>
          <w:trHeight w:val="304"/>
          <w:jc w:val="center"/>
        </w:trPr>
        <w:tc>
          <w:tcPr>
            <w:tcW w:w="912" w:type="pct"/>
            <w:vAlign w:val="center"/>
          </w:tcPr>
          <w:p w14:paraId="0A3AD03B"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Tipo “A” 210</w:t>
            </w:r>
          </w:p>
        </w:tc>
        <w:tc>
          <w:tcPr>
            <w:tcW w:w="874" w:type="pct"/>
            <w:vAlign w:val="center"/>
          </w:tcPr>
          <w:p w14:paraId="0D532B2D"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1”"/>
              </w:smartTagPr>
              <w:r w:rsidRPr="00FD4C67">
                <w:rPr>
                  <w:rFonts w:ascii="Verdana" w:hAnsi="Verdana"/>
                  <w:bCs/>
                  <w:kern w:val="28"/>
                  <w:sz w:val="18"/>
                  <w:szCs w:val="18"/>
                </w:rPr>
                <w:t>1”</w:t>
              </w:r>
            </w:smartTag>
            <w:r w:rsidRPr="00FD4C67">
              <w:rPr>
                <w:rFonts w:ascii="Verdana" w:hAnsi="Verdana"/>
                <w:bCs/>
                <w:kern w:val="28"/>
                <w:sz w:val="18"/>
                <w:szCs w:val="18"/>
              </w:rPr>
              <w:t xml:space="preserve"> – 1/2”</w:t>
            </w:r>
          </w:p>
        </w:tc>
        <w:tc>
          <w:tcPr>
            <w:tcW w:w="874" w:type="pct"/>
            <w:vAlign w:val="center"/>
          </w:tcPr>
          <w:p w14:paraId="4AAC093F"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210</w:t>
            </w:r>
          </w:p>
        </w:tc>
        <w:tc>
          <w:tcPr>
            <w:tcW w:w="972" w:type="pct"/>
            <w:vAlign w:val="center"/>
          </w:tcPr>
          <w:p w14:paraId="44EB9167"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350</w:t>
            </w:r>
          </w:p>
        </w:tc>
        <w:tc>
          <w:tcPr>
            <w:tcW w:w="680" w:type="pct"/>
            <w:vAlign w:val="center"/>
          </w:tcPr>
          <w:p w14:paraId="1C35F55C"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0,5</w:t>
            </w:r>
          </w:p>
        </w:tc>
        <w:tc>
          <w:tcPr>
            <w:tcW w:w="687" w:type="pct"/>
            <w:vAlign w:val="center"/>
          </w:tcPr>
          <w:p w14:paraId="5D129533"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 – 4</w:t>
            </w:r>
          </w:p>
        </w:tc>
      </w:tr>
      <w:tr w:rsidR="00FD4C67" w:rsidRPr="00FD4C67" w14:paraId="4F580491" w14:textId="77777777" w:rsidTr="00FD4C67">
        <w:trPr>
          <w:trHeight w:val="305"/>
          <w:jc w:val="center"/>
        </w:trPr>
        <w:tc>
          <w:tcPr>
            <w:tcW w:w="912" w:type="pct"/>
            <w:vAlign w:val="center"/>
          </w:tcPr>
          <w:p w14:paraId="7470D874"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Tipo “B” 180</w:t>
            </w:r>
          </w:p>
        </w:tc>
        <w:tc>
          <w:tcPr>
            <w:tcW w:w="874" w:type="pct"/>
            <w:vAlign w:val="center"/>
          </w:tcPr>
          <w:p w14:paraId="282CD028"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1”"/>
              </w:smartTagPr>
              <w:r w:rsidRPr="00FD4C67">
                <w:rPr>
                  <w:rFonts w:ascii="Verdana" w:hAnsi="Verdana"/>
                  <w:bCs/>
                  <w:kern w:val="28"/>
                  <w:sz w:val="18"/>
                  <w:szCs w:val="18"/>
                </w:rPr>
                <w:t>1”</w:t>
              </w:r>
            </w:smartTag>
            <w:r w:rsidRPr="00FD4C67">
              <w:rPr>
                <w:rFonts w:ascii="Verdana" w:hAnsi="Verdana"/>
                <w:bCs/>
                <w:kern w:val="28"/>
                <w:sz w:val="18"/>
                <w:szCs w:val="18"/>
              </w:rPr>
              <w:t xml:space="preserve"> – 11/2”</w:t>
            </w:r>
          </w:p>
        </w:tc>
        <w:tc>
          <w:tcPr>
            <w:tcW w:w="874" w:type="pct"/>
            <w:vAlign w:val="center"/>
          </w:tcPr>
          <w:p w14:paraId="5A3A454D"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180</w:t>
            </w:r>
          </w:p>
        </w:tc>
        <w:tc>
          <w:tcPr>
            <w:tcW w:w="972" w:type="pct"/>
            <w:vAlign w:val="center"/>
          </w:tcPr>
          <w:p w14:paraId="088192B6"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310</w:t>
            </w:r>
          </w:p>
        </w:tc>
        <w:tc>
          <w:tcPr>
            <w:tcW w:w="680" w:type="pct"/>
            <w:vAlign w:val="center"/>
          </w:tcPr>
          <w:p w14:paraId="6DE60DA1"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0,55</w:t>
            </w:r>
          </w:p>
        </w:tc>
        <w:tc>
          <w:tcPr>
            <w:tcW w:w="687" w:type="pct"/>
            <w:vAlign w:val="center"/>
          </w:tcPr>
          <w:p w14:paraId="2DA5DE90"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 – 4</w:t>
            </w:r>
          </w:p>
        </w:tc>
      </w:tr>
      <w:tr w:rsidR="00FD4C67" w:rsidRPr="00FD4C67" w14:paraId="66C634F7" w14:textId="77777777" w:rsidTr="00FD4C67">
        <w:trPr>
          <w:trHeight w:val="304"/>
          <w:jc w:val="center"/>
        </w:trPr>
        <w:tc>
          <w:tcPr>
            <w:tcW w:w="912" w:type="pct"/>
            <w:vAlign w:val="center"/>
          </w:tcPr>
          <w:p w14:paraId="7EB408BC"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Tipo “C” 160</w:t>
            </w:r>
          </w:p>
        </w:tc>
        <w:tc>
          <w:tcPr>
            <w:tcW w:w="874" w:type="pct"/>
            <w:vAlign w:val="center"/>
          </w:tcPr>
          <w:p w14:paraId="5BC0213C"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1”"/>
              </w:smartTagPr>
              <w:r w:rsidRPr="00FD4C67">
                <w:rPr>
                  <w:rFonts w:ascii="Verdana" w:hAnsi="Verdana"/>
                  <w:bCs/>
                  <w:kern w:val="28"/>
                  <w:sz w:val="18"/>
                  <w:szCs w:val="18"/>
                </w:rPr>
                <w:t>1”</w:t>
              </w:r>
            </w:smartTag>
            <w:r w:rsidRPr="00FD4C67">
              <w:rPr>
                <w:rFonts w:ascii="Verdana" w:hAnsi="Verdana"/>
                <w:bCs/>
                <w:kern w:val="28"/>
                <w:sz w:val="18"/>
                <w:szCs w:val="18"/>
              </w:rPr>
              <w:t xml:space="preserve"> – 11/2”</w:t>
            </w:r>
          </w:p>
        </w:tc>
        <w:tc>
          <w:tcPr>
            <w:tcW w:w="874" w:type="pct"/>
            <w:vAlign w:val="center"/>
          </w:tcPr>
          <w:p w14:paraId="74C7EE42"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160</w:t>
            </w:r>
          </w:p>
        </w:tc>
        <w:tc>
          <w:tcPr>
            <w:tcW w:w="972" w:type="pct"/>
            <w:vAlign w:val="center"/>
          </w:tcPr>
          <w:p w14:paraId="350C56A9"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250</w:t>
            </w:r>
          </w:p>
        </w:tc>
        <w:tc>
          <w:tcPr>
            <w:tcW w:w="680" w:type="pct"/>
            <w:vAlign w:val="center"/>
          </w:tcPr>
          <w:p w14:paraId="35654E76"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0,6</w:t>
            </w:r>
          </w:p>
        </w:tc>
        <w:tc>
          <w:tcPr>
            <w:tcW w:w="687" w:type="pct"/>
            <w:vAlign w:val="center"/>
          </w:tcPr>
          <w:p w14:paraId="0A7FE022"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 – 3</w:t>
            </w:r>
          </w:p>
        </w:tc>
      </w:tr>
      <w:tr w:rsidR="00FD4C67" w:rsidRPr="00FD4C67" w14:paraId="13309A6B" w14:textId="77777777" w:rsidTr="00FD4C67">
        <w:trPr>
          <w:trHeight w:val="304"/>
          <w:jc w:val="center"/>
        </w:trPr>
        <w:tc>
          <w:tcPr>
            <w:tcW w:w="912" w:type="pct"/>
            <w:vAlign w:val="center"/>
          </w:tcPr>
          <w:p w14:paraId="5CEAE5E9"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Tipo “D” 130</w:t>
            </w:r>
          </w:p>
        </w:tc>
        <w:tc>
          <w:tcPr>
            <w:tcW w:w="874" w:type="pct"/>
            <w:vAlign w:val="center"/>
          </w:tcPr>
          <w:p w14:paraId="3A82F0FD"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2”"/>
              </w:smartTagPr>
              <w:r w:rsidRPr="00FD4C67">
                <w:rPr>
                  <w:rFonts w:ascii="Verdana" w:hAnsi="Verdana"/>
                  <w:bCs/>
                  <w:kern w:val="28"/>
                  <w:sz w:val="18"/>
                  <w:szCs w:val="18"/>
                </w:rPr>
                <w:t>2”</w:t>
              </w:r>
            </w:smartTag>
          </w:p>
        </w:tc>
        <w:tc>
          <w:tcPr>
            <w:tcW w:w="874" w:type="pct"/>
            <w:vAlign w:val="center"/>
          </w:tcPr>
          <w:p w14:paraId="4C63EF7A"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130</w:t>
            </w:r>
          </w:p>
        </w:tc>
        <w:tc>
          <w:tcPr>
            <w:tcW w:w="972" w:type="pct"/>
            <w:vAlign w:val="center"/>
          </w:tcPr>
          <w:p w14:paraId="30E705CB"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230</w:t>
            </w:r>
          </w:p>
        </w:tc>
        <w:tc>
          <w:tcPr>
            <w:tcW w:w="680" w:type="pct"/>
            <w:vAlign w:val="center"/>
          </w:tcPr>
          <w:p w14:paraId="29D61ADC"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0,7</w:t>
            </w:r>
          </w:p>
        </w:tc>
        <w:tc>
          <w:tcPr>
            <w:tcW w:w="687" w:type="pct"/>
            <w:vAlign w:val="center"/>
          </w:tcPr>
          <w:p w14:paraId="15D122CC"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 – 3</w:t>
            </w:r>
          </w:p>
        </w:tc>
      </w:tr>
      <w:tr w:rsidR="00FD4C67" w:rsidRPr="00FD4C67" w14:paraId="03F2F305" w14:textId="77777777" w:rsidTr="00FD4C67">
        <w:trPr>
          <w:trHeight w:val="305"/>
          <w:jc w:val="center"/>
        </w:trPr>
        <w:tc>
          <w:tcPr>
            <w:tcW w:w="912" w:type="pct"/>
            <w:vAlign w:val="center"/>
          </w:tcPr>
          <w:p w14:paraId="4AA0B816"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Tipo “E”</w:t>
            </w:r>
          </w:p>
        </w:tc>
        <w:tc>
          <w:tcPr>
            <w:tcW w:w="874" w:type="pct"/>
            <w:vAlign w:val="center"/>
          </w:tcPr>
          <w:p w14:paraId="12C30D32" w14:textId="77777777" w:rsidR="00FD4C67" w:rsidRPr="00FD4C67" w:rsidRDefault="00FD4C67" w:rsidP="00FD4C67">
            <w:pPr>
              <w:jc w:val="both"/>
              <w:rPr>
                <w:rFonts w:ascii="Verdana" w:hAnsi="Verdana"/>
                <w:bCs/>
                <w:kern w:val="28"/>
                <w:sz w:val="18"/>
                <w:szCs w:val="18"/>
              </w:rPr>
            </w:pPr>
            <w:smartTag w:uri="urn:schemas-microsoft-com:office:smarttags" w:element="metricconverter">
              <w:smartTagPr>
                <w:attr w:name="ProductID" w:val="2”"/>
              </w:smartTagPr>
              <w:r w:rsidRPr="00FD4C67">
                <w:rPr>
                  <w:rFonts w:ascii="Verdana" w:hAnsi="Verdana"/>
                  <w:bCs/>
                  <w:kern w:val="28"/>
                  <w:sz w:val="18"/>
                  <w:szCs w:val="18"/>
                </w:rPr>
                <w:t>2”</w:t>
              </w:r>
            </w:smartTag>
            <w:r w:rsidRPr="00FD4C67">
              <w:rPr>
                <w:rFonts w:ascii="Verdana" w:hAnsi="Verdana"/>
                <w:bCs/>
                <w:kern w:val="28"/>
                <w:sz w:val="18"/>
                <w:szCs w:val="18"/>
              </w:rPr>
              <w:t xml:space="preserve"> – 2 ½”</w:t>
            </w:r>
          </w:p>
        </w:tc>
        <w:tc>
          <w:tcPr>
            <w:tcW w:w="874" w:type="pct"/>
            <w:vAlign w:val="center"/>
          </w:tcPr>
          <w:p w14:paraId="5FDDEB8A"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210</w:t>
            </w:r>
          </w:p>
        </w:tc>
        <w:tc>
          <w:tcPr>
            <w:tcW w:w="972" w:type="pct"/>
            <w:vAlign w:val="center"/>
          </w:tcPr>
          <w:p w14:paraId="5FA1E5B2"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225</w:t>
            </w:r>
          </w:p>
        </w:tc>
        <w:tc>
          <w:tcPr>
            <w:tcW w:w="680" w:type="pct"/>
            <w:vAlign w:val="center"/>
          </w:tcPr>
          <w:p w14:paraId="60F5D253"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0,75</w:t>
            </w:r>
          </w:p>
        </w:tc>
        <w:tc>
          <w:tcPr>
            <w:tcW w:w="687" w:type="pct"/>
            <w:vAlign w:val="center"/>
          </w:tcPr>
          <w:p w14:paraId="5192B33C" w14:textId="77777777" w:rsidR="00FD4C67" w:rsidRPr="00FD4C67" w:rsidRDefault="00FD4C67" w:rsidP="00FD4C67">
            <w:pPr>
              <w:jc w:val="both"/>
              <w:rPr>
                <w:rFonts w:ascii="Verdana" w:hAnsi="Verdana"/>
                <w:bCs/>
                <w:kern w:val="28"/>
                <w:sz w:val="18"/>
                <w:szCs w:val="18"/>
              </w:rPr>
            </w:pPr>
            <w:r w:rsidRPr="00FD4C67">
              <w:rPr>
                <w:rFonts w:ascii="Verdana" w:hAnsi="Verdana"/>
                <w:bCs/>
                <w:kern w:val="28"/>
                <w:sz w:val="18"/>
                <w:szCs w:val="18"/>
              </w:rPr>
              <w:t>2 – 3</w:t>
            </w:r>
          </w:p>
        </w:tc>
      </w:tr>
    </w:tbl>
    <w:p w14:paraId="1A61C1B6"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Criterios de Aceptación y Rechazo</w:t>
      </w:r>
    </w:p>
    <w:p w14:paraId="3351341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D4923F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9F47B2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324DC7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ensayos, pruebas, demoliciones, curados y reemplazos necesarios serán cancelados por la Entidad Ejecutora.</w:t>
      </w:r>
    </w:p>
    <w:p w14:paraId="382A602D" w14:textId="77777777" w:rsidR="00FD4C67" w:rsidRPr="00FD4C67" w:rsidRDefault="00FD4C67" w:rsidP="00FD4C67">
      <w:pPr>
        <w:spacing w:before="120" w:after="120"/>
        <w:jc w:val="both"/>
        <w:rPr>
          <w:rFonts w:ascii="Verdana" w:hAnsi="Verdana"/>
          <w:b/>
          <w:bCs/>
          <w:kern w:val="28"/>
          <w:sz w:val="18"/>
          <w:szCs w:val="18"/>
        </w:rPr>
      </w:pPr>
      <w:r w:rsidRPr="00FD4C67">
        <w:rPr>
          <w:rFonts w:ascii="Verdana" w:hAnsi="Verdana"/>
          <w:b/>
          <w:bCs/>
          <w:kern w:val="28"/>
          <w:sz w:val="18"/>
          <w:szCs w:val="18"/>
        </w:rPr>
        <w:t>Reparación del Hormigón Armado</w:t>
      </w:r>
    </w:p>
    <w:p w14:paraId="4CB878D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El Inspector de proyecto definirá si un defecto o daño del elemento es reparable o corresponde su demolición y reconstrucción.</w:t>
      </w:r>
    </w:p>
    <w:p w14:paraId="5C0190F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3228BE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F5CE2C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la ejecución de la reparación, primero se deberá eliminar el hormigón defectuoso eliminado en la profundidad necesaria sin afectar la estabilidad de la estructura.</w:t>
      </w:r>
    </w:p>
    <w:p w14:paraId="49757E7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Cuando las armaduras resulten afectadas por la cavidad, el hormigón se eliminará hasta que quede un espesor mínimo de 2,5 cm alrededor de la barra.  </w:t>
      </w:r>
    </w:p>
    <w:p w14:paraId="3B8119E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rebabas y protuberancias serán totalmente eliminadas y las superficies desgastadas hasta condicionarlas con las zonas vecinas.</w:t>
      </w:r>
    </w:p>
    <w:p w14:paraId="62CAC29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deberá aplicar un puente de adherencia adecuado para la unión del hormigón viejo con el hormigón nuevo.</w:t>
      </w:r>
    </w:p>
    <w:p w14:paraId="17985D1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B374E2F"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23BF485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La Zapata de Hormigón Armado será medida en </w:t>
      </w:r>
      <w:r w:rsidRPr="00FD4C67">
        <w:rPr>
          <w:rFonts w:ascii="Verdana" w:hAnsi="Verdana"/>
          <w:b/>
          <w:kern w:val="28"/>
          <w:sz w:val="18"/>
          <w:szCs w:val="18"/>
        </w:rPr>
        <w:t>metros cúbicos,</w:t>
      </w:r>
      <w:r w:rsidRPr="00FD4C67">
        <w:rPr>
          <w:rFonts w:ascii="Verdana" w:hAnsi="Verdana"/>
          <w:kern w:val="28"/>
          <w:sz w:val="18"/>
          <w:szCs w:val="18"/>
        </w:rPr>
        <w:t xml:space="preserve"> tomando en cuenta únicamente el volumen neto del trabajo ejecutado indicado en los planos y/o instrucciones escritas del Inspector de proyecto.</w:t>
      </w:r>
    </w:p>
    <w:p w14:paraId="7C467D87"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374A9B08"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color w:val="000000"/>
          <w:sz w:val="18"/>
          <w:szCs w:val="18"/>
        </w:rPr>
        <w:t xml:space="preserve">El aporte propio se encuentra especificado en </w:t>
      </w:r>
      <w:r w:rsidRPr="00FD4C67">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2A4677"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D52EF67" w14:textId="77777777" w:rsidTr="00E17870">
        <w:tc>
          <w:tcPr>
            <w:tcW w:w="584" w:type="dxa"/>
            <w:shd w:val="clear" w:color="auto" w:fill="1F3864" w:themeFill="accent5" w:themeFillShade="80"/>
          </w:tcPr>
          <w:p w14:paraId="24DE24C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79361FE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C7244B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36C421D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0C8A7B70" w14:textId="77777777" w:rsidTr="00E17870">
        <w:tc>
          <w:tcPr>
            <w:tcW w:w="584" w:type="dxa"/>
            <w:shd w:val="clear" w:color="auto" w:fill="BDD6EE" w:themeFill="accent1" w:themeFillTint="66"/>
          </w:tcPr>
          <w:p w14:paraId="11B7020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5</w:t>
            </w:r>
          </w:p>
        </w:tc>
        <w:tc>
          <w:tcPr>
            <w:tcW w:w="2385" w:type="dxa"/>
            <w:shd w:val="clear" w:color="auto" w:fill="BDD6EE" w:themeFill="accent1" w:themeFillTint="66"/>
          </w:tcPr>
          <w:p w14:paraId="34D5CEE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sz w:val="18"/>
                <w:szCs w:val="18"/>
              </w:rPr>
              <w:t>VAC-OG-COL-2</w:t>
            </w:r>
          </w:p>
        </w:tc>
        <w:tc>
          <w:tcPr>
            <w:tcW w:w="1145" w:type="dxa"/>
            <w:shd w:val="clear" w:color="auto" w:fill="BDD6EE" w:themeFill="accent1" w:themeFillTint="66"/>
          </w:tcPr>
          <w:p w14:paraId="096FB0F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tcPr>
          <w:p w14:paraId="1CE4B1EC"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COLUMNA DE HORMIGÓN ARMADO (0,20X0,20)</w:t>
            </w:r>
          </w:p>
        </w:tc>
      </w:tr>
    </w:tbl>
    <w:p w14:paraId="37AE1CDA"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2D95B4A2" w14:textId="77777777" w:rsidR="00FD4C67" w:rsidRPr="00FD4C67" w:rsidRDefault="00FD4C67" w:rsidP="00FD4C67">
      <w:pPr>
        <w:spacing w:before="120" w:after="120"/>
        <w:jc w:val="both"/>
        <w:rPr>
          <w:rFonts w:ascii="Verdana" w:hAnsi="Verdana"/>
          <w:color w:val="000000" w:themeColor="text1"/>
          <w:sz w:val="18"/>
          <w:szCs w:val="18"/>
        </w:rPr>
      </w:pPr>
      <w:r w:rsidRPr="00FD4C67">
        <w:rPr>
          <w:rFonts w:ascii="Verdana" w:hAnsi="Verdana" w:cs="Tahoma"/>
          <w:color w:val="000000"/>
          <w:sz w:val="18"/>
          <w:szCs w:val="18"/>
        </w:rPr>
        <w:t>Este ítem comprende la construcción de Columnas de Hormigón Armado (0,20x0,20), de acuerdo a los planos constructivos y/o</w:t>
      </w:r>
      <w:r w:rsidRPr="00FD4C67">
        <w:rPr>
          <w:rFonts w:ascii="Verdana" w:hAnsi="Verdana"/>
          <w:color w:val="000000" w:themeColor="text1"/>
          <w:sz w:val="18"/>
          <w:szCs w:val="18"/>
        </w:rPr>
        <w:t xml:space="preserve"> instrucciones de Inspector de proyecto.</w:t>
      </w:r>
    </w:p>
    <w:p w14:paraId="633F71B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13FB0CB2" w14:textId="77777777" w:rsidR="00FD4C67" w:rsidRPr="00FD4C67" w:rsidRDefault="00FD4C67" w:rsidP="00FD4C67">
      <w:pPr>
        <w:tabs>
          <w:tab w:val="left" w:pos="8711"/>
        </w:tabs>
        <w:spacing w:before="120" w:after="120"/>
        <w:jc w:val="both"/>
        <w:rPr>
          <w:rFonts w:ascii="Verdana" w:eastAsia="Arial" w:hAnsi="Verdana" w:cs="Tahoma"/>
          <w:sz w:val="18"/>
          <w:szCs w:val="18"/>
        </w:rPr>
      </w:pPr>
      <w:r w:rsidRPr="00FD4C67">
        <w:rPr>
          <w:rFonts w:ascii="Verdana" w:hAnsi="Verdana" w:cs="Tahoma"/>
          <w:sz w:val="18"/>
          <w:szCs w:val="18"/>
        </w:rPr>
        <w:t xml:space="preserve">La </w:t>
      </w:r>
      <w:r w:rsidRPr="00FD4C67">
        <w:rPr>
          <w:rFonts w:ascii="Verdana" w:hAnsi="Verdana"/>
          <w:sz w:val="18"/>
          <w:szCs w:val="18"/>
        </w:rPr>
        <w:t>Entidad Ejecutora</w:t>
      </w:r>
      <w:r w:rsidRPr="00FD4C6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122C28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w:t>
      </w:r>
      <w:r w:rsidRPr="00FD4C67">
        <w:rPr>
          <w:rFonts w:ascii="Verdana" w:hAnsi="Verdana"/>
          <w:sz w:val="18"/>
          <w:szCs w:val="18"/>
        </w:rPr>
        <w:t xml:space="preserve">entidad ejecutora </w:t>
      </w:r>
      <w:r w:rsidRPr="00FD4C67">
        <w:rPr>
          <w:rFonts w:ascii="Verdana" w:hAnsi="Verdana" w:cs="Tahoma"/>
          <w:sz w:val="18"/>
          <w:szCs w:val="18"/>
        </w:rPr>
        <w:t>deberá cumplir con los requisitos establecidos en la Norma Boliviana del Hormigón Armado CBH-87 para los materiales que cubre esta norma.</w:t>
      </w:r>
    </w:p>
    <w:p w14:paraId="4D8CD7C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3E01D9"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lastRenderedPageBreak/>
        <w:t>FORMA DE EJECUCIÓN. –</w:t>
      </w:r>
    </w:p>
    <w:p w14:paraId="78D9A98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49E67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general, se deberán cumplir con las siguientes directrices referidas a la ejecución.</w:t>
      </w:r>
    </w:p>
    <w:p w14:paraId="1B1AC96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Encofrados</w:t>
      </w:r>
    </w:p>
    <w:p w14:paraId="6DAC74E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encofrados podrán ser de madera, metálicos u otro material lo suficientemente rígido, estanco y estable.</w:t>
      </w:r>
    </w:p>
    <w:p w14:paraId="0C0D22D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EFDC3F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Su arreglo y escuadrías usadas serán los necesarios para resistir el peso del hormigón fresco, equipo de construcción y los obreros durante la operación del vaciado.</w:t>
      </w:r>
    </w:p>
    <w:p w14:paraId="1853568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encofrados deberán ser estancos a fin de evitar el empobrecimiento del hormigón por escurrimiento del agua.</w:t>
      </w:r>
    </w:p>
    <w:p w14:paraId="502B990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casos que el Inspector de proyecto vea conveniente, solicitara a la Entidad Ejecutora las respectivas verificaciones estructurales del encofrado de manera previa.</w:t>
      </w:r>
    </w:p>
    <w:p w14:paraId="339A00B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361AA3F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Si se prevén varios usos de los encofrados, estos deberán limpiarse y repararse perfectamente antes de su nuevo uso. El número máximo de usos será el indicado en el proyecto.</w:t>
      </w:r>
    </w:p>
    <w:p w14:paraId="3711A7CE"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Apuntalamiento</w:t>
      </w:r>
    </w:p>
    <w:p w14:paraId="3B5F589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caso de elementos elevados, se colocarán puntales y listones máximos cada 1,50m o según lo indicado en los planos constructivos y/o memoria de cálculo.</w:t>
      </w:r>
    </w:p>
    <w:p w14:paraId="53D648A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Debajo de los puntales, en la base, se colocarán cuñas de madera para una mejor distribución de cargas, evitar el hundimiento en el piso y facilitar los trabajos de des apuntalamiento.</w:t>
      </w:r>
    </w:p>
    <w:p w14:paraId="5EAE50E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des apuntalamiento se efectuará según lo indicado en los planos constructivos y/o memoria de cálculo, pero en ningún caso será antes de los 7 días.</w:t>
      </w:r>
    </w:p>
    <w:p w14:paraId="6061F7F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2972C754"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 xml:space="preserve">Limpieza y colocación </w:t>
      </w:r>
    </w:p>
    <w:p w14:paraId="33559A0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6023D4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Si a momento de colocar el hormigón existieran barras con mortero u hormigón endurecido, éstos se deberán eliminar completamente.</w:t>
      </w:r>
    </w:p>
    <w:p w14:paraId="4EF5C4F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592922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FD81C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caso de no especificarse los recubrimientos en los planos, se aplicarán los siguientes:</w:t>
      </w:r>
    </w:p>
    <w:p w14:paraId="7268EEE2" w14:textId="77777777" w:rsidR="00FD4C67" w:rsidRPr="00FD4C67" w:rsidRDefault="00FD4C67" w:rsidP="006505BB">
      <w:pPr>
        <w:widowControl w:val="0"/>
        <w:numPr>
          <w:ilvl w:val="0"/>
          <w:numId w:val="89"/>
        </w:numPr>
        <w:autoSpaceDE w:val="0"/>
        <w:autoSpaceDN w:val="0"/>
        <w:jc w:val="both"/>
        <w:rPr>
          <w:rFonts w:ascii="Verdana" w:hAnsi="Verdana"/>
          <w:sz w:val="18"/>
          <w:szCs w:val="18"/>
        </w:rPr>
      </w:pPr>
      <w:r w:rsidRPr="00FD4C67">
        <w:rPr>
          <w:rFonts w:ascii="Verdana" w:hAnsi="Verdana"/>
          <w:sz w:val="18"/>
          <w:szCs w:val="18"/>
        </w:rPr>
        <w:t xml:space="preserve">Ambientes interiores protegidos:                            </w:t>
      </w:r>
      <w:r w:rsidRPr="00FD4C67">
        <w:rPr>
          <w:rFonts w:ascii="Verdana" w:hAnsi="Verdana"/>
          <w:sz w:val="18"/>
          <w:szCs w:val="18"/>
        </w:rPr>
        <w:tab/>
      </w:r>
      <w:r w:rsidRPr="00FD4C67">
        <w:rPr>
          <w:rFonts w:ascii="Verdana" w:hAnsi="Verdana"/>
          <w:sz w:val="18"/>
          <w:szCs w:val="18"/>
        </w:rPr>
        <w:tab/>
        <w:t>1,0 a 1,5   cm</w:t>
      </w:r>
    </w:p>
    <w:p w14:paraId="3EA13F66" w14:textId="77777777" w:rsidR="00FD4C67" w:rsidRPr="00FD4C67" w:rsidRDefault="00FD4C67" w:rsidP="006505BB">
      <w:pPr>
        <w:widowControl w:val="0"/>
        <w:numPr>
          <w:ilvl w:val="0"/>
          <w:numId w:val="89"/>
        </w:numPr>
        <w:autoSpaceDE w:val="0"/>
        <w:autoSpaceDN w:val="0"/>
        <w:jc w:val="both"/>
        <w:rPr>
          <w:rFonts w:ascii="Verdana" w:hAnsi="Verdana"/>
          <w:sz w:val="18"/>
          <w:szCs w:val="18"/>
        </w:rPr>
      </w:pPr>
      <w:r w:rsidRPr="00FD4C67">
        <w:rPr>
          <w:rFonts w:ascii="Verdana" w:hAnsi="Verdana"/>
          <w:sz w:val="18"/>
          <w:szCs w:val="18"/>
        </w:rPr>
        <w:t xml:space="preserve">Elementos expuestos a la atmósfera normal:        </w:t>
      </w:r>
      <w:r w:rsidRPr="00FD4C67">
        <w:rPr>
          <w:rFonts w:ascii="Verdana" w:hAnsi="Verdana"/>
          <w:sz w:val="18"/>
          <w:szCs w:val="18"/>
        </w:rPr>
        <w:tab/>
      </w:r>
      <w:r w:rsidRPr="00FD4C67">
        <w:rPr>
          <w:rFonts w:ascii="Verdana" w:hAnsi="Verdana"/>
          <w:sz w:val="18"/>
          <w:szCs w:val="18"/>
        </w:rPr>
        <w:tab/>
        <w:t>1,5 a 2,0   cm</w:t>
      </w:r>
    </w:p>
    <w:p w14:paraId="4B0A0A17" w14:textId="77777777" w:rsidR="00FD4C67" w:rsidRPr="00FD4C67" w:rsidRDefault="00FD4C67" w:rsidP="006505BB">
      <w:pPr>
        <w:widowControl w:val="0"/>
        <w:numPr>
          <w:ilvl w:val="0"/>
          <w:numId w:val="89"/>
        </w:numPr>
        <w:autoSpaceDE w:val="0"/>
        <w:autoSpaceDN w:val="0"/>
        <w:jc w:val="both"/>
        <w:rPr>
          <w:rFonts w:ascii="Verdana" w:hAnsi="Verdana"/>
          <w:sz w:val="18"/>
          <w:szCs w:val="18"/>
        </w:rPr>
      </w:pPr>
      <w:r w:rsidRPr="00FD4C67">
        <w:rPr>
          <w:rFonts w:ascii="Verdana" w:hAnsi="Verdana"/>
          <w:sz w:val="18"/>
          <w:szCs w:val="18"/>
        </w:rPr>
        <w:t xml:space="preserve">Elementos expuestos a la atmósfera húmeda:       </w:t>
      </w:r>
      <w:r w:rsidRPr="00FD4C67">
        <w:rPr>
          <w:rFonts w:ascii="Verdana" w:hAnsi="Verdana"/>
          <w:sz w:val="18"/>
          <w:szCs w:val="18"/>
        </w:rPr>
        <w:tab/>
      </w:r>
      <w:r w:rsidRPr="00FD4C67">
        <w:rPr>
          <w:rFonts w:ascii="Verdana" w:hAnsi="Verdana"/>
          <w:sz w:val="18"/>
          <w:szCs w:val="18"/>
        </w:rPr>
        <w:tab/>
        <w:t>2,0 a 2,5   cm</w:t>
      </w:r>
    </w:p>
    <w:p w14:paraId="5B31EC9F" w14:textId="77777777" w:rsidR="00FD4C67" w:rsidRPr="00FD4C67" w:rsidRDefault="00FD4C67" w:rsidP="006505BB">
      <w:pPr>
        <w:widowControl w:val="0"/>
        <w:numPr>
          <w:ilvl w:val="0"/>
          <w:numId w:val="89"/>
        </w:numPr>
        <w:autoSpaceDE w:val="0"/>
        <w:autoSpaceDN w:val="0"/>
        <w:jc w:val="both"/>
        <w:rPr>
          <w:rFonts w:ascii="Verdana" w:hAnsi="Verdana"/>
          <w:sz w:val="18"/>
          <w:szCs w:val="18"/>
        </w:rPr>
      </w:pPr>
      <w:r w:rsidRPr="00FD4C67">
        <w:rPr>
          <w:rFonts w:ascii="Verdana" w:hAnsi="Verdana"/>
          <w:sz w:val="18"/>
          <w:szCs w:val="18"/>
        </w:rPr>
        <w:lastRenderedPageBreak/>
        <w:t xml:space="preserve">Elementos expuestos a la atmósfera corrosiva:      </w:t>
      </w:r>
      <w:r w:rsidRPr="00FD4C67">
        <w:rPr>
          <w:rFonts w:ascii="Verdana" w:hAnsi="Verdana"/>
          <w:sz w:val="18"/>
          <w:szCs w:val="18"/>
        </w:rPr>
        <w:tab/>
      </w:r>
      <w:r w:rsidRPr="00FD4C67">
        <w:rPr>
          <w:rFonts w:ascii="Verdana" w:hAnsi="Verdana"/>
          <w:sz w:val="18"/>
          <w:szCs w:val="18"/>
        </w:rPr>
        <w:tab/>
        <w:t>3,0 a 3,5   cm</w:t>
      </w:r>
    </w:p>
    <w:p w14:paraId="254F688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Se cuidará especialmente que todas las armaduras queden protegidas mediante los recubrimientos mínimos especificados en los planos. </w:t>
      </w:r>
    </w:p>
    <w:p w14:paraId="726ACC6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Todos los cruces de barras deberán atarse en forma adecuada con alambre de amarre o accesorios previamente aprobados.</w:t>
      </w:r>
    </w:p>
    <w:p w14:paraId="06315E5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EFC38D8" w14:textId="77777777" w:rsidR="00FD4C67" w:rsidRPr="00FD4C67" w:rsidRDefault="00FD4C67" w:rsidP="00FD4C67">
      <w:pPr>
        <w:spacing w:before="120" w:after="120"/>
        <w:jc w:val="both"/>
        <w:rPr>
          <w:rFonts w:ascii="Verdana" w:hAnsi="Verdana"/>
          <w:sz w:val="18"/>
          <w:szCs w:val="18"/>
        </w:rPr>
      </w:pPr>
      <w:r w:rsidRPr="00FD4C67">
        <w:rPr>
          <w:rFonts w:ascii="Verdana" w:hAnsi="Verdana"/>
          <w:b/>
          <w:sz w:val="18"/>
          <w:szCs w:val="18"/>
        </w:rPr>
        <w:t>Armado de Fierros</w:t>
      </w:r>
    </w:p>
    <w:p w14:paraId="1D1D942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2C891C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dispondrá un sitio específico en la obra para el doblado y preparación de armaduras con las herramientas adecuadas.</w:t>
      </w:r>
    </w:p>
    <w:p w14:paraId="338D465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CFBF7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5F1D00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barras de fierro que fueron dobladas no podrán ser enderezadas, ni podrán ser utilizadas nuevamente sin antes eliminar la zona doblada.</w:t>
      </w:r>
    </w:p>
    <w:p w14:paraId="18C5E65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radio mínimo de doblado, así como las longitudes de patillas y ganchos, deberá respetar lo indicado en planos constructivos y la normativa CBH-87.</w:t>
      </w:r>
    </w:p>
    <w:p w14:paraId="7B2397D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1F84D7F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Todas las herramientas a emplearse para el cortado, amarre y doblado de fierro, serán proporcionados por la Entidad Ejecutora en condiciones adecuadas y de manera oportuna.</w:t>
      </w:r>
    </w:p>
    <w:p w14:paraId="465DF5DF"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Empalmes en las barras</w:t>
      </w:r>
    </w:p>
    <w:p w14:paraId="1DAE4F5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ejecutarán los empalmes en los sectores donde estén expresamente indicado en planos constructivos o instruido por el Inspector de proyecto.</w:t>
      </w:r>
    </w:p>
    <w:p w14:paraId="43279D7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CFDF2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realizarán empalmes por superposición de acuerdo al siguiente detalle:</w:t>
      </w:r>
    </w:p>
    <w:p w14:paraId="7EB0B29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BC0E38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b) En toda la longitud del empalme se colocarán armaduras transversales suplementarias para mejorar las condiciones del empalme, cuando sea necesario.</w:t>
      </w:r>
    </w:p>
    <w:p w14:paraId="11E5E91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2C0DE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Mezclado</w:t>
      </w:r>
    </w:p>
    <w:p w14:paraId="011DCB4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deberá ser mezclado mecánicamente dosificando por volumen y deseablemente por peso. Para esta tarea:</w:t>
      </w:r>
    </w:p>
    <w:p w14:paraId="6F0D434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 Sé utilizarán una o más hormigoneras de capacidad adecuada y se empleará personal especializado para su manejo.</w:t>
      </w:r>
    </w:p>
    <w:p w14:paraId="6AD9FF3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Periódicamente se verificará la uniformidad del mezclado.</w:t>
      </w:r>
    </w:p>
    <w:p w14:paraId="4821987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Los materiales componentes serán introducidos en el orden siguiente:</w:t>
      </w:r>
    </w:p>
    <w:p w14:paraId="4BE29D7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1º Una parte del agua del mezclado (aproximadamente la mitad)</w:t>
      </w:r>
    </w:p>
    <w:p w14:paraId="4FC0AE3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DE8136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3º La grava.</w:t>
      </w:r>
    </w:p>
    <w:p w14:paraId="3B3C27D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4º El resto del agua de amasado.</w:t>
      </w:r>
    </w:p>
    <w:p w14:paraId="0DD10E0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14728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No se permitirá cargar la hormigonera antes de haberse procedido a descargarla totalmente de la batida anterior. </w:t>
      </w:r>
    </w:p>
    <w:p w14:paraId="337B215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mezclado manual queda expresamente prohibido.</w:t>
      </w:r>
    </w:p>
    <w:p w14:paraId="15BA5D6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Transporte</w:t>
      </w:r>
    </w:p>
    <w:p w14:paraId="299DC94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3F7D9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0FC2BB3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los medios corrientes de transporte, el hormigón debe colocarse en su posición definitiva dentro de los encofrados, antes de que transcurran 30 minutos desde su preparación.</w:t>
      </w:r>
    </w:p>
    <w:p w14:paraId="3C94016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Hormigonado</w:t>
      </w:r>
    </w:p>
    <w:p w14:paraId="15065B2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hormigonado deberá cumplir con las exigencias y requisitos establecidos en la Norma CBH-87 para hormigones.</w:t>
      </w:r>
    </w:p>
    <w:p w14:paraId="2FE4C53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procederá al vaciado de los elementos estructurales sin antes contar con la autorización del Inspector de proyecto.</w:t>
      </w:r>
    </w:p>
    <w:p w14:paraId="766F5A3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vaciado del hormigón se realizará de acuerdo a un plan de trabajo previamente autorizado por el Inspector de proyecto.</w:t>
      </w:r>
    </w:p>
    <w:p w14:paraId="28E61FB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5BA10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caso de que no se indiquen las juntas constructivas en el proyecto, el Inspector de proyecto indicará donde pueden hacerse las juntas constructivas.</w:t>
      </w:r>
    </w:p>
    <w:p w14:paraId="193C379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siguientes prohibiciones para el hormigonado deben tenerse en cuenta:</w:t>
      </w:r>
    </w:p>
    <w:p w14:paraId="362D9DB5" w14:textId="77777777" w:rsidR="00FD4C67" w:rsidRPr="00FD4C67" w:rsidRDefault="00FD4C67" w:rsidP="006505BB">
      <w:pPr>
        <w:widowControl w:val="0"/>
        <w:numPr>
          <w:ilvl w:val="0"/>
          <w:numId w:val="95"/>
        </w:numPr>
        <w:autoSpaceDE w:val="0"/>
        <w:autoSpaceDN w:val="0"/>
        <w:jc w:val="both"/>
        <w:rPr>
          <w:rFonts w:ascii="Verdana" w:hAnsi="Verdana"/>
          <w:sz w:val="18"/>
          <w:szCs w:val="18"/>
        </w:rPr>
      </w:pPr>
      <w:r w:rsidRPr="00FD4C67">
        <w:rPr>
          <w:rFonts w:ascii="Verdana" w:hAnsi="Verdana"/>
          <w:sz w:val="18"/>
          <w:szCs w:val="18"/>
        </w:rPr>
        <w:t>La temperatura de vaciado no será menor a 5°C.</w:t>
      </w:r>
    </w:p>
    <w:p w14:paraId="0F07FA47" w14:textId="77777777" w:rsidR="00FD4C67" w:rsidRPr="00FD4C67" w:rsidRDefault="00FD4C67" w:rsidP="006505BB">
      <w:pPr>
        <w:widowControl w:val="0"/>
        <w:numPr>
          <w:ilvl w:val="0"/>
          <w:numId w:val="95"/>
        </w:numPr>
        <w:autoSpaceDE w:val="0"/>
        <w:autoSpaceDN w:val="0"/>
        <w:jc w:val="both"/>
        <w:rPr>
          <w:rFonts w:ascii="Verdana" w:hAnsi="Verdana"/>
          <w:sz w:val="18"/>
          <w:szCs w:val="18"/>
        </w:rPr>
      </w:pPr>
      <w:r w:rsidRPr="00FD4C67">
        <w:rPr>
          <w:rFonts w:ascii="Verdana" w:hAnsi="Verdana"/>
          <w:sz w:val="18"/>
          <w:szCs w:val="18"/>
        </w:rPr>
        <w:t>No podrá efectuarse el vaciado durante la lluvia.</w:t>
      </w:r>
    </w:p>
    <w:p w14:paraId="4019413F" w14:textId="77777777" w:rsidR="00FD4C67" w:rsidRPr="00FD4C67" w:rsidRDefault="00FD4C67" w:rsidP="006505BB">
      <w:pPr>
        <w:widowControl w:val="0"/>
        <w:numPr>
          <w:ilvl w:val="0"/>
          <w:numId w:val="95"/>
        </w:numPr>
        <w:autoSpaceDE w:val="0"/>
        <w:autoSpaceDN w:val="0"/>
        <w:jc w:val="both"/>
        <w:rPr>
          <w:rFonts w:ascii="Verdana" w:hAnsi="Verdana"/>
          <w:sz w:val="18"/>
          <w:szCs w:val="18"/>
        </w:rPr>
      </w:pPr>
      <w:r w:rsidRPr="00FD4C67">
        <w:rPr>
          <w:rFonts w:ascii="Verdana" w:hAnsi="Verdana"/>
          <w:sz w:val="18"/>
          <w:szCs w:val="18"/>
        </w:rPr>
        <w:t>No será permitido disponer de grandes cantidades de hormigón en un solo lugar para esparcirlo posteriormente.</w:t>
      </w:r>
    </w:p>
    <w:p w14:paraId="23E8E45B" w14:textId="77777777" w:rsidR="00FD4C67" w:rsidRPr="00FD4C67" w:rsidRDefault="00FD4C67" w:rsidP="006505BB">
      <w:pPr>
        <w:widowControl w:val="0"/>
        <w:numPr>
          <w:ilvl w:val="0"/>
          <w:numId w:val="95"/>
        </w:numPr>
        <w:autoSpaceDE w:val="0"/>
        <w:autoSpaceDN w:val="0"/>
        <w:jc w:val="both"/>
        <w:rPr>
          <w:rFonts w:ascii="Verdana" w:hAnsi="Verdana"/>
          <w:sz w:val="18"/>
          <w:szCs w:val="18"/>
        </w:rPr>
      </w:pPr>
      <w:r w:rsidRPr="00FD4C67">
        <w:rPr>
          <w:rFonts w:ascii="Verdana" w:hAnsi="Verdana"/>
          <w:sz w:val="18"/>
          <w:szCs w:val="18"/>
        </w:rPr>
        <w:t>Por ningún motivo se podrá agregar agua en el momento de hormigonar.</w:t>
      </w:r>
    </w:p>
    <w:p w14:paraId="388D421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El espesor máximo de la capa de hormigón no deberá exceder a 20 cm para permitir una compactación eficaz.</w:t>
      </w:r>
    </w:p>
    <w:p w14:paraId="1E2C32D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velocidad del vaciado será la suficiente para garantizar que el hormigón se mantenga plástico en todo momento.</w:t>
      </w:r>
    </w:p>
    <w:p w14:paraId="20A6F91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podrá verter el hormigón en caída libre desde alturas superiores a 1,50 m, debiendo en este caso utilizar canalones, embudos o ductos.</w:t>
      </w:r>
    </w:p>
    <w:p w14:paraId="40AF77F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Compactación</w:t>
      </w:r>
    </w:p>
    <w:p w14:paraId="2699516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62D5027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vibrado será realizado mediante vibradoras de inmersión y alta frecuencia que deberán ser manejadas por obreros con experiencia en la actividad.</w:t>
      </w:r>
    </w:p>
    <w:p w14:paraId="20CC302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De ninguna manera se permitirá el uso de las vibradoras para el transporte de la mezcla o la distribución dentro del encofrado.</w:t>
      </w:r>
    </w:p>
    <w:p w14:paraId="545F0B7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ningún caso se iniciará el vaciado si no se cuenta por lo menos con dos vibradoras en perfecto estado y con el diámetro de la aguja adecuado para el elemento.</w:t>
      </w:r>
    </w:p>
    <w:p w14:paraId="5D48F91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vibradoras serán introducidas en puntos equidistantes a 45 cm entre sí y durante 5 a 15 segundos para evitar la disgregación.</w:t>
      </w:r>
    </w:p>
    <w:p w14:paraId="53893ED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33CF3F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compactado del hormigón se completará con un apisonado manual del hormigón y un golpeteo de los encofrados.</w:t>
      </w:r>
    </w:p>
    <w:p w14:paraId="6467D1C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compactación manual del hormigón mediante varillas de hierro será usada solo bajo autorización de Inspector de proyecto.</w:t>
      </w:r>
    </w:p>
    <w:p w14:paraId="7DE7759D"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Desencofrado</w:t>
      </w:r>
    </w:p>
    <w:p w14:paraId="3397FC5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B7D26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6F0F492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763C8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encofrados superiores en superficies inclinadas deberán ser removidos tan pronto como el hormigón tenga suficiente resistencia para no escurrir.</w:t>
      </w:r>
    </w:p>
    <w:p w14:paraId="2AFDCFE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tiempos de desencofrado serán los indicados en el proyecto (planos y/o memoria de cálculo) y lo indicado en la norma CBH-87.</w:t>
      </w:r>
    </w:p>
    <w:p w14:paraId="661DB339"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Protección y Curado</w:t>
      </w:r>
    </w:p>
    <w:p w14:paraId="1C71778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Una vez vaciado el hormigón fresco, deberá protegerse contra la lluvia, el viento, sol y en general contra toda acción que lo perjudique.</w:t>
      </w:r>
    </w:p>
    <w:p w14:paraId="480396D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será protegido manteniéndose a una temperatura superior a 5°C por lo menos durante 96 horas.</w:t>
      </w:r>
    </w:p>
    <w:p w14:paraId="4CBE884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47FD5C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Durante la construcción, queda prohibido aplicar cargas, acumular materiales o maquinarias que signifiquen un peligro en la estabilidad de la estructura.</w:t>
      </w:r>
    </w:p>
    <w:p w14:paraId="77390B0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Control de Calidad</w:t>
      </w:r>
    </w:p>
    <w:p w14:paraId="626926A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6FC61C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ensayos a realizar serán los requeridos por la normativa CBH-87 pudiendo la Entidad Ejecutora realizar ensayos adicionales los cuales deberán ser indicados en su propuesta.</w:t>
      </w:r>
    </w:p>
    <w:p w14:paraId="4B40075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todos los casos, el nivel de control será el indicado en los planos constructivos o memoria de cálculo o, en ausencia de dicha indicación, se asumirá un nivel de control normal.</w:t>
      </w:r>
    </w:p>
    <w:p w14:paraId="7265FB0D" w14:textId="77777777" w:rsidR="00FD4C67" w:rsidRPr="00FD4C67" w:rsidRDefault="00FD4C67" w:rsidP="006505BB">
      <w:pPr>
        <w:widowControl w:val="0"/>
        <w:numPr>
          <w:ilvl w:val="0"/>
          <w:numId w:val="94"/>
        </w:numPr>
        <w:autoSpaceDE w:val="0"/>
        <w:autoSpaceDN w:val="0"/>
        <w:spacing w:before="120" w:after="120"/>
        <w:jc w:val="both"/>
        <w:rPr>
          <w:rFonts w:ascii="Verdana" w:hAnsi="Verdana"/>
          <w:b/>
          <w:sz w:val="18"/>
          <w:szCs w:val="18"/>
        </w:rPr>
      </w:pPr>
      <w:r w:rsidRPr="00FD4C67">
        <w:rPr>
          <w:rFonts w:ascii="Verdana" w:hAnsi="Verdana"/>
          <w:b/>
          <w:sz w:val="18"/>
          <w:szCs w:val="18"/>
        </w:rPr>
        <w:t>Ensayos a Realizar</w:t>
      </w:r>
    </w:p>
    <w:p w14:paraId="4D5D243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caso del presente ítem mínimamente se realizarán los siguientes ensayos de calidad:</w:t>
      </w:r>
    </w:p>
    <w:p w14:paraId="09446EEA"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Granulometría de los Áridos.</w:t>
      </w:r>
    </w:p>
    <w:p w14:paraId="215FBB4F"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Ensayos de Control de la Resistencia del Hormigón – Probetas Cilíndricas.</w:t>
      </w:r>
    </w:p>
    <w:p w14:paraId="70A1974B"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Ensayos de Control de la Consistencia del Hormigón - Cono de Abraham.</w:t>
      </w:r>
    </w:p>
    <w:p w14:paraId="02361109"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Ensayo de la Máquina de los Ángeles.</w:t>
      </w:r>
    </w:p>
    <w:p w14:paraId="6F38324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Adicionalmente, el Inspector de proyecto indicará la realización de los siguientes ensayos de calidad cuando las condiciones de la obra así lo requieran:</w:t>
      </w:r>
    </w:p>
    <w:p w14:paraId="59ECB2FE"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Ensayos de calidad sobre el cemento.</w:t>
      </w:r>
    </w:p>
    <w:p w14:paraId="689BA0D9"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Ensayos de calidad de los aceros de refuerzo.</w:t>
      </w:r>
    </w:p>
    <w:p w14:paraId="35769839"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Ensayo de la Máquina de los Ángeles.</w:t>
      </w:r>
    </w:p>
    <w:p w14:paraId="21BA920F"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 xml:space="preserve">Otros que el proponente oferte en su propuesta. </w:t>
      </w:r>
    </w:p>
    <w:p w14:paraId="0D820AA4" w14:textId="77777777" w:rsidR="00FD4C67" w:rsidRPr="00FD4C67" w:rsidRDefault="00FD4C67" w:rsidP="006505BB">
      <w:pPr>
        <w:widowControl w:val="0"/>
        <w:numPr>
          <w:ilvl w:val="0"/>
          <w:numId w:val="94"/>
        </w:numPr>
        <w:autoSpaceDE w:val="0"/>
        <w:autoSpaceDN w:val="0"/>
        <w:spacing w:before="120" w:after="120"/>
        <w:jc w:val="both"/>
        <w:rPr>
          <w:rFonts w:ascii="Verdana" w:hAnsi="Verdana"/>
          <w:b/>
          <w:sz w:val="18"/>
          <w:szCs w:val="18"/>
        </w:rPr>
      </w:pPr>
      <w:r w:rsidRPr="00FD4C67">
        <w:rPr>
          <w:rFonts w:ascii="Verdana" w:hAnsi="Verdana"/>
          <w:b/>
          <w:sz w:val="18"/>
          <w:szCs w:val="18"/>
        </w:rPr>
        <w:t>Laboratorio</w:t>
      </w:r>
    </w:p>
    <w:p w14:paraId="50DEEA1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C7CDF3" w14:textId="77777777" w:rsidR="00FD4C67" w:rsidRPr="00FD4C67" w:rsidRDefault="00FD4C67" w:rsidP="006505BB">
      <w:pPr>
        <w:widowControl w:val="0"/>
        <w:numPr>
          <w:ilvl w:val="0"/>
          <w:numId w:val="99"/>
        </w:numPr>
        <w:autoSpaceDE w:val="0"/>
        <w:autoSpaceDN w:val="0"/>
        <w:spacing w:before="120" w:after="120"/>
        <w:jc w:val="both"/>
        <w:rPr>
          <w:rFonts w:ascii="Verdana" w:hAnsi="Verdana"/>
          <w:b/>
          <w:sz w:val="18"/>
          <w:szCs w:val="18"/>
        </w:rPr>
      </w:pPr>
      <w:r w:rsidRPr="00FD4C67">
        <w:rPr>
          <w:rFonts w:ascii="Verdana" w:hAnsi="Verdana"/>
          <w:b/>
          <w:sz w:val="18"/>
          <w:szCs w:val="18"/>
        </w:rPr>
        <w:t>Frecuencia de los Ensayos</w:t>
      </w:r>
    </w:p>
    <w:p w14:paraId="1634A95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7D511BB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A0FC4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FBA7B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5E8CA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4467C5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F1E079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D4C67" w:rsidRPr="00FD4C67" w14:paraId="682003D5" w14:textId="77777777" w:rsidTr="00FD4C67">
        <w:trPr>
          <w:jc w:val="center"/>
        </w:trPr>
        <w:tc>
          <w:tcPr>
            <w:tcW w:w="912" w:type="pct"/>
            <w:shd w:val="clear" w:color="auto" w:fill="1F3864" w:themeFill="accent5" w:themeFillShade="80"/>
            <w:vAlign w:val="center"/>
          </w:tcPr>
          <w:p w14:paraId="6E167689" w14:textId="77777777" w:rsidR="00FD4C67" w:rsidRPr="00FD4C67" w:rsidRDefault="00FD4C67" w:rsidP="00FD4C67">
            <w:pPr>
              <w:jc w:val="both"/>
              <w:rPr>
                <w:rFonts w:ascii="Verdana" w:hAnsi="Verdana"/>
                <w:b/>
                <w:sz w:val="18"/>
                <w:szCs w:val="18"/>
              </w:rPr>
            </w:pPr>
            <w:r w:rsidRPr="00FD4C67">
              <w:rPr>
                <w:rFonts w:ascii="Verdana" w:hAnsi="Verdana"/>
                <w:b/>
                <w:sz w:val="18"/>
                <w:szCs w:val="18"/>
              </w:rPr>
              <w:t xml:space="preserve">TIPO DEL </w:t>
            </w:r>
            <w:proofErr w:type="spellStart"/>
            <w:r w:rsidRPr="00FD4C67">
              <w:rPr>
                <w:rFonts w:ascii="Verdana" w:hAnsi="Verdana"/>
                <w:b/>
                <w:sz w:val="18"/>
                <w:szCs w:val="18"/>
              </w:rPr>
              <w:t>Hº</w:t>
            </w:r>
            <w:proofErr w:type="spellEnd"/>
          </w:p>
        </w:tc>
        <w:tc>
          <w:tcPr>
            <w:tcW w:w="874" w:type="pct"/>
            <w:shd w:val="clear" w:color="auto" w:fill="1F3864" w:themeFill="accent5" w:themeFillShade="80"/>
            <w:vAlign w:val="center"/>
          </w:tcPr>
          <w:p w14:paraId="6ECE4CA5" w14:textId="77777777" w:rsidR="00FD4C67" w:rsidRPr="00FD4C67" w:rsidRDefault="00FD4C67" w:rsidP="00FD4C67">
            <w:pPr>
              <w:jc w:val="both"/>
              <w:rPr>
                <w:rFonts w:ascii="Verdana" w:hAnsi="Verdana"/>
                <w:b/>
                <w:sz w:val="18"/>
                <w:szCs w:val="18"/>
              </w:rPr>
            </w:pPr>
            <w:r w:rsidRPr="00FD4C67">
              <w:rPr>
                <w:rFonts w:ascii="Verdana" w:hAnsi="Verdana"/>
                <w:b/>
                <w:sz w:val="18"/>
                <w:szCs w:val="18"/>
              </w:rPr>
              <w:t>TAM. MAX. AGREGADO</w:t>
            </w:r>
          </w:p>
        </w:tc>
        <w:tc>
          <w:tcPr>
            <w:tcW w:w="874" w:type="pct"/>
            <w:shd w:val="clear" w:color="auto" w:fill="1F3864" w:themeFill="accent5" w:themeFillShade="80"/>
            <w:vAlign w:val="center"/>
          </w:tcPr>
          <w:p w14:paraId="7B5F3EEA" w14:textId="77777777" w:rsidR="00FD4C67" w:rsidRPr="00FD4C67" w:rsidRDefault="00FD4C67" w:rsidP="00FD4C67">
            <w:pPr>
              <w:jc w:val="both"/>
              <w:rPr>
                <w:rFonts w:ascii="Verdana" w:hAnsi="Verdana"/>
                <w:b/>
                <w:sz w:val="18"/>
                <w:szCs w:val="18"/>
              </w:rPr>
            </w:pPr>
            <w:r w:rsidRPr="00FD4C67">
              <w:rPr>
                <w:rFonts w:ascii="Verdana" w:hAnsi="Verdana"/>
                <w:b/>
                <w:sz w:val="18"/>
                <w:szCs w:val="18"/>
              </w:rPr>
              <w:t>RES. Kg/cm2</w:t>
            </w:r>
          </w:p>
          <w:p w14:paraId="0FFD8348" w14:textId="77777777" w:rsidR="00FD4C67" w:rsidRPr="00FD4C67" w:rsidRDefault="00FD4C67" w:rsidP="00FD4C67">
            <w:pPr>
              <w:jc w:val="both"/>
              <w:rPr>
                <w:rFonts w:ascii="Verdana" w:hAnsi="Verdana"/>
                <w:b/>
                <w:sz w:val="18"/>
                <w:szCs w:val="18"/>
              </w:rPr>
            </w:pPr>
            <w:r w:rsidRPr="00FD4C67">
              <w:rPr>
                <w:rFonts w:ascii="Verdana" w:hAnsi="Verdana"/>
                <w:b/>
                <w:sz w:val="18"/>
                <w:szCs w:val="18"/>
              </w:rPr>
              <w:t>(28 días)</w:t>
            </w:r>
          </w:p>
        </w:tc>
        <w:tc>
          <w:tcPr>
            <w:tcW w:w="972" w:type="pct"/>
            <w:shd w:val="clear" w:color="auto" w:fill="1F3864" w:themeFill="accent5" w:themeFillShade="80"/>
            <w:vAlign w:val="center"/>
          </w:tcPr>
          <w:p w14:paraId="0BA226C5" w14:textId="77777777" w:rsidR="00FD4C67" w:rsidRPr="00FD4C67" w:rsidRDefault="00FD4C67" w:rsidP="00FD4C67">
            <w:pPr>
              <w:jc w:val="both"/>
              <w:rPr>
                <w:rFonts w:ascii="Verdana" w:hAnsi="Verdana"/>
                <w:b/>
                <w:sz w:val="18"/>
                <w:szCs w:val="18"/>
                <w:lang w:val="pt-BR"/>
              </w:rPr>
            </w:pPr>
            <w:r w:rsidRPr="00FD4C67">
              <w:rPr>
                <w:rFonts w:ascii="Verdana" w:hAnsi="Verdana"/>
                <w:b/>
                <w:sz w:val="18"/>
                <w:szCs w:val="18"/>
                <w:lang w:val="pt-BR"/>
              </w:rPr>
              <w:t>PESO APROX. CEM. Kg/m3</w:t>
            </w:r>
          </w:p>
        </w:tc>
        <w:tc>
          <w:tcPr>
            <w:tcW w:w="680" w:type="pct"/>
            <w:shd w:val="clear" w:color="auto" w:fill="1F3864" w:themeFill="accent5" w:themeFillShade="80"/>
            <w:vAlign w:val="center"/>
          </w:tcPr>
          <w:p w14:paraId="66B5FD39" w14:textId="77777777" w:rsidR="00FD4C67" w:rsidRPr="00FD4C67" w:rsidRDefault="00FD4C67" w:rsidP="00FD4C67">
            <w:pPr>
              <w:jc w:val="both"/>
              <w:rPr>
                <w:rFonts w:ascii="Verdana" w:hAnsi="Verdana"/>
                <w:b/>
                <w:sz w:val="18"/>
                <w:szCs w:val="18"/>
              </w:rPr>
            </w:pPr>
            <w:r w:rsidRPr="00FD4C67">
              <w:rPr>
                <w:rFonts w:ascii="Verdana" w:hAnsi="Verdana"/>
                <w:b/>
                <w:sz w:val="18"/>
                <w:szCs w:val="18"/>
              </w:rPr>
              <w:t>RELACIÓN a / c</w:t>
            </w:r>
          </w:p>
        </w:tc>
        <w:tc>
          <w:tcPr>
            <w:tcW w:w="687" w:type="pct"/>
            <w:shd w:val="clear" w:color="auto" w:fill="1F3864" w:themeFill="accent5" w:themeFillShade="80"/>
            <w:vAlign w:val="center"/>
          </w:tcPr>
          <w:p w14:paraId="6EC0739B" w14:textId="77777777" w:rsidR="00FD4C67" w:rsidRPr="00FD4C67" w:rsidRDefault="00FD4C67" w:rsidP="00FD4C67">
            <w:pPr>
              <w:jc w:val="both"/>
              <w:rPr>
                <w:rFonts w:ascii="Verdana" w:hAnsi="Verdana"/>
                <w:b/>
                <w:sz w:val="18"/>
                <w:szCs w:val="18"/>
              </w:rPr>
            </w:pPr>
            <w:r w:rsidRPr="00FD4C67">
              <w:rPr>
                <w:rFonts w:ascii="Verdana" w:hAnsi="Verdana"/>
                <w:b/>
                <w:sz w:val="18"/>
                <w:szCs w:val="18"/>
              </w:rPr>
              <w:t>Rev. (</w:t>
            </w:r>
            <w:proofErr w:type="spellStart"/>
            <w:r w:rsidRPr="00FD4C67">
              <w:rPr>
                <w:rFonts w:ascii="Verdana" w:hAnsi="Verdana"/>
                <w:b/>
                <w:sz w:val="18"/>
                <w:szCs w:val="18"/>
              </w:rPr>
              <w:t>pulg</w:t>
            </w:r>
            <w:proofErr w:type="spellEnd"/>
            <w:r w:rsidRPr="00FD4C67">
              <w:rPr>
                <w:rFonts w:ascii="Verdana" w:hAnsi="Verdana"/>
                <w:b/>
                <w:sz w:val="18"/>
                <w:szCs w:val="18"/>
              </w:rPr>
              <w:t>)</w:t>
            </w:r>
          </w:p>
        </w:tc>
      </w:tr>
      <w:tr w:rsidR="00FD4C67" w:rsidRPr="00FD4C67" w14:paraId="0E972B15" w14:textId="77777777" w:rsidTr="00FD4C67">
        <w:trPr>
          <w:trHeight w:val="304"/>
          <w:jc w:val="center"/>
        </w:trPr>
        <w:tc>
          <w:tcPr>
            <w:tcW w:w="912" w:type="pct"/>
            <w:vAlign w:val="center"/>
          </w:tcPr>
          <w:p w14:paraId="2F3FEC67" w14:textId="77777777" w:rsidR="00FD4C67" w:rsidRPr="00FD4C67" w:rsidRDefault="00FD4C67" w:rsidP="00FD4C67">
            <w:pPr>
              <w:jc w:val="both"/>
              <w:rPr>
                <w:rFonts w:ascii="Verdana" w:hAnsi="Verdana"/>
                <w:sz w:val="18"/>
                <w:szCs w:val="18"/>
              </w:rPr>
            </w:pPr>
            <w:r w:rsidRPr="00FD4C67">
              <w:rPr>
                <w:rFonts w:ascii="Verdana" w:hAnsi="Verdana"/>
                <w:sz w:val="18"/>
                <w:szCs w:val="18"/>
              </w:rPr>
              <w:t>H “</w:t>
            </w:r>
            <w:smartTag w:uri="urn:schemas-microsoft-com:office:smarttags" w:element="metricconverter">
              <w:smartTagPr>
                <w:attr w:name="ProductID" w:val="400”"/>
              </w:smartTagPr>
              <w:r w:rsidRPr="00FD4C67">
                <w:rPr>
                  <w:rFonts w:ascii="Verdana" w:hAnsi="Verdana"/>
                  <w:sz w:val="18"/>
                  <w:szCs w:val="18"/>
                </w:rPr>
                <w:t>400”</w:t>
              </w:r>
            </w:smartTag>
          </w:p>
        </w:tc>
        <w:tc>
          <w:tcPr>
            <w:tcW w:w="874" w:type="pct"/>
            <w:vAlign w:val="center"/>
          </w:tcPr>
          <w:p w14:paraId="425D0615" w14:textId="77777777" w:rsidR="00FD4C67" w:rsidRPr="00FD4C67" w:rsidRDefault="00FD4C67" w:rsidP="00FD4C67">
            <w:pPr>
              <w:jc w:val="both"/>
              <w:rPr>
                <w:rFonts w:ascii="Verdana" w:hAnsi="Verdana"/>
                <w:sz w:val="18"/>
                <w:szCs w:val="18"/>
              </w:rPr>
            </w:pPr>
            <w:smartTag w:uri="urn:schemas-microsoft-com:office:smarttags" w:element="metricconverter">
              <w:smartTagPr>
                <w:attr w:name="ProductID" w:val="1”"/>
              </w:smartTagPr>
              <w:r w:rsidRPr="00FD4C67">
                <w:rPr>
                  <w:rFonts w:ascii="Verdana" w:hAnsi="Verdana"/>
                  <w:sz w:val="18"/>
                  <w:szCs w:val="18"/>
                </w:rPr>
                <w:t>1”</w:t>
              </w:r>
            </w:smartTag>
          </w:p>
        </w:tc>
        <w:tc>
          <w:tcPr>
            <w:tcW w:w="874" w:type="pct"/>
            <w:vAlign w:val="center"/>
          </w:tcPr>
          <w:p w14:paraId="05BF253B" w14:textId="77777777" w:rsidR="00FD4C67" w:rsidRPr="00FD4C67" w:rsidRDefault="00FD4C67" w:rsidP="00FD4C67">
            <w:pPr>
              <w:jc w:val="both"/>
              <w:rPr>
                <w:rFonts w:ascii="Verdana" w:hAnsi="Verdana"/>
                <w:sz w:val="18"/>
                <w:szCs w:val="18"/>
              </w:rPr>
            </w:pPr>
            <w:r w:rsidRPr="00FD4C67">
              <w:rPr>
                <w:rFonts w:ascii="Verdana" w:hAnsi="Verdana"/>
                <w:sz w:val="18"/>
                <w:szCs w:val="18"/>
              </w:rPr>
              <w:t>400</w:t>
            </w:r>
          </w:p>
        </w:tc>
        <w:tc>
          <w:tcPr>
            <w:tcW w:w="972" w:type="pct"/>
            <w:vAlign w:val="center"/>
          </w:tcPr>
          <w:p w14:paraId="1103F47F" w14:textId="77777777" w:rsidR="00FD4C67" w:rsidRPr="00FD4C67" w:rsidRDefault="00FD4C67" w:rsidP="00FD4C67">
            <w:pPr>
              <w:jc w:val="both"/>
              <w:rPr>
                <w:rFonts w:ascii="Verdana" w:hAnsi="Verdana"/>
                <w:sz w:val="18"/>
                <w:szCs w:val="18"/>
              </w:rPr>
            </w:pPr>
            <w:r w:rsidRPr="00FD4C67">
              <w:rPr>
                <w:rFonts w:ascii="Verdana" w:hAnsi="Verdana"/>
                <w:sz w:val="18"/>
                <w:szCs w:val="18"/>
              </w:rPr>
              <w:t>470</w:t>
            </w:r>
          </w:p>
        </w:tc>
        <w:tc>
          <w:tcPr>
            <w:tcW w:w="680" w:type="pct"/>
            <w:vAlign w:val="center"/>
          </w:tcPr>
          <w:p w14:paraId="5FC7581E" w14:textId="77777777" w:rsidR="00FD4C67" w:rsidRPr="00FD4C67" w:rsidRDefault="00FD4C67" w:rsidP="00FD4C67">
            <w:pPr>
              <w:jc w:val="both"/>
              <w:rPr>
                <w:rFonts w:ascii="Verdana" w:hAnsi="Verdana"/>
                <w:sz w:val="18"/>
                <w:szCs w:val="18"/>
              </w:rPr>
            </w:pPr>
            <w:r w:rsidRPr="00FD4C67">
              <w:rPr>
                <w:rFonts w:ascii="Verdana" w:hAnsi="Verdana"/>
                <w:sz w:val="18"/>
                <w:szCs w:val="18"/>
              </w:rPr>
              <w:t>0,4</w:t>
            </w:r>
          </w:p>
        </w:tc>
        <w:tc>
          <w:tcPr>
            <w:tcW w:w="687" w:type="pct"/>
            <w:vAlign w:val="center"/>
          </w:tcPr>
          <w:p w14:paraId="7D8C68A3" w14:textId="77777777" w:rsidR="00FD4C67" w:rsidRPr="00FD4C67" w:rsidRDefault="00FD4C67" w:rsidP="00FD4C67">
            <w:pPr>
              <w:jc w:val="both"/>
              <w:rPr>
                <w:rFonts w:ascii="Verdana" w:hAnsi="Verdana"/>
                <w:sz w:val="18"/>
                <w:szCs w:val="18"/>
              </w:rPr>
            </w:pPr>
            <w:r w:rsidRPr="00FD4C67">
              <w:rPr>
                <w:rFonts w:ascii="Verdana" w:hAnsi="Verdana"/>
                <w:sz w:val="18"/>
                <w:szCs w:val="18"/>
              </w:rPr>
              <w:t>1 – 3</w:t>
            </w:r>
          </w:p>
        </w:tc>
      </w:tr>
      <w:tr w:rsidR="00FD4C67" w:rsidRPr="00FD4C67" w14:paraId="0487D70C" w14:textId="77777777" w:rsidTr="00FD4C67">
        <w:trPr>
          <w:trHeight w:val="132"/>
          <w:jc w:val="center"/>
        </w:trPr>
        <w:tc>
          <w:tcPr>
            <w:tcW w:w="912" w:type="pct"/>
            <w:vAlign w:val="center"/>
          </w:tcPr>
          <w:p w14:paraId="585C6D77" w14:textId="77777777" w:rsidR="00FD4C67" w:rsidRPr="00FD4C67" w:rsidRDefault="00FD4C67" w:rsidP="00FD4C67">
            <w:pPr>
              <w:jc w:val="both"/>
              <w:rPr>
                <w:rFonts w:ascii="Verdana" w:hAnsi="Verdana"/>
                <w:sz w:val="18"/>
                <w:szCs w:val="18"/>
              </w:rPr>
            </w:pPr>
            <w:r w:rsidRPr="00FD4C67">
              <w:rPr>
                <w:rFonts w:ascii="Verdana" w:hAnsi="Verdana"/>
                <w:sz w:val="18"/>
                <w:szCs w:val="18"/>
              </w:rPr>
              <w:t>H “</w:t>
            </w:r>
            <w:smartTag w:uri="urn:schemas-microsoft-com:office:smarttags" w:element="metricconverter">
              <w:smartTagPr>
                <w:attr w:name="ProductID" w:val="350”"/>
              </w:smartTagPr>
              <w:r w:rsidRPr="00FD4C67">
                <w:rPr>
                  <w:rFonts w:ascii="Verdana" w:hAnsi="Verdana"/>
                  <w:sz w:val="18"/>
                  <w:szCs w:val="18"/>
                </w:rPr>
                <w:t>350”</w:t>
              </w:r>
            </w:smartTag>
          </w:p>
        </w:tc>
        <w:tc>
          <w:tcPr>
            <w:tcW w:w="874" w:type="pct"/>
            <w:vAlign w:val="center"/>
          </w:tcPr>
          <w:p w14:paraId="6CE047D8" w14:textId="77777777" w:rsidR="00FD4C67" w:rsidRPr="00FD4C67" w:rsidRDefault="00FD4C67" w:rsidP="00FD4C67">
            <w:pPr>
              <w:jc w:val="both"/>
              <w:rPr>
                <w:rFonts w:ascii="Verdana" w:hAnsi="Verdana"/>
                <w:sz w:val="18"/>
                <w:szCs w:val="18"/>
              </w:rPr>
            </w:pPr>
            <w:smartTag w:uri="urn:schemas-microsoft-com:office:smarttags" w:element="metricconverter">
              <w:smartTagPr>
                <w:attr w:name="ProductID" w:val="1”"/>
              </w:smartTagPr>
              <w:r w:rsidRPr="00FD4C67">
                <w:rPr>
                  <w:rFonts w:ascii="Verdana" w:hAnsi="Verdana"/>
                  <w:sz w:val="18"/>
                  <w:szCs w:val="18"/>
                </w:rPr>
                <w:t>1”</w:t>
              </w:r>
            </w:smartTag>
          </w:p>
        </w:tc>
        <w:tc>
          <w:tcPr>
            <w:tcW w:w="874" w:type="pct"/>
            <w:vAlign w:val="center"/>
          </w:tcPr>
          <w:p w14:paraId="73310C99" w14:textId="77777777" w:rsidR="00FD4C67" w:rsidRPr="00FD4C67" w:rsidRDefault="00FD4C67" w:rsidP="00FD4C67">
            <w:pPr>
              <w:jc w:val="both"/>
              <w:rPr>
                <w:rFonts w:ascii="Verdana" w:hAnsi="Verdana"/>
                <w:sz w:val="18"/>
                <w:szCs w:val="18"/>
              </w:rPr>
            </w:pPr>
            <w:r w:rsidRPr="00FD4C67">
              <w:rPr>
                <w:rFonts w:ascii="Verdana" w:hAnsi="Verdana"/>
                <w:sz w:val="18"/>
                <w:szCs w:val="18"/>
              </w:rPr>
              <w:t>350</w:t>
            </w:r>
          </w:p>
        </w:tc>
        <w:tc>
          <w:tcPr>
            <w:tcW w:w="972" w:type="pct"/>
            <w:vAlign w:val="center"/>
          </w:tcPr>
          <w:p w14:paraId="3BBD2F69" w14:textId="77777777" w:rsidR="00FD4C67" w:rsidRPr="00FD4C67" w:rsidRDefault="00FD4C67" w:rsidP="00FD4C67">
            <w:pPr>
              <w:jc w:val="both"/>
              <w:rPr>
                <w:rFonts w:ascii="Verdana" w:hAnsi="Verdana"/>
                <w:sz w:val="18"/>
                <w:szCs w:val="18"/>
              </w:rPr>
            </w:pPr>
            <w:r w:rsidRPr="00FD4C67">
              <w:rPr>
                <w:rFonts w:ascii="Verdana" w:hAnsi="Verdana"/>
                <w:sz w:val="18"/>
                <w:szCs w:val="18"/>
              </w:rPr>
              <w:t>450</w:t>
            </w:r>
          </w:p>
        </w:tc>
        <w:tc>
          <w:tcPr>
            <w:tcW w:w="680" w:type="pct"/>
            <w:vAlign w:val="center"/>
          </w:tcPr>
          <w:p w14:paraId="63D0A34A" w14:textId="77777777" w:rsidR="00FD4C67" w:rsidRPr="00FD4C67" w:rsidRDefault="00FD4C67" w:rsidP="00FD4C67">
            <w:pPr>
              <w:jc w:val="both"/>
              <w:rPr>
                <w:rFonts w:ascii="Verdana" w:hAnsi="Verdana"/>
                <w:sz w:val="18"/>
                <w:szCs w:val="18"/>
              </w:rPr>
            </w:pPr>
            <w:r w:rsidRPr="00FD4C67">
              <w:rPr>
                <w:rFonts w:ascii="Verdana" w:hAnsi="Verdana"/>
                <w:sz w:val="18"/>
                <w:szCs w:val="18"/>
              </w:rPr>
              <w:t>0,4 – 0.45</w:t>
            </w:r>
          </w:p>
        </w:tc>
        <w:tc>
          <w:tcPr>
            <w:tcW w:w="687" w:type="pct"/>
            <w:vAlign w:val="center"/>
          </w:tcPr>
          <w:p w14:paraId="5615270C" w14:textId="77777777" w:rsidR="00FD4C67" w:rsidRPr="00FD4C67" w:rsidRDefault="00FD4C67" w:rsidP="00FD4C67">
            <w:pPr>
              <w:jc w:val="both"/>
              <w:rPr>
                <w:rFonts w:ascii="Verdana" w:hAnsi="Verdana"/>
                <w:sz w:val="18"/>
                <w:szCs w:val="18"/>
              </w:rPr>
            </w:pPr>
            <w:r w:rsidRPr="00FD4C67">
              <w:rPr>
                <w:rFonts w:ascii="Verdana" w:hAnsi="Verdana"/>
                <w:sz w:val="18"/>
                <w:szCs w:val="18"/>
              </w:rPr>
              <w:t>1 – 3</w:t>
            </w:r>
          </w:p>
        </w:tc>
      </w:tr>
      <w:tr w:rsidR="00FD4C67" w:rsidRPr="00FD4C67" w14:paraId="45E9C3AB" w14:textId="77777777" w:rsidTr="00FD4C67">
        <w:trPr>
          <w:trHeight w:val="304"/>
          <w:jc w:val="center"/>
        </w:trPr>
        <w:tc>
          <w:tcPr>
            <w:tcW w:w="912" w:type="pct"/>
            <w:vAlign w:val="center"/>
          </w:tcPr>
          <w:p w14:paraId="6A51991C" w14:textId="77777777" w:rsidR="00FD4C67" w:rsidRPr="00FD4C67" w:rsidRDefault="00FD4C67" w:rsidP="00FD4C67">
            <w:pPr>
              <w:jc w:val="both"/>
              <w:rPr>
                <w:rFonts w:ascii="Verdana" w:hAnsi="Verdana"/>
                <w:b/>
                <w:sz w:val="18"/>
                <w:szCs w:val="18"/>
              </w:rPr>
            </w:pPr>
            <w:r w:rsidRPr="00FD4C67">
              <w:rPr>
                <w:rFonts w:ascii="Verdana" w:hAnsi="Verdana"/>
                <w:b/>
                <w:sz w:val="18"/>
                <w:szCs w:val="18"/>
              </w:rPr>
              <w:t>Tipo “A” 210</w:t>
            </w:r>
          </w:p>
        </w:tc>
        <w:tc>
          <w:tcPr>
            <w:tcW w:w="874" w:type="pct"/>
            <w:vAlign w:val="center"/>
          </w:tcPr>
          <w:p w14:paraId="576BB863" w14:textId="77777777" w:rsidR="00FD4C67" w:rsidRPr="00FD4C67" w:rsidRDefault="00FD4C67" w:rsidP="00FD4C67">
            <w:pPr>
              <w:jc w:val="both"/>
              <w:rPr>
                <w:rFonts w:ascii="Verdana" w:hAnsi="Verdana"/>
                <w:b/>
                <w:sz w:val="18"/>
                <w:szCs w:val="18"/>
              </w:rPr>
            </w:pPr>
            <w:smartTag w:uri="urn:schemas-microsoft-com:office:smarttags" w:element="metricconverter">
              <w:smartTagPr>
                <w:attr w:name="ProductID" w:val="1”"/>
              </w:smartTagPr>
              <w:r w:rsidRPr="00FD4C67">
                <w:rPr>
                  <w:rFonts w:ascii="Verdana" w:hAnsi="Verdana"/>
                  <w:b/>
                  <w:sz w:val="18"/>
                  <w:szCs w:val="18"/>
                </w:rPr>
                <w:t>1”</w:t>
              </w:r>
            </w:smartTag>
            <w:r w:rsidRPr="00FD4C67">
              <w:rPr>
                <w:rFonts w:ascii="Verdana" w:hAnsi="Verdana"/>
                <w:b/>
                <w:sz w:val="18"/>
                <w:szCs w:val="18"/>
              </w:rPr>
              <w:t xml:space="preserve"> – 1/2”</w:t>
            </w:r>
          </w:p>
        </w:tc>
        <w:tc>
          <w:tcPr>
            <w:tcW w:w="874" w:type="pct"/>
            <w:vAlign w:val="center"/>
          </w:tcPr>
          <w:p w14:paraId="5A8D9969" w14:textId="77777777" w:rsidR="00FD4C67" w:rsidRPr="00FD4C67" w:rsidRDefault="00FD4C67" w:rsidP="00FD4C67">
            <w:pPr>
              <w:jc w:val="both"/>
              <w:rPr>
                <w:rFonts w:ascii="Verdana" w:hAnsi="Verdana"/>
                <w:b/>
                <w:sz w:val="18"/>
                <w:szCs w:val="18"/>
              </w:rPr>
            </w:pPr>
            <w:r w:rsidRPr="00FD4C67">
              <w:rPr>
                <w:rFonts w:ascii="Verdana" w:hAnsi="Verdana"/>
                <w:b/>
                <w:sz w:val="18"/>
                <w:szCs w:val="18"/>
              </w:rPr>
              <w:t>210</w:t>
            </w:r>
          </w:p>
        </w:tc>
        <w:tc>
          <w:tcPr>
            <w:tcW w:w="972" w:type="pct"/>
            <w:vAlign w:val="center"/>
          </w:tcPr>
          <w:p w14:paraId="05433D1F" w14:textId="77777777" w:rsidR="00FD4C67" w:rsidRPr="00FD4C67" w:rsidRDefault="00FD4C67" w:rsidP="00FD4C67">
            <w:pPr>
              <w:jc w:val="both"/>
              <w:rPr>
                <w:rFonts w:ascii="Verdana" w:hAnsi="Verdana"/>
                <w:b/>
                <w:sz w:val="18"/>
                <w:szCs w:val="18"/>
              </w:rPr>
            </w:pPr>
            <w:r w:rsidRPr="00FD4C67">
              <w:rPr>
                <w:rFonts w:ascii="Verdana" w:hAnsi="Verdana"/>
                <w:b/>
                <w:sz w:val="18"/>
                <w:szCs w:val="18"/>
              </w:rPr>
              <w:t>350</w:t>
            </w:r>
          </w:p>
        </w:tc>
        <w:tc>
          <w:tcPr>
            <w:tcW w:w="680" w:type="pct"/>
            <w:vAlign w:val="center"/>
          </w:tcPr>
          <w:p w14:paraId="7F8C77EB" w14:textId="77777777" w:rsidR="00FD4C67" w:rsidRPr="00FD4C67" w:rsidRDefault="00FD4C67" w:rsidP="00FD4C67">
            <w:pPr>
              <w:jc w:val="both"/>
              <w:rPr>
                <w:rFonts w:ascii="Verdana" w:hAnsi="Verdana"/>
                <w:b/>
                <w:sz w:val="18"/>
                <w:szCs w:val="18"/>
              </w:rPr>
            </w:pPr>
            <w:r w:rsidRPr="00FD4C67">
              <w:rPr>
                <w:rFonts w:ascii="Verdana" w:hAnsi="Verdana"/>
                <w:b/>
                <w:sz w:val="18"/>
                <w:szCs w:val="18"/>
              </w:rPr>
              <w:t>0,5</w:t>
            </w:r>
          </w:p>
        </w:tc>
        <w:tc>
          <w:tcPr>
            <w:tcW w:w="687" w:type="pct"/>
            <w:vAlign w:val="center"/>
          </w:tcPr>
          <w:p w14:paraId="4AE17246" w14:textId="77777777" w:rsidR="00FD4C67" w:rsidRPr="00FD4C67" w:rsidRDefault="00FD4C67" w:rsidP="00FD4C67">
            <w:pPr>
              <w:jc w:val="both"/>
              <w:rPr>
                <w:rFonts w:ascii="Verdana" w:hAnsi="Verdana"/>
                <w:b/>
                <w:sz w:val="18"/>
                <w:szCs w:val="18"/>
              </w:rPr>
            </w:pPr>
            <w:r w:rsidRPr="00FD4C67">
              <w:rPr>
                <w:rFonts w:ascii="Verdana" w:hAnsi="Verdana"/>
                <w:b/>
                <w:sz w:val="18"/>
                <w:szCs w:val="18"/>
              </w:rPr>
              <w:t>2 – 4</w:t>
            </w:r>
          </w:p>
        </w:tc>
      </w:tr>
      <w:tr w:rsidR="00FD4C67" w:rsidRPr="00FD4C67" w14:paraId="4A36F09B" w14:textId="77777777" w:rsidTr="00FD4C67">
        <w:trPr>
          <w:trHeight w:val="305"/>
          <w:jc w:val="center"/>
        </w:trPr>
        <w:tc>
          <w:tcPr>
            <w:tcW w:w="912" w:type="pct"/>
            <w:vAlign w:val="center"/>
          </w:tcPr>
          <w:p w14:paraId="3404419A" w14:textId="77777777" w:rsidR="00FD4C67" w:rsidRPr="00FD4C67" w:rsidRDefault="00FD4C67" w:rsidP="00FD4C67">
            <w:pPr>
              <w:jc w:val="both"/>
              <w:rPr>
                <w:rFonts w:ascii="Verdana" w:hAnsi="Verdana"/>
                <w:sz w:val="18"/>
                <w:szCs w:val="18"/>
              </w:rPr>
            </w:pPr>
            <w:r w:rsidRPr="00FD4C67">
              <w:rPr>
                <w:rFonts w:ascii="Verdana" w:hAnsi="Verdana"/>
                <w:sz w:val="18"/>
                <w:szCs w:val="18"/>
              </w:rPr>
              <w:t>Tipo “B” 180</w:t>
            </w:r>
          </w:p>
        </w:tc>
        <w:tc>
          <w:tcPr>
            <w:tcW w:w="874" w:type="pct"/>
            <w:vAlign w:val="center"/>
          </w:tcPr>
          <w:p w14:paraId="2255798E" w14:textId="77777777" w:rsidR="00FD4C67" w:rsidRPr="00FD4C67" w:rsidRDefault="00FD4C67" w:rsidP="00FD4C67">
            <w:pPr>
              <w:jc w:val="both"/>
              <w:rPr>
                <w:rFonts w:ascii="Verdana" w:hAnsi="Verdana"/>
                <w:sz w:val="18"/>
                <w:szCs w:val="18"/>
              </w:rPr>
            </w:pPr>
            <w:smartTag w:uri="urn:schemas-microsoft-com:office:smarttags" w:element="metricconverter">
              <w:smartTagPr>
                <w:attr w:name="ProductID" w:val="1”"/>
              </w:smartTagPr>
              <w:r w:rsidRPr="00FD4C67">
                <w:rPr>
                  <w:rFonts w:ascii="Verdana" w:hAnsi="Verdana"/>
                  <w:sz w:val="18"/>
                  <w:szCs w:val="18"/>
                </w:rPr>
                <w:t>1”</w:t>
              </w:r>
            </w:smartTag>
            <w:r w:rsidRPr="00FD4C67">
              <w:rPr>
                <w:rFonts w:ascii="Verdana" w:hAnsi="Verdana"/>
                <w:sz w:val="18"/>
                <w:szCs w:val="18"/>
              </w:rPr>
              <w:t xml:space="preserve"> – 11/2”</w:t>
            </w:r>
          </w:p>
        </w:tc>
        <w:tc>
          <w:tcPr>
            <w:tcW w:w="874" w:type="pct"/>
            <w:vAlign w:val="center"/>
          </w:tcPr>
          <w:p w14:paraId="4424F070" w14:textId="77777777" w:rsidR="00FD4C67" w:rsidRPr="00FD4C67" w:rsidRDefault="00FD4C67" w:rsidP="00FD4C67">
            <w:pPr>
              <w:jc w:val="both"/>
              <w:rPr>
                <w:rFonts w:ascii="Verdana" w:hAnsi="Verdana"/>
                <w:sz w:val="18"/>
                <w:szCs w:val="18"/>
              </w:rPr>
            </w:pPr>
            <w:r w:rsidRPr="00FD4C67">
              <w:rPr>
                <w:rFonts w:ascii="Verdana" w:hAnsi="Verdana"/>
                <w:sz w:val="18"/>
                <w:szCs w:val="18"/>
              </w:rPr>
              <w:t>180</w:t>
            </w:r>
          </w:p>
        </w:tc>
        <w:tc>
          <w:tcPr>
            <w:tcW w:w="972" w:type="pct"/>
            <w:vAlign w:val="center"/>
          </w:tcPr>
          <w:p w14:paraId="5828C6D6" w14:textId="77777777" w:rsidR="00FD4C67" w:rsidRPr="00FD4C67" w:rsidRDefault="00FD4C67" w:rsidP="00FD4C67">
            <w:pPr>
              <w:jc w:val="both"/>
              <w:rPr>
                <w:rFonts w:ascii="Verdana" w:hAnsi="Verdana"/>
                <w:sz w:val="18"/>
                <w:szCs w:val="18"/>
              </w:rPr>
            </w:pPr>
            <w:r w:rsidRPr="00FD4C67">
              <w:rPr>
                <w:rFonts w:ascii="Verdana" w:hAnsi="Verdana"/>
                <w:sz w:val="18"/>
                <w:szCs w:val="18"/>
              </w:rPr>
              <w:t>310</w:t>
            </w:r>
          </w:p>
        </w:tc>
        <w:tc>
          <w:tcPr>
            <w:tcW w:w="680" w:type="pct"/>
            <w:vAlign w:val="center"/>
          </w:tcPr>
          <w:p w14:paraId="2F60EAE4" w14:textId="77777777" w:rsidR="00FD4C67" w:rsidRPr="00FD4C67" w:rsidRDefault="00FD4C67" w:rsidP="00FD4C67">
            <w:pPr>
              <w:jc w:val="both"/>
              <w:rPr>
                <w:rFonts w:ascii="Verdana" w:hAnsi="Verdana"/>
                <w:sz w:val="18"/>
                <w:szCs w:val="18"/>
              </w:rPr>
            </w:pPr>
            <w:r w:rsidRPr="00FD4C67">
              <w:rPr>
                <w:rFonts w:ascii="Verdana" w:hAnsi="Verdana"/>
                <w:sz w:val="18"/>
                <w:szCs w:val="18"/>
              </w:rPr>
              <w:t>0,55</w:t>
            </w:r>
          </w:p>
        </w:tc>
        <w:tc>
          <w:tcPr>
            <w:tcW w:w="687" w:type="pct"/>
            <w:vAlign w:val="center"/>
          </w:tcPr>
          <w:p w14:paraId="341FFCED" w14:textId="77777777" w:rsidR="00FD4C67" w:rsidRPr="00FD4C67" w:rsidRDefault="00FD4C67" w:rsidP="00FD4C67">
            <w:pPr>
              <w:jc w:val="both"/>
              <w:rPr>
                <w:rFonts w:ascii="Verdana" w:hAnsi="Verdana"/>
                <w:sz w:val="18"/>
                <w:szCs w:val="18"/>
              </w:rPr>
            </w:pPr>
            <w:r w:rsidRPr="00FD4C67">
              <w:rPr>
                <w:rFonts w:ascii="Verdana" w:hAnsi="Verdana"/>
                <w:sz w:val="18"/>
                <w:szCs w:val="18"/>
              </w:rPr>
              <w:t>2 – 4</w:t>
            </w:r>
          </w:p>
        </w:tc>
      </w:tr>
      <w:tr w:rsidR="00FD4C67" w:rsidRPr="00FD4C67" w14:paraId="63158C40" w14:textId="77777777" w:rsidTr="00FD4C67">
        <w:trPr>
          <w:trHeight w:val="304"/>
          <w:jc w:val="center"/>
        </w:trPr>
        <w:tc>
          <w:tcPr>
            <w:tcW w:w="912" w:type="pct"/>
            <w:vAlign w:val="center"/>
          </w:tcPr>
          <w:p w14:paraId="38B9425A" w14:textId="77777777" w:rsidR="00FD4C67" w:rsidRPr="00FD4C67" w:rsidRDefault="00FD4C67" w:rsidP="00FD4C67">
            <w:pPr>
              <w:jc w:val="both"/>
              <w:rPr>
                <w:rFonts w:ascii="Verdana" w:hAnsi="Verdana"/>
                <w:sz w:val="18"/>
                <w:szCs w:val="18"/>
              </w:rPr>
            </w:pPr>
            <w:r w:rsidRPr="00FD4C67">
              <w:rPr>
                <w:rFonts w:ascii="Verdana" w:hAnsi="Verdana"/>
                <w:sz w:val="18"/>
                <w:szCs w:val="18"/>
              </w:rPr>
              <w:t>Tipo “C” 160</w:t>
            </w:r>
          </w:p>
        </w:tc>
        <w:tc>
          <w:tcPr>
            <w:tcW w:w="874" w:type="pct"/>
            <w:vAlign w:val="center"/>
          </w:tcPr>
          <w:p w14:paraId="36333A95" w14:textId="77777777" w:rsidR="00FD4C67" w:rsidRPr="00FD4C67" w:rsidRDefault="00FD4C67" w:rsidP="00FD4C67">
            <w:pPr>
              <w:jc w:val="both"/>
              <w:rPr>
                <w:rFonts w:ascii="Verdana" w:hAnsi="Verdana"/>
                <w:sz w:val="18"/>
                <w:szCs w:val="18"/>
              </w:rPr>
            </w:pPr>
            <w:smartTag w:uri="urn:schemas-microsoft-com:office:smarttags" w:element="metricconverter">
              <w:smartTagPr>
                <w:attr w:name="ProductID" w:val="1”"/>
              </w:smartTagPr>
              <w:r w:rsidRPr="00FD4C67">
                <w:rPr>
                  <w:rFonts w:ascii="Verdana" w:hAnsi="Verdana"/>
                  <w:sz w:val="18"/>
                  <w:szCs w:val="18"/>
                </w:rPr>
                <w:t>1”</w:t>
              </w:r>
            </w:smartTag>
            <w:r w:rsidRPr="00FD4C67">
              <w:rPr>
                <w:rFonts w:ascii="Verdana" w:hAnsi="Verdana"/>
                <w:sz w:val="18"/>
                <w:szCs w:val="18"/>
              </w:rPr>
              <w:t xml:space="preserve"> – 11/2”</w:t>
            </w:r>
          </w:p>
        </w:tc>
        <w:tc>
          <w:tcPr>
            <w:tcW w:w="874" w:type="pct"/>
            <w:vAlign w:val="center"/>
          </w:tcPr>
          <w:p w14:paraId="665B2F55" w14:textId="77777777" w:rsidR="00FD4C67" w:rsidRPr="00FD4C67" w:rsidRDefault="00FD4C67" w:rsidP="00FD4C67">
            <w:pPr>
              <w:jc w:val="both"/>
              <w:rPr>
                <w:rFonts w:ascii="Verdana" w:hAnsi="Verdana"/>
                <w:sz w:val="18"/>
                <w:szCs w:val="18"/>
              </w:rPr>
            </w:pPr>
            <w:r w:rsidRPr="00FD4C67">
              <w:rPr>
                <w:rFonts w:ascii="Verdana" w:hAnsi="Verdana"/>
                <w:sz w:val="18"/>
                <w:szCs w:val="18"/>
              </w:rPr>
              <w:t>160</w:t>
            </w:r>
          </w:p>
        </w:tc>
        <w:tc>
          <w:tcPr>
            <w:tcW w:w="972" w:type="pct"/>
            <w:vAlign w:val="center"/>
          </w:tcPr>
          <w:p w14:paraId="5333BB7A" w14:textId="77777777" w:rsidR="00FD4C67" w:rsidRPr="00FD4C67" w:rsidRDefault="00FD4C67" w:rsidP="00FD4C67">
            <w:pPr>
              <w:jc w:val="both"/>
              <w:rPr>
                <w:rFonts w:ascii="Verdana" w:hAnsi="Verdana"/>
                <w:sz w:val="18"/>
                <w:szCs w:val="18"/>
              </w:rPr>
            </w:pPr>
            <w:r w:rsidRPr="00FD4C67">
              <w:rPr>
                <w:rFonts w:ascii="Verdana" w:hAnsi="Verdana"/>
                <w:sz w:val="18"/>
                <w:szCs w:val="18"/>
              </w:rPr>
              <w:t>250</w:t>
            </w:r>
          </w:p>
        </w:tc>
        <w:tc>
          <w:tcPr>
            <w:tcW w:w="680" w:type="pct"/>
            <w:vAlign w:val="center"/>
          </w:tcPr>
          <w:p w14:paraId="02AC0ADF" w14:textId="77777777" w:rsidR="00FD4C67" w:rsidRPr="00FD4C67" w:rsidRDefault="00FD4C67" w:rsidP="00FD4C67">
            <w:pPr>
              <w:jc w:val="both"/>
              <w:rPr>
                <w:rFonts w:ascii="Verdana" w:hAnsi="Verdana"/>
                <w:sz w:val="18"/>
                <w:szCs w:val="18"/>
              </w:rPr>
            </w:pPr>
            <w:r w:rsidRPr="00FD4C67">
              <w:rPr>
                <w:rFonts w:ascii="Verdana" w:hAnsi="Verdana"/>
                <w:sz w:val="18"/>
                <w:szCs w:val="18"/>
              </w:rPr>
              <w:t>0,6</w:t>
            </w:r>
          </w:p>
        </w:tc>
        <w:tc>
          <w:tcPr>
            <w:tcW w:w="687" w:type="pct"/>
            <w:vAlign w:val="center"/>
          </w:tcPr>
          <w:p w14:paraId="1D29AE6F" w14:textId="77777777" w:rsidR="00FD4C67" w:rsidRPr="00FD4C67" w:rsidRDefault="00FD4C67" w:rsidP="00FD4C67">
            <w:pPr>
              <w:jc w:val="both"/>
              <w:rPr>
                <w:rFonts w:ascii="Verdana" w:hAnsi="Verdana"/>
                <w:sz w:val="18"/>
                <w:szCs w:val="18"/>
              </w:rPr>
            </w:pPr>
            <w:r w:rsidRPr="00FD4C67">
              <w:rPr>
                <w:rFonts w:ascii="Verdana" w:hAnsi="Verdana"/>
                <w:sz w:val="18"/>
                <w:szCs w:val="18"/>
              </w:rPr>
              <w:t>2 – 3</w:t>
            </w:r>
          </w:p>
        </w:tc>
      </w:tr>
      <w:tr w:rsidR="00FD4C67" w:rsidRPr="00FD4C67" w14:paraId="3BE5B562" w14:textId="77777777" w:rsidTr="00FD4C67">
        <w:trPr>
          <w:trHeight w:val="304"/>
          <w:jc w:val="center"/>
        </w:trPr>
        <w:tc>
          <w:tcPr>
            <w:tcW w:w="912" w:type="pct"/>
            <w:vAlign w:val="center"/>
          </w:tcPr>
          <w:p w14:paraId="4CB25F5F" w14:textId="77777777" w:rsidR="00FD4C67" w:rsidRPr="00FD4C67" w:rsidRDefault="00FD4C67" w:rsidP="00FD4C67">
            <w:pPr>
              <w:jc w:val="both"/>
              <w:rPr>
                <w:rFonts w:ascii="Verdana" w:hAnsi="Verdana"/>
                <w:sz w:val="18"/>
                <w:szCs w:val="18"/>
              </w:rPr>
            </w:pPr>
            <w:r w:rsidRPr="00FD4C67">
              <w:rPr>
                <w:rFonts w:ascii="Verdana" w:hAnsi="Verdana"/>
                <w:sz w:val="18"/>
                <w:szCs w:val="18"/>
              </w:rPr>
              <w:t>Tipo “D” 130</w:t>
            </w:r>
          </w:p>
        </w:tc>
        <w:tc>
          <w:tcPr>
            <w:tcW w:w="874" w:type="pct"/>
            <w:vAlign w:val="center"/>
          </w:tcPr>
          <w:p w14:paraId="72019D78" w14:textId="77777777" w:rsidR="00FD4C67" w:rsidRPr="00FD4C67" w:rsidRDefault="00FD4C67" w:rsidP="00FD4C67">
            <w:pPr>
              <w:jc w:val="both"/>
              <w:rPr>
                <w:rFonts w:ascii="Verdana" w:hAnsi="Verdana"/>
                <w:sz w:val="18"/>
                <w:szCs w:val="18"/>
              </w:rPr>
            </w:pPr>
            <w:smartTag w:uri="urn:schemas-microsoft-com:office:smarttags" w:element="metricconverter">
              <w:smartTagPr>
                <w:attr w:name="ProductID" w:val="2”"/>
              </w:smartTagPr>
              <w:r w:rsidRPr="00FD4C67">
                <w:rPr>
                  <w:rFonts w:ascii="Verdana" w:hAnsi="Verdana"/>
                  <w:sz w:val="18"/>
                  <w:szCs w:val="18"/>
                </w:rPr>
                <w:t>2”</w:t>
              </w:r>
            </w:smartTag>
          </w:p>
        </w:tc>
        <w:tc>
          <w:tcPr>
            <w:tcW w:w="874" w:type="pct"/>
            <w:vAlign w:val="center"/>
          </w:tcPr>
          <w:p w14:paraId="4302FC41" w14:textId="77777777" w:rsidR="00FD4C67" w:rsidRPr="00FD4C67" w:rsidRDefault="00FD4C67" w:rsidP="00FD4C67">
            <w:pPr>
              <w:jc w:val="both"/>
              <w:rPr>
                <w:rFonts w:ascii="Verdana" w:hAnsi="Verdana"/>
                <w:sz w:val="18"/>
                <w:szCs w:val="18"/>
              </w:rPr>
            </w:pPr>
            <w:r w:rsidRPr="00FD4C67">
              <w:rPr>
                <w:rFonts w:ascii="Verdana" w:hAnsi="Verdana"/>
                <w:sz w:val="18"/>
                <w:szCs w:val="18"/>
              </w:rPr>
              <w:t>130</w:t>
            </w:r>
          </w:p>
        </w:tc>
        <w:tc>
          <w:tcPr>
            <w:tcW w:w="972" w:type="pct"/>
            <w:vAlign w:val="center"/>
          </w:tcPr>
          <w:p w14:paraId="64942699" w14:textId="77777777" w:rsidR="00FD4C67" w:rsidRPr="00FD4C67" w:rsidRDefault="00FD4C67" w:rsidP="00FD4C67">
            <w:pPr>
              <w:jc w:val="both"/>
              <w:rPr>
                <w:rFonts w:ascii="Verdana" w:hAnsi="Verdana"/>
                <w:sz w:val="18"/>
                <w:szCs w:val="18"/>
              </w:rPr>
            </w:pPr>
            <w:r w:rsidRPr="00FD4C67">
              <w:rPr>
                <w:rFonts w:ascii="Verdana" w:hAnsi="Verdana"/>
                <w:sz w:val="18"/>
                <w:szCs w:val="18"/>
              </w:rPr>
              <w:t>230</w:t>
            </w:r>
          </w:p>
        </w:tc>
        <w:tc>
          <w:tcPr>
            <w:tcW w:w="680" w:type="pct"/>
            <w:vAlign w:val="center"/>
          </w:tcPr>
          <w:p w14:paraId="2299A562" w14:textId="77777777" w:rsidR="00FD4C67" w:rsidRPr="00FD4C67" w:rsidRDefault="00FD4C67" w:rsidP="00FD4C67">
            <w:pPr>
              <w:jc w:val="both"/>
              <w:rPr>
                <w:rFonts w:ascii="Verdana" w:hAnsi="Verdana"/>
                <w:sz w:val="18"/>
                <w:szCs w:val="18"/>
              </w:rPr>
            </w:pPr>
            <w:r w:rsidRPr="00FD4C67">
              <w:rPr>
                <w:rFonts w:ascii="Verdana" w:hAnsi="Verdana"/>
                <w:sz w:val="18"/>
                <w:szCs w:val="18"/>
              </w:rPr>
              <w:t>0,7</w:t>
            </w:r>
          </w:p>
        </w:tc>
        <w:tc>
          <w:tcPr>
            <w:tcW w:w="687" w:type="pct"/>
            <w:vAlign w:val="center"/>
          </w:tcPr>
          <w:p w14:paraId="7B6A665B" w14:textId="77777777" w:rsidR="00FD4C67" w:rsidRPr="00FD4C67" w:rsidRDefault="00FD4C67" w:rsidP="00FD4C67">
            <w:pPr>
              <w:jc w:val="both"/>
              <w:rPr>
                <w:rFonts w:ascii="Verdana" w:hAnsi="Verdana"/>
                <w:sz w:val="18"/>
                <w:szCs w:val="18"/>
              </w:rPr>
            </w:pPr>
            <w:r w:rsidRPr="00FD4C67">
              <w:rPr>
                <w:rFonts w:ascii="Verdana" w:hAnsi="Verdana"/>
                <w:sz w:val="18"/>
                <w:szCs w:val="18"/>
              </w:rPr>
              <w:t>2 – 3</w:t>
            </w:r>
          </w:p>
        </w:tc>
      </w:tr>
      <w:tr w:rsidR="00FD4C67" w:rsidRPr="00FD4C67" w14:paraId="25C79AAB" w14:textId="77777777" w:rsidTr="00FD4C67">
        <w:trPr>
          <w:trHeight w:val="305"/>
          <w:jc w:val="center"/>
        </w:trPr>
        <w:tc>
          <w:tcPr>
            <w:tcW w:w="912" w:type="pct"/>
            <w:vAlign w:val="center"/>
          </w:tcPr>
          <w:p w14:paraId="766C420C" w14:textId="77777777" w:rsidR="00FD4C67" w:rsidRPr="00FD4C67" w:rsidRDefault="00FD4C67" w:rsidP="00FD4C67">
            <w:pPr>
              <w:jc w:val="both"/>
              <w:rPr>
                <w:rFonts w:ascii="Verdana" w:hAnsi="Verdana"/>
                <w:sz w:val="18"/>
                <w:szCs w:val="18"/>
              </w:rPr>
            </w:pPr>
            <w:r w:rsidRPr="00FD4C67">
              <w:rPr>
                <w:rFonts w:ascii="Verdana" w:hAnsi="Verdana"/>
                <w:sz w:val="18"/>
                <w:szCs w:val="18"/>
              </w:rPr>
              <w:t>Tipo “E”</w:t>
            </w:r>
          </w:p>
        </w:tc>
        <w:tc>
          <w:tcPr>
            <w:tcW w:w="874" w:type="pct"/>
            <w:vAlign w:val="center"/>
          </w:tcPr>
          <w:p w14:paraId="322EB135" w14:textId="77777777" w:rsidR="00FD4C67" w:rsidRPr="00FD4C67" w:rsidRDefault="00FD4C67" w:rsidP="00FD4C67">
            <w:pPr>
              <w:jc w:val="both"/>
              <w:rPr>
                <w:rFonts w:ascii="Verdana" w:hAnsi="Verdana"/>
                <w:sz w:val="18"/>
                <w:szCs w:val="18"/>
              </w:rPr>
            </w:pPr>
            <w:smartTag w:uri="urn:schemas-microsoft-com:office:smarttags" w:element="metricconverter">
              <w:smartTagPr>
                <w:attr w:name="ProductID" w:val="2”"/>
              </w:smartTagPr>
              <w:r w:rsidRPr="00FD4C67">
                <w:rPr>
                  <w:rFonts w:ascii="Verdana" w:hAnsi="Verdana"/>
                  <w:sz w:val="18"/>
                  <w:szCs w:val="18"/>
                </w:rPr>
                <w:t>2”</w:t>
              </w:r>
            </w:smartTag>
            <w:r w:rsidRPr="00FD4C67">
              <w:rPr>
                <w:rFonts w:ascii="Verdana" w:hAnsi="Verdana"/>
                <w:sz w:val="18"/>
                <w:szCs w:val="18"/>
              </w:rPr>
              <w:t xml:space="preserve"> – 2 ½”</w:t>
            </w:r>
          </w:p>
        </w:tc>
        <w:tc>
          <w:tcPr>
            <w:tcW w:w="874" w:type="pct"/>
            <w:vAlign w:val="center"/>
          </w:tcPr>
          <w:p w14:paraId="445118FE" w14:textId="77777777" w:rsidR="00FD4C67" w:rsidRPr="00FD4C67" w:rsidRDefault="00FD4C67" w:rsidP="00FD4C67">
            <w:pPr>
              <w:jc w:val="both"/>
              <w:rPr>
                <w:rFonts w:ascii="Verdana" w:hAnsi="Verdana"/>
                <w:sz w:val="18"/>
                <w:szCs w:val="18"/>
              </w:rPr>
            </w:pPr>
            <w:r w:rsidRPr="00FD4C67">
              <w:rPr>
                <w:rFonts w:ascii="Verdana" w:hAnsi="Verdana"/>
                <w:sz w:val="18"/>
                <w:szCs w:val="18"/>
              </w:rPr>
              <w:t>210</w:t>
            </w:r>
          </w:p>
        </w:tc>
        <w:tc>
          <w:tcPr>
            <w:tcW w:w="972" w:type="pct"/>
            <w:vAlign w:val="center"/>
          </w:tcPr>
          <w:p w14:paraId="7638A0D6" w14:textId="77777777" w:rsidR="00FD4C67" w:rsidRPr="00FD4C67" w:rsidRDefault="00FD4C67" w:rsidP="00FD4C67">
            <w:pPr>
              <w:jc w:val="both"/>
              <w:rPr>
                <w:rFonts w:ascii="Verdana" w:hAnsi="Verdana"/>
                <w:sz w:val="18"/>
                <w:szCs w:val="18"/>
              </w:rPr>
            </w:pPr>
            <w:r w:rsidRPr="00FD4C67">
              <w:rPr>
                <w:rFonts w:ascii="Verdana" w:hAnsi="Verdana"/>
                <w:sz w:val="18"/>
                <w:szCs w:val="18"/>
              </w:rPr>
              <w:t>225</w:t>
            </w:r>
          </w:p>
        </w:tc>
        <w:tc>
          <w:tcPr>
            <w:tcW w:w="680" w:type="pct"/>
            <w:vAlign w:val="center"/>
          </w:tcPr>
          <w:p w14:paraId="757F2667" w14:textId="77777777" w:rsidR="00FD4C67" w:rsidRPr="00FD4C67" w:rsidRDefault="00FD4C67" w:rsidP="00FD4C67">
            <w:pPr>
              <w:jc w:val="both"/>
              <w:rPr>
                <w:rFonts w:ascii="Verdana" w:hAnsi="Verdana"/>
                <w:sz w:val="18"/>
                <w:szCs w:val="18"/>
              </w:rPr>
            </w:pPr>
            <w:r w:rsidRPr="00FD4C67">
              <w:rPr>
                <w:rFonts w:ascii="Verdana" w:hAnsi="Verdana"/>
                <w:sz w:val="18"/>
                <w:szCs w:val="18"/>
              </w:rPr>
              <w:t>0,75</w:t>
            </w:r>
          </w:p>
        </w:tc>
        <w:tc>
          <w:tcPr>
            <w:tcW w:w="687" w:type="pct"/>
            <w:vAlign w:val="center"/>
          </w:tcPr>
          <w:p w14:paraId="29F13694" w14:textId="77777777" w:rsidR="00FD4C67" w:rsidRPr="00FD4C67" w:rsidRDefault="00FD4C67" w:rsidP="00FD4C67">
            <w:pPr>
              <w:jc w:val="both"/>
              <w:rPr>
                <w:rFonts w:ascii="Verdana" w:hAnsi="Verdana"/>
                <w:sz w:val="18"/>
                <w:szCs w:val="18"/>
              </w:rPr>
            </w:pPr>
            <w:r w:rsidRPr="00FD4C67">
              <w:rPr>
                <w:rFonts w:ascii="Verdana" w:hAnsi="Verdana"/>
                <w:sz w:val="18"/>
                <w:szCs w:val="18"/>
              </w:rPr>
              <w:t>2 – 3</w:t>
            </w:r>
          </w:p>
        </w:tc>
      </w:tr>
    </w:tbl>
    <w:p w14:paraId="75854FDC"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Criterios de Aceptación y Rechazo</w:t>
      </w:r>
    </w:p>
    <w:p w14:paraId="16559E8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AFD21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D1BEB3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31C5B3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Todos los ensayos, pruebas, demoliciones, curados y reemplazos necesarios serán cancelados por la Entidad Ejecutora.</w:t>
      </w:r>
    </w:p>
    <w:p w14:paraId="71E39DC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Reparación del Hormigón Armado</w:t>
      </w:r>
    </w:p>
    <w:p w14:paraId="4428A48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Inspector de proyecto definirá si un defecto o daño del elemento es reparable o corresponde su demolición y reconstrucción.</w:t>
      </w:r>
    </w:p>
    <w:p w14:paraId="663B9EB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845832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DC4C4A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la ejecución de la reparación, primero se deberá eliminar el hormigón defectuoso eliminado en la profundidad necesaria sin afectar la estabilidad de la estructura.</w:t>
      </w:r>
    </w:p>
    <w:p w14:paraId="40BA47C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Cuando las armaduras resulten afectadas por la cavidad, el hormigón se eliminará hasta que quede un espesor mínimo de 2,5 cm alrededor de la barra.  </w:t>
      </w:r>
    </w:p>
    <w:p w14:paraId="4560DE8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rebabas y protuberancias serán totalmente eliminadas y las superficies desgastadas hasta condicionarlas con las zonas vecinas.</w:t>
      </w:r>
    </w:p>
    <w:p w14:paraId="3045F28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deberá aplicar un puente de adherencia adecuado para la unión del hormigón viejo con el hormigón nuevo.</w:t>
      </w:r>
    </w:p>
    <w:p w14:paraId="067701B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E88771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744D38A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 xml:space="preserve">La Columna de Hormigón Armado (0,20x0,20) y las cantidades de hormigón armado que componen la estructura una vez terminada serán medidas en </w:t>
      </w:r>
      <w:r w:rsidRPr="00FD4C67">
        <w:rPr>
          <w:rFonts w:ascii="Verdana" w:hAnsi="Verdana"/>
          <w:b/>
          <w:sz w:val="18"/>
          <w:szCs w:val="18"/>
        </w:rPr>
        <w:t>metros cúbicos,</w:t>
      </w:r>
      <w:r w:rsidRPr="00FD4C67">
        <w:rPr>
          <w:rFonts w:ascii="Verdana" w:hAnsi="Verdana"/>
          <w:sz w:val="18"/>
          <w:szCs w:val="18"/>
        </w:rPr>
        <w:t xml:space="preserve"> tomando en cuenta solo los volúmenes netos ejecutadas y autorizados.</w:t>
      </w:r>
    </w:p>
    <w:p w14:paraId="5183E25E"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4B901FDE"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w:t>
      </w:r>
      <w:r w:rsidRPr="00FD4C67">
        <w:rPr>
          <w:rFonts w:ascii="Verdana" w:hAnsi="Verdana" w:cs="Tahoma"/>
          <w:sz w:val="18"/>
          <w:szCs w:val="18"/>
        </w:rPr>
        <w:t xml:space="preserve">análisis 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235AD1"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486A0F42" w14:textId="77777777" w:rsidTr="00E17870">
        <w:tc>
          <w:tcPr>
            <w:tcW w:w="584" w:type="dxa"/>
            <w:shd w:val="clear" w:color="auto" w:fill="1F3864" w:themeFill="accent5" w:themeFillShade="80"/>
          </w:tcPr>
          <w:p w14:paraId="2E5FF59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325D90D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4A89C8D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tcPr>
          <w:p w14:paraId="22EBBAC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606AE25B" w14:textId="77777777" w:rsidTr="00E17870">
        <w:tc>
          <w:tcPr>
            <w:tcW w:w="584" w:type="dxa"/>
            <w:shd w:val="clear" w:color="auto" w:fill="BDD6EE" w:themeFill="accent1" w:themeFillTint="66"/>
          </w:tcPr>
          <w:p w14:paraId="27D8271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6</w:t>
            </w:r>
          </w:p>
        </w:tc>
        <w:tc>
          <w:tcPr>
            <w:tcW w:w="2385" w:type="dxa"/>
            <w:shd w:val="clear" w:color="auto" w:fill="BDD6EE" w:themeFill="accent1" w:themeFillTint="66"/>
            <w:vAlign w:val="center"/>
          </w:tcPr>
          <w:p w14:paraId="2A5FE46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sz w:val="18"/>
                <w:szCs w:val="18"/>
              </w:rPr>
              <w:t>VAC-OG-COL-1</w:t>
            </w:r>
          </w:p>
        </w:tc>
        <w:tc>
          <w:tcPr>
            <w:tcW w:w="1145" w:type="dxa"/>
            <w:shd w:val="clear" w:color="auto" w:fill="BDD6EE" w:themeFill="accent1" w:themeFillTint="66"/>
            <w:vAlign w:val="center"/>
          </w:tcPr>
          <w:p w14:paraId="3BCA683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095" w:type="dxa"/>
            <w:shd w:val="clear" w:color="auto" w:fill="BDD6EE" w:themeFill="accent1" w:themeFillTint="66"/>
          </w:tcPr>
          <w:p w14:paraId="5F0BBD52"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COLUMNA DE HORMIGÓN ARMADO (0,20X0,12) (NO ESTRUCTURAL)</w:t>
            </w:r>
          </w:p>
        </w:tc>
      </w:tr>
    </w:tbl>
    <w:p w14:paraId="7F7AA8A7"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1FA50894"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1946DDA0"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4EB0FE05" w14:textId="77777777" w:rsidR="00FD4C67" w:rsidRPr="00FD4C67" w:rsidRDefault="00FD4C67" w:rsidP="00FD4C67">
      <w:pPr>
        <w:tabs>
          <w:tab w:val="left" w:pos="8711"/>
        </w:tabs>
        <w:spacing w:before="120" w:after="120"/>
        <w:jc w:val="both"/>
        <w:rPr>
          <w:rFonts w:ascii="Verdana" w:eastAsia="Arial" w:hAnsi="Verdana" w:cs="Tahoma"/>
          <w:sz w:val="18"/>
          <w:szCs w:val="18"/>
        </w:rPr>
      </w:pPr>
      <w:r w:rsidRPr="00FD4C67">
        <w:rPr>
          <w:rFonts w:ascii="Verdana" w:hAnsi="Verdana" w:cs="Tahoma"/>
          <w:sz w:val="18"/>
          <w:szCs w:val="18"/>
        </w:rPr>
        <w:t xml:space="preserve">La </w:t>
      </w:r>
      <w:r w:rsidRPr="00FD4C67">
        <w:rPr>
          <w:rFonts w:ascii="Verdana" w:hAnsi="Verdana"/>
          <w:sz w:val="18"/>
          <w:szCs w:val="18"/>
        </w:rPr>
        <w:t>Entidad Ejecutora</w:t>
      </w:r>
      <w:r w:rsidRPr="00FD4C6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70DD6D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w:t>
      </w:r>
      <w:r w:rsidRPr="00FD4C67">
        <w:rPr>
          <w:rFonts w:ascii="Verdana" w:hAnsi="Verdana"/>
          <w:sz w:val="18"/>
          <w:szCs w:val="18"/>
        </w:rPr>
        <w:t xml:space="preserve">entidad ejecutora </w:t>
      </w:r>
      <w:r w:rsidRPr="00FD4C67">
        <w:rPr>
          <w:rFonts w:ascii="Verdana" w:hAnsi="Verdana" w:cs="Tahoma"/>
          <w:sz w:val="18"/>
          <w:szCs w:val="18"/>
        </w:rPr>
        <w:t>deberá cumplir con los requisitos establecidos en la Norma Boliviana del Hormigón Armado CBH-87 para los materiales que cubre esta norma.</w:t>
      </w:r>
    </w:p>
    <w:p w14:paraId="68F6D0F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BB60AE"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FORMA DE EJECUCION. –</w:t>
      </w:r>
    </w:p>
    <w:p w14:paraId="3278E1F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281395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general, se deberán cumplir con las siguientes directrices referidas a la ejecución:</w:t>
      </w:r>
    </w:p>
    <w:p w14:paraId="12808C94"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MEZCLADO</w:t>
      </w:r>
    </w:p>
    <w:p w14:paraId="689DCD6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Hormigón premezclado en seco a base de cemento gris, árido calizo y aditivos químicos, que mejoran su plasticidad, compacidad y durabilidad.</w:t>
      </w:r>
    </w:p>
    <w:p w14:paraId="08DEA94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permitirá un mezclado excesivo que haga necesario agregar agua para mantener la consistencia adecuada.</w:t>
      </w:r>
    </w:p>
    <w:p w14:paraId="611040EF"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TRANSPORTE</w:t>
      </w:r>
    </w:p>
    <w:p w14:paraId="4798099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EB57805"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COLOCADO</w:t>
      </w:r>
    </w:p>
    <w:p w14:paraId="02CA233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Antes del vaciado del hormigón en cualquier sección, La Entidad Ejecutora deberá requerir la correspondiente autorización escrita del Inspector de Proyecto.</w:t>
      </w:r>
    </w:p>
    <w:p w14:paraId="1FB504A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espesor máximo de la capa de hormigón no deberá exceder de 50 cm.</w:t>
      </w:r>
    </w:p>
    <w:p w14:paraId="7E80BCE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La velocidad de colocado será la necesaria para que el hormigón en todo momento se mantenga plástico y ocupe rápidamente los espacios comprendidos entre las armaduras.</w:t>
      </w:r>
    </w:p>
    <w:p w14:paraId="2BDB13C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permitirá verter libremente hormigón desde alturas mayores a 1.50 metros. Durante la coloca y compactación del hormigón se deberá evitar el desplazamiento de las armaduras.</w:t>
      </w:r>
    </w:p>
    <w:p w14:paraId="0E918B17"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VIBRADO</w:t>
      </w:r>
    </w:p>
    <w:p w14:paraId="009198C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C9E85DF"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PROTECCIÓN Y CURADO</w:t>
      </w:r>
    </w:p>
    <w:p w14:paraId="1882A0B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Tan pronto el hormigón haya sido colocado de efectos perjudiciales. El tiempo de curado será de 7 días mínimos consecutivos, a partir del momento en que se inició el endurecimiento</w:t>
      </w:r>
    </w:p>
    <w:p w14:paraId="665C76A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curado se realizará por humedecimiento con agua, mediante riego aplicado directamente sobre las superficies de las estructuras las veces necesarias que se vea opaca la superficie.</w:t>
      </w:r>
    </w:p>
    <w:p w14:paraId="0440CD46"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ENSAYOS DE RESISTENCIA</w:t>
      </w:r>
    </w:p>
    <w:p w14:paraId="450F996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027D976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7263C1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Queda establecido que es obligación de La Entidad Ejecutora realizar ajustes y correcciones en la dosificación, hasta obtener los resultados que correspondan. En caso de incumplimiento</w:t>
      </w:r>
    </w:p>
    <w:p w14:paraId="00DBE08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 el Inspector de Proyecto dispondrá la paralización inmediata de los trabajos</w:t>
      </w:r>
    </w:p>
    <w:p w14:paraId="0E415EEE"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ENCOFRADOS Y CIMBRAS</w:t>
      </w:r>
    </w:p>
    <w:p w14:paraId="7CE399A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Podrán ser de metal, madera o de cualquier material suficientemente rígido. Deberán tener la resistencia y estabilidad necesaria, para lo cual serán convenientemente arriostrados.</w:t>
      </w:r>
    </w:p>
    <w:p w14:paraId="428B05D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Previamente a la colocado del hormigón se procederá a la limpieza y humedecimiento de los encofrados.</w:t>
      </w:r>
    </w:p>
    <w:p w14:paraId="6A6C84C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Si se desea pasar con aceite en las caras interiores de los encofrados deberá realizarse previa a la colocado de las armaduras y evitando todo contacto con la misma.</w:t>
      </w:r>
    </w:p>
    <w:p w14:paraId="602F183E"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REMOCIÓN DE ENCOFRADOS Y CIMBRAS</w:t>
      </w:r>
    </w:p>
    <w:p w14:paraId="09C1DAB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encofrados se retirarán progresivamente, sin golpes, sacudidas ni vibraciones.</w:t>
      </w:r>
    </w:p>
    <w:p w14:paraId="6CF0704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5F11214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plazos mínimos para el desencofrado serán los siguientes:</w:t>
      </w:r>
    </w:p>
    <w:p w14:paraId="2F374D0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Encofrados laterales de vigas</w:t>
      </w:r>
      <w:r w:rsidRPr="00FD4C67">
        <w:rPr>
          <w:rFonts w:ascii="Verdana" w:hAnsi="Verdana"/>
          <w:sz w:val="18"/>
          <w:szCs w:val="18"/>
        </w:rPr>
        <w:tab/>
        <w:t>2 a 3 días</w:t>
      </w:r>
    </w:p>
    <w:p w14:paraId="7792FF6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Encofrados de columnas y muros</w:t>
      </w:r>
      <w:r w:rsidRPr="00FD4C67">
        <w:rPr>
          <w:rFonts w:ascii="Verdana" w:hAnsi="Verdana"/>
          <w:sz w:val="18"/>
          <w:szCs w:val="18"/>
        </w:rPr>
        <w:tab/>
        <w:t>3 a 7 días Encofrados debajo de losas dejando puntales de seguridad</w:t>
      </w:r>
      <w:r w:rsidRPr="00FD4C67">
        <w:rPr>
          <w:rFonts w:ascii="Verdana" w:hAnsi="Verdana"/>
          <w:sz w:val="18"/>
          <w:szCs w:val="18"/>
        </w:rPr>
        <w:tab/>
        <w:t>7 a 14 días Fondos de vigas dejando puntales de seguridad</w:t>
      </w:r>
      <w:r w:rsidRPr="00FD4C67">
        <w:rPr>
          <w:rFonts w:ascii="Verdana" w:hAnsi="Verdana"/>
          <w:sz w:val="18"/>
          <w:szCs w:val="18"/>
        </w:rPr>
        <w:tab/>
        <w:t>14 días</w:t>
      </w:r>
    </w:p>
    <w:p w14:paraId="5D5BED0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Retiro de puntales de seguridad</w:t>
      </w:r>
      <w:r w:rsidRPr="00FD4C67">
        <w:rPr>
          <w:rFonts w:ascii="Verdana" w:hAnsi="Verdana"/>
          <w:sz w:val="18"/>
          <w:szCs w:val="18"/>
        </w:rPr>
        <w:tab/>
        <w:t>21 días</w:t>
      </w:r>
    </w:p>
    <w:p w14:paraId="2AA1EA35"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JUNTAS DE DILATACIÓN</w:t>
      </w:r>
    </w:p>
    <w:p w14:paraId="20A2CEF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evitará la interrupción del vaciado de un elemento estructural.</w:t>
      </w:r>
    </w:p>
    <w:p w14:paraId="20EAC02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juntas se situarán en dirección normal a los planos de tensiones de compresión o allá donde su efecto sea menos perjudicial.</w:t>
      </w:r>
    </w:p>
    <w:p w14:paraId="68DAA3F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Si una viga transversal intercepta en este punto, se deberá recorrer la junta en una distancia igual a dos veces el ancho de la viga.</w:t>
      </w:r>
    </w:p>
    <w:p w14:paraId="26D1D22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ejecutarán las juntas sin previa aprobación del Inspector de Proyecto.</w:t>
      </w:r>
    </w:p>
    <w:p w14:paraId="5A776F8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32FDFCE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4DB537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superficie se limpiará con agua y se echará una lechada de cemento y un mortero de arena de la misma dosificación y relación A/C del hormigón.</w:t>
      </w:r>
    </w:p>
    <w:p w14:paraId="7D1D4B7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67E4717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vigas, ménsulas y capiteles deberán vaciarse monolíticamente a las losas. El acero estructural deberá continuar a través de las juntas.</w:t>
      </w:r>
    </w:p>
    <w:p w14:paraId="41E1B148"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ELEMENTOS EMBEBIDOS</w:t>
      </w:r>
    </w:p>
    <w:p w14:paraId="0A5AE2D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deberá prever la colocado de los elementos antes del hormigonado.</w:t>
      </w:r>
    </w:p>
    <w:p w14:paraId="5BBCF0C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evitará la ruptura del hormigón para dar paso a conductos o cañerías de descarga de aguas servidas.</w:t>
      </w:r>
    </w:p>
    <w:p w14:paraId="7A6CDAC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Sólo podrán embeberse elementos autorizados por el Inspector de Proyecto.</w:t>
      </w:r>
    </w:p>
    <w:p w14:paraId="3D10F24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tuberías eléctricas tendrán dimensiones y serán colocadas de tal forma, que no reduzcan la resistencia del hormigón.</w:t>
      </w:r>
    </w:p>
    <w:p w14:paraId="4E2AA73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ningún caso el diámetro del tubo será mayor a 1/3 del espesor del elemento y la separación entre tubos será mayor a 3 diámetros.</w:t>
      </w:r>
    </w:p>
    <w:p w14:paraId="555DCFA2"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REPARACIÓN DEL HORMIGÓN ARMADO</w:t>
      </w:r>
    </w:p>
    <w:p w14:paraId="0AF34DD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Inspector de Proyecto podrá aceptar ciertas zonas defectuosas siempre que su importancia y magnitud no afecten la resistencia y estabilidad de la obra.</w:t>
      </w:r>
    </w:p>
    <w:p w14:paraId="32FE491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defectos superficiales, tales como cangrejeras, etc., serán reparados en forma inmediata al desencofrado previa autorización del Inspector de Proyecto.</w:t>
      </w:r>
    </w:p>
    <w:p w14:paraId="6045AC6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defectuoso será eliminado en la profundidad necesaria sin afectar la estabilidad de la estructura.</w:t>
      </w:r>
    </w:p>
    <w:p w14:paraId="6BF2B63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Cuando las armaduras resulten afectadas por la cavidad, el hormigón se eliminará hasta que quede un espesor mínimo de 2.5 cm alrededor de la barra.</w:t>
      </w:r>
    </w:p>
    <w:p w14:paraId="59463A6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reparación se realizará con hormigón cuando se afecten las armaduras, en todos los demás casos se utilizará mortero.</w:t>
      </w:r>
    </w:p>
    <w:p w14:paraId="763C093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rebabas y protuberancias serán totalmente eliminadas y las superficies desgastadas hasta condicionarlas con las zonas vecinas.</w:t>
      </w:r>
    </w:p>
    <w:p w14:paraId="783B585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7B963D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área reparada deberá ser mantenida húmeda por siete días.</w:t>
      </w:r>
    </w:p>
    <w:p w14:paraId="3E370ACA"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MEDICIÓN. -</w:t>
      </w:r>
    </w:p>
    <w:p w14:paraId="60A5B44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Los cimientos de Columna de Hormigón Armado de (0,20X0,12) y las cantidades de hormigón armado que componen la estructura una vez terminada serán medidas en </w:t>
      </w:r>
      <w:r w:rsidRPr="00FD4C67">
        <w:rPr>
          <w:rFonts w:ascii="Verdana" w:hAnsi="Verdana"/>
          <w:b/>
          <w:bCs/>
          <w:sz w:val="18"/>
          <w:szCs w:val="18"/>
        </w:rPr>
        <w:t xml:space="preserve">metro cúbico, </w:t>
      </w:r>
      <w:r w:rsidRPr="00FD4C67">
        <w:rPr>
          <w:rFonts w:ascii="Verdana" w:hAnsi="Verdana"/>
          <w:sz w:val="18"/>
          <w:szCs w:val="18"/>
        </w:rPr>
        <w:t>tomando en cuenta únicamente aquel trabajo aprobado y aceptado por el Inspector de Proyecto.</w:t>
      </w:r>
    </w:p>
    <w:p w14:paraId="50012FC0" w14:textId="77777777" w:rsidR="00FD4C67" w:rsidRPr="00FD4C67" w:rsidRDefault="00FD4C67" w:rsidP="00FD4C67">
      <w:pPr>
        <w:spacing w:before="120" w:after="120"/>
        <w:jc w:val="both"/>
        <w:rPr>
          <w:rFonts w:ascii="Verdana" w:hAnsi="Verdana"/>
          <w:b/>
          <w:bCs/>
          <w:sz w:val="18"/>
          <w:szCs w:val="18"/>
        </w:rPr>
      </w:pPr>
      <w:r w:rsidRPr="00FD4C67">
        <w:rPr>
          <w:rFonts w:ascii="Verdana" w:hAnsi="Verdana"/>
          <w:b/>
          <w:bCs/>
          <w:sz w:val="18"/>
          <w:szCs w:val="18"/>
        </w:rPr>
        <w:t>APORTE PROPIO. -</w:t>
      </w:r>
    </w:p>
    <w:p w14:paraId="5891C88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BC756A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caso de material de aporte propio será aprobado por el Inspector de Proyecto, para garantizar su calidad.</w:t>
      </w:r>
    </w:p>
    <w:p w14:paraId="5953726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613FD9C8" w14:textId="77777777" w:rsidTr="00E17870">
        <w:tc>
          <w:tcPr>
            <w:tcW w:w="584" w:type="dxa"/>
            <w:shd w:val="clear" w:color="auto" w:fill="1F3864" w:themeFill="accent5" w:themeFillShade="80"/>
          </w:tcPr>
          <w:p w14:paraId="71587C1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6A9E1BD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4E9E965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tcPr>
          <w:p w14:paraId="34F9766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066687ED" w14:textId="77777777" w:rsidTr="00E17870">
        <w:tc>
          <w:tcPr>
            <w:tcW w:w="584" w:type="dxa"/>
            <w:shd w:val="clear" w:color="auto" w:fill="BDD6EE" w:themeFill="accent1" w:themeFillTint="66"/>
          </w:tcPr>
          <w:p w14:paraId="6992A65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7</w:t>
            </w:r>
          </w:p>
        </w:tc>
        <w:tc>
          <w:tcPr>
            <w:tcW w:w="2385" w:type="dxa"/>
            <w:shd w:val="clear" w:color="auto" w:fill="BDD6EE" w:themeFill="accent1" w:themeFillTint="66"/>
            <w:vAlign w:val="center"/>
          </w:tcPr>
          <w:p w14:paraId="3A0566C0" w14:textId="77777777" w:rsidR="00FD4C67" w:rsidRPr="00FD4C67" w:rsidRDefault="00FD4C67" w:rsidP="00FD4C67">
            <w:pPr>
              <w:spacing w:before="120" w:after="120"/>
              <w:jc w:val="center"/>
              <w:rPr>
                <w:rFonts w:ascii="Verdana" w:hAnsi="Verdana"/>
                <w:b/>
                <w:bCs/>
                <w:sz w:val="18"/>
                <w:szCs w:val="18"/>
              </w:rPr>
            </w:pPr>
            <w:r w:rsidRPr="00FD4C67">
              <w:rPr>
                <w:rFonts w:ascii="Verdana" w:hAnsi="Verdana"/>
                <w:b/>
                <w:bCs/>
                <w:sz w:val="18"/>
                <w:szCs w:val="18"/>
              </w:rPr>
              <w:t>VAC-OG-CIM-1</w:t>
            </w:r>
          </w:p>
        </w:tc>
        <w:tc>
          <w:tcPr>
            <w:tcW w:w="1145" w:type="dxa"/>
            <w:shd w:val="clear" w:color="auto" w:fill="BDD6EE" w:themeFill="accent1" w:themeFillTint="66"/>
            <w:vAlign w:val="center"/>
          </w:tcPr>
          <w:p w14:paraId="7C439E3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095" w:type="dxa"/>
            <w:shd w:val="clear" w:color="auto" w:fill="BDD6EE" w:themeFill="accent1" w:themeFillTint="66"/>
          </w:tcPr>
          <w:p w14:paraId="491A060A" w14:textId="77777777" w:rsidR="00FD4C67" w:rsidRPr="00FD4C67" w:rsidRDefault="00FD4C67" w:rsidP="00FD4C67">
            <w:pPr>
              <w:spacing w:before="120" w:after="120"/>
              <w:jc w:val="center"/>
              <w:rPr>
                <w:rFonts w:ascii="Verdana" w:hAnsi="Verdana" w:cs="Tahoma"/>
                <w:b/>
                <w:bCs/>
                <w:sz w:val="18"/>
                <w:szCs w:val="18"/>
              </w:rPr>
            </w:pPr>
            <w:r w:rsidRPr="00FD4C67">
              <w:rPr>
                <w:rFonts w:ascii="Verdana" w:hAnsi="Verdana" w:cs="Tahoma"/>
                <w:b/>
                <w:bCs/>
                <w:sz w:val="18"/>
                <w:szCs w:val="18"/>
              </w:rPr>
              <w:t>CIMIENTO DE HORMIGÓN CICLÓPEO</w:t>
            </w:r>
          </w:p>
        </w:tc>
      </w:tr>
    </w:tbl>
    <w:p w14:paraId="26793DD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1446BB3A" w14:textId="77777777" w:rsidR="00FD4C67" w:rsidRPr="00FD4C67" w:rsidRDefault="00FD4C67" w:rsidP="00FD4C67">
      <w:pPr>
        <w:spacing w:before="120" w:after="120"/>
        <w:jc w:val="both"/>
        <w:rPr>
          <w:rFonts w:ascii="Verdana" w:hAnsi="Verdana"/>
          <w:color w:val="000000" w:themeColor="text1"/>
          <w:sz w:val="18"/>
          <w:szCs w:val="18"/>
        </w:rPr>
      </w:pPr>
      <w:r w:rsidRPr="00FD4C67">
        <w:rPr>
          <w:rFonts w:ascii="Verdana" w:hAnsi="Verdana" w:cs="Tahoma"/>
          <w:color w:val="000000"/>
          <w:sz w:val="18"/>
          <w:szCs w:val="18"/>
        </w:rPr>
        <w:t xml:space="preserve">Este ítem se refiere a la construcción de cimientos de hormigón ciclópeo con 50% piedra </w:t>
      </w:r>
      <w:proofErr w:type="spellStart"/>
      <w:r w:rsidRPr="00FD4C67">
        <w:rPr>
          <w:rFonts w:ascii="Verdana" w:hAnsi="Verdana" w:cs="Tahoma"/>
          <w:color w:val="000000"/>
          <w:sz w:val="18"/>
          <w:szCs w:val="18"/>
        </w:rPr>
        <w:t>desplazadora</w:t>
      </w:r>
      <w:proofErr w:type="spellEnd"/>
      <w:r w:rsidRPr="00FD4C67">
        <w:rPr>
          <w:rFonts w:ascii="Verdana" w:hAnsi="Verdana" w:cs="Tahoma"/>
          <w:color w:val="000000"/>
          <w:sz w:val="18"/>
          <w:szCs w:val="18"/>
        </w:rPr>
        <w:t>, de acuerdo a las dimensiones, dosificaciones de hormigón y otros detalles señalados en los planos constructivos</w:t>
      </w:r>
      <w:r w:rsidRPr="00FD4C67">
        <w:rPr>
          <w:rFonts w:ascii="Verdana" w:hAnsi="Verdana"/>
          <w:color w:val="000000" w:themeColor="text1"/>
          <w:sz w:val="18"/>
          <w:szCs w:val="18"/>
        </w:rPr>
        <w:t>, e instrucciones de Inspector de proyecto.</w:t>
      </w:r>
    </w:p>
    <w:p w14:paraId="78894A2D"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45EFA3B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w:t>
      </w:r>
      <w:r w:rsidRPr="00FD4C67">
        <w:rPr>
          <w:rFonts w:ascii="Verdana" w:hAnsi="Verdana"/>
          <w:sz w:val="18"/>
          <w:szCs w:val="18"/>
        </w:rPr>
        <w:t>Entidad Ejecutora</w:t>
      </w:r>
      <w:r w:rsidRPr="00FD4C6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567CD8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w:t>
      </w:r>
      <w:r w:rsidRPr="00FD4C67">
        <w:rPr>
          <w:rFonts w:ascii="Verdana" w:hAnsi="Verdana"/>
          <w:sz w:val="18"/>
          <w:szCs w:val="18"/>
        </w:rPr>
        <w:t xml:space="preserve">entidad ejecutora </w:t>
      </w:r>
      <w:r w:rsidRPr="00FD4C67">
        <w:rPr>
          <w:rFonts w:ascii="Verdana" w:hAnsi="Verdana" w:cs="Tahoma"/>
          <w:sz w:val="18"/>
          <w:szCs w:val="18"/>
        </w:rPr>
        <w:t>deberá cumplir con los requisitos establecidos en la Norma Boliviana del Hormigón Armado CBH-87 para los materiales que cubre esta norma.</w:t>
      </w:r>
    </w:p>
    <w:p w14:paraId="4A44F3D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4C18C3"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4C5EC28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6A58F4F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general, el cimiento de hormigón ciclópeo deberá cumplir con las siguientes directrices referidas a la ejecución:</w:t>
      </w:r>
    </w:p>
    <w:p w14:paraId="71BB0F6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Limpieza y Preparación</w:t>
      </w:r>
    </w:p>
    <w:p w14:paraId="304AFAE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88159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Luego de haber emparejado el fondo de la excavación se deberá vaciar una capa de hormigón pobre con dosificación 1:3:5 en un espesor de 5 cm.</w:t>
      </w:r>
    </w:p>
    <w:p w14:paraId="4AB1C329"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Mezclado</w:t>
      </w:r>
    </w:p>
    <w:p w14:paraId="2098CC4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E22F4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En caso de que la dosificación no está especificada, se empleará un hormigón de dosificación 1:2:4 con 50 % de piedra </w:t>
      </w:r>
      <w:proofErr w:type="spellStart"/>
      <w:r w:rsidRPr="00FD4C67">
        <w:rPr>
          <w:rFonts w:ascii="Verdana" w:hAnsi="Verdana"/>
          <w:sz w:val="18"/>
          <w:szCs w:val="18"/>
        </w:rPr>
        <w:t>desplazadora</w:t>
      </w:r>
      <w:proofErr w:type="spellEnd"/>
      <w:r w:rsidRPr="00FD4C67">
        <w:rPr>
          <w:rFonts w:ascii="Verdana" w:hAnsi="Verdana"/>
          <w:sz w:val="18"/>
          <w:szCs w:val="18"/>
        </w:rPr>
        <w:t>. El hormigón tendrá una resistencia a los 28 días según la indicada en planos, pero en ningún caso menor a los 18 MPa.</w:t>
      </w:r>
    </w:p>
    <w:p w14:paraId="203C0B4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esta tarea:</w:t>
      </w:r>
    </w:p>
    <w:p w14:paraId="3A88CEB9" w14:textId="77777777" w:rsidR="00FD4C67" w:rsidRPr="00FD4C67" w:rsidRDefault="00FD4C67" w:rsidP="006505BB">
      <w:pPr>
        <w:widowControl w:val="0"/>
        <w:numPr>
          <w:ilvl w:val="0"/>
          <w:numId w:val="82"/>
        </w:numPr>
        <w:autoSpaceDE w:val="0"/>
        <w:autoSpaceDN w:val="0"/>
        <w:spacing w:before="120" w:after="120"/>
        <w:jc w:val="both"/>
        <w:rPr>
          <w:rFonts w:ascii="Verdana" w:hAnsi="Verdana"/>
          <w:sz w:val="18"/>
          <w:szCs w:val="18"/>
        </w:rPr>
      </w:pPr>
      <w:r w:rsidRPr="00FD4C67">
        <w:rPr>
          <w:rFonts w:ascii="Verdana" w:hAnsi="Verdana"/>
          <w:sz w:val="18"/>
          <w:szCs w:val="18"/>
        </w:rPr>
        <w:t>Sé utilizarán una o más hormigoneras de capacidad adecuada y se empleará personal especializado para su manejo.</w:t>
      </w:r>
    </w:p>
    <w:p w14:paraId="2D6F70B1" w14:textId="77777777" w:rsidR="00FD4C67" w:rsidRPr="00FD4C67" w:rsidRDefault="00FD4C67" w:rsidP="006505BB">
      <w:pPr>
        <w:widowControl w:val="0"/>
        <w:numPr>
          <w:ilvl w:val="0"/>
          <w:numId w:val="82"/>
        </w:numPr>
        <w:autoSpaceDE w:val="0"/>
        <w:autoSpaceDN w:val="0"/>
        <w:spacing w:before="120" w:after="120"/>
        <w:jc w:val="both"/>
        <w:rPr>
          <w:rFonts w:ascii="Verdana" w:hAnsi="Verdana"/>
          <w:sz w:val="18"/>
          <w:szCs w:val="18"/>
        </w:rPr>
      </w:pPr>
      <w:r w:rsidRPr="00FD4C67">
        <w:rPr>
          <w:rFonts w:ascii="Verdana" w:hAnsi="Verdana"/>
          <w:sz w:val="18"/>
          <w:szCs w:val="18"/>
        </w:rPr>
        <w:t>Periódicamente se verificará la uniformidad del mezclado.</w:t>
      </w:r>
    </w:p>
    <w:p w14:paraId="2742F5D8" w14:textId="77777777" w:rsidR="00FD4C67" w:rsidRPr="00FD4C67" w:rsidRDefault="00FD4C67" w:rsidP="006505BB">
      <w:pPr>
        <w:widowControl w:val="0"/>
        <w:numPr>
          <w:ilvl w:val="0"/>
          <w:numId w:val="82"/>
        </w:numPr>
        <w:autoSpaceDE w:val="0"/>
        <w:autoSpaceDN w:val="0"/>
        <w:spacing w:before="120" w:after="120"/>
        <w:jc w:val="both"/>
        <w:rPr>
          <w:rFonts w:ascii="Verdana" w:hAnsi="Verdana"/>
          <w:sz w:val="18"/>
          <w:szCs w:val="18"/>
        </w:rPr>
      </w:pPr>
      <w:r w:rsidRPr="00FD4C67">
        <w:rPr>
          <w:rFonts w:ascii="Verdana" w:hAnsi="Verdana"/>
          <w:sz w:val="18"/>
          <w:szCs w:val="18"/>
        </w:rPr>
        <w:lastRenderedPageBreak/>
        <w:t>Los materiales componentes serán introducidos en el orden siguiente:</w:t>
      </w:r>
    </w:p>
    <w:p w14:paraId="4EDE1425" w14:textId="77777777" w:rsidR="00FD4C67" w:rsidRPr="00FD4C67" w:rsidRDefault="00FD4C67" w:rsidP="006505BB">
      <w:pPr>
        <w:widowControl w:val="0"/>
        <w:numPr>
          <w:ilvl w:val="1"/>
          <w:numId w:val="83"/>
        </w:numPr>
        <w:autoSpaceDE w:val="0"/>
        <w:autoSpaceDN w:val="0"/>
        <w:spacing w:before="120" w:after="120"/>
        <w:jc w:val="both"/>
        <w:rPr>
          <w:rFonts w:ascii="Verdana" w:hAnsi="Verdana"/>
          <w:sz w:val="18"/>
          <w:szCs w:val="18"/>
        </w:rPr>
      </w:pPr>
      <w:r w:rsidRPr="00FD4C67">
        <w:rPr>
          <w:rFonts w:ascii="Verdana" w:hAnsi="Verdana"/>
          <w:sz w:val="18"/>
          <w:szCs w:val="18"/>
        </w:rPr>
        <w:t>Una parte del agua del mezclado (aproximadamente la mitad)</w:t>
      </w:r>
    </w:p>
    <w:p w14:paraId="38B79D84" w14:textId="77777777" w:rsidR="00FD4C67" w:rsidRPr="00FD4C67" w:rsidRDefault="00FD4C67" w:rsidP="006505BB">
      <w:pPr>
        <w:widowControl w:val="0"/>
        <w:numPr>
          <w:ilvl w:val="1"/>
          <w:numId w:val="83"/>
        </w:numPr>
        <w:autoSpaceDE w:val="0"/>
        <w:autoSpaceDN w:val="0"/>
        <w:spacing w:before="120" w:after="120"/>
        <w:jc w:val="both"/>
        <w:rPr>
          <w:rFonts w:ascii="Verdana" w:hAnsi="Verdana"/>
          <w:sz w:val="18"/>
          <w:szCs w:val="18"/>
        </w:rPr>
      </w:pPr>
      <w:r w:rsidRPr="00FD4C6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22B521" w14:textId="77777777" w:rsidR="00FD4C67" w:rsidRPr="00FD4C67" w:rsidRDefault="00FD4C67" w:rsidP="006505BB">
      <w:pPr>
        <w:widowControl w:val="0"/>
        <w:numPr>
          <w:ilvl w:val="1"/>
          <w:numId w:val="83"/>
        </w:numPr>
        <w:autoSpaceDE w:val="0"/>
        <w:autoSpaceDN w:val="0"/>
        <w:spacing w:before="120" w:after="120"/>
        <w:jc w:val="both"/>
        <w:rPr>
          <w:rFonts w:ascii="Verdana" w:hAnsi="Verdana"/>
          <w:sz w:val="18"/>
          <w:szCs w:val="18"/>
        </w:rPr>
      </w:pPr>
      <w:r w:rsidRPr="00FD4C67">
        <w:rPr>
          <w:rFonts w:ascii="Verdana" w:hAnsi="Verdana"/>
          <w:sz w:val="18"/>
          <w:szCs w:val="18"/>
        </w:rPr>
        <w:t>La grava.</w:t>
      </w:r>
    </w:p>
    <w:p w14:paraId="098BAD93" w14:textId="77777777" w:rsidR="00FD4C67" w:rsidRPr="00FD4C67" w:rsidRDefault="00FD4C67" w:rsidP="006505BB">
      <w:pPr>
        <w:widowControl w:val="0"/>
        <w:numPr>
          <w:ilvl w:val="1"/>
          <w:numId w:val="83"/>
        </w:numPr>
        <w:autoSpaceDE w:val="0"/>
        <w:autoSpaceDN w:val="0"/>
        <w:spacing w:before="120" w:after="120"/>
        <w:jc w:val="both"/>
        <w:rPr>
          <w:rFonts w:ascii="Verdana" w:hAnsi="Verdana"/>
          <w:sz w:val="18"/>
          <w:szCs w:val="18"/>
        </w:rPr>
      </w:pPr>
      <w:r w:rsidRPr="00FD4C67">
        <w:rPr>
          <w:rFonts w:ascii="Verdana" w:hAnsi="Verdana"/>
          <w:sz w:val="18"/>
          <w:szCs w:val="18"/>
        </w:rPr>
        <w:t>El resto del agua de amasado.</w:t>
      </w:r>
    </w:p>
    <w:p w14:paraId="4E8E9A2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BD658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No se permitirá cargar la hormigonera antes de haberse procedido a descargarla totalmente de la batida anterior. </w:t>
      </w:r>
    </w:p>
    <w:p w14:paraId="2FED845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mezclado manual queda expresamente prohibido.</w:t>
      </w:r>
    </w:p>
    <w:p w14:paraId="45FB380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será de una consistencia tal que se asegure su trabajabilidad y la manipulación de masas compactas, densas, con aspecto y coloración uniformes.</w:t>
      </w:r>
    </w:p>
    <w:p w14:paraId="51A13B6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FD4C67" w:rsidRPr="00FD4C67" w14:paraId="65E97B67" w14:textId="77777777" w:rsidTr="00FD4C67">
        <w:trPr>
          <w:trHeight w:hRule="exact" w:val="348"/>
          <w:jc w:val="center"/>
        </w:trPr>
        <w:tc>
          <w:tcPr>
            <w:tcW w:w="1980" w:type="dxa"/>
            <w:shd w:val="clear" w:color="auto" w:fill="D9D9D9" w:themeFill="background1" w:themeFillShade="D9"/>
            <w:vAlign w:val="center"/>
          </w:tcPr>
          <w:p w14:paraId="31700C73" w14:textId="77777777" w:rsidR="00FD4C67" w:rsidRPr="00FD4C67" w:rsidRDefault="00FD4C67" w:rsidP="00FD4C67">
            <w:pPr>
              <w:jc w:val="both"/>
              <w:rPr>
                <w:rFonts w:ascii="Verdana" w:hAnsi="Verdana"/>
                <w:b/>
                <w:bCs/>
                <w:sz w:val="18"/>
                <w:szCs w:val="18"/>
              </w:rPr>
            </w:pPr>
            <w:r w:rsidRPr="00FD4C67">
              <w:rPr>
                <w:rFonts w:ascii="Verdana" w:hAnsi="Verdana"/>
                <w:b/>
                <w:bCs/>
                <w:sz w:val="18"/>
                <w:szCs w:val="18"/>
              </w:rPr>
              <w:t>DOSIFICACIÓN</w:t>
            </w:r>
          </w:p>
        </w:tc>
        <w:tc>
          <w:tcPr>
            <w:tcW w:w="4961" w:type="dxa"/>
            <w:shd w:val="clear" w:color="auto" w:fill="D9D9D9" w:themeFill="background1" w:themeFillShade="D9"/>
            <w:vAlign w:val="center"/>
          </w:tcPr>
          <w:p w14:paraId="329A5632" w14:textId="77777777" w:rsidR="00FD4C67" w:rsidRPr="00FD4C67" w:rsidRDefault="00FD4C67" w:rsidP="00FD4C67">
            <w:pPr>
              <w:jc w:val="both"/>
              <w:rPr>
                <w:rFonts w:ascii="Verdana" w:hAnsi="Verdana"/>
                <w:b/>
                <w:bCs/>
                <w:sz w:val="18"/>
                <w:szCs w:val="18"/>
              </w:rPr>
            </w:pPr>
            <w:r w:rsidRPr="00FD4C67">
              <w:rPr>
                <w:rFonts w:ascii="Verdana" w:hAnsi="Verdana"/>
                <w:b/>
                <w:bCs/>
                <w:sz w:val="18"/>
                <w:szCs w:val="18"/>
              </w:rPr>
              <w:t>CANTIDAD MÍNIMA DE CEMENTO Kg/m3</w:t>
            </w:r>
          </w:p>
        </w:tc>
      </w:tr>
      <w:tr w:rsidR="00FD4C67" w:rsidRPr="00FD4C67" w14:paraId="6CEDB9A3" w14:textId="77777777" w:rsidTr="00FD4C67">
        <w:trPr>
          <w:trHeight w:hRule="exact" w:val="241"/>
          <w:jc w:val="center"/>
        </w:trPr>
        <w:tc>
          <w:tcPr>
            <w:tcW w:w="1980" w:type="dxa"/>
            <w:shd w:val="clear" w:color="auto" w:fill="auto"/>
            <w:vAlign w:val="center"/>
          </w:tcPr>
          <w:p w14:paraId="493003F2" w14:textId="77777777" w:rsidR="00FD4C67" w:rsidRPr="00FD4C67" w:rsidRDefault="00FD4C67" w:rsidP="00FD4C67">
            <w:pPr>
              <w:jc w:val="center"/>
              <w:rPr>
                <w:rFonts w:ascii="Verdana" w:hAnsi="Verdana"/>
                <w:sz w:val="18"/>
                <w:szCs w:val="18"/>
              </w:rPr>
            </w:pPr>
            <w:r w:rsidRPr="00FD4C67">
              <w:rPr>
                <w:rFonts w:ascii="Verdana" w:hAnsi="Verdana"/>
                <w:sz w:val="18"/>
                <w:szCs w:val="18"/>
              </w:rPr>
              <w:t>1:2:3</w:t>
            </w:r>
          </w:p>
        </w:tc>
        <w:tc>
          <w:tcPr>
            <w:tcW w:w="4961" w:type="dxa"/>
            <w:shd w:val="clear" w:color="auto" w:fill="auto"/>
            <w:vAlign w:val="center"/>
          </w:tcPr>
          <w:p w14:paraId="52143979" w14:textId="77777777" w:rsidR="00FD4C67" w:rsidRPr="00FD4C67" w:rsidRDefault="00FD4C67" w:rsidP="00FD4C67">
            <w:pPr>
              <w:jc w:val="center"/>
              <w:rPr>
                <w:rFonts w:ascii="Verdana" w:hAnsi="Verdana"/>
                <w:sz w:val="18"/>
                <w:szCs w:val="18"/>
              </w:rPr>
            </w:pPr>
            <w:r w:rsidRPr="00FD4C67">
              <w:rPr>
                <w:rFonts w:ascii="Verdana" w:hAnsi="Verdana"/>
                <w:sz w:val="18"/>
                <w:szCs w:val="18"/>
              </w:rPr>
              <w:t>350</w:t>
            </w:r>
          </w:p>
        </w:tc>
      </w:tr>
      <w:tr w:rsidR="00FD4C67" w:rsidRPr="00FD4C67" w14:paraId="76420795" w14:textId="77777777" w:rsidTr="00FD4C67">
        <w:trPr>
          <w:trHeight w:hRule="exact" w:val="258"/>
          <w:jc w:val="center"/>
        </w:trPr>
        <w:tc>
          <w:tcPr>
            <w:tcW w:w="1980" w:type="dxa"/>
            <w:shd w:val="clear" w:color="auto" w:fill="auto"/>
            <w:vAlign w:val="center"/>
          </w:tcPr>
          <w:p w14:paraId="76F78485" w14:textId="77777777" w:rsidR="00FD4C67" w:rsidRPr="00FD4C67" w:rsidRDefault="00FD4C67" w:rsidP="00FD4C67">
            <w:pPr>
              <w:jc w:val="center"/>
              <w:rPr>
                <w:rFonts w:ascii="Verdana" w:hAnsi="Verdana"/>
                <w:sz w:val="18"/>
                <w:szCs w:val="18"/>
              </w:rPr>
            </w:pPr>
            <w:r w:rsidRPr="00FD4C67">
              <w:rPr>
                <w:rFonts w:ascii="Verdana" w:hAnsi="Verdana"/>
                <w:sz w:val="18"/>
                <w:szCs w:val="18"/>
              </w:rPr>
              <w:t>1:2:4</w:t>
            </w:r>
          </w:p>
        </w:tc>
        <w:tc>
          <w:tcPr>
            <w:tcW w:w="4961" w:type="dxa"/>
            <w:shd w:val="clear" w:color="auto" w:fill="auto"/>
            <w:vAlign w:val="center"/>
          </w:tcPr>
          <w:p w14:paraId="10A3C826" w14:textId="77777777" w:rsidR="00FD4C67" w:rsidRPr="00FD4C67" w:rsidRDefault="00FD4C67" w:rsidP="00FD4C67">
            <w:pPr>
              <w:jc w:val="center"/>
              <w:rPr>
                <w:rFonts w:ascii="Verdana" w:hAnsi="Verdana"/>
                <w:sz w:val="18"/>
                <w:szCs w:val="18"/>
              </w:rPr>
            </w:pPr>
            <w:r w:rsidRPr="00FD4C67">
              <w:rPr>
                <w:rFonts w:ascii="Verdana" w:hAnsi="Verdana"/>
                <w:sz w:val="18"/>
                <w:szCs w:val="18"/>
              </w:rPr>
              <w:t>300</w:t>
            </w:r>
          </w:p>
        </w:tc>
      </w:tr>
      <w:tr w:rsidR="00FD4C67" w:rsidRPr="00FD4C67" w14:paraId="178DAE57" w14:textId="77777777" w:rsidTr="00FD4C67">
        <w:trPr>
          <w:trHeight w:hRule="exact" w:val="261"/>
          <w:jc w:val="center"/>
        </w:trPr>
        <w:tc>
          <w:tcPr>
            <w:tcW w:w="1980" w:type="dxa"/>
            <w:shd w:val="clear" w:color="auto" w:fill="auto"/>
            <w:vAlign w:val="center"/>
          </w:tcPr>
          <w:p w14:paraId="5E29DEA8" w14:textId="77777777" w:rsidR="00FD4C67" w:rsidRPr="00FD4C67" w:rsidRDefault="00FD4C67" w:rsidP="00FD4C67">
            <w:pPr>
              <w:jc w:val="center"/>
              <w:rPr>
                <w:rFonts w:ascii="Verdana" w:hAnsi="Verdana"/>
                <w:sz w:val="18"/>
                <w:szCs w:val="18"/>
              </w:rPr>
            </w:pPr>
            <w:r w:rsidRPr="00FD4C67">
              <w:rPr>
                <w:rFonts w:ascii="Verdana" w:hAnsi="Verdana"/>
                <w:sz w:val="18"/>
                <w:szCs w:val="18"/>
              </w:rPr>
              <w:t>1:3:4</w:t>
            </w:r>
          </w:p>
        </w:tc>
        <w:tc>
          <w:tcPr>
            <w:tcW w:w="4961" w:type="dxa"/>
            <w:shd w:val="clear" w:color="auto" w:fill="auto"/>
            <w:vAlign w:val="center"/>
          </w:tcPr>
          <w:p w14:paraId="074FB2DE" w14:textId="77777777" w:rsidR="00FD4C67" w:rsidRPr="00FD4C67" w:rsidRDefault="00FD4C67" w:rsidP="00FD4C67">
            <w:pPr>
              <w:jc w:val="center"/>
              <w:rPr>
                <w:rFonts w:ascii="Verdana" w:hAnsi="Verdana"/>
                <w:sz w:val="18"/>
                <w:szCs w:val="18"/>
              </w:rPr>
            </w:pPr>
            <w:r w:rsidRPr="00FD4C67">
              <w:rPr>
                <w:rFonts w:ascii="Verdana" w:hAnsi="Verdana"/>
                <w:sz w:val="18"/>
                <w:szCs w:val="18"/>
              </w:rPr>
              <w:t>265</w:t>
            </w:r>
          </w:p>
        </w:tc>
      </w:tr>
      <w:tr w:rsidR="00FD4C67" w:rsidRPr="00FD4C67" w14:paraId="2C917747" w14:textId="77777777" w:rsidTr="00FD4C67">
        <w:trPr>
          <w:trHeight w:hRule="exact" w:val="257"/>
          <w:jc w:val="center"/>
        </w:trPr>
        <w:tc>
          <w:tcPr>
            <w:tcW w:w="1980" w:type="dxa"/>
            <w:shd w:val="clear" w:color="auto" w:fill="auto"/>
            <w:vAlign w:val="center"/>
          </w:tcPr>
          <w:p w14:paraId="31660238" w14:textId="77777777" w:rsidR="00FD4C67" w:rsidRPr="00FD4C67" w:rsidRDefault="00FD4C67" w:rsidP="00FD4C67">
            <w:pPr>
              <w:jc w:val="center"/>
              <w:rPr>
                <w:rFonts w:ascii="Verdana" w:hAnsi="Verdana"/>
                <w:sz w:val="18"/>
                <w:szCs w:val="18"/>
              </w:rPr>
            </w:pPr>
            <w:r w:rsidRPr="00FD4C67">
              <w:rPr>
                <w:rFonts w:ascii="Verdana" w:hAnsi="Verdana"/>
                <w:sz w:val="18"/>
                <w:szCs w:val="18"/>
              </w:rPr>
              <w:t>1:3:5</w:t>
            </w:r>
          </w:p>
        </w:tc>
        <w:tc>
          <w:tcPr>
            <w:tcW w:w="4961" w:type="dxa"/>
            <w:shd w:val="clear" w:color="auto" w:fill="auto"/>
            <w:vAlign w:val="center"/>
          </w:tcPr>
          <w:p w14:paraId="316FE42E" w14:textId="77777777" w:rsidR="00FD4C67" w:rsidRPr="00FD4C67" w:rsidRDefault="00FD4C67" w:rsidP="00FD4C67">
            <w:pPr>
              <w:jc w:val="center"/>
              <w:rPr>
                <w:rFonts w:ascii="Verdana" w:hAnsi="Verdana"/>
                <w:sz w:val="18"/>
                <w:szCs w:val="18"/>
              </w:rPr>
            </w:pPr>
            <w:r w:rsidRPr="00FD4C67">
              <w:rPr>
                <w:rFonts w:ascii="Verdana" w:hAnsi="Verdana"/>
                <w:sz w:val="18"/>
                <w:szCs w:val="18"/>
              </w:rPr>
              <w:t>235</w:t>
            </w:r>
          </w:p>
        </w:tc>
      </w:tr>
    </w:tbl>
    <w:p w14:paraId="6399ABF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medición de los áridos en volumen se realizará en recipientes aprobados por el Inspector de proyecto y de preferencia deberán ser metálicos o de madera e indeformables.</w:t>
      </w:r>
    </w:p>
    <w:p w14:paraId="1967266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dosificaciones señaladas anteriormente serán empleadas, cuando las mismas no se encuentren especificadas en los planos correspondientes.</w:t>
      </w:r>
    </w:p>
    <w:p w14:paraId="2538368D"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Transporte</w:t>
      </w:r>
    </w:p>
    <w:p w14:paraId="7891747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2F0B9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ADCAFF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los medios corrientes de transporte, el hormigón debe colocarse en su posición definitiva dentro de los encofrados, antes de que transcurran 30 minutos desde su preparación.</w:t>
      </w:r>
    </w:p>
    <w:p w14:paraId="0F5695C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Hormigonado</w:t>
      </w:r>
    </w:p>
    <w:p w14:paraId="07BCDC5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hormigonado o vaciado deberá cumplir con las exigencias y requisitos establecidos en la Norma CBH-87 para hormigones.</w:t>
      </w:r>
    </w:p>
    <w:p w14:paraId="735DE8C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74B7AE5F"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D4C67">
        <w:rPr>
          <w:rFonts w:ascii="Verdana" w:hAnsi="Verdana"/>
          <w:color w:val="FF0000"/>
          <w:sz w:val="18"/>
          <w:szCs w:val="18"/>
        </w:rPr>
        <w:t xml:space="preserve"> </w:t>
      </w:r>
      <w:r w:rsidRPr="00FD4C67">
        <w:rPr>
          <w:rFonts w:ascii="Verdana" w:hAnsi="Verdana"/>
          <w:sz w:val="18"/>
          <w:szCs w:val="18"/>
        </w:rPr>
        <w:t xml:space="preserve">y deberán desplazar el hormigón sin tener contacto con el encofrado o terreno hasta </w:t>
      </w:r>
      <w:r w:rsidRPr="00FD4C67">
        <w:rPr>
          <w:rFonts w:ascii="Verdana" w:hAnsi="Verdana"/>
          <w:sz w:val="18"/>
          <w:szCs w:val="18"/>
        </w:rPr>
        <w:lastRenderedPageBreak/>
        <w:t>lograr desplazar el 50% del volumen ejecutado se precederá con el chuseado o vibrado a fin de evitar cangrejeras.</w:t>
      </w:r>
    </w:p>
    <w:p w14:paraId="45A9666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CB3D7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ejecución se continuará por capas, y siguiendo el mismo procedimiento indicado antes para lograr una efectiva unión vertical y horizontal.</w:t>
      </w:r>
    </w:p>
    <w:p w14:paraId="2600C35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será mezclado en las cantidades necesarias para su uso inmediato. Se rechazará todo hormigón que tenga 30 minutos o más a partir del momento de mezclado.</w:t>
      </w:r>
    </w:p>
    <w:p w14:paraId="065379D1"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Compactación</w:t>
      </w:r>
    </w:p>
    <w:p w14:paraId="4B74EECA"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FF9872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Protección y Curado</w:t>
      </w:r>
    </w:p>
    <w:p w14:paraId="02C215B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Una vez vaciado el hormigón fresco, deberá protegerse contra la lluvia, el viento, sol y en general contra toda acción que lo perjudique.</w:t>
      </w:r>
    </w:p>
    <w:p w14:paraId="6AC7082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hormigón será protegido manteniéndose a una temperatura superior a 5°C por lo menos durante 96 horas.</w:t>
      </w:r>
    </w:p>
    <w:p w14:paraId="7091C79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3A2FEF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Durante la construcción, queda prohibido aplicar cargas, acumular materiales o maquinarias que signifiquen un peligro en la estabilidad de la estructura.</w:t>
      </w:r>
    </w:p>
    <w:p w14:paraId="3F1B2C9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Control de Calidad</w:t>
      </w:r>
    </w:p>
    <w:p w14:paraId="108B13F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289ECE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ensayos a realizar serán los requeridos por la normativa CBH-87 pudiendo la entidad ejecutora realizar ensayos adicionales los cuales deberán ser indicados en su propuesta.</w:t>
      </w:r>
    </w:p>
    <w:p w14:paraId="4051612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Para todos los casos, el nivel de control será el indicado en los planos constructivos o memoria de cálculo o, en ausencia de dicha indicación, se asumirá un nivel de control normal.</w:t>
      </w:r>
    </w:p>
    <w:p w14:paraId="0D0836B0" w14:textId="77777777" w:rsidR="00FD4C67" w:rsidRPr="00FD4C67" w:rsidRDefault="00FD4C67" w:rsidP="006505BB">
      <w:pPr>
        <w:widowControl w:val="0"/>
        <w:numPr>
          <w:ilvl w:val="0"/>
          <w:numId w:val="80"/>
        </w:numPr>
        <w:autoSpaceDE w:val="0"/>
        <w:autoSpaceDN w:val="0"/>
        <w:spacing w:before="120" w:after="120"/>
        <w:jc w:val="both"/>
        <w:rPr>
          <w:rFonts w:ascii="Verdana" w:hAnsi="Verdana"/>
          <w:b/>
          <w:sz w:val="18"/>
          <w:szCs w:val="18"/>
        </w:rPr>
      </w:pPr>
      <w:r w:rsidRPr="00FD4C67">
        <w:rPr>
          <w:rFonts w:ascii="Verdana" w:hAnsi="Verdana"/>
          <w:b/>
          <w:sz w:val="18"/>
          <w:szCs w:val="18"/>
        </w:rPr>
        <w:t>Ensayos a Realizar</w:t>
      </w:r>
    </w:p>
    <w:p w14:paraId="0F26AF8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caso del presente ítem mínimamente se realizarán los siguientes ensayos de calidad:</w:t>
      </w:r>
    </w:p>
    <w:p w14:paraId="5A292469"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Granulometría de los Áridos.</w:t>
      </w:r>
    </w:p>
    <w:p w14:paraId="7766C3D5"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Ensayos de Control de la Resistencia del Hormigón – Probetas Cilíndricas.</w:t>
      </w:r>
    </w:p>
    <w:p w14:paraId="3C73AD9A" w14:textId="77777777" w:rsidR="00FD4C67" w:rsidRPr="00FD4C67" w:rsidRDefault="00FD4C67" w:rsidP="006505BB">
      <w:pPr>
        <w:widowControl w:val="0"/>
        <w:numPr>
          <w:ilvl w:val="0"/>
          <w:numId w:val="78"/>
        </w:numPr>
        <w:autoSpaceDE w:val="0"/>
        <w:autoSpaceDN w:val="0"/>
        <w:jc w:val="both"/>
        <w:rPr>
          <w:rFonts w:ascii="Verdana" w:hAnsi="Verdana"/>
          <w:sz w:val="18"/>
          <w:szCs w:val="18"/>
        </w:rPr>
      </w:pPr>
      <w:r w:rsidRPr="00FD4C67">
        <w:rPr>
          <w:rFonts w:ascii="Verdana" w:hAnsi="Verdana"/>
          <w:sz w:val="18"/>
          <w:szCs w:val="18"/>
        </w:rPr>
        <w:t>Ensayos de Control de la Consistencia del Hormigón - Cono de Abraham.</w:t>
      </w:r>
    </w:p>
    <w:p w14:paraId="3CD7C41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Adicionalmente, el Inspector de proyecto indicará la realización de los siguientes ensayos de calidad cuando las condiciones de la obra así lo requieran:</w:t>
      </w:r>
    </w:p>
    <w:p w14:paraId="3C8A6359"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Ensayos de calidad sobre el cemento.</w:t>
      </w:r>
    </w:p>
    <w:p w14:paraId="241221A1"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Ensayos de calidad de los aceros de refuerzo.</w:t>
      </w:r>
    </w:p>
    <w:p w14:paraId="66A0DE39"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Ensayo de la Máquina de los Ángeles.</w:t>
      </w:r>
    </w:p>
    <w:p w14:paraId="447A2E83" w14:textId="77777777" w:rsidR="00FD4C67" w:rsidRPr="00FD4C67" w:rsidRDefault="00FD4C67" w:rsidP="006505BB">
      <w:pPr>
        <w:widowControl w:val="0"/>
        <w:numPr>
          <w:ilvl w:val="0"/>
          <w:numId w:val="79"/>
        </w:numPr>
        <w:autoSpaceDE w:val="0"/>
        <w:autoSpaceDN w:val="0"/>
        <w:jc w:val="both"/>
        <w:rPr>
          <w:rFonts w:ascii="Verdana" w:hAnsi="Verdana"/>
          <w:sz w:val="18"/>
          <w:szCs w:val="18"/>
        </w:rPr>
      </w:pPr>
      <w:r w:rsidRPr="00FD4C67">
        <w:rPr>
          <w:rFonts w:ascii="Verdana" w:hAnsi="Verdana"/>
          <w:sz w:val="18"/>
          <w:szCs w:val="18"/>
        </w:rPr>
        <w:t xml:space="preserve">Otros que el proponente oferte en su propuesta. </w:t>
      </w:r>
    </w:p>
    <w:p w14:paraId="1E573075" w14:textId="77777777" w:rsidR="00FD4C67" w:rsidRPr="00FD4C67" w:rsidRDefault="00FD4C67" w:rsidP="006505BB">
      <w:pPr>
        <w:widowControl w:val="0"/>
        <w:numPr>
          <w:ilvl w:val="0"/>
          <w:numId w:val="81"/>
        </w:numPr>
        <w:autoSpaceDE w:val="0"/>
        <w:autoSpaceDN w:val="0"/>
        <w:spacing w:before="120" w:after="120"/>
        <w:jc w:val="both"/>
        <w:rPr>
          <w:rFonts w:ascii="Verdana" w:hAnsi="Verdana"/>
          <w:b/>
          <w:sz w:val="18"/>
          <w:szCs w:val="18"/>
        </w:rPr>
      </w:pPr>
      <w:r w:rsidRPr="00FD4C67">
        <w:rPr>
          <w:rFonts w:ascii="Verdana" w:hAnsi="Verdana"/>
          <w:b/>
          <w:sz w:val="18"/>
          <w:szCs w:val="18"/>
        </w:rPr>
        <w:t>Laboratorio</w:t>
      </w:r>
    </w:p>
    <w:p w14:paraId="11EABC5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FD4C67">
        <w:rPr>
          <w:rFonts w:ascii="Verdana" w:hAnsi="Verdana"/>
          <w:sz w:val="18"/>
          <w:szCs w:val="18"/>
        </w:rPr>
        <w:lastRenderedPageBreak/>
        <w:t>realizados en presencia del Inspector de proyecto, mismo que custodiará las muestras desde el día de su obtención hasta su ensayo.</w:t>
      </w:r>
    </w:p>
    <w:p w14:paraId="754731A9" w14:textId="77777777" w:rsidR="00FD4C67" w:rsidRPr="00FD4C67" w:rsidRDefault="00FD4C67" w:rsidP="006505BB">
      <w:pPr>
        <w:widowControl w:val="0"/>
        <w:numPr>
          <w:ilvl w:val="0"/>
          <w:numId w:val="81"/>
        </w:numPr>
        <w:autoSpaceDE w:val="0"/>
        <w:autoSpaceDN w:val="0"/>
        <w:spacing w:before="120" w:after="120"/>
        <w:jc w:val="both"/>
        <w:rPr>
          <w:rFonts w:ascii="Verdana" w:hAnsi="Verdana"/>
          <w:b/>
          <w:sz w:val="18"/>
          <w:szCs w:val="18"/>
        </w:rPr>
      </w:pPr>
      <w:r w:rsidRPr="00FD4C67">
        <w:rPr>
          <w:rFonts w:ascii="Verdana" w:hAnsi="Verdana"/>
          <w:b/>
          <w:sz w:val="18"/>
          <w:szCs w:val="18"/>
        </w:rPr>
        <w:t>Frecuencia de los Ensayos</w:t>
      </w:r>
    </w:p>
    <w:p w14:paraId="4749101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8FBFBC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F6F9E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DEE3DE"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D8B5A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FBCD69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81A81C"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Criterios de Aceptación y Rechazo</w:t>
      </w:r>
    </w:p>
    <w:p w14:paraId="0B1B360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F48E0D"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FA449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12633B7"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Todos los ensayos, pruebas, demoliciones, curados y reemplazos necesarios serán ejecutados por la Entidad Ejecutora a su costo.</w:t>
      </w:r>
    </w:p>
    <w:p w14:paraId="219ACBAC"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4A84574E"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Los cimientos de hormigón ciclópeo serán medidos en </w:t>
      </w:r>
      <w:r w:rsidRPr="00FD4C67">
        <w:rPr>
          <w:rFonts w:ascii="Verdana" w:hAnsi="Verdana"/>
          <w:b/>
          <w:sz w:val="18"/>
          <w:szCs w:val="18"/>
        </w:rPr>
        <w:t>metros cúbicos</w:t>
      </w:r>
      <w:r w:rsidRPr="00FD4C67">
        <w:rPr>
          <w:rFonts w:ascii="Verdana" w:hAnsi="Verdana"/>
          <w:sz w:val="18"/>
          <w:szCs w:val="18"/>
        </w:rPr>
        <w:t>, tomando en cuenta únicamente el volumen neto del trabajo ejecutado y autorizado.</w:t>
      </w:r>
    </w:p>
    <w:p w14:paraId="521632A9"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38A269BE"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 xml:space="preserve">El aporte propio se encuentra especificado en el análisis de precios unitarios, mismos </w:t>
      </w:r>
      <w:r w:rsidRPr="00FD4C6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BF6A86"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p w14:paraId="4F6681FA" w14:textId="77777777" w:rsidR="00FD4C67" w:rsidRPr="00FD4C67" w:rsidRDefault="00FD4C67" w:rsidP="00FD4C67">
      <w:pPr>
        <w:spacing w:before="120" w:after="120"/>
        <w:jc w:val="both"/>
        <w:rPr>
          <w:rFonts w:ascii="Verdana" w:hAnsi="Verdana" w:cs="Tahoma"/>
          <w:b/>
          <w:bCs/>
          <w:color w:val="000000"/>
          <w:sz w:val="18"/>
          <w:szCs w:val="18"/>
        </w:rPr>
      </w:pPr>
      <w:r w:rsidRPr="00FD4C67">
        <w:rPr>
          <w:rFonts w:ascii="Verdana" w:hAnsi="Verdana"/>
          <w:noProof/>
          <w:sz w:val="18"/>
          <w:szCs w:val="18"/>
          <w:lang w:val="es-BO" w:eastAsia="es-BO"/>
        </w:rPr>
        <w:lastRenderedPageBreak/>
        <w:drawing>
          <wp:anchor distT="0" distB="0" distL="114300" distR="114300" simplePos="0" relativeHeight="251689984" behindDoc="0" locked="0" layoutInCell="1" allowOverlap="1" wp14:anchorId="071F693B" wp14:editId="5B14AB6A">
            <wp:simplePos x="0" y="0"/>
            <wp:positionH relativeFrom="margin">
              <wp:align>center</wp:align>
            </wp:positionH>
            <wp:positionV relativeFrom="paragraph">
              <wp:posOffset>187975</wp:posOffset>
            </wp:positionV>
            <wp:extent cx="1818005" cy="24530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FD4C67">
        <w:rPr>
          <w:rFonts w:ascii="Verdana" w:hAnsi="Verdana" w:cs="Tahoma"/>
          <w:b/>
          <w:bCs/>
          <w:color w:val="000000"/>
          <w:sz w:val="18"/>
          <w:szCs w:val="18"/>
        </w:rPr>
        <w:t>DETALLE CONSTRUCTIVO. –</w:t>
      </w:r>
    </w:p>
    <w:p w14:paraId="2A9531DB"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38A676D3"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65295571"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7DBFB341"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3E4CB156"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1F3BF94D"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5AD7B645"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207850DB"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42C2A897"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40CA8A30"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35242B68"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47A1F1B3" w14:textId="77777777" w:rsidR="00FD4C67" w:rsidRPr="00FD4C67" w:rsidRDefault="00FD4C67" w:rsidP="00FD4C67">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5607200F" w14:textId="77777777" w:rsidTr="00E17870">
        <w:tc>
          <w:tcPr>
            <w:tcW w:w="584" w:type="dxa"/>
            <w:shd w:val="clear" w:color="auto" w:fill="1F3864" w:themeFill="accent5" w:themeFillShade="80"/>
          </w:tcPr>
          <w:p w14:paraId="2AC22D5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7652C0E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5FBFCE7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5C5F7B3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442182FD" w14:textId="77777777" w:rsidTr="00E17870">
        <w:tc>
          <w:tcPr>
            <w:tcW w:w="584" w:type="dxa"/>
            <w:shd w:val="clear" w:color="auto" w:fill="BDD6EE" w:themeFill="accent1" w:themeFillTint="66"/>
          </w:tcPr>
          <w:p w14:paraId="6A65BDE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8</w:t>
            </w:r>
          </w:p>
        </w:tc>
        <w:tc>
          <w:tcPr>
            <w:tcW w:w="2385" w:type="dxa"/>
            <w:shd w:val="clear" w:color="auto" w:fill="BDD6EE" w:themeFill="accent1" w:themeFillTint="66"/>
            <w:vAlign w:val="center"/>
          </w:tcPr>
          <w:p w14:paraId="5C34558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VAC-OG-SCI-1</w:t>
            </w:r>
          </w:p>
        </w:tc>
        <w:tc>
          <w:tcPr>
            <w:tcW w:w="1145" w:type="dxa"/>
            <w:shd w:val="clear" w:color="auto" w:fill="BDD6EE" w:themeFill="accent1" w:themeFillTint="66"/>
            <w:vAlign w:val="center"/>
          </w:tcPr>
          <w:p w14:paraId="5EC24F3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vAlign w:val="center"/>
          </w:tcPr>
          <w:p w14:paraId="5F65169E"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SOBRECIMIENTO DE HORMIGÓN CICLÓPEO 50% PIEDRA DESPLAZADORA</w:t>
            </w:r>
          </w:p>
        </w:tc>
      </w:tr>
    </w:tbl>
    <w:p w14:paraId="54AB0AB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40C6CA0C"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Este ítem se refiere a la construcción de sobrecimientos de hormigón ciclópeo con 50 % piedra </w:t>
      </w:r>
      <w:proofErr w:type="spellStart"/>
      <w:r w:rsidRPr="00FD4C67">
        <w:rPr>
          <w:rFonts w:ascii="Verdana" w:hAnsi="Verdana" w:cs="Tahoma"/>
          <w:sz w:val="18"/>
          <w:szCs w:val="18"/>
        </w:rPr>
        <w:t>desplazadora</w:t>
      </w:r>
      <w:proofErr w:type="spellEnd"/>
      <w:r w:rsidRPr="00FD4C67">
        <w:rPr>
          <w:rFonts w:ascii="Verdana" w:hAnsi="Verdana" w:cs="Tahoma"/>
          <w:sz w:val="18"/>
          <w:szCs w:val="18"/>
        </w:rPr>
        <w:t>, de acuerdo a las dimensiones, dosificaciones de hormigón 1:2:4 y otros detalles señalados en los planos constructivos, e instrucciones del Inspector de proyecto.</w:t>
      </w:r>
    </w:p>
    <w:p w14:paraId="254217B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7394636D"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EB7434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779D1691"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77AAB7"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69DD1A0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23B64F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En general, el sobre cimiento de hormigón ciclópeo con 50% de piedra </w:t>
      </w:r>
      <w:proofErr w:type="spellStart"/>
      <w:r w:rsidRPr="00FD4C67">
        <w:rPr>
          <w:rFonts w:ascii="Verdana" w:hAnsi="Verdana"/>
          <w:kern w:val="28"/>
          <w:sz w:val="18"/>
          <w:szCs w:val="18"/>
        </w:rPr>
        <w:t>desplazadora</w:t>
      </w:r>
      <w:proofErr w:type="spellEnd"/>
      <w:r w:rsidRPr="00FD4C67">
        <w:rPr>
          <w:rFonts w:ascii="Verdana" w:hAnsi="Verdana"/>
          <w:kern w:val="28"/>
          <w:sz w:val="18"/>
          <w:szCs w:val="18"/>
        </w:rPr>
        <w:t xml:space="preserve"> deberá cumplir con las siguientes directrices referidas a la ejecución:</w:t>
      </w:r>
    </w:p>
    <w:p w14:paraId="1B9C3D7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b/>
          <w:kern w:val="28"/>
          <w:sz w:val="18"/>
          <w:szCs w:val="18"/>
        </w:rPr>
        <w:t>Limpieza y Preparación</w:t>
      </w:r>
    </w:p>
    <w:p w14:paraId="53EE650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BA7A2B9"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Encofrados</w:t>
      </w:r>
    </w:p>
    <w:p w14:paraId="691A8ED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Los encofrados podrán ser de madera, metálicos u otro material lo suficientemente rígido, estanco y estable.</w:t>
      </w:r>
    </w:p>
    <w:p w14:paraId="3AE69CD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C1C53B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Su arreglo y escuadrías usadas serán los necesarios para resistir el peso del hormigón fresco, equipo de construcción y los obreros durante la operación del vaciado.</w:t>
      </w:r>
    </w:p>
    <w:p w14:paraId="25C4DC1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deberán ser estancos a fin de evitar el empobrecimiento del hormigón por escurrimiento del agua.</w:t>
      </w:r>
    </w:p>
    <w:p w14:paraId="0C3B355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67946A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59879E5"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Mezclado</w:t>
      </w:r>
    </w:p>
    <w:p w14:paraId="4588F80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9FA9A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En caso de que la dosificación no está especificada, se empleará un hormigón de dosificación 1:2:4 con 50 % de piedra </w:t>
      </w:r>
      <w:proofErr w:type="spellStart"/>
      <w:r w:rsidRPr="00FD4C67">
        <w:rPr>
          <w:rFonts w:ascii="Verdana" w:hAnsi="Verdana"/>
          <w:kern w:val="28"/>
          <w:sz w:val="18"/>
          <w:szCs w:val="18"/>
        </w:rPr>
        <w:t>desplazadora</w:t>
      </w:r>
      <w:proofErr w:type="spellEnd"/>
      <w:r w:rsidRPr="00FD4C67">
        <w:rPr>
          <w:rFonts w:ascii="Verdana" w:hAnsi="Verdana"/>
          <w:kern w:val="28"/>
          <w:sz w:val="18"/>
          <w:szCs w:val="18"/>
        </w:rPr>
        <w:t>. El hormigón tendrá una resistencia a los 28 días según la indicada en planos, pero en ningún caso menor a los 18 MPa. Para esta tarea:</w:t>
      </w:r>
    </w:p>
    <w:p w14:paraId="323BB98B" w14:textId="77777777" w:rsidR="00FD4C67" w:rsidRPr="00FD4C67" w:rsidRDefault="00FD4C67" w:rsidP="006505BB">
      <w:pPr>
        <w:widowControl w:val="0"/>
        <w:numPr>
          <w:ilvl w:val="0"/>
          <w:numId w:val="8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Se utilizarán una o más hormigoneras de capacidad adecuada y se empleará personal especializado para su manejo.</w:t>
      </w:r>
    </w:p>
    <w:p w14:paraId="3849CF7B" w14:textId="77777777" w:rsidR="00FD4C67" w:rsidRPr="00FD4C67" w:rsidRDefault="00FD4C67" w:rsidP="006505BB">
      <w:pPr>
        <w:widowControl w:val="0"/>
        <w:numPr>
          <w:ilvl w:val="0"/>
          <w:numId w:val="8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Periódicamente se verificará la uniformidad del mezclado.</w:t>
      </w:r>
    </w:p>
    <w:p w14:paraId="02A96E30" w14:textId="77777777" w:rsidR="00FD4C67" w:rsidRPr="00FD4C67" w:rsidRDefault="00FD4C67" w:rsidP="006505BB">
      <w:pPr>
        <w:widowControl w:val="0"/>
        <w:numPr>
          <w:ilvl w:val="0"/>
          <w:numId w:val="84"/>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Los materiales componentes serán introducidos en el orden siguiente:</w:t>
      </w:r>
    </w:p>
    <w:p w14:paraId="38F4EC5F" w14:textId="77777777" w:rsidR="00FD4C67" w:rsidRPr="00FD4C67" w:rsidRDefault="00FD4C67" w:rsidP="006505BB">
      <w:pPr>
        <w:widowControl w:val="0"/>
        <w:numPr>
          <w:ilvl w:val="0"/>
          <w:numId w:val="85"/>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Una parte del agua del mezclado (aproximadamente la mitad)</w:t>
      </w:r>
    </w:p>
    <w:p w14:paraId="271CD68D" w14:textId="77777777" w:rsidR="00FD4C67" w:rsidRPr="00FD4C67" w:rsidRDefault="00FD4C67" w:rsidP="006505BB">
      <w:pPr>
        <w:widowControl w:val="0"/>
        <w:numPr>
          <w:ilvl w:val="0"/>
          <w:numId w:val="85"/>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5FA821" w14:textId="77777777" w:rsidR="00FD4C67" w:rsidRPr="00FD4C67" w:rsidRDefault="00FD4C67" w:rsidP="006505BB">
      <w:pPr>
        <w:widowControl w:val="0"/>
        <w:numPr>
          <w:ilvl w:val="0"/>
          <w:numId w:val="85"/>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La grava</w:t>
      </w:r>
    </w:p>
    <w:p w14:paraId="28C1C9B7" w14:textId="77777777" w:rsidR="00FD4C67" w:rsidRPr="00FD4C67" w:rsidRDefault="00FD4C67" w:rsidP="006505BB">
      <w:pPr>
        <w:widowControl w:val="0"/>
        <w:numPr>
          <w:ilvl w:val="0"/>
          <w:numId w:val="85"/>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El resto del agua de amasado</w:t>
      </w:r>
    </w:p>
    <w:p w14:paraId="2D642F2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718B1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No se permitirá cargar la hormigonera antes de haberse procedido a descargarla totalmente de la batida anterior. </w:t>
      </w:r>
    </w:p>
    <w:p w14:paraId="59F1B35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mezclado manual queda expresamente prohibido.</w:t>
      </w:r>
    </w:p>
    <w:p w14:paraId="287AF80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será de una consistencia tal que se asegure su trabajabilidad y la manipulación de masas compactas, densas, con aspecto y coloración uniformes.</w:t>
      </w:r>
    </w:p>
    <w:p w14:paraId="108A57C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D4C67" w:rsidRPr="00FD4C67" w14:paraId="372211EB" w14:textId="77777777" w:rsidTr="00FD4C67">
        <w:trPr>
          <w:trHeight w:hRule="exact" w:val="574"/>
          <w:jc w:val="center"/>
        </w:trPr>
        <w:tc>
          <w:tcPr>
            <w:tcW w:w="2009" w:type="dxa"/>
            <w:shd w:val="clear" w:color="auto" w:fill="1F3864" w:themeFill="accent5" w:themeFillShade="80"/>
            <w:vAlign w:val="center"/>
          </w:tcPr>
          <w:p w14:paraId="26560CFD" w14:textId="77777777" w:rsidR="00FD4C67" w:rsidRPr="00FD4C67" w:rsidRDefault="00FD4C67" w:rsidP="00FD4C67">
            <w:pPr>
              <w:jc w:val="both"/>
              <w:rPr>
                <w:rFonts w:ascii="Verdana" w:hAnsi="Verdana"/>
                <w:b/>
                <w:bCs/>
                <w:kern w:val="28"/>
                <w:sz w:val="18"/>
                <w:szCs w:val="18"/>
              </w:rPr>
            </w:pPr>
            <w:r w:rsidRPr="00FD4C67">
              <w:rPr>
                <w:rFonts w:ascii="Verdana" w:hAnsi="Verdana"/>
                <w:b/>
                <w:bCs/>
                <w:kern w:val="28"/>
                <w:sz w:val="18"/>
                <w:szCs w:val="18"/>
              </w:rPr>
              <w:t>DOSIFICACIÓN</w:t>
            </w:r>
          </w:p>
        </w:tc>
        <w:tc>
          <w:tcPr>
            <w:tcW w:w="4014" w:type="dxa"/>
            <w:shd w:val="clear" w:color="auto" w:fill="1F3864" w:themeFill="accent5" w:themeFillShade="80"/>
            <w:vAlign w:val="center"/>
          </w:tcPr>
          <w:p w14:paraId="4E3D1961" w14:textId="77777777" w:rsidR="00FD4C67" w:rsidRPr="00FD4C67" w:rsidRDefault="00FD4C67" w:rsidP="00FD4C67">
            <w:pPr>
              <w:jc w:val="both"/>
              <w:rPr>
                <w:rFonts w:ascii="Verdana" w:hAnsi="Verdana"/>
                <w:b/>
                <w:bCs/>
                <w:kern w:val="28"/>
                <w:sz w:val="18"/>
                <w:szCs w:val="18"/>
              </w:rPr>
            </w:pPr>
            <w:r w:rsidRPr="00FD4C67">
              <w:rPr>
                <w:rFonts w:ascii="Verdana" w:hAnsi="Verdana"/>
                <w:b/>
                <w:bCs/>
                <w:kern w:val="28"/>
                <w:sz w:val="18"/>
                <w:szCs w:val="18"/>
              </w:rPr>
              <w:t>CANTIDAD MÍNIMA DE CEMENTO</w:t>
            </w:r>
          </w:p>
          <w:p w14:paraId="1903856B" w14:textId="77777777" w:rsidR="00FD4C67" w:rsidRPr="00FD4C67" w:rsidRDefault="00FD4C67" w:rsidP="00FD4C67">
            <w:pPr>
              <w:jc w:val="both"/>
              <w:rPr>
                <w:rFonts w:ascii="Verdana" w:hAnsi="Verdana"/>
                <w:b/>
                <w:bCs/>
                <w:kern w:val="28"/>
                <w:sz w:val="18"/>
                <w:szCs w:val="18"/>
              </w:rPr>
            </w:pPr>
            <w:r w:rsidRPr="00FD4C67">
              <w:rPr>
                <w:rFonts w:ascii="Verdana" w:hAnsi="Verdana"/>
                <w:b/>
                <w:bCs/>
                <w:kern w:val="28"/>
                <w:sz w:val="18"/>
                <w:szCs w:val="18"/>
              </w:rPr>
              <w:t>Kg/m3</w:t>
            </w:r>
          </w:p>
        </w:tc>
      </w:tr>
      <w:tr w:rsidR="00FD4C67" w:rsidRPr="00FD4C67" w14:paraId="79CF22B4" w14:textId="77777777" w:rsidTr="00FD4C67">
        <w:trPr>
          <w:trHeight w:hRule="exact" w:val="281"/>
          <w:jc w:val="center"/>
        </w:trPr>
        <w:tc>
          <w:tcPr>
            <w:tcW w:w="2009" w:type="dxa"/>
            <w:shd w:val="clear" w:color="auto" w:fill="auto"/>
            <w:vAlign w:val="center"/>
          </w:tcPr>
          <w:p w14:paraId="3116391E"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1:2:3</w:t>
            </w:r>
          </w:p>
        </w:tc>
        <w:tc>
          <w:tcPr>
            <w:tcW w:w="4014" w:type="dxa"/>
            <w:shd w:val="clear" w:color="auto" w:fill="auto"/>
            <w:vAlign w:val="center"/>
          </w:tcPr>
          <w:p w14:paraId="3C99F815"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350</w:t>
            </w:r>
          </w:p>
        </w:tc>
      </w:tr>
      <w:tr w:rsidR="00FD4C67" w:rsidRPr="00FD4C67" w14:paraId="682D6F5B" w14:textId="77777777" w:rsidTr="00FD4C67">
        <w:trPr>
          <w:trHeight w:hRule="exact" w:val="284"/>
          <w:jc w:val="center"/>
        </w:trPr>
        <w:tc>
          <w:tcPr>
            <w:tcW w:w="2009" w:type="dxa"/>
            <w:shd w:val="clear" w:color="auto" w:fill="auto"/>
            <w:vAlign w:val="center"/>
          </w:tcPr>
          <w:p w14:paraId="1A7354DF"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1:2:4</w:t>
            </w:r>
          </w:p>
        </w:tc>
        <w:tc>
          <w:tcPr>
            <w:tcW w:w="4014" w:type="dxa"/>
            <w:shd w:val="clear" w:color="auto" w:fill="auto"/>
            <w:vAlign w:val="center"/>
          </w:tcPr>
          <w:p w14:paraId="558B9DB1"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300</w:t>
            </w:r>
          </w:p>
        </w:tc>
      </w:tr>
      <w:tr w:rsidR="00FD4C67" w:rsidRPr="00FD4C67" w14:paraId="439E6A22" w14:textId="77777777" w:rsidTr="00FD4C67">
        <w:trPr>
          <w:trHeight w:hRule="exact" w:val="289"/>
          <w:jc w:val="center"/>
        </w:trPr>
        <w:tc>
          <w:tcPr>
            <w:tcW w:w="2009" w:type="dxa"/>
            <w:shd w:val="clear" w:color="auto" w:fill="auto"/>
            <w:vAlign w:val="center"/>
          </w:tcPr>
          <w:p w14:paraId="3215F104"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1:3:4</w:t>
            </w:r>
          </w:p>
        </w:tc>
        <w:tc>
          <w:tcPr>
            <w:tcW w:w="4014" w:type="dxa"/>
            <w:shd w:val="clear" w:color="auto" w:fill="auto"/>
            <w:vAlign w:val="center"/>
          </w:tcPr>
          <w:p w14:paraId="0ECC0311"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265</w:t>
            </w:r>
          </w:p>
        </w:tc>
      </w:tr>
      <w:tr w:rsidR="00FD4C67" w:rsidRPr="00FD4C67" w14:paraId="751DD994" w14:textId="77777777" w:rsidTr="00FD4C67">
        <w:trPr>
          <w:trHeight w:hRule="exact" w:val="279"/>
          <w:jc w:val="center"/>
        </w:trPr>
        <w:tc>
          <w:tcPr>
            <w:tcW w:w="2009" w:type="dxa"/>
            <w:shd w:val="clear" w:color="auto" w:fill="auto"/>
            <w:vAlign w:val="center"/>
          </w:tcPr>
          <w:p w14:paraId="2F5A74B7"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1:3:5</w:t>
            </w:r>
          </w:p>
        </w:tc>
        <w:tc>
          <w:tcPr>
            <w:tcW w:w="4014" w:type="dxa"/>
            <w:shd w:val="clear" w:color="auto" w:fill="auto"/>
            <w:vAlign w:val="center"/>
          </w:tcPr>
          <w:p w14:paraId="3C3C6C91" w14:textId="77777777" w:rsidR="00FD4C67" w:rsidRPr="00FD4C67" w:rsidRDefault="00FD4C67" w:rsidP="00FD4C67">
            <w:pPr>
              <w:jc w:val="center"/>
              <w:rPr>
                <w:rFonts w:ascii="Verdana" w:hAnsi="Verdana"/>
                <w:kern w:val="28"/>
                <w:sz w:val="18"/>
                <w:szCs w:val="18"/>
              </w:rPr>
            </w:pPr>
            <w:r w:rsidRPr="00FD4C67">
              <w:rPr>
                <w:rFonts w:ascii="Verdana" w:hAnsi="Verdana"/>
                <w:kern w:val="28"/>
                <w:sz w:val="18"/>
                <w:szCs w:val="18"/>
              </w:rPr>
              <w:t>235</w:t>
            </w:r>
          </w:p>
        </w:tc>
      </w:tr>
    </w:tbl>
    <w:p w14:paraId="1530F9F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La medición de los áridos en volumen se realizará en recipientes aprobados por el Inspector de proyecto y de preferencia deberán ser metálicos o de madera e indeformables.</w:t>
      </w:r>
    </w:p>
    <w:p w14:paraId="12F2C55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dosificaciones señaladas anteriormente serán empleadas, cuando las mismas no se encuentren especificadas en los planos correspondientes.</w:t>
      </w:r>
    </w:p>
    <w:p w14:paraId="068A3696"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Transporte</w:t>
      </w:r>
    </w:p>
    <w:p w14:paraId="7F5CDC0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70DF1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D2B4F3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18A02D6"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Hormigonado</w:t>
      </w:r>
    </w:p>
    <w:p w14:paraId="369BA52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hormigonado o vaciado deberá cumplir con las exigencias y requisitos establecidos en la Norma CBH-87 para hormigones.</w:t>
      </w:r>
    </w:p>
    <w:p w14:paraId="0C1AD79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CCD148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298FE4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260644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ejecución se continuará por capas, y siguiendo el mismo procedimiento indicado antes para lograr una efectiva unión vertical y horizontal.</w:t>
      </w:r>
    </w:p>
    <w:p w14:paraId="66F3DA3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será mezclado en las cantidades necesarias para su uso inmediato. Se rechazará todo hormigón que tenga 30 minutos o más a partir del momento de mezclado.</w:t>
      </w:r>
    </w:p>
    <w:p w14:paraId="340896A7"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Compactación</w:t>
      </w:r>
    </w:p>
    <w:p w14:paraId="4888507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084EB15"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Desencofrado</w:t>
      </w:r>
    </w:p>
    <w:p w14:paraId="763B616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140E3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1F7272E8"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Protección y Curado</w:t>
      </w:r>
    </w:p>
    <w:p w14:paraId="04AEEBB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Una vez vaciado el hormigón fresco, deberá protegerse contra la lluvia, el viento, sol y en general contra toda acción que lo perjudique.</w:t>
      </w:r>
    </w:p>
    <w:p w14:paraId="4595EFF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El hormigón será protegido manteniéndose a una temperatura superior a 5°C por lo menos durante 96 horas.</w:t>
      </w:r>
    </w:p>
    <w:p w14:paraId="24230BA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F82DF5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Durante la construcción, queda prohibido aplicar cargas, acumular materiales o maquinarias que signifiquen un peligro en la estabilidad de la estructura.</w:t>
      </w:r>
    </w:p>
    <w:p w14:paraId="0ABF9029"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Control de Calidad</w:t>
      </w:r>
    </w:p>
    <w:p w14:paraId="720A302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BE688B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618673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13D924A" w14:textId="77777777" w:rsidR="00FD4C67" w:rsidRPr="00FD4C67" w:rsidRDefault="00FD4C67" w:rsidP="006505BB">
      <w:pPr>
        <w:widowControl w:val="0"/>
        <w:numPr>
          <w:ilvl w:val="0"/>
          <w:numId w:val="86"/>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Ensayos a Realizar</w:t>
      </w:r>
    </w:p>
    <w:p w14:paraId="0221CF6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del presente ítem mínimamente se realizarán los siguientes ensayos de calidad:</w:t>
      </w:r>
    </w:p>
    <w:p w14:paraId="661EE7A1" w14:textId="77777777" w:rsidR="00FD4C67" w:rsidRPr="00FD4C67" w:rsidRDefault="00FD4C67" w:rsidP="006505BB">
      <w:pPr>
        <w:widowControl w:val="0"/>
        <w:numPr>
          <w:ilvl w:val="0"/>
          <w:numId w:val="87"/>
        </w:numPr>
        <w:autoSpaceDE w:val="0"/>
        <w:autoSpaceDN w:val="0"/>
        <w:jc w:val="both"/>
        <w:rPr>
          <w:rFonts w:ascii="Verdana" w:hAnsi="Verdana"/>
          <w:kern w:val="28"/>
          <w:sz w:val="18"/>
          <w:szCs w:val="18"/>
        </w:rPr>
      </w:pPr>
      <w:r w:rsidRPr="00FD4C67">
        <w:rPr>
          <w:rFonts w:ascii="Verdana" w:hAnsi="Verdana"/>
          <w:kern w:val="28"/>
          <w:sz w:val="18"/>
          <w:szCs w:val="18"/>
        </w:rPr>
        <w:t>Granulometría de los Áridos</w:t>
      </w:r>
    </w:p>
    <w:p w14:paraId="4AA8E854" w14:textId="77777777" w:rsidR="00FD4C67" w:rsidRPr="00FD4C67" w:rsidRDefault="00FD4C67" w:rsidP="006505BB">
      <w:pPr>
        <w:widowControl w:val="0"/>
        <w:numPr>
          <w:ilvl w:val="0"/>
          <w:numId w:val="87"/>
        </w:numPr>
        <w:autoSpaceDE w:val="0"/>
        <w:autoSpaceDN w:val="0"/>
        <w:jc w:val="both"/>
        <w:rPr>
          <w:rFonts w:ascii="Verdana" w:hAnsi="Verdana"/>
          <w:kern w:val="28"/>
          <w:sz w:val="18"/>
          <w:szCs w:val="18"/>
        </w:rPr>
      </w:pPr>
      <w:r w:rsidRPr="00FD4C67">
        <w:rPr>
          <w:rFonts w:ascii="Verdana" w:hAnsi="Verdana"/>
          <w:kern w:val="28"/>
          <w:sz w:val="18"/>
          <w:szCs w:val="18"/>
        </w:rPr>
        <w:t>Ensayos de Control de la Resistencia del Hormigón – Probetas Cilíndricas</w:t>
      </w:r>
    </w:p>
    <w:p w14:paraId="4CE5AB04" w14:textId="77777777" w:rsidR="00FD4C67" w:rsidRPr="00FD4C67" w:rsidRDefault="00FD4C67" w:rsidP="006505BB">
      <w:pPr>
        <w:widowControl w:val="0"/>
        <w:numPr>
          <w:ilvl w:val="0"/>
          <w:numId w:val="87"/>
        </w:numPr>
        <w:autoSpaceDE w:val="0"/>
        <w:autoSpaceDN w:val="0"/>
        <w:jc w:val="both"/>
        <w:rPr>
          <w:rFonts w:ascii="Verdana" w:hAnsi="Verdana"/>
          <w:kern w:val="28"/>
          <w:sz w:val="18"/>
          <w:szCs w:val="18"/>
        </w:rPr>
      </w:pPr>
      <w:r w:rsidRPr="00FD4C67">
        <w:rPr>
          <w:rFonts w:ascii="Verdana" w:hAnsi="Verdana"/>
          <w:kern w:val="28"/>
          <w:sz w:val="18"/>
          <w:szCs w:val="18"/>
        </w:rPr>
        <w:t>Ensayos de Control de la Consistencia del Hormigón - Cono de Abraham</w:t>
      </w:r>
    </w:p>
    <w:p w14:paraId="21DEA3C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Adicionalmente, el Inspector de proyecto indicará la realización de los siguientes ensayos de calidad cuando las condiciones de la obra así lo requieran:</w:t>
      </w:r>
    </w:p>
    <w:p w14:paraId="753CDAC8" w14:textId="77777777" w:rsidR="00FD4C67" w:rsidRPr="00FD4C67" w:rsidRDefault="00FD4C67" w:rsidP="006505BB">
      <w:pPr>
        <w:widowControl w:val="0"/>
        <w:numPr>
          <w:ilvl w:val="0"/>
          <w:numId w:val="88"/>
        </w:numPr>
        <w:autoSpaceDE w:val="0"/>
        <w:autoSpaceDN w:val="0"/>
        <w:jc w:val="both"/>
        <w:rPr>
          <w:rFonts w:ascii="Verdana" w:hAnsi="Verdana"/>
          <w:kern w:val="28"/>
          <w:sz w:val="18"/>
          <w:szCs w:val="18"/>
        </w:rPr>
      </w:pPr>
      <w:r w:rsidRPr="00FD4C67">
        <w:rPr>
          <w:rFonts w:ascii="Verdana" w:hAnsi="Verdana"/>
          <w:kern w:val="28"/>
          <w:sz w:val="18"/>
          <w:szCs w:val="18"/>
        </w:rPr>
        <w:t>Ensayos de calidad sobre el cemento</w:t>
      </w:r>
    </w:p>
    <w:p w14:paraId="3AA22949" w14:textId="77777777" w:rsidR="00FD4C67" w:rsidRPr="00FD4C67" w:rsidRDefault="00FD4C67" w:rsidP="006505BB">
      <w:pPr>
        <w:widowControl w:val="0"/>
        <w:numPr>
          <w:ilvl w:val="0"/>
          <w:numId w:val="88"/>
        </w:numPr>
        <w:autoSpaceDE w:val="0"/>
        <w:autoSpaceDN w:val="0"/>
        <w:jc w:val="both"/>
        <w:rPr>
          <w:rFonts w:ascii="Verdana" w:hAnsi="Verdana"/>
          <w:kern w:val="28"/>
          <w:sz w:val="18"/>
          <w:szCs w:val="18"/>
        </w:rPr>
      </w:pPr>
      <w:r w:rsidRPr="00FD4C67">
        <w:rPr>
          <w:rFonts w:ascii="Verdana" w:hAnsi="Verdana"/>
          <w:kern w:val="28"/>
          <w:sz w:val="18"/>
          <w:szCs w:val="18"/>
        </w:rPr>
        <w:t>Ensayos de calidad de los aceros de refuerzo</w:t>
      </w:r>
    </w:p>
    <w:p w14:paraId="7A16AE75" w14:textId="77777777" w:rsidR="00FD4C67" w:rsidRPr="00FD4C67" w:rsidRDefault="00FD4C67" w:rsidP="006505BB">
      <w:pPr>
        <w:widowControl w:val="0"/>
        <w:numPr>
          <w:ilvl w:val="0"/>
          <w:numId w:val="88"/>
        </w:numPr>
        <w:autoSpaceDE w:val="0"/>
        <w:autoSpaceDN w:val="0"/>
        <w:jc w:val="both"/>
        <w:rPr>
          <w:rFonts w:ascii="Verdana" w:hAnsi="Verdana"/>
          <w:kern w:val="28"/>
          <w:sz w:val="18"/>
          <w:szCs w:val="18"/>
        </w:rPr>
      </w:pPr>
      <w:r w:rsidRPr="00FD4C67">
        <w:rPr>
          <w:rFonts w:ascii="Verdana" w:hAnsi="Verdana"/>
          <w:kern w:val="28"/>
          <w:sz w:val="18"/>
          <w:szCs w:val="18"/>
        </w:rPr>
        <w:t>Ensayo de la Máquina de los Ángeles</w:t>
      </w:r>
    </w:p>
    <w:p w14:paraId="532FAFA5" w14:textId="77777777" w:rsidR="00FD4C67" w:rsidRPr="00FD4C67" w:rsidRDefault="00FD4C67" w:rsidP="006505BB">
      <w:pPr>
        <w:widowControl w:val="0"/>
        <w:numPr>
          <w:ilvl w:val="0"/>
          <w:numId w:val="88"/>
        </w:numPr>
        <w:autoSpaceDE w:val="0"/>
        <w:autoSpaceDN w:val="0"/>
        <w:jc w:val="both"/>
        <w:rPr>
          <w:rFonts w:ascii="Verdana" w:hAnsi="Verdana"/>
          <w:kern w:val="28"/>
          <w:sz w:val="18"/>
          <w:szCs w:val="18"/>
        </w:rPr>
      </w:pPr>
      <w:r w:rsidRPr="00FD4C67">
        <w:rPr>
          <w:rFonts w:ascii="Verdana" w:hAnsi="Verdana"/>
          <w:kern w:val="28"/>
          <w:sz w:val="18"/>
          <w:szCs w:val="18"/>
        </w:rPr>
        <w:t>Otros que el proponente oferte en su propuesta</w:t>
      </w:r>
    </w:p>
    <w:p w14:paraId="67723191" w14:textId="77777777" w:rsidR="00FD4C67" w:rsidRPr="00FD4C67" w:rsidRDefault="00FD4C67" w:rsidP="006505BB">
      <w:pPr>
        <w:widowControl w:val="0"/>
        <w:numPr>
          <w:ilvl w:val="0"/>
          <w:numId w:val="86"/>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Laboratorio</w:t>
      </w:r>
    </w:p>
    <w:p w14:paraId="22E485B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EA3829" w14:textId="77777777" w:rsidR="00FD4C67" w:rsidRPr="00FD4C67" w:rsidRDefault="00FD4C67" w:rsidP="006505BB">
      <w:pPr>
        <w:widowControl w:val="0"/>
        <w:numPr>
          <w:ilvl w:val="0"/>
          <w:numId w:val="86"/>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Frecuencia de los Ensayos</w:t>
      </w:r>
    </w:p>
    <w:p w14:paraId="3B795AB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999951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FA5EB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0F680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351658B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35572B1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C1D08C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30E71BC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caso de incumplimiento, el Inspector de proyecto dispondrá la paralización inmediata de los trabajos.</w:t>
      </w:r>
    </w:p>
    <w:p w14:paraId="2D208405"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Criterios de Aceptación y Rechazo</w:t>
      </w:r>
    </w:p>
    <w:p w14:paraId="5375838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44292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EBF68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5DF48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ensayos, pruebas, demoliciones, curados y reemplazos necesarios serán ejecutados por la Entidad ejecutora a su costo.</w:t>
      </w:r>
    </w:p>
    <w:p w14:paraId="5979FA1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77D110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El vaciado se realizará por capas de 20 cm. de espesor, dentro de las cuales se colocarán las piedras </w:t>
      </w:r>
      <w:proofErr w:type="spellStart"/>
      <w:r w:rsidRPr="00FD4C67">
        <w:rPr>
          <w:rFonts w:ascii="Verdana" w:hAnsi="Verdana"/>
          <w:kern w:val="28"/>
          <w:sz w:val="18"/>
          <w:szCs w:val="18"/>
        </w:rPr>
        <w:t>desplazadoras</w:t>
      </w:r>
      <w:proofErr w:type="spellEnd"/>
      <w:r w:rsidRPr="00FD4C67">
        <w:rPr>
          <w:rFonts w:ascii="Verdana" w:hAnsi="Verdana"/>
          <w:kern w:val="28"/>
          <w:sz w:val="18"/>
          <w:szCs w:val="18"/>
        </w:rPr>
        <w:t xml:space="preserve"> en un 50 % del volumen total, cuidando que entre piedra y piedra exista suficiente espacio para que sean completamente cubiertas por el hormigón.</w:t>
      </w:r>
    </w:p>
    <w:p w14:paraId="540372B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El hormigón ciclópeo se compactará a mano mediante barretas o varillas de acero, cuidando que las piedras </w:t>
      </w:r>
      <w:proofErr w:type="spellStart"/>
      <w:r w:rsidRPr="00FD4C67">
        <w:rPr>
          <w:rFonts w:ascii="Verdana" w:hAnsi="Verdana"/>
          <w:kern w:val="28"/>
          <w:sz w:val="18"/>
          <w:szCs w:val="18"/>
        </w:rPr>
        <w:t>desplazadoras</w:t>
      </w:r>
      <w:proofErr w:type="spellEnd"/>
      <w:r w:rsidRPr="00FD4C6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2353C3C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remoción de los encofrados se podrá realizar recién a las veinticuatro horas de haberse efectuado el vaciado.</w:t>
      </w:r>
    </w:p>
    <w:p w14:paraId="5F8A43B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5655AE6F"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3011AD1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El sobrecimiento de hormigón ciclópeo 50% piedra </w:t>
      </w:r>
      <w:proofErr w:type="spellStart"/>
      <w:r w:rsidRPr="00FD4C67">
        <w:rPr>
          <w:rFonts w:ascii="Verdana" w:hAnsi="Verdana"/>
          <w:kern w:val="28"/>
          <w:sz w:val="18"/>
          <w:szCs w:val="18"/>
        </w:rPr>
        <w:t>desplazadora</w:t>
      </w:r>
      <w:proofErr w:type="spellEnd"/>
      <w:r w:rsidRPr="00FD4C67">
        <w:rPr>
          <w:rFonts w:ascii="Verdana" w:hAnsi="Verdana"/>
          <w:kern w:val="28"/>
          <w:sz w:val="18"/>
          <w:szCs w:val="18"/>
        </w:rPr>
        <w:t xml:space="preserve"> será medido en </w:t>
      </w:r>
      <w:r w:rsidRPr="00FD4C67">
        <w:rPr>
          <w:rFonts w:ascii="Verdana" w:hAnsi="Verdana"/>
          <w:b/>
          <w:kern w:val="28"/>
          <w:sz w:val="18"/>
          <w:szCs w:val="18"/>
        </w:rPr>
        <w:t>metros cúbicos</w:t>
      </w:r>
      <w:r w:rsidRPr="00FD4C67">
        <w:rPr>
          <w:rFonts w:ascii="Verdana" w:hAnsi="Verdana"/>
          <w:kern w:val="28"/>
          <w:sz w:val="18"/>
          <w:szCs w:val="18"/>
        </w:rPr>
        <w:t xml:space="preserve"> tomando en cuenta únicamente el volumen neto del trabajo ejecutado indicado en los planos y/o instrucciones escritas del Inspector de proyecto.</w:t>
      </w:r>
    </w:p>
    <w:p w14:paraId="31294FBA"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18E4514A"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0A0F38A3"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4FC73E6"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4376F2DB" w14:textId="77777777" w:rsidTr="00E17870">
        <w:tc>
          <w:tcPr>
            <w:tcW w:w="584" w:type="dxa"/>
            <w:shd w:val="clear" w:color="auto" w:fill="1F3864" w:themeFill="accent5" w:themeFillShade="80"/>
          </w:tcPr>
          <w:p w14:paraId="63F6F83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149E83D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034D21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56C369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2028E0A" w14:textId="77777777" w:rsidTr="00E17870">
        <w:tc>
          <w:tcPr>
            <w:tcW w:w="584" w:type="dxa"/>
            <w:shd w:val="clear" w:color="auto" w:fill="BDD6EE" w:themeFill="accent1" w:themeFillTint="66"/>
          </w:tcPr>
          <w:p w14:paraId="454F97A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9</w:t>
            </w:r>
          </w:p>
        </w:tc>
        <w:tc>
          <w:tcPr>
            <w:tcW w:w="2385" w:type="dxa"/>
            <w:shd w:val="clear" w:color="auto" w:fill="BDD6EE" w:themeFill="accent1" w:themeFillTint="66"/>
            <w:vAlign w:val="center"/>
          </w:tcPr>
          <w:p w14:paraId="197977D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VAC-OG-IMP-1</w:t>
            </w:r>
          </w:p>
        </w:tc>
        <w:tc>
          <w:tcPr>
            <w:tcW w:w="1145" w:type="dxa"/>
            <w:shd w:val="clear" w:color="auto" w:fill="BDD6EE" w:themeFill="accent1" w:themeFillTint="66"/>
            <w:vAlign w:val="center"/>
          </w:tcPr>
          <w:p w14:paraId="63F790A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vAlign w:val="center"/>
          </w:tcPr>
          <w:p w14:paraId="2B763CAD"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IMPERMEABILIZACIÓN CON CARTÓN ASFALTICO</w:t>
            </w:r>
          </w:p>
        </w:tc>
      </w:tr>
    </w:tbl>
    <w:p w14:paraId="671003A0"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lastRenderedPageBreak/>
        <w:t>DESCRIPCIÓN. –</w:t>
      </w:r>
    </w:p>
    <w:p w14:paraId="6C6803D6"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Este ítem se refiere a la impermeabilización con cartón asf</w:t>
      </w:r>
      <w:r w:rsidRPr="00FD4C67">
        <w:rPr>
          <w:rFonts w:ascii="Verdana" w:hAnsi="Verdana"/>
          <w:sz w:val="18"/>
          <w:szCs w:val="18"/>
        </w:rPr>
        <w:t>á</w:t>
      </w:r>
      <w:r w:rsidRPr="00FD4C67">
        <w:rPr>
          <w:rFonts w:ascii="Verdana" w:hAnsi="Verdana" w:cs="Tahoma"/>
          <w:sz w:val="18"/>
          <w:szCs w:val="18"/>
        </w:rPr>
        <w:t>ltico de diferentes elementos y sectores de la obra, de acuerdo a lo establecido en los planos de construcción, e instrucciones del Inspector de proyecto.</w:t>
      </w:r>
    </w:p>
    <w:p w14:paraId="6D682C77"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507EB7A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8588D9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Estos materiales deberán ser almacenados en lugares libres de humedad y riesgo de rayaduras o dobleces.</w:t>
      </w:r>
    </w:p>
    <w:p w14:paraId="683B8582"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4E7DAEE8"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6ABDC96"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D4C67">
          <w:rPr>
            <w:rFonts w:ascii="Verdana" w:hAnsi="Verdana" w:cs="Tahoma"/>
            <w:sz w:val="18"/>
            <w:szCs w:val="18"/>
          </w:rPr>
          <w:t>10 centímetros</w:t>
        </w:r>
      </w:smartTag>
      <w:r w:rsidRPr="00FD4C67">
        <w:rPr>
          <w:rFonts w:ascii="Verdana" w:hAnsi="Verdana" w:cs="Tahoma"/>
          <w:sz w:val="18"/>
          <w:szCs w:val="18"/>
        </w:rPr>
        <w:t>. A continuación, se colocará una capa de mortero de cemento para colocar la primera hilera de ladrillos, bloques u otros elementos que conforman los muros.</w:t>
      </w:r>
    </w:p>
    <w:p w14:paraId="4A3A4C5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Se deben tomar las previsiones para evitar accidentes como intoxicaciones, inflamaciones y explosiones.</w:t>
      </w:r>
    </w:p>
    <w:p w14:paraId="398EB9DC"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337CFF1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La impermeabilización con cartón asfaltico, será medida en </w:t>
      </w:r>
      <w:r w:rsidRPr="00FD4C67">
        <w:rPr>
          <w:rFonts w:ascii="Verdana" w:hAnsi="Verdana" w:cs="Tahoma"/>
          <w:b/>
          <w:sz w:val="18"/>
          <w:szCs w:val="18"/>
        </w:rPr>
        <w:t>metros cuadrados</w:t>
      </w:r>
      <w:r w:rsidRPr="00FD4C67">
        <w:rPr>
          <w:rFonts w:ascii="Verdana" w:hAnsi="Verdana" w:cs="Tahoma"/>
          <w:sz w:val="18"/>
          <w:szCs w:val="18"/>
        </w:rPr>
        <w:t>, tomando en cuenta únicamente, el área neta de trabajo ejecutado y autorizado.</w:t>
      </w:r>
    </w:p>
    <w:p w14:paraId="5D5405B4"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APORTE PROPIO. -</w:t>
      </w:r>
    </w:p>
    <w:p w14:paraId="7B6BA221"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37C0B9"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FB5FCA1" w14:textId="77777777" w:rsidTr="00E17870">
        <w:tc>
          <w:tcPr>
            <w:tcW w:w="584" w:type="dxa"/>
            <w:shd w:val="clear" w:color="auto" w:fill="1F3864" w:themeFill="accent5" w:themeFillShade="80"/>
            <w:vAlign w:val="center"/>
          </w:tcPr>
          <w:p w14:paraId="54E97969" w14:textId="77777777" w:rsidR="00FD4C67" w:rsidRPr="00FD4C67" w:rsidRDefault="00FD4C67" w:rsidP="00FD4C67">
            <w:pPr>
              <w:spacing w:before="120" w:after="120"/>
              <w:jc w:val="center"/>
              <w:rPr>
                <w:rFonts w:ascii="Verdana" w:hAnsi="Verdana"/>
                <w:b/>
                <w:sz w:val="18"/>
                <w:szCs w:val="18"/>
              </w:rPr>
            </w:pPr>
            <w:bookmarkStart w:id="162" w:name="_Hlk166002841"/>
            <w:r w:rsidRPr="00FD4C67">
              <w:rPr>
                <w:rFonts w:ascii="Verdana" w:hAnsi="Verdana"/>
                <w:b/>
                <w:sz w:val="18"/>
                <w:szCs w:val="18"/>
              </w:rPr>
              <w:t>N°</w:t>
            </w:r>
          </w:p>
        </w:tc>
        <w:tc>
          <w:tcPr>
            <w:tcW w:w="2385" w:type="dxa"/>
            <w:shd w:val="clear" w:color="auto" w:fill="1F3864" w:themeFill="accent5" w:themeFillShade="80"/>
            <w:vAlign w:val="center"/>
          </w:tcPr>
          <w:p w14:paraId="1BE382E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vAlign w:val="center"/>
          </w:tcPr>
          <w:p w14:paraId="0221453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vAlign w:val="center"/>
          </w:tcPr>
          <w:p w14:paraId="51680C8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6B72106" w14:textId="77777777" w:rsidTr="00E17870">
        <w:tc>
          <w:tcPr>
            <w:tcW w:w="584" w:type="dxa"/>
            <w:shd w:val="clear" w:color="auto" w:fill="BDD6EE" w:themeFill="accent1" w:themeFillTint="66"/>
            <w:vAlign w:val="center"/>
          </w:tcPr>
          <w:p w14:paraId="23A9659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10</w:t>
            </w:r>
          </w:p>
        </w:tc>
        <w:tc>
          <w:tcPr>
            <w:tcW w:w="2385" w:type="dxa"/>
            <w:shd w:val="clear" w:color="auto" w:fill="BDD6EE" w:themeFill="accent1" w:themeFillTint="66"/>
            <w:vAlign w:val="center"/>
          </w:tcPr>
          <w:p w14:paraId="34AAEEB4"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VAC-OG-MLA-13</w:t>
            </w:r>
          </w:p>
        </w:tc>
        <w:tc>
          <w:tcPr>
            <w:tcW w:w="1145" w:type="dxa"/>
            <w:shd w:val="clear" w:color="auto" w:fill="BDD6EE" w:themeFill="accent1" w:themeFillTint="66"/>
            <w:vAlign w:val="center"/>
          </w:tcPr>
          <w:p w14:paraId="1C94469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vAlign w:val="center"/>
          </w:tcPr>
          <w:p w14:paraId="7F6592A1"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MURO DE LADRILLO DE 6H C/MORTERO DE CEMENTO (24X15X10) E=10 cm</w:t>
            </w:r>
          </w:p>
        </w:tc>
      </w:tr>
    </w:tbl>
    <w:p w14:paraId="6A7ACACE"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03C322C5"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019A28D"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227DE3E6"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29CBEF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62566CA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289356F4" w14:textId="77777777" w:rsidR="00FD4C67" w:rsidRPr="00FD4C67" w:rsidRDefault="00FD4C67" w:rsidP="00FD4C67">
      <w:pPr>
        <w:spacing w:before="120" w:after="120"/>
        <w:jc w:val="both"/>
        <w:rPr>
          <w:rFonts w:ascii="Verdana" w:hAnsi="Verdana"/>
          <w:kern w:val="28"/>
          <w:sz w:val="18"/>
          <w:szCs w:val="18"/>
        </w:rPr>
      </w:pPr>
      <w:bookmarkStart w:id="163" w:name="_Hlk99012889"/>
      <w:r w:rsidRPr="00FD4C67">
        <w:rPr>
          <w:rFonts w:ascii="Verdana" w:hAnsi="Verdana"/>
          <w:kern w:val="28"/>
          <w:sz w:val="18"/>
          <w:szCs w:val="18"/>
        </w:rPr>
        <w:t>Todos los ladrillos deberán estar limpios y mojarse abundantemente antes de su colocación.</w:t>
      </w:r>
    </w:p>
    <w:p w14:paraId="377B940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Serán colocados en hileras perfectamente horizontales y a plomada, asentándolas sobre una capa de mortero de un espesor mínimo de 1,5 cm.</w:t>
      </w:r>
    </w:p>
    <w:p w14:paraId="1AEA8BA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Se cuidará especialmente de que los ladrillos tengan una correcta trabazón entre hileras y en los cruces entre muros, para ello, el espesor mínimo de las llagas no será menor a 1 cm.</w:t>
      </w:r>
    </w:p>
    <w:p w14:paraId="32FCB84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43716A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06CAC6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41DE96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90822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74DE6C5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3EFDCDE" w14:textId="77777777" w:rsidR="00FD4C67" w:rsidRPr="00FD4C67" w:rsidRDefault="00FD4C67" w:rsidP="00FD4C67">
      <w:pPr>
        <w:spacing w:before="120" w:after="120"/>
        <w:jc w:val="both"/>
        <w:rPr>
          <w:rFonts w:ascii="Verdana" w:hAnsi="Verdana" w:cs="Tahoma"/>
          <w:b/>
          <w:sz w:val="18"/>
          <w:szCs w:val="18"/>
        </w:rPr>
      </w:pPr>
      <w:bookmarkStart w:id="164" w:name="_Hlk99012926"/>
      <w:r w:rsidRPr="00FD4C67">
        <w:rPr>
          <w:rFonts w:ascii="Verdana" w:hAnsi="Verdana" w:cs="Tahoma"/>
          <w:b/>
          <w:sz w:val="18"/>
          <w:szCs w:val="18"/>
        </w:rPr>
        <w:t>Criterios de Control, Aceptación y Rechazo</w:t>
      </w:r>
    </w:p>
    <w:p w14:paraId="73F8E33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E31F2D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4D3E537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6B14AD88"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Los muros de ladrillo de 6 huecos con dimensiones de (24X15X10) E=10cm con mortero de cemento, serán medidos en </w:t>
      </w:r>
      <w:r w:rsidRPr="00FD4C67">
        <w:rPr>
          <w:rFonts w:ascii="Verdana" w:hAnsi="Verdana" w:cs="Tahoma"/>
          <w:b/>
          <w:sz w:val="18"/>
          <w:szCs w:val="18"/>
        </w:rPr>
        <w:t>metros cuadrados</w:t>
      </w:r>
      <w:r w:rsidRPr="00FD4C67">
        <w:rPr>
          <w:rFonts w:ascii="Verdana" w:hAnsi="Verdana" w:cs="Tahoma"/>
          <w:sz w:val="18"/>
          <w:szCs w:val="18"/>
        </w:rPr>
        <w:t xml:space="preserve"> tomando en cuenta el área neta del trabajo ejecutado. </w:t>
      </w:r>
    </w:p>
    <w:p w14:paraId="1352282E"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51DC243B"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66DC21"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bookmarkEnd w:id="162"/>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73C9B545" w14:textId="77777777" w:rsidTr="00E17870">
        <w:tc>
          <w:tcPr>
            <w:tcW w:w="584" w:type="dxa"/>
            <w:shd w:val="clear" w:color="auto" w:fill="1F3864" w:themeFill="accent5" w:themeFillShade="80"/>
          </w:tcPr>
          <w:p w14:paraId="561798A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6248477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09EB53D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3FB1E6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076151D4" w14:textId="77777777" w:rsidTr="00E17870">
        <w:trPr>
          <w:trHeight w:val="370"/>
        </w:trPr>
        <w:tc>
          <w:tcPr>
            <w:tcW w:w="584" w:type="dxa"/>
            <w:shd w:val="clear" w:color="auto" w:fill="BDD6EE" w:themeFill="accent1" w:themeFillTint="66"/>
          </w:tcPr>
          <w:p w14:paraId="1C3C1B3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11</w:t>
            </w:r>
          </w:p>
        </w:tc>
        <w:tc>
          <w:tcPr>
            <w:tcW w:w="2385" w:type="dxa"/>
            <w:shd w:val="clear" w:color="auto" w:fill="BDD6EE" w:themeFill="accent1" w:themeFillTint="66"/>
            <w:vAlign w:val="center"/>
          </w:tcPr>
          <w:p w14:paraId="48EBFBD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 - OG - VIG - 1</w:t>
            </w:r>
          </w:p>
        </w:tc>
        <w:tc>
          <w:tcPr>
            <w:tcW w:w="1145" w:type="dxa"/>
            <w:shd w:val="clear" w:color="auto" w:fill="BDD6EE" w:themeFill="accent1" w:themeFillTint="66"/>
            <w:vAlign w:val="center"/>
          </w:tcPr>
          <w:p w14:paraId="20296D8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vAlign w:val="center"/>
          </w:tcPr>
          <w:p w14:paraId="705BA8A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VIGA CADENA DE HORMIGÓN ARMADO</w:t>
            </w:r>
          </w:p>
        </w:tc>
      </w:tr>
    </w:tbl>
    <w:p w14:paraId="3B8CF8F9"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2A3842D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B684E60"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7B939BC7"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8CC1880"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78D4E666"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97D99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4E82ECC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C2DC0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general, se deberán cumplir con las siguientes directrices referidas a la ejecución.</w:t>
      </w:r>
    </w:p>
    <w:p w14:paraId="418089F5"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Encofrados</w:t>
      </w:r>
    </w:p>
    <w:p w14:paraId="7B394E6C"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podrán ser de madera, metálicos u otro material lo suficientemente rígido, estanco y estable.</w:t>
      </w:r>
    </w:p>
    <w:p w14:paraId="60827DF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926785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Su arreglo y escuadrías usadas serán los necesarios para resistir el peso del hormigón fresco, equipo de construcción y los obreros durante la operación del vaciado.</w:t>
      </w:r>
    </w:p>
    <w:p w14:paraId="23E4849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deberán ser estancos a fin de evitar el empobrecimiento del hormigón por escurrimiento del agua.</w:t>
      </w:r>
    </w:p>
    <w:p w14:paraId="10C06C6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10B7E7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casos que el Inspector de proyecto vea conveniente, solicitara a la Entidad Ejecutora las respectivas verificaciones estructurales del encofrado de manera previa.</w:t>
      </w:r>
    </w:p>
    <w:p w14:paraId="70FE726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C7843A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CC7E39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 fundaciones y muros, no se deberán utilizar superficies de tierra que hagan las veces de encofrado a menos que así se especifique en planos.</w:t>
      </w:r>
    </w:p>
    <w:p w14:paraId="7B72D8D1"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Apuntalamiento</w:t>
      </w:r>
    </w:p>
    <w:p w14:paraId="7FF4B64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 elementos elevados, se colocarán puntales y listones máximos cada 1,50m o según lo indicado en los planos constructivos y/o memoria de cálculo.</w:t>
      </w:r>
    </w:p>
    <w:p w14:paraId="6A01681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5302C09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des-apuntalamiento se efectuará según lo indicado en los planos constructivos y/o memoria de cálculo, pero en ningún caso será antes de los 14 días.</w:t>
      </w:r>
    </w:p>
    <w:p w14:paraId="2BA2A42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980B427"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Armado de Fierros</w:t>
      </w:r>
    </w:p>
    <w:p w14:paraId="798C0E4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El armado de las barras de acero corrugado a usarse en el presente ítem deberá cumplir con la norma CBH-87 complementadas las normas IBNORCA en cuanto a control de calidad de la ejecución.</w:t>
      </w:r>
    </w:p>
    <w:p w14:paraId="0D0D09B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dispondrá un sitio específico en la obra para el doblado y preparación de armaduras con las herramientas adecuadas.</w:t>
      </w:r>
    </w:p>
    <w:p w14:paraId="483AB3C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0FD4A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D5CD73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barras de fierro que fueron dobladas no podrán ser enderezadas, ni podrán ser utilizadas nuevamente sin antes eliminar la zona doblada.</w:t>
      </w:r>
    </w:p>
    <w:p w14:paraId="1DB931B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radio mínimo de doblado, así como las longitudes de patillas y ganchos, deberá respetar lo indicado en planos constructivos y la normativa CBH-87.</w:t>
      </w:r>
    </w:p>
    <w:p w14:paraId="64B455E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550496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herramientas a emplearse para el cortado, amarre y doblado de fierro, serán proporcionados por la Entidad Ejecutora en condiciones adecuadas y de manera oportuna.</w:t>
      </w:r>
    </w:p>
    <w:p w14:paraId="241C96AA"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 xml:space="preserve">Limpieza y Colocación </w:t>
      </w:r>
    </w:p>
    <w:p w14:paraId="77CCABA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1E32DB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a momento de colocar el hormigón existieran barras con mortero u hormigón endurecido, éstos se deberán eliminar completamente.</w:t>
      </w:r>
    </w:p>
    <w:p w14:paraId="035CC65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93154F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9661E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caso de no especificarse los recubrimientos en los planos, se aplicarán los siguientes:</w:t>
      </w:r>
    </w:p>
    <w:p w14:paraId="6836394F" w14:textId="77777777" w:rsidR="00FD4C67" w:rsidRPr="00FD4C67" w:rsidRDefault="00FD4C67" w:rsidP="006505BB">
      <w:pPr>
        <w:widowControl w:val="0"/>
        <w:numPr>
          <w:ilvl w:val="0"/>
          <w:numId w:val="89"/>
        </w:numPr>
        <w:autoSpaceDE w:val="0"/>
        <w:autoSpaceDN w:val="0"/>
        <w:jc w:val="both"/>
        <w:rPr>
          <w:rFonts w:ascii="Verdana" w:hAnsi="Verdana"/>
          <w:kern w:val="28"/>
          <w:sz w:val="18"/>
          <w:szCs w:val="18"/>
        </w:rPr>
      </w:pPr>
      <w:r w:rsidRPr="00FD4C67">
        <w:rPr>
          <w:rFonts w:ascii="Verdana" w:hAnsi="Verdana"/>
          <w:kern w:val="28"/>
          <w:sz w:val="18"/>
          <w:szCs w:val="18"/>
        </w:rPr>
        <w:t xml:space="preserve">Ambientes interiores protegidos:                            </w:t>
      </w:r>
      <w:r w:rsidRPr="00FD4C67">
        <w:rPr>
          <w:rFonts w:ascii="Verdana" w:hAnsi="Verdana"/>
          <w:kern w:val="28"/>
          <w:sz w:val="18"/>
          <w:szCs w:val="18"/>
        </w:rPr>
        <w:tab/>
      </w:r>
      <w:r w:rsidRPr="00FD4C67">
        <w:rPr>
          <w:rFonts w:ascii="Verdana" w:hAnsi="Verdana"/>
          <w:kern w:val="28"/>
          <w:sz w:val="18"/>
          <w:szCs w:val="18"/>
        </w:rPr>
        <w:tab/>
        <w:t>1,0 a 1,5   cm.</w:t>
      </w:r>
    </w:p>
    <w:p w14:paraId="03418D38" w14:textId="77777777" w:rsidR="00FD4C67" w:rsidRPr="00FD4C67" w:rsidRDefault="00FD4C67" w:rsidP="006505BB">
      <w:pPr>
        <w:widowControl w:val="0"/>
        <w:numPr>
          <w:ilvl w:val="0"/>
          <w:numId w:val="89"/>
        </w:numPr>
        <w:autoSpaceDE w:val="0"/>
        <w:autoSpaceDN w:val="0"/>
        <w:jc w:val="both"/>
        <w:rPr>
          <w:rFonts w:ascii="Verdana" w:hAnsi="Verdana"/>
          <w:kern w:val="28"/>
          <w:sz w:val="18"/>
          <w:szCs w:val="18"/>
        </w:rPr>
      </w:pPr>
      <w:r w:rsidRPr="00FD4C67">
        <w:rPr>
          <w:rFonts w:ascii="Verdana" w:hAnsi="Verdana"/>
          <w:kern w:val="28"/>
          <w:sz w:val="18"/>
          <w:szCs w:val="18"/>
        </w:rPr>
        <w:t xml:space="preserve">Elementos expuestos a la atmósfera normal:        </w:t>
      </w:r>
      <w:r w:rsidRPr="00FD4C67">
        <w:rPr>
          <w:rFonts w:ascii="Verdana" w:hAnsi="Verdana"/>
          <w:kern w:val="28"/>
          <w:sz w:val="18"/>
          <w:szCs w:val="18"/>
        </w:rPr>
        <w:tab/>
      </w:r>
      <w:r w:rsidRPr="00FD4C67">
        <w:rPr>
          <w:rFonts w:ascii="Verdana" w:hAnsi="Verdana"/>
          <w:kern w:val="28"/>
          <w:sz w:val="18"/>
          <w:szCs w:val="18"/>
        </w:rPr>
        <w:tab/>
        <w:t xml:space="preserve"> 1,5 a 2,0   cm.</w:t>
      </w:r>
    </w:p>
    <w:p w14:paraId="04D33C5E" w14:textId="77777777" w:rsidR="00FD4C67" w:rsidRPr="00FD4C67" w:rsidRDefault="00FD4C67" w:rsidP="006505BB">
      <w:pPr>
        <w:widowControl w:val="0"/>
        <w:numPr>
          <w:ilvl w:val="0"/>
          <w:numId w:val="89"/>
        </w:numPr>
        <w:autoSpaceDE w:val="0"/>
        <w:autoSpaceDN w:val="0"/>
        <w:jc w:val="both"/>
        <w:rPr>
          <w:rFonts w:ascii="Verdana" w:hAnsi="Verdana"/>
          <w:kern w:val="28"/>
          <w:sz w:val="18"/>
          <w:szCs w:val="18"/>
        </w:rPr>
      </w:pPr>
      <w:r w:rsidRPr="00FD4C67">
        <w:rPr>
          <w:rFonts w:ascii="Verdana" w:hAnsi="Verdana"/>
          <w:kern w:val="28"/>
          <w:sz w:val="18"/>
          <w:szCs w:val="18"/>
        </w:rPr>
        <w:t xml:space="preserve">Elementos expuestos a la atmósfera húmeda:       </w:t>
      </w:r>
      <w:r w:rsidRPr="00FD4C67">
        <w:rPr>
          <w:rFonts w:ascii="Verdana" w:hAnsi="Verdana"/>
          <w:kern w:val="28"/>
          <w:sz w:val="18"/>
          <w:szCs w:val="18"/>
        </w:rPr>
        <w:tab/>
      </w:r>
      <w:r w:rsidRPr="00FD4C67">
        <w:rPr>
          <w:rFonts w:ascii="Verdana" w:hAnsi="Verdana"/>
          <w:kern w:val="28"/>
          <w:sz w:val="18"/>
          <w:szCs w:val="18"/>
        </w:rPr>
        <w:tab/>
        <w:t>2,0 a 2,5   cm.</w:t>
      </w:r>
    </w:p>
    <w:p w14:paraId="36BF9D45" w14:textId="77777777" w:rsidR="00FD4C67" w:rsidRPr="00FD4C67" w:rsidRDefault="00FD4C67" w:rsidP="006505BB">
      <w:pPr>
        <w:widowControl w:val="0"/>
        <w:numPr>
          <w:ilvl w:val="0"/>
          <w:numId w:val="89"/>
        </w:numPr>
        <w:autoSpaceDE w:val="0"/>
        <w:autoSpaceDN w:val="0"/>
        <w:jc w:val="both"/>
        <w:rPr>
          <w:rFonts w:ascii="Verdana" w:hAnsi="Verdana"/>
          <w:kern w:val="28"/>
          <w:sz w:val="18"/>
          <w:szCs w:val="18"/>
        </w:rPr>
      </w:pPr>
      <w:r w:rsidRPr="00FD4C67">
        <w:rPr>
          <w:rFonts w:ascii="Verdana" w:hAnsi="Verdana"/>
          <w:kern w:val="28"/>
          <w:sz w:val="18"/>
          <w:szCs w:val="18"/>
        </w:rPr>
        <w:t xml:space="preserve">Elementos expuestos a la atmósfera corrosiva:      </w:t>
      </w:r>
      <w:r w:rsidRPr="00FD4C67">
        <w:rPr>
          <w:rFonts w:ascii="Verdana" w:hAnsi="Verdana"/>
          <w:kern w:val="28"/>
          <w:sz w:val="18"/>
          <w:szCs w:val="18"/>
        </w:rPr>
        <w:tab/>
      </w:r>
      <w:r w:rsidRPr="00FD4C67">
        <w:rPr>
          <w:rFonts w:ascii="Verdana" w:hAnsi="Verdana"/>
          <w:kern w:val="28"/>
          <w:sz w:val="18"/>
          <w:szCs w:val="18"/>
        </w:rPr>
        <w:tab/>
        <w:t>3,0 a 3,5   cm.</w:t>
      </w:r>
    </w:p>
    <w:p w14:paraId="7001369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Se cuidará especialmente que todas las armaduras queden protegidas mediante los recubrimientos mínimos especificados en los planos. </w:t>
      </w:r>
    </w:p>
    <w:p w14:paraId="799874A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cruces de barras deberán atarse en forma adecuada con alambre de amarre o accesorios previamente aprobados.</w:t>
      </w:r>
    </w:p>
    <w:p w14:paraId="68BF37C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ACCA24C"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Empalmes en las barras</w:t>
      </w:r>
    </w:p>
    <w:p w14:paraId="677AE38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ejecutarán los empalmes en los sectores donde estén expresamente indicado en planos constructivos o instruido por el Inspector de proyecto.</w:t>
      </w:r>
    </w:p>
    <w:p w14:paraId="7077621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FA36F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Se realizarán empalmes por superposición de acuerdo al siguiente detalle:</w:t>
      </w:r>
    </w:p>
    <w:p w14:paraId="501A6C5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0BAB5D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b) En toda la longitud del empalme se colocarán armaduras transversales suplementarias para mejorar las condiciones del empalme, cuando sea necesario.</w:t>
      </w:r>
    </w:p>
    <w:p w14:paraId="35E0004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78976F"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Mezclado</w:t>
      </w:r>
    </w:p>
    <w:p w14:paraId="46567B2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deberá ser mezclado mecánicamente dosificando por volumen y deseablemente por peso. Para esta tarea:</w:t>
      </w:r>
    </w:p>
    <w:p w14:paraId="7EBE79ED" w14:textId="77777777" w:rsidR="00FD4C67" w:rsidRPr="00FD4C67" w:rsidRDefault="00FD4C67" w:rsidP="006505BB">
      <w:pPr>
        <w:pStyle w:val="Prrafodelista"/>
        <w:widowControl w:val="0"/>
        <w:numPr>
          <w:ilvl w:val="0"/>
          <w:numId w:val="97"/>
        </w:numPr>
        <w:autoSpaceDE w:val="0"/>
        <w:autoSpaceDN w:val="0"/>
        <w:jc w:val="both"/>
        <w:rPr>
          <w:rFonts w:ascii="Verdana" w:hAnsi="Verdana"/>
          <w:kern w:val="28"/>
          <w:sz w:val="18"/>
          <w:szCs w:val="18"/>
        </w:rPr>
      </w:pPr>
      <w:r w:rsidRPr="00FD4C67">
        <w:rPr>
          <w:rFonts w:ascii="Verdana" w:hAnsi="Verdana"/>
          <w:kern w:val="28"/>
          <w:sz w:val="18"/>
          <w:szCs w:val="18"/>
        </w:rPr>
        <w:t>Sé utilizarán una o más hormigoneras de capacidad adecuada y se empleará personal especializado para su manejo.</w:t>
      </w:r>
    </w:p>
    <w:p w14:paraId="6C586A3D" w14:textId="77777777" w:rsidR="00FD4C67" w:rsidRPr="00FD4C67" w:rsidRDefault="00FD4C67" w:rsidP="006505BB">
      <w:pPr>
        <w:pStyle w:val="Prrafodelista"/>
        <w:widowControl w:val="0"/>
        <w:numPr>
          <w:ilvl w:val="0"/>
          <w:numId w:val="97"/>
        </w:numPr>
        <w:autoSpaceDE w:val="0"/>
        <w:autoSpaceDN w:val="0"/>
        <w:jc w:val="both"/>
        <w:rPr>
          <w:rFonts w:ascii="Verdana" w:hAnsi="Verdana"/>
          <w:kern w:val="28"/>
          <w:sz w:val="18"/>
          <w:szCs w:val="18"/>
        </w:rPr>
      </w:pPr>
      <w:r w:rsidRPr="00FD4C67">
        <w:rPr>
          <w:rFonts w:ascii="Verdana" w:hAnsi="Verdana"/>
          <w:kern w:val="28"/>
          <w:sz w:val="18"/>
          <w:szCs w:val="18"/>
        </w:rPr>
        <w:t>Periódicamente se verificará la uniformidad del mezclado.</w:t>
      </w:r>
    </w:p>
    <w:p w14:paraId="16F08ACB" w14:textId="77777777" w:rsidR="00FD4C67" w:rsidRPr="00FD4C67" w:rsidRDefault="00FD4C67" w:rsidP="006505BB">
      <w:pPr>
        <w:pStyle w:val="Prrafodelista"/>
        <w:widowControl w:val="0"/>
        <w:numPr>
          <w:ilvl w:val="0"/>
          <w:numId w:val="97"/>
        </w:numPr>
        <w:autoSpaceDE w:val="0"/>
        <w:autoSpaceDN w:val="0"/>
        <w:jc w:val="both"/>
        <w:rPr>
          <w:rFonts w:ascii="Verdana" w:hAnsi="Verdana"/>
          <w:kern w:val="28"/>
          <w:sz w:val="18"/>
          <w:szCs w:val="18"/>
        </w:rPr>
      </w:pPr>
      <w:r w:rsidRPr="00FD4C67">
        <w:rPr>
          <w:rFonts w:ascii="Verdana" w:hAnsi="Verdana"/>
          <w:kern w:val="28"/>
          <w:sz w:val="18"/>
          <w:szCs w:val="18"/>
        </w:rPr>
        <w:t>Los materiales componentes serán introducidos en el orden siguiente:</w:t>
      </w:r>
    </w:p>
    <w:p w14:paraId="25093F20" w14:textId="77777777" w:rsidR="00FD4C67" w:rsidRPr="00FD4C67" w:rsidRDefault="00FD4C67" w:rsidP="006505BB">
      <w:pPr>
        <w:pStyle w:val="Prrafodelista"/>
        <w:widowControl w:val="0"/>
        <w:numPr>
          <w:ilvl w:val="0"/>
          <w:numId w:val="98"/>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Una parte del agua del mezclado (aproximadamente la mitad)</w:t>
      </w:r>
    </w:p>
    <w:p w14:paraId="6EC77CFF" w14:textId="77777777" w:rsidR="00FD4C67" w:rsidRPr="00FD4C67" w:rsidRDefault="00FD4C67" w:rsidP="006505BB">
      <w:pPr>
        <w:pStyle w:val="Prrafodelista"/>
        <w:widowControl w:val="0"/>
        <w:numPr>
          <w:ilvl w:val="0"/>
          <w:numId w:val="98"/>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1342B0" w14:textId="77777777" w:rsidR="00FD4C67" w:rsidRPr="00FD4C67" w:rsidRDefault="00FD4C67" w:rsidP="006505BB">
      <w:pPr>
        <w:pStyle w:val="Prrafodelista"/>
        <w:widowControl w:val="0"/>
        <w:numPr>
          <w:ilvl w:val="0"/>
          <w:numId w:val="98"/>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La grava.</w:t>
      </w:r>
    </w:p>
    <w:p w14:paraId="5BF2441C" w14:textId="77777777" w:rsidR="00FD4C67" w:rsidRPr="00FD4C67" w:rsidRDefault="00FD4C67" w:rsidP="006505BB">
      <w:pPr>
        <w:pStyle w:val="Prrafodelista"/>
        <w:widowControl w:val="0"/>
        <w:numPr>
          <w:ilvl w:val="0"/>
          <w:numId w:val="98"/>
        </w:numPr>
        <w:autoSpaceDE w:val="0"/>
        <w:autoSpaceDN w:val="0"/>
        <w:spacing w:before="120" w:after="120"/>
        <w:jc w:val="both"/>
        <w:rPr>
          <w:rFonts w:ascii="Verdana" w:hAnsi="Verdana"/>
          <w:kern w:val="28"/>
          <w:sz w:val="18"/>
          <w:szCs w:val="18"/>
        </w:rPr>
      </w:pPr>
      <w:r w:rsidRPr="00FD4C67">
        <w:rPr>
          <w:rFonts w:ascii="Verdana" w:hAnsi="Verdana"/>
          <w:kern w:val="28"/>
          <w:sz w:val="18"/>
          <w:szCs w:val="18"/>
        </w:rPr>
        <w:t>El resto del agua de amasado.</w:t>
      </w:r>
    </w:p>
    <w:p w14:paraId="782BCED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AB2B2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No se permitirá cargar la hormigonera antes de haberse procedido a descargarla totalmente de la batida anterior. </w:t>
      </w:r>
    </w:p>
    <w:p w14:paraId="18A36C9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mezclado manual queda expresamente prohibido.</w:t>
      </w:r>
    </w:p>
    <w:p w14:paraId="50895BCE"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Transporte</w:t>
      </w:r>
    </w:p>
    <w:p w14:paraId="4093D93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00AB4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BB6D71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067996E"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Hormigonado</w:t>
      </w:r>
    </w:p>
    <w:p w14:paraId="6175E148"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hormigonado deberá cumplir con las exigencias y requisitos establecidos en la Norma CBH-87 para hormigones.</w:t>
      </w:r>
    </w:p>
    <w:p w14:paraId="02507C9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No se procederá al vaciado de los elementos estructurales sin antes contar con la autorización del Inspector de proyecto.</w:t>
      </w:r>
    </w:p>
    <w:p w14:paraId="64C7B8B7"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vaciado del hormigón se realizará de acuerdo a un plan de trabajo previamente autorizado por el Inspector de Obra.</w:t>
      </w:r>
    </w:p>
    <w:p w14:paraId="5D062FD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166BA3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siguientes prohibiciones para el hormigonado deben tenerse en cuenta:</w:t>
      </w:r>
    </w:p>
    <w:p w14:paraId="6D0227F7" w14:textId="77777777" w:rsidR="00FD4C67" w:rsidRPr="00FD4C67" w:rsidRDefault="00FD4C67" w:rsidP="006505BB">
      <w:pPr>
        <w:widowControl w:val="0"/>
        <w:numPr>
          <w:ilvl w:val="0"/>
          <w:numId w:val="95"/>
        </w:numPr>
        <w:autoSpaceDE w:val="0"/>
        <w:autoSpaceDN w:val="0"/>
        <w:jc w:val="both"/>
        <w:rPr>
          <w:rFonts w:ascii="Verdana" w:hAnsi="Verdana"/>
          <w:kern w:val="28"/>
          <w:sz w:val="18"/>
          <w:szCs w:val="18"/>
        </w:rPr>
      </w:pPr>
      <w:r w:rsidRPr="00FD4C67">
        <w:rPr>
          <w:rFonts w:ascii="Verdana" w:hAnsi="Verdana"/>
          <w:kern w:val="28"/>
          <w:sz w:val="18"/>
          <w:szCs w:val="18"/>
        </w:rPr>
        <w:t>La temperatura de vaciado no será menor a 5°C.</w:t>
      </w:r>
    </w:p>
    <w:p w14:paraId="06C42F16" w14:textId="77777777" w:rsidR="00FD4C67" w:rsidRPr="00FD4C67" w:rsidRDefault="00FD4C67" w:rsidP="006505BB">
      <w:pPr>
        <w:widowControl w:val="0"/>
        <w:numPr>
          <w:ilvl w:val="0"/>
          <w:numId w:val="95"/>
        </w:numPr>
        <w:autoSpaceDE w:val="0"/>
        <w:autoSpaceDN w:val="0"/>
        <w:jc w:val="both"/>
        <w:rPr>
          <w:rFonts w:ascii="Verdana" w:hAnsi="Verdana"/>
          <w:kern w:val="28"/>
          <w:sz w:val="18"/>
          <w:szCs w:val="18"/>
        </w:rPr>
      </w:pPr>
      <w:r w:rsidRPr="00FD4C67">
        <w:rPr>
          <w:rFonts w:ascii="Verdana" w:hAnsi="Verdana"/>
          <w:kern w:val="28"/>
          <w:sz w:val="18"/>
          <w:szCs w:val="18"/>
        </w:rPr>
        <w:t>No podrá efectuarse el vaciado durante la lluvia.</w:t>
      </w:r>
    </w:p>
    <w:p w14:paraId="2F4F1850" w14:textId="77777777" w:rsidR="00FD4C67" w:rsidRPr="00FD4C67" w:rsidRDefault="00FD4C67" w:rsidP="006505BB">
      <w:pPr>
        <w:widowControl w:val="0"/>
        <w:numPr>
          <w:ilvl w:val="0"/>
          <w:numId w:val="95"/>
        </w:numPr>
        <w:autoSpaceDE w:val="0"/>
        <w:autoSpaceDN w:val="0"/>
        <w:jc w:val="both"/>
        <w:rPr>
          <w:rFonts w:ascii="Verdana" w:hAnsi="Verdana"/>
          <w:kern w:val="28"/>
          <w:sz w:val="18"/>
          <w:szCs w:val="18"/>
        </w:rPr>
      </w:pPr>
      <w:r w:rsidRPr="00FD4C67">
        <w:rPr>
          <w:rFonts w:ascii="Verdana" w:hAnsi="Verdana"/>
          <w:kern w:val="28"/>
          <w:sz w:val="18"/>
          <w:szCs w:val="18"/>
        </w:rPr>
        <w:t>No será permitido disponer de grandes cantidades de hormigón en un solo lugar para esparcirlo posteriormente.</w:t>
      </w:r>
    </w:p>
    <w:p w14:paraId="08648D2F" w14:textId="77777777" w:rsidR="00FD4C67" w:rsidRPr="00FD4C67" w:rsidRDefault="00FD4C67" w:rsidP="006505BB">
      <w:pPr>
        <w:widowControl w:val="0"/>
        <w:numPr>
          <w:ilvl w:val="0"/>
          <w:numId w:val="95"/>
        </w:numPr>
        <w:autoSpaceDE w:val="0"/>
        <w:autoSpaceDN w:val="0"/>
        <w:jc w:val="both"/>
        <w:rPr>
          <w:rFonts w:ascii="Verdana" w:hAnsi="Verdana"/>
          <w:kern w:val="28"/>
          <w:sz w:val="18"/>
          <w:szCs w:val="18"/>
        </w:rPr>
      </w:pPr>
      <w:r w:rsidRPr="00FD4C67">
        <w:rPr>
          <w:rFonts w:ascii="Verdana" w:hAnsi="Verdana"/>
          <w:kern w:val="28"/>
          <w:sz w:val="18"/>
          <w:szCs w:val="18"/>
        </w:rPr>
        <w:t>Por ningún motivo se podrá agregar agua en el momento de hormigonar.</w:t>
      </w:r>
    </w:p>
    <w:p w14:paraId="1488E891"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espesor máximo de la capa de hormigón no deberá exceder a 20 cm. para permitir una compactación eficaz.</w:t>
      </w:r>
    </w:p>
    <w:p w14:paraId="634EC7C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velocidad del vaciado será la suficiente para garantizar que el hormigón se mantenga plástico en todo momento.</w:t>
      </w:r>
    </w:p>
    <w:p w14:paraId="6052497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No se podrá verter el hormigón en caída libre desde alturas superiores a 1,50 m, debiendo en este caso utilizar canalones, embudos o ductos.</w:t>
      </w:r>
    </w:p>
    <w:p w14:paraId="4FD890C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vaciado en losas deberá efectuarse por franjas de ancho tal que, al vaciar la capa siguiente, en la primera no se haya iniciado el fraguado.</w:t>
      </w:r>
    </w:p>
    <w:p w14:paraId="4237E203"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Compactación</w:t>
      </w:r>
    </w:p>
    <w:p w14:paraId="74E6694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660A62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vibrado será realizado mediante vibradoras de inmersión y alta frecuencia que deberán ser manejadas por obreros con experiencia en la actividad.</w:t>
      </w:r>
    </w:p>
    <w:p w14:paraId="04D1E66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De ninguna manera se permitirá el uso de las vibradoras para el transporte de la mezcla o la distribución dentro del encofrado.</w:t>
      </w:r>
    </w:p>
    <w:p w14:paraId="0381C46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ningún caso se iniciará el vaciado si no se cuenta por lo menos con dos vibradoras en perfecto estado y con el diámetro de la aguja adecuado para el elemento.</w:t>
      </w:r>
    </w:p>
    <w:p w14:paraId="2458975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vibradoras serán introducidas en puntos equidistantes a 45 cm. entre sí y durante 5 a 15 segundos para evitar la disgregación.</w:t>
      </w:r>
    </w:p>
    <w:p w14:paraId="75B271A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9BE91A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compactado del hormigón se completará con un apisonado manual del hormigón y un golpeteo de los encofrados.</w:t>
      </w:r>
    </w:p>
    <w:p w14:paraId="7EE6448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compactación manual del hormigón mediante varillas de hierro será usado solo bajo autorización de Inspector de proyecto.</w:t>
      </w:r>
    </w:p>
    <w:p w14:paraId="62DFC3DC"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Desencofrado</w:t>
      </w:r>
    </w:p>
    <w:p w14:paraId="3D69C07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D0869A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6C9BA6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401DF7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Los encofrados superiores en superficies inclinadas deberán ser removidos tan pronto como el hormigón tenga suficiente resistencia para no escurrir.</w:t>
      </w:r>
    </w:p>
    <w:p w14:paraId="36E7638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tiempos de desencofrado serán los indicados en el proyecto (planos y/o memoria de cálculo) y lo indicado en la norma CBH-87.</w:t>
      </w:r>
    </w:p>
    <w:p w14:paraId="65E0FBF7"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Protección y Curado</w:t>
      </w:r>
    </w:p>
    <w:p w14:paraId="032F241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Una vez vaciado el hormigón fresco, deberá protegerse contra la lluvia, el viento, sol y en general contra toda acción que lo perjudique.</w:t>
      </w:r>
    </w:p>
    <w:p w14:paraId="4288A61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hormigón será protegido manteniéndose a una temperatura superior a 5°C por lo menos durante 96 horas.</w:t>
      </w:r>
    </w:p>
    <w:p w14:paraId="0F59172E"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DB011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Durante la construcción, queda prohibido aplicar cargas, acumular materiales o maquinarias que signifiquen un peligro en la estabilidad de la estructura.</w:t>
      </w:r>
    </w:p>
    <w:p w14:paraId="57C6F20E"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Control de Calidad</w:t>
      </w:r>
    </w:p>
    <w:p w14:paraId="0640DD3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173C14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0C9A385"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292F50A" w14:textId="77777777" w:rsidR="00FD4C67" w:rsidRPr="00FD4C67" w:rsidRDefault="00FD4C67" w:rsidP="006505BB">
      <w:pPr>
        <w:widowControl w:val="0"/>
        <w:numPr>
          <w:ilvl w:val="0"/>
          <w:numId w:val="94"/>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Ensayos a Realizar</w:t>
      </w:r>
    </w:p>
    <w:p w14:paraId="3ACF702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del presente ítem mínimamente se realizarán los siguientes ensayos de calidad:</w:t>
      </w:r>
    </w:p>
    <w:p w14:paraId="430D6041" w14:textId="77777777" w:rsidR="00FD4C67" w:rsidRPr="00FD4C67" w:rsidRDefault="00FD4C67" w:rsidP="006505BB">
      <w:pPr>
        <w:widowControl w:val="0"/>
        <w:numPr>
          <w:ilvl w:val="0"/>
          <w:numId w:val="78"/>
        </w:numPr>
        <w:autoSpaceDE w:val="0"/>
        <w:autoSpaceDN w:val="0"/>
        <w:jc w:val="both"/>
        <w:rPr>
          <w:rFonts w:ascii="Verdana" w:hAnsi="Verdana"/>
          <w:kern w:val="28"/>
          <w:sz w:val="18"/>
          <w:szCs w:val="18"/>
        </w:rPr>
      </w:pPr>
      <w:r w:rsidRPr="00FD4C67">
        <w:rPr>
          <w:rFonts w:ascii="Verdana" w:hAnsi="Verdana"/>
          <w:kern w:val="28"/>
          <w:sz w:val="18"/>
          <w:szCs w:val="18"/>
        </w:rPr>
        <w:t>Granulometría de los Áridos.</w:t>
      </w:r>
    </w:p>
    <w:p w14:paraId="73327547" w14:textId="77777777" w:rsidR="00FD4C67" w:rsidRPr="00FD4C67" w:rsidRDefault="00FD4C67" w:rsidP="006505BB">
      <w:pPr>
        <w:widowControl w:val="0"/>
        <w:numPr>
          <w:ilvl w:val="0"/>
          <w:numId w:val="78"/>
        </w:numPr>
        <w:autoSpaceDE w:val="0"/>
        <w:autoSpaceDN w:val="0"/>
        <w:jc w:val="both"/>
        <w:rPr>
          <w:rFonts w:ascii="Verdana" w:hAnsi="Verdana"/>
          <w:kern w:val="28"/>
          <w:sz w:val="18"/>
          <w:szCs w:val="18"/>
        </w:rPr>
      </w:pPr>
      <w:r w:rsidRPr="00FD4C67">
        <w:rPr>
          <w:rFonts w:ascii="Verdana" w:hAnsi="Verdana"/>
          <w:kern w:val="28"/>
          <w:sz w:val="18"/>
          <w:szCs w:val="18"/>
        </w:rPr>
        <w:t>Ensayos de Control de la Resistencia del Hormigón – Probetas Cilíndricas.</w:t>
      </w:r>
    </w:p>
    <w:p w14:paraId="71CA128F" w14:textId="77777777" w:rsidR="00FD4C67" w:rsidRPr="00FD4C67" w:rsidRDefault="00FD4C67" w:rsidP="006505BB">
      <w:pPr>
        <w:widowControl w:val="0"/>
        <w:numPr>
          <w:ilvl w:val="0"/>
          <w:numId w:val="78"/>
        </w:numPr>
        <w:autoSpaceDE w:val="0"/>
        <w:autoSpaceDN w:val="0"/>
        <w:jc w:val="both"/>
        <w:rPr>
          <w:rFonts w:ascii="Verdana" w:hAnsi="Verdana"/>
          <w:kern w:val="28"/>
          <w:sz w:val="18"/>
          <w:szCs w:val="18"/>
        </w:rPr>
      </w:pPr>
      <w:r w:rsidRPr="00FD4C67">
        <w:rPr>
          <w:rFonts w:ascii="Verdana" w:hAnsi="Verdana"/>
          <w:kern w:val="28"/>
          <w:sz w:val="18"/>
          <w:szCs w:val="18"/>
        </w:rPr>
        <w:t>Ensayos de Control de la Consistencia del Hormigón - Cono de Abraham.</w:t>
      </w:r>
    </w:p>
    <w:p w14:paraId="7036FC32" w14:textId="77777777" w:rsidR="00FD4C67" w:rsidRPr="00FD4C67" w:rsidRDefault="00FD4C67" w:rsidP="006505BB">
      <w:pPr>
        <w:widowControl w:val="0"/>
        <w:numPr>
          <w:ilvl w:val="0"/>
          <w:numId w:val="78"/>
        </w:numPr>
        <w:autoSpaceDE w:val="0"/>
        <w:autoSpaceDN w:val="0"/>
        <w:jc w:val="both"/>
        <w:rPr>
          <w:rFonts w:ascii="Verdana" w:hAnsi="Verdana"/>
          <w:kern w:val="28"/>
          <w:sz w:val="18"/>
          <w:szCs w:val="18"/>
        </w:rPr>
      </w:pPr>
      <w:r w:rsidRPr="00FD4C67">
        <w:rPr>
          <w:rFonts w:ascii="Verdana" w:hAnsi="Verdana"/>
          <w:kern w:val="28"/>
          <w:sz w:val="18"/>
          <w:szCs w:val="18"/>
        </w:rPr>
        <w:t>Ensayo de la Máquina de los Ángeles.</w:t>
      </w:r>
    </w:p>
    <w:p w14:paraId="0875FAE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Adicionalmente, el Inspector de proyecto indicará la realización de los siguientes ensayos de calidad cuando las condiciones de la obra así lo requieran:</w:t>
      </w:r>
    </w:p>
    <w:p w14:paraId="3128648A" w14:textId="77777777" w:rsidR="00FD4C67" w:rsidRPr="00FD4C67" w:rsidRDefault="00FD4C67" w:rsidP="006505BB">
      <w:pPr>
        <w:widowControl w:val="0"/>
        <w:numPr>
          <w:ilvl w:val="0"/>
          <w:numId w:val="79"/>
        </w:numPr>
        <w:autoSpaceDE w:val="0"/>
        <w:autoSpaceDN w:val="0"/>
        <w:jc w:val="both"/>
        <w:rPr>
          <w:rFonts w:ascii="Verdana" w:hAnsi="Verdana"/>
          <w:kern w:val="28"/>
          <w:sz w:val="18"/>
          <w:szCs w:val="18"/>
        </w:rPr>
      </w:pPr>
      <w:r w:rsidRPr="00FD4C67">
        <w:rPr>
          <w:rFonts w:ascii="Verdana" w:hAnsi="Verdana"/>
          <w:kern w:val="28"/>
          <w:sz w:val="18"/>
          <w:szCs w:val="18"/>
        </w:rPr>
        <w:t>Ensayos de calidad sobre el cemento.</w:t>
      </w:r>
    </w:p>
    <w:p w14:paraId="75A5C112" w14:textId="77777777" w:rsidR="00FD4C67" w:rsidRPr="00FD4C67" w:rsidRDefault="00FD4C67" w:rsidP="006505BB">
      <w:pPr>
        <w:widowControl w:val="0"/>
        <w:numPr>
          <w:ilvl w:val="0"/>
          <w:numId w:val="79"/>
        </w:numPr>
        <w:autoSpaceDE w:val="0"/>
        <w:autoSpaceDN w:val="0"/>
        <w:jc w:val="both"/>
        <w:rPr>
          <w:rFonts w:ascii="Verdana" w:hAnsi="Verdana"/>
          <w:kern w:val="28"/>
          <w:sz w:val="18"/>
          <w:szCs w:val="18"/>
        </w:rPr>
      </w:pPr>
      <w:r w:rsidRPr="00FD4C67">
        <w:rPr>
          <w:rFonts w:ascii="Verdana" w:hAnsi="Verdana"/>
          <w:kern w:val="28"/>
          <w:sz w:val="18"/>
          <w:szCs w:val="18"/>
        </w:rPr>
        <w:t>Ensayos de calidad de los aceros de refuerzo.</w:t>
      </w:r>
    </w:p>
    <w:p w14:paraId="72ECBF8E" w14:textId="77777777" w:rsidR="00FD4C67" w:rsidRPr="00FD4C67" w:rsidRDefault="00FD4C67" w:rsidP="006505BB">
      <w:pPr>
        <w:widowControl w:val="0"/>
        <w:numPr>
          <w:ilvl w:val="0"/>
          <w:numId w:val="79"/>
        </w:numPr>
        <w:autoSpaceDE w:val="0"/>
        <w:autoSpaceDN w:val="0"/>
        <w:jc w:val="both"/>
        <w:rPr>
          <w:rFonts w:ascii="Verdana" w:hAnsi="Verdana"/>
          <w:kern w:val="28"/>
          <w:sz w:val="18"/>
          <w:szCs w:val="18"/>
        </w:rPr>
      </w:pPr>
      <w:r w:rsidRPr="00FD4C67">
        <w:rPr>
          <w:rFonts w:ascii="Verdana" w:hAnsi="Verdana"/>
          <w:kern w:val="28"/>
          <w:sz w:val="18"/>
          <w:szCs w:val="18"/>
        </w:rPr>
        <w:t>Ensayo de la Máquina de los Ángeles.</w:t>
      </w:r>
    </w:p>
    <w:p w14:paraId="7F7D99B3" w14:textId="77777777" w:rsidR="00FD4C67" w:rsidRPr="00FD4C67" w:rsidRDefault="00FD4C67" w:rsidP="006505BB">
      <w:pPr>
        <w:widowControl w:val="0"/>
        <w:numPr>
          <w:ilvl w:val="0"/>
          <w:numId w:val="79"/>
        </w:numPr>
        <w:autoSpaceDE w:val="0"/>
        <w:autoSpaceDN w:val="0"/>
        <w:jc w:val="both"/>
        <w:rPr>
          <w:rFonts w:ascii="Verdana" w:hAnsi="Verdana"/>
          <w:kern w:val="28"/>
          <w:sz w:val="18"/>
          <w:szCs w:val="18"/>
        </w:rPr>
      </w:pPr>
      <w:r w:rsidRPr="00FD4C67">
        <w:rPr>
          <w:rFonts w:ascii="Verdana" w:hAnsi="Verdana"/>
          <w:kern w:val="28"/>
          <w:sz w:val="18"/>
          <w:szCs w:val="18"/>
        </w:rPr>
        <w:t xml:space="preserve">Otros que el proponente oferte en su propuesta. </w:t>
      </w:r>
    </w:p>
    <w:p w14:paraId="107E769E" w14:textId="77777777" w:rsidR="00FD4C67" w:rsidRPr="00FD4C67" w:rsidRDefault="00FD4C67" w:rsidP="006505BB">
      <w:pPr>
        <w:widowControl w:val="0"/>
        <w:numPr>
          <w:ilvl w:val="0"/>
          <w:numId w:val="94"/>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Laboratorio</w:t>
      </w:r>
    </w:p>
    <w:p w14:paraId="5E99585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DF3D14" w14:textId="77777777" w:rsidR="00FD4C67" w:rsidRPr="00FD4C67" w:rsidRDefault="00FD4C67" w:rsidP="006505BB">
      <w:pPr>
        <w:widowControl w:val="0"/>
        <w:numPr>
          <w:ilvl w:val="0"/>
          <w:numId w:val="96"/>
        </w:numPr>
        <w:autoSpaceDE w:val="0"/>
        <w:autoSpaceDN w:val="0"/>
        <w:spacing w:before="120" w:after="120"/>
        <w:jc w:val="both"/>
        <w:rPr>
          <w:rFonts w:ascii="Verdana" w:hAnsi="Verdana"/>
          <w:b/>
          <w:kern w:val="28"/>
          <w:sz w:val="18"/>
          <w:szCs w:val="18"/>
        </w:rPr>
      </w:pPr>
      <w:r w:rsidRPr="00FD4C67">
        <w:rPr>
          <w:rFonts w:ascii="Verdana" w:hAnsi="Verdana"/>
          <w:b/>
          <w:kern w:val="28"/>
          <w:sz w:val="18"/>
          <w:szCs w:val="18"/>
        </w:rPr>
        <w:t>Frecuencia de los Ensayos</w:t>
      </w:r>
    </w:p>
    <w:p w14:paraId="7E36ED9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C44FAEB"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5ACD0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78869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DCF60A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BB1FA2"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B9829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FD4C67" w:rsidRPr="00FD4C67" w14:paraId="0857773B" w14:textId="77777777" w:rsidTr="00FD4C67">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D299B1"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 xml:space="preserve">TIPO DEL </w:t>
            </w:r>
            <w:proofErr w:type="spellStart"/>
            <w:r w:rsidRPr="00FD4C67">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5EEACD"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628999"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RES. Kg./cm2</w:t>
            </w:r>
          </w:p>
          <w:p w14:paraId="7045853A"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14E953" w14:textId="77777777" w:rsidR="00FD4C67" w:rsidRPr="00FD4C67" w:rsidRDefault="00FD4C67" w:rsidP="00FD4C67">
            <w:pPr>
              <w:jc w:val="both"/>
              <w:rPr>
                <w:rFonts w:ascii="Verdana" w:hAnsi="Verdana"/>
                <w:b/>
                <w:kern w:val="28"/>
                <w:sz w:val="18"/>
                <w:szCs w:val="18"/>
                <w:lang w:val="pt-BR"/>
              </w:rPr>
            </w:pPr>
            <w:r w:rsidRPr="00FD4C67">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47D451"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A905FC"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Rev. (</w:t>
            </w:r>
            <w:proofErr w:type="spellStart"/>
            <w:r w:rsidRPr="00FD4C67">
              <w:rPr>
                <w:rFonts w:ascii="Verdana" w:hAnsi="Verdana"/>
                <w:b/>
                <w:kern w:val="28"/>
                <w:sz w:val="18"/>
                <w:szCs w:val="18"/>
              </w:rPr>
              <w:t>Pulg</w:t>
            </w:r>
            <w:proofErr w:type="spellEnd"/>
            <w:r w:rsidRPr="00FD4C67">
              <w:rPr>
                <w:rFonts w:ascii="Verdana" w:hAnsi="Verdana"/>
                <w:b/>
                <w:kern w:val="28"/>
                <w:sz w:val="18"/>
                <w:szCs w:val="18"/>
              </w:rPr>
              <w:t>.)</w:t>
            </w:r>
          </w:p>
        </w:tc>
      </w:tr>
      <w:tr w:rsidR="00FD4C67" w:rsidRPr="00FD4C67" w14:paraId="24FE1D7B"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1E85CE74"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H “</w:t>
            </w:r>
            <w:smartTag w:uri="urn:schemas-microsoft-com:office:smarttags" w:element="metricconverter">
              <w:smartTagPr>
                <w:attr w:name="ProductID" w:val="400”"/>
              </w:smartTagPr>
              <w:r w:rsidRPr="00FD4C67">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4DFE94" w14:textId="77777777" w:rsidR="00FD4C67" w:rsidRPr="00FD4C67" w:rsidRDefault="00FD4C67" w:rsidP="00FD4C67">
            <w:pPr>
              <w:jc w:val="both"/>
              <w:rPr>
                <w:rFonts w:ascii="Verdana" w:hAnsi="Verdana"/>
                <w:kern w:val="28"/>
                <w:sz w:val="18"/>
                <w:szCs w:val="18"/>
              </w:rPr>
            </w:pPr>
            <w:smartTag w:uri="urn:schemas-microsoft-com:office:smarttags" w:element="metricconverter">
              <w:smartTagPr>
                <w:attr w:name="ProductID" w:val="1”"/>
              </w:smartTagPr>
              <w:r w:rsidRPr="00FD4C6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2C1D59"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6ED843"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6B88FC"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73151F"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1 – 3</w:t>
            </w:r>
          </w:p>
        </w:tc>
      </w:tr>
      <w:tr w:rsidR="00FD4C67" w:rsidRPr="00FD4C67" w14:paraId="428C313B"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43BDBBA5"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H “</w:t>
            </w:r>
            <w:smartTag w:uri="urn:schemas-microsoft-com:office:smarttags" w:element="metricconverter">
              <w:smartTagPr>
                <w:attr w:name="ProductID" w:val="350”"/>
              </w:smartTagPr>
              <w:r w:rsidRPr="00FD4C67">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D4791D" w14:textId="77777777" w:rsidR="00FD4C67" w:rsidRPr="00FD4C67" w:rsidRDefault="00FD4C67" w:rsidP="00FD4C67">
            <w:pPr>
              <w:jc w:val="both"/>
              <w:rPr>
                <w:rFonts w:ascii="Verdana" w:hAnsi="Verdana"/>
                <w:kern w:val="28"/>
                <w:sz w:val="18"/>
                <w:szCs w:val="18"/>
              </w:rPr>
            </w:pPr>
            <w:smartTag w:uri="urn:schemas-microsoft-com:office:smarttags" w:element="metricconverter">
              <w:smartTagPr>
                <w:attr w:name="ProductID" w:val="1”"/>
              </w:smartTagPr>
              <w:r w:rsidRPr="00FD4C6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373503"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F98803"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39F5A"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650561"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1 – 3</w:t>
            </w:r>
          </w:p>
        </w:tc>
      </w:tr>
      <w:tr w:rsidR="00FD4C67" w:rsidRPr="00FD4C67" w14:paraId="33C79460"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174979DB"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D47CBB" w14:textId="77777777" w:rsidR="00FD4C67" w:rsidRPr="00FD4C67" w:rsidRDefault="00FD4C67" w:rsidP="00FD4C67">
            <w:pPr>
              <w:jc w:val="both"/>
              <w:rPr>
                <w:rFonts w:ascii="Verdana" w:hAnsi="Verdana"/>
                <w:b/>
                <w:kern w:val="28"/>
                <w:sz w:val="18"/>
                <w:szCs w:val="18"/>
              </w:rPr>
            </w:pPr>
            <w:smartTag w:uri="urn:schemas-microsoft-com:office:smarttags" w:element="metricconverter">
              <w:smartTagPr>
                <w:attr w:name="ProductID" w:val="1”"/>
              </w:smartTagPr>
              <w:r w:rsidRPr="00FD4C67">
                <w:rPr>
                  <w:rFonts w:ascii="Verdana" w:hAnsi="Verdana"/>
                  <w:b/>
                  <w:kern w:val="28"/>
                  <w:sz w:val="18"/>
                  <w:szCs w:val="18"/>
                </w:rPr>
                <w:t>1”</w:t>
              </w:r>
            </w:smartTag>
            <w:r w:rsidRPr="00FD4C67">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C1F84A"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5EE727"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D6ACD2"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B0AC1D" w14:textId="77777777" w:rsidR="00FD4C67" w:rsidRPr="00FD4C67" w:rsidRDefault="00FD4C67" w:rsidP="00FD4C67">
            <w:pPr>
              <w:jc w:val="both"/>
              <w:rPr>
                <w:rFonts w:ascii="Verdana" w:hAnsi="Verdana"/>
                <w:b/>
                <w:kern w:val="28"/>
                <w:sz w:val="18"/>
                <w:szCs w:val="18"/>
              </w:rPr>
            </w:pPr>
            <w:r w:rsidRPr="00FD4C67">
              <w:rPr>
                <w:rFonts w:ascii="Verdana" w:hAnsi="Verdana"/>
                <w:b/>
                <w:kern w:val="28"/>
                <w:sz w:val="18"/>
                <w:szCs w:val="18"/>
              </w:rPr>
              <w:t>2 – 4</w:t>
            </w:r>
          </w:p>
        </w:tc>
      </w:tr>
      <w:tr w:rsidR="00FD4C67" w:rsidRPr="00FD4C67" w14:paraId="09E1B6F8"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A93F76D"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87CE30" w14:textId="77777777" w:rsidR="00FD4C67" w:rsidRPr="00FD4C67" w:rsidRDefault="00FD4C67" w:rsidP="00FD4C67">
            <w:pPr>
              <w:jc w:val="both"/>
              <w:rPr>
                <w:rFonts w:ascii="Verdana" w:hAnsi="Verdana"/>
                <w:kern w:val="28"/>
                <w:sz w:val="18"/>
                <w:szCs w:val="18"/>
              </w:rPr>
            </w:pPr>
            <w:smartTag w:uri="urn:schemas-microsoft-com:office:smarttags" w:element="metricconverter">
              <w:smartTagPr>
                <w:attr w:name="ProductID" w:val="1”"/>
              </w:smartTagPr>
              <w:r w:rsidRPr="00FD4C67">
                <w:rPr>
                  <w:rFonts w:ascii="Verdana" w:hAnsi="Verdana"/>
                  <w:kern w:val="28"/>
                  <w:sz w:val="18"/>
                  <w:szCs w:val="18"/>
                </w:rPr>
                <w:t>1”</w:t>
              </w:r>
            </w:smartTag>
            <w:r w:rsidRPr="00FD4C6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FDED1E"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7E5E08"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EA3359"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C09A06"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 – 4</w:t>
            </w:r>
          </w:p>
        </w:tc>
      </w:tr>
      <w:tr w:rsidR="00FD4C67" w:rsidRPr="00FD4C67" w14:paraId="78EDE7BD"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3334F2F4"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595096" w14:textId="77777777" w:rsidR="00FD4C67" w:rsidRPr="00FD4C67" w:rsidRDefault="00FD4C67" w:rsidP="00FD4C67">
            <w:pPr>
              <w:jc w:val="both"/>
              <w:rPr>
                <w:rFonts w:ascii="Verdana" w:hAnsi="Verdana"/>
                <w:kern w:val="28"/>
                <w:sz w:val="18"/>
                <w:szCs w:val="18"/>
              </w:rPr>
            </w:pPr>
            <w:smartTag w:uri="urn:schemas-microsoft-com:office:smarttags" w:element="metricconverter">
              <w:smartTagPr>
                <w:attr w:name="ProductID" w:val="1”"/>
              </w:smartTagPr>
              <w:r w:rsidRPr="00FD4C67">
                <w:rPr>
                  <w:rFonts w:ascii="Verdana" w:hAnsi="Verdana"/>
                  <w:kern w:val="28"/>
                  <w:sz w:val="18"/>
                  <w:szCs w:val="18"/>
                </w:rPr>
                <w:t>1”</w:t>
              </w:r>
            </w:smartTag>
            <w:r w:rsidRPr="00FD4C6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754B15"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CE2E22"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CCAF76"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7404EE"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 – 3</w:t>
            </w:r>
          </w:p>
        </w:tc>
      </w:tr>
      <w:tr w:rsidR="00FD4C67" w:rsidRPr="00FD4C67" w14:paraId="2C7349A0"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9E03039"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A6F093" w14:textId="77777777" w:rsidR="00FD4C67" w:rsidRPr="00FD4C67" w:rsidRDefault="00FD4C67" w:rsidP="00FD4C67">
            <w:pPr>
              <w:jc w:val="both"/>
              <w:rPr>
                <w:rFonts w:ascii="Verdana" w:hAnsi="Verdana"/>
                <w:kern w:val="28"/>
                <w:sz w:val="18"/>
                <w:szCs w:val="18"/>
              </w:rPr>
            </w:pPr>
            <w:smartTag w:uri="urn:schemas-microsoft-com:office:smarttags" w:element="metricconverter">
              <w:smartTagPr>
                <w:attr w:name="ProductID" w:val="2”"/>
              </w:smartTagPr>
              <w:r w:rsidRPr="00FD4C67">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67E02B"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0F7DE8"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5DEE2B"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86CCFF"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 – 3</w:t>
            </w:r>
          </w:p>
        </w:tc>
      </w:tr>
      <w:tr w:rsidR="00FD4C67" w:rsidRPr="00FD4C67" w14:paraId="5FEE3C80" w14:textId="77777777" w:rsidTr="00FD4C67">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5DDC43AF"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1D7221" w14:textId="77777777" w:rsidR="00FD4C67" w:rsidRPr="00FD4C67" w:rsidRDefault="00FD4C67" w:rsidP="00FD4C67">
            <w:pPr>
              <w:jc w:val="both"/>
              <w:rPr>
                <w:rFonts w:ascii="Verdana" w:hAnsi="Verdana"/>
                <w:kern w:val="28"/>
                <w:sz w:val="18"/>
                <w:szCs w:val="18"/>
              </w:rPr>
            </w:pPr>
            <w:smartTag w:uri="urn:schemas-microsoft-com:office:smarttags" w:element="metricconverter">
              <w:smartTagPr>
                <w:attr w:name="ProductID" w:val="2”"/>
              </w:smartTagPr>
              <w:r w:rsidRPr="00FD4C67">
                <w:rPr>
                  <w:rFonts w:ascii="Verdana" w:hAnsi="Verdana"/>
                  <w:kern w:val="28"/>
                  <w:sz w:val="18"/>
                  <w:szCs w:val="18"/>
                </w:rPr>
                <w:t>2”</w:t>
              </w:r>
            </w:smartTag>
            <w:r w:rsidRPr="00FD4C67">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B048DD"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E7F6D8"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F5648E"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1F7C3E"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2 – 3</w:t>
            </w:r>
          </w:p>
        </w:tc>
      </w:tr>
    </w:tbl>
    <w:p w14:paraId="5193DC95" w14:textId="77777777" w:rsidR="00FD4C67" w:rsidRPr="00FD4C67" w:rsidRDefault="00FD4C67" w:rsidP="00FD4C67">
      <w:pPr>
        <w:spacing w:before="120" w:after="120"/>
        <w:jc w:val="both"/>
        <w:rPr>
          <w:rFonts w:ascii="Verdana" w:hAnsi="Verdana"/>
          <w:b/>
          <w:kern w:val="28"/>
          <w:sz w:val="18"/>
          <w:szCs w:val="18"/>
        </w:rPr>
      </w:pPr>
      <w:r w:rsidRPr="00FD4C67">
        <w:rPr>
          <w:rFonts w:ascii="Verdana" w:hAnsi="Verdana"/>
          <w:b/>
          <w:kern w:val="28"/>
          <w:sz w:val="18"/>
          <w:szCs w:val="18"/>
        </w:rPr>
        <w:t>Criterios de Aceptación y Rechazo</w:t>
      </w:r>
    </w:p>
    <w:p w14:paraId="3082110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D50029"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E73CF9A"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BF0355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Todos los ensayos, pruebas, demoliciones, curados y reemplazos necesarios serán cancelados por la Entidad Ejecutora.</w:t>
      </w:r>
    </w:p>
    <w:p w14:paraId="793A2D54"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47E9E5A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La Viga Cadena de Hormigón Armado, será medida en </w:t>
      </w:r>
      <w:r w:rsidRPr="00FD4C67">
        <w:rPr>
          <w:rFonts w:ascii="Verdana" w:hAnsi="Verdana"/>
          <w:b/>
          <w:kern w:val="28"/>
          <w:sz w:val="18"/>
          <w:szCs w:val="18"/>
        </w:rPr>
        <w:t>metros cúbicos.</w:t>
      </w:r>
      <w:r w:rsidRPr="00FD4C67">
        <w:rPr>
          <w:rFonts w:ascii="Verdana" w:hAnsi="Verdana"/>
          <w:kern w:val="28"/>
          <w:sz w:val="18"/>
          <w:szCs w:val="18"/>
        </w:rPr>
        <w:t xml:space="preserve"> Tomando en cuenta únicamente el volumen neto del trabajo ejecutado indicado en los planos y/o instrucciones escritas del Inspector de proyecto.</w:t>
      </w:r>
    </w:p>
    <w:p w14:paraId="731D08EB"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3BEC0EDD"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D4C6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A0318E9"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p w14:paraId="13DFA0AD" w14:textId="77777777" w:rsidR="00FD4C67" w:rsidRPr="00FD4C67" w:rsidRDefault="00FD4C67" w:rsidP="00FD4C67">
      <w:pPr>
        <w:spacing w:before="120" w:after="120"/>
        <w:jc w:val="both"/>
        <w:rPr>
          <w:rFonts w:ascii="Verdana" w:hAnsi="Verdana"/>
          <w:b/>
          <w:sz w:val="18"/>
          <w:szCs w:val="18"/>
        </w:rPr>
      </w:pPr>
      <w:r w:rsidRPr="00FD4C67">
        <w:rPr>
          <w:rFonts w:ascii="Verdana" w:hAnsi="Verdana" w:cs="Tahoma"/>
          <w:noProof/>
          <w:sz w:val="18"/>
          <w:szCs w:val="18"/>
          <w:lang w:val="es-BO" w:eastAsia="es-BO"/>
        </w:rPr>
        <w:lastRenderedPageBreak/>
        <w:drawing>
          <wp:anchor distT="0" distB="0" distL="114300" distR="114300" simplePos="0" relativeHeight="251692032" behindDoc="1" locked="0" layoutInCell="1" allowOverlap="1" wp14:anchorId="4300D713" wp14:editId="1247DE61">
            <wp:simplePos x="0" y="0"/>
            <wp:positionH relativeFrom="margin">
              <wp:posOffset>1419860</wp:posOffset>
            </wp:positionH>
            <wp:positionV relativeFrom="paragraph">
              <wp:posOffset>-638810</wp:posOffset>
            </wp:positionV>
            <wp:extent cx="3033395" cy="4700270"/>
            <wp:effectExtent l="4763" t="0" r="317" b="318"/>
            <wp:wrapTight wrapText="bothSides">
              <wp:wrapPolygon edited="0">
                <wp:start x="21566" y="-22"/>
                <wp:lineTo x="133" y="-22"/>
                <wp:lineTo x="133" y="21514"/>
                <wp:lineTo x="21566" y="21514"/>
                <wp:lineTo x="21566" y="-22"/>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3033395" cy="470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67">
        <w:rPr>
          <w:rFonts w:ascii="Verdana" w:hAnsi="Verdana"/>
          <w:b/>
          <w:sz w:val="18"/>
          <w:szCs w:val="18"/>
        </w:rPr>
        <w:t>DETALLE CONSTRUCTIVO. –</w:t>
      </w:r>
    </w:p>
    <w:p w14:paraId="0523D442" w14:textId="77777777" w:rsidR="00FD4C67" w:rsidRPr="00FD4C67" w:rsidRDefault="00FD4C67" w:rsidP="00FD4C67">
      <w:pPr>
        <w:spacing w:before="120" w:after="120"/>
        <w:jc w:val="both"/>
        <w:rPr>
          <w:rFonts w:ascii="Verdana" w:hAnsi="Verdana"/>
          <w:b/>
          <w:sz w:val="18"/>
          <w:szCs w:val="18"/>
        </w:rPr>
      </w:pPr>
    </w:p>
    <w:p w14:paraId="4A929F6C" w14:textId="77777777" w:rsidR="00FD4C67" w:rsidRPr="00FD4C67" w:rsidRDefault="00FD4C67" w:rsidP="00FD4C67">
      <w:pPr>
        <w:spacing w:before="120" w:after="120"/>
        <w:rPr>
          <w:rFonts w:ascii="Verdana" w:hAnsi="Verdana"/>
          <w:sz w:val="18"/>
          <w:szCs w:val="18"/>
        </w:rPr>
      </w:pPr>
    </w:p>
    <w:p w14:paraId="75FADBF5"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33D52B28"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13E57FC4"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66633AB2"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07CFBD39"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479ADF2A"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1B703596"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3AC4817A"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1FA7F1D3"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08F4F097"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37BE8887" w14:textId="77777777" w:rsidR="00FD4C67" w:rsidRPr="00FD4C67" w:rsidRDefault="00FD4C67" w:rsidP="00FD4C67">
      <w:pPr>
        <w:tabs>
          <w:tab w:val="left" w:pos="560"/>
        </w:tabs>
        <w:spacing w:before="120" w:after="120"/>
        <w:jc w:val="center"/>
        <w:rPr>
          <w:rFonts w:ascii="Verdana" w:hAnsi="Verdana" w:cs="Tahoma"/>
          <w:color w:val="000000"/>
          <w:sz w:val="18"/>
          <w:szCs w:val="18"/>
        </w:rPr>
      </w:pPr>
    </w:p>
    <w:p w14:paraId="23887B50" w14:textId="77777777" w:rsidR="00FD4C67" w:rsidRPr="00FD4C67" w:rsidRDefault="00FD4C67" w:rsidP="00FD4C6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51A60D32" w14:textId="77777777" w:rsidTr="00E17870">
        <w:tc>
          <w:tcPr>
            <w:tcW w:w="584" w:type="dxa"/>
            <w:shd w:val="clear" w:color="auto" w:fill="1F3864" w:themeFill="accent5" w:themeFillShade="80"/>
            <w:vAlign w:val="center"/>
          </w:tcPr>
          <w:p w14:paraId="45EF5E7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vAlign w:val="center"/>
          </w:tcPr>
          <w:p w14:paraId="0B08C49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vAlign w:val="center"/>
          </w:tcPr>
          <w:p w14:paraId="6A6BA7C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vAlign w:val="center"/>
          </w:tcPr>
          <w:p w14:paraId="3F0F867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B22BC66" w14:textId="77777777" w:rsidTr="00E17870">
        <w:tc>
          <w:tcPr>
            <w:tcW w:w="584" w:type="dxa"/>
            <w:shd w:val="clear" w:color="auto" w:fill="BDD6EE" w:themeFill="accent1" w:themeFillTint="66"/>
            <w:vAlign w:val="center"/>
          </w:tcPr>
          <w:p w14:paraId="6A55171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12</w:t>
            </w:r>
          </w:p>
        </w:tc>
        <w:tc>
          <w:tcPr>
            <w:tcW w:w="2385" w:type="dxa"/>
            <w:shd w:val="clear" w:color="auto" w:fill="BDD6EE" w:themeFill="accent1" w:themeFillTint="66"/>
            <w:vAlign w:val="center"/>
          </w:tcPr>
          <w:p w14:paraId="5D62FA8F"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VAC-OG-LOS-4</w:t>
            </w:r>
          </w:p>
        </w:tc>
        <w:tc>
          <w:tcPr>
            <w:tcW w:w="1145" w:type="dxa"/>
            <w:shd w:val="clear" w:color="auto" w:fill="BDD6EE" w:themeFill="accent1" w:themeFillTint="66"/>
            <w:vAlign w:val="center"/>
          </w:tcPr>
          <w:p w14:paraId="393324C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M3</w:t>
            </w:r>
          </w:p>
        </w:tc>
        <w:tc>
          <w:tcPr>
            <w:tcW w:w="5237" w:type="dxa"/>
            <w:shd w:val="clear" w:color="auto" w:fill="BDD6EE" w:themeFill="accent1" w:themeFillTint="66"/>
            <w:vAlign w:val="center"/>
          </w:tcPr>
          <w:p w14:paraId="7A17B90A"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LOSA LLENA DE HORMIG</w:t>
            </w:r>
            <w:r w:rsidRPr="00FD4C67">
              <w:rPr>
                <w:rFonts w:ascii="Verdana" w:hAnsi="Verdana" w:cs="Tahoma"/>
                <w:b/>
                <w:sz w:val="18"/>
                <w:szCs w:val="18"/>
              </w:rPr>
              <w:t>Ó</w:t>
            </w:r>
            <w:r w:rsidRPr="00FD4C67">
              <w:rPr>
                <w:rFonts w:ascii="Verdana" w:hAnsi="Verdana" w:cs="Tahoma"/>
                <w:b/>
                <w:bCs/>
                <w:sz w:val="18"/>
                <w:szCs w:val="18"/>
              </w:rPr>
              <w:t>N ARMADO P/TANQUE ELEVADO</w:t>
            </w:r>
          </w:p>
        </w:tc>
      </w:tr>
    </w:tbl>
    <w:p w14:paraId="7EA29A59"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3F084DE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CA2783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3FEA4D7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AA9A6C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796F885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CD607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4FFABBB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100AA2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En general, se deberán cumplir con las siguientes directrices referidas a la ejecución.</w:t>
      </w:r>
    </w:p>
    <w:p w14:paraId="718BB2D7"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Encofrados</w:t>
      </w:r>
    </w:p>
    <w:p w14:paraId="1758CFC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podrán ser de madera, metálicos u otro material lo suficientemente rígido, estanco y estable.</w:t>
      </w:r>
    </w:p>
    <w:p w14:paraId="4528C25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47B364E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Su arreglo y escuadrías usadas serán los necesarios para resistir el peso del hormigón fresco, equipo de construcción y los obreros durante la operación del vaciado.</w:t>
      </w:r>
    </w:p>
    <w:p w14:paraId="4832FD0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deberán ser estancos a fin de evitar el empobrecimiento del hormigón por escurrimiento del agua.</w:t>
      </w:r>
    </w:p>
    <w:p w14:paraId="67230E0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6DEEE4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casos que el Inspector de proyecto vea conveniente, solicitara al Entidad Ejecutora las respectivas verificaciones estructurales del encofrado de manera previa.</w:t>
      </w:r>
    </w:p>
    <w:p w14:paraId="7166EBC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47146E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8B9081E"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Apuntalamiento</w:t>
      </w:r>
    </w:p>
    <w:p w14:paraId="4D7953B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el caso de elementos elevados, se colocarán puntales y listones máximos cada 1,50m o según lo indicado en los planos constructivos y/o memoria de cálculo.</w:t>
      </w:r>
    </w:p>
    <w:p w14:paraId="428CA39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286D909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des-apuntalamiento se efectuará según lo indicado en los planos constructivos y/o memoria de cálculo, pero en ningún caso será antes de los 14 días.</w:t>
      </w:r>
    </w:p>
    <w:p w14:paraId="0E516A9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4730C5A"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 xml:space="preserve">Limpieza y colocación </w:t>
      </w:r>
    </w:p>
    <w:p w14:paraId="2CADCF4F"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2F6D1C8"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Si a momento de colocar el hormigón existieran barras con mortero u hormigón endurecido, éstos se deberán eliminar completamente.</w:t>
      </w:r>
    </w:p>
    <w:p w14:paraId="71DAB574"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E700E23"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DB3D3D"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En caso de no especificarse los recubrimientos en los planos, se aplicarán los siguientes:</w:t>
      </w:r>
    </w:p>
    <w:p w14:paraId="04C935FD"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Ambientes interiores protegidos:                            </w:t>
      </w:r>
      <w:r w:rsidRPr="00FD4C67">
        <w:rPr>
          <w:rFonts w:ascii="Verdana" w:hAnsi="Verdana"/>
          <w:sz w:val="18"/>
          <w:szCs w:val="18"/>
        </w:rPr>
        <w:tab/>
      </w:r>
      <w:r w:rsidRPr="00FD4C67">
        <w:rPr>
          <w:rFonts w:ascii="Verdana" w:hAnsi="Verdana"/>
          <w:sz w:val="18"/>
          <w:szCs w:val="18"/>
        </w:rPr>
        <w:tab/>
        <w:t>1,0 a 1,5   cm</w:t>
      </w:r>
    </w:p>
    <w:p w14:paraId="3628E2CF"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Elementos expuestos a la atmósfera normal:        </w:t>
      </w:r>
      <w:r w:rsidRPr="00FD4C67">
        <w:rPr>
          <w:rFonts w:ascii="Verdana" w:hAnsi="Verdana"/>
          <w:sz w:val="18"/>
          <w:szCs w:val="18"/>
        </w:rPr>
        <w:tab/>
      </w:r>
      <w:r w:rsidRPr="00FD4C67">
        <w:rPr>
          <w:rFonts w:ascii="Verdana" w:hAnsi="Verdana"/>
          <w:sz w:val="18"/>
          <w:szCs w:val="18"/>
        </w:rPr>
        <w:tab/>
        <w:t xml:space="preserve">          1,5 a 2,0   cm</w:t>
      </w:r>
    </w:p>
    <w:p w14:paraId="5991E601"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Elementos expuestos a la atmósfera húmeda:       </w:t>
      </w:r>
      <w:r w:rsidRPr="00FD4C67">
        <w:rPr>
          <w:rFonts w:ascii="Verdana" w:hAnsi="Verdana"/>
          <w:sz w:val="18"/>
          <w:szCs w:val="18"/>
        </w:rPr>
        <w:tab/>
      </w:r>
      <w:r w:rsidRPr="00FD4C67">
        <w:rPr>
          <w:rFonts w:ascii="Verdana" w:hAnsi="Verdana"/>
          <w:sz w:val="18"/>
          <w:szCs w:val="18"/>
        </w:rPr>
        <w:tab/>
        <w:t>2,0 a 2,5   cm</w:t>
      </w:r>
    </w:p>
    <w:p w14:paraId="4D31A727"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Elementos expuestos a la atmósfera corrosiva:      </w:t>
      </w:r>
      <w:r w:rsidRPr="00FD4C67">
        <w:rPr>
          <w:rFonts w:ascii="Verdana" w:hAnsi="Verdana"/>
          <w:sz w:val="18"/>
          <w:szCs w:val="18"/>
        </w:rPr>
        <w:tab/>
      </w:r>
      <w:r w:rsidRPr="00FD4C67">
        <w:rPr>
          <w:rFonts w:ascii="Verdana" w:hAnsi="Verdana"/>
          <w:sz w:val="18"/>
          <w:szCs w:val="18"/>
        </w:rPr>
        <w:tab/>
        <w:t>3,0 a 3,5   cm</w:t>
      </w:r>
    </w:p>
    <w:p w14:paraId="04E66780"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Se cuidará especialmente que todas las armaduras queden protegidas mediante los recubrimientos mínimos especificados en los planos. </w:t>
      </w:r>
    </w:p>
    <w:p w14:paraId="161D554C"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Todos los cruces de barras deberán atarse en forma adecuada con alambre de amarre o accesorios previamente aprobados.</w:t>
      </w:r>
    </w:p>
    <w:p w14:paraId="7E5DF62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75B87906"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b/>
          <w:sz w:val="18"/>
          <w:szCs w:val="18"/>
        </w:rPr>
        <w:t>Armado de Fierros</w:t>
      </w:r>
    </w:p>
    <w:p w14:paraId="4107D2FE" w14:textId="77777777" w:rsidR="00FD4C67" w:rsidRPr="00FD4C67" w:rsidRDefault="00FD4C67" w:rsidP="00FD4C67">
      <w:pPr>
        <w:tabs>
          <w:tab w:val="left" w:pos="8711"/>
        </w:tabs>
        <w:spacing w:before="120" w:after="120"/>
        <w:jc w:val="both"/>
        <w:rPr>
          <w:rFonts w:ascii="Verdana" w:hAnsi="Verdana"/>
          <w:sz w:val="18"/>
          <w:szCs w:val="18"/>
        </w:rPr>
      </w:pPr>
      <w:r w:rsidRPr="00FD4C6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4361ED5" w14:textId="77777777" w:rsidR="00FD4C67" w:rsidRPr="00FD4C67" w:rsidRDefault="00FD4C67" w:rsidP="00FD4C67">
      <w:pPr>
        <w:tabs>
          <w:tab w:val="left" w:pos="8711"/>
        </w:tabs>
        <w:spacing w:before="120" w:after="120"/>
        <w:jc w:val="both"/>
        <w:rPr>
          <w:rFonts w:ascii="Verdana" w:hAnsi="Verdana"/>
          <w:sz w:val="18"/>
          <w:szCs w:val="18"/>
        </w:rPr>
      </w:pPr>
      <w:r w:rsidRPr="00FD4C67">
        <w:rPr>
          <w:rFonts w:ascii="Verdana" w:hAnsi="Verdana"/>
          <w:sz w:val="18"/>
          <w:szCs w:val="18"/>
        </w:rPr>
        <w:t>Se dispondrá un sitio específico en la obra para el doblado y preparación de armaduras con las herramientas adecuadas.</w:t>
      </w:r>
    </w:p>
    <w:p w14:paraId="0B49B2F0"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56267B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B30EE95"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Las barras de fierro que fueron dobladas no podrán ser enderezadas, ni podrán ser utilizadas nuevamente sin antes eliminar la zona doblada.</w:t>
      </w:r>
    </w:p>
    <w:p w14:paraId="2F3D9895"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radio mínimo de doblado, así como las longitudes de patillas y ganchos, deberá respetar lo indicado en planos constructivos y la normativa CBH-87.</w:t>
      </w:r>
    </w:p>
    <w:p w14:paraId="6913466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sz w:val="18"/>
          <w:szCs w:val="18"/>
        </w:rPr>
        <w:t>Queda terminantemente prohibido el empleo de aceros de diferentes tipos en una misma</w:t>
      </w:r>
      <w:r w:rsidRPr="00FD4C67">
        <w:rPr>
          <w:rFonts w:ascii="Verdana" w:hAnsi="Verdana" w:cs="Tahoma"/>
          <w:color w:val="000000"/>
          <w:sz w:val="18"/>
          <w:szCs w:val="18"/>
        </w:rPr>
        <w:t xml:space="preserve"> sección, salvo ello sea debidamente justificado por la Entidad Ejecutora y aprobado por el </w:t>
      </w:r>
      <w:r w:rsidRPr="00FD4C67">
        <w:rPr>
          <w:rFonts w:ascii="Verdana" w:hAnsi="Verdana"/>
          <w:sz w:val="18"/>
          <w:szCs w:val="18"/>
        </w:rPr>
        <w:t>Inspector de proyecto</w:t>
      </w:r>
      <w:r w:rsidRPr="00FD4C67">
        <w:rPr>
          <w:rFonts w:ascii="Verdana" w:hAnsi="Verdana" w:cs="Tahoma"/>
          <w:color w:val="000000"/>
          <w:sz w:val="18"/>
          <w:szCs w:val="18"/>
        </w:rPr>
        <w:t>.</w:t>
      </w:r>
    </w:p>
    <w:p w14:paraId="23818337"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Todas las herramientas a emplearse para el cortado, amarre y doblado de fierro, serán proporcionados por la Entidad Ejecutora en condiciones adecuadas y de manera oportuna.</w:t>
      </w:r>
    </w:p>
    <w:p w14:paraId="3A9390A0" w14:textId="77777777" w:rsidR="00FD4C67" w:rsidRPr="00FD4C67" w:rsidRDefault="00FD4C67" w:rsidP="00FD4C67">
      <w:pPr>
        <w:tabs>
          <w:tab w:val="left" w:pos="560"/>
        </w:tabs>
        <w:spacing w:before="120" w:after="120"/>
        <w:jc w:val="both"/>
        <w:rPr>
          <w:rFonts w:ascii="Verdana" w:hAnsi="Verdana"/>
          <w:b/>
          <w:sz w:val="18"/>
          <w:szCs w:val="18"/>
        </w:rPr>
      </w:pPr>
      <w:r w:rsidRPr="00FD4C67">
        <w:rPr>
          <w:rFonts w:ascii="Verdana" w:hAnsi="Verdana"/>
          <w:b/>
          <w:sz w:val="18"/>
          <w:szCs w:val="18"/>
        </w:rPr>
        <w:t>Empalmes en las barras</w:t>
      </w:r>
    </w:p>
    <w:p w14:paraId="4A201414"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Se ejecutarán los empalmes en los sectores donde estén expresamente indicado en planos constructivos o instruido por el Inspector de proyecto.</w:t>
      </w:r>
    </w:p>
    <w:p w14:paraId="4BAF27D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9773FD"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Se realizarán empalmes por superposición de acuerdo al siguiente detalle:</w:t>
      </w:r>
    </w:p>
    <w:p w14:paraId="62497C70" w14:textId="77777777" w:rsidR="00FD4C67" w:rsidRPr="00FD4C67" w:rsidRDefault="00FD4C67" w:rsidP="006505B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837B220" w14:textId="77777777" w:rsidR="00FD4C67" w:rsidRPr="00FD4C67" w:rsidRDefault="00FD4C67" w:rsidP="006505B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En toda la longitud del empalme se colocarán armaduras transversales suplementarias para mejorar las condiciones del empalme, cuando sea necesario.</w:t>
      </w:r>
    </w:p>
    <w:p w14:paraId="4BB93C82" w14:textId="77777777" w:rsidR="00FD4C67" w:rsidRPr="00FD4C67" w:rsidRDefault="00FD4C67" w:rsidP="006505B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531AA0"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Mezclado</w:t>
      </w:r>
    </w:p>
    <w:p w14:paraId="3B3125F8"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hormigón deberá ser mezclado mecánicamente dosificando por volumen y deseablemente por peso. Para esta tarea:</w:t>
      </w:r>
    </w:p>
    <w:p w14:paraId="678A7D9F" w14:textId="77777777" w:rsidR="00FD4C67" w:rsidRPr="00FD4C67" w:rsidRDefault="00FD4C67" w:rsidP="006505BB">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FD4C67">
        <w:rPr>
          <w:rFonts w:ascii="Verdana" w:hAnsi="Verdana"/>
          <w:sz w:val="18"/>
          <w:szCs w:val="18"/>
        </w:rPr>
        <w:t>Se utilizarán una o más hormigoneras de capacidad adecuada y se empleará personal especializado para su manejo.</w:t>
      </w:r>
    </w:p>
    <w:p w14:paraId="4702377F" w14:textId="77777777" w:rsidR="00FD4C67" w:rsidRPr="00FD4C67" w:rsidRDefault="00FD4C67" w:rsidP="006505BB">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D4C67">
        <w:rPr>
          <w:rFonts w:ascii="Verdana" w:hAnsi="Verdana"/>
          <w:sz w:val="18"/>
          <w:szCs w:val="18"/>
        </w:rPr>
        <w:t>Periódicamente se verificará la uniformidad del mezclado.</w:t>
      </w:r>
    </w:p>
    <w:p w14:paraId="3B17CAD8" w14:textId="77777777" w:rsidR="00FD4C67" w:rsidRPr="00FD4C67" w:rsidRDefault="00FD4C67" w:rsidP="006505BB">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D4C67">
        <w:rPr>
          <w:rFonts w:ascii="Verdana" w:hAnsi="Verdana"/>
          <w:sz w:val="18"/>
          <w:szCs w:val="18"/>
        </w:rPr>
        <w:t>Los materiales componentes serán introducidos en el orden siguiente:</w:t>
      </w:r>
    </w:p>
    <w:p w14:paraId="1ACD93CB"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Una parte del agua del mezclado (aproximadamente la mitad)</w:t>
      </w:r>
    </w:p>
    <w:p w14:paraId="5BAB859F"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 xml:space="preserve">El cemento y la arena simultáneamente. Si esto no es posible, se verterá una fracción del </w:t>
      </w:r>
      <w:r w:rsidRPr="00FD4C67">
        <w:rPr>
          <w:rFonts w:ascii="Verdana" w:hAnsi="Verdana"/>
          <w:sz w:val="18"/>
          <w:szCs w:val="18"/>
        </w:rPr>
        <w:lastRenderedPageBreak/>
        <w:t>primero y después la fracción que proporcionalmente corresponda de la segunda: repitiendo la operación hasta completar las cantidades previstas</w:t>
      </w:r>
    </w:p>
    <w:p w14:paraId="5E320B69"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La grava</w:t>
      </w:r>
    </w:p>
    <w:p w14:paraId="40ECB581"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El resto del agua de amasado</w:t>
      </w:r>
    </w:p>
    <w:p w14:paraId="53FBE117"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F71749"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No se permitirá cargar la hormigonera antes de haberse procedido a descargarla totalmente de la batida anterior. </w:t>
      </w:r>
    </w:p>
    <w:p w14:paraId="2244FC86"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mezclado manual queda expresamente prohibido.</w:t>
      </w:r>
    </w:p>
    <w:p w14:paraId="4B987294"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Transporte</w:t>
      </w:r>
    </w:p>
    <w:p w14:paraId="32706B3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CD540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1C60F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0C18D5A"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Hormigonado</w:t>
      </w:r>
    </w:p>
    <w:p w14:paraId="1C58551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hormigonado deberá cumplir con las exigencias y requisitos establecidos en la Norma CBH-87 para hormigones.</w:t>
      </w:r>
    </w:p>
    <w:p w14:paraId="03C5315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No se procederá al vaciado de los elementos estructurales sin antes contar con la autorización del </w:t>
      </w:r>
      <w:r w:rsidRPr="00FD4C67">
        <w:rPr>
          <w:rFonts w:ascii="Verdana" w:hAnsi="Verdana"/>
          <w:sz w:val="18"/>
          <w:szCs w:val="18"/>
        </w:rPr>
        <w:t>Inspector de proyecto</w:t>
      </w:r>
      <w:r w:rsidRPr="00FD4C67">
        <w:rPr>
          <w:rFonts w:ascii="Verdana" w:hAnsi="Verdana" w:cs="Tahoma"/>
          <w:sz w:val="18"/>
          <w:szCs w:val="18"/>
        </w:rPr>
        <w:t>.</w:t>
      </w:r>
    </w:p>
    <w:p w14:paraId="3F01CD3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vaciado del hormigón se realizará de acuerdo a un plan de trabajo previamente autorizado por el </w:t>
      </w:r>
      <w:r w:rsidRPr="00FD4C67">
        <w:rPr>
          <w:rFonts w:ascii="Verdana" w:hAnsi="Verdana"/>
          <w:sz w:val="18"/>
          <w:szCs w:val="18"/>
        </w:rPr>
        <w:t>Inspector de proyecto</w:t>
      </w:r>
      <w:r w:rsidRPr="00FD4C67">
        <w:rPr>
          <w:rFonts w:ascii="Verdana" w:hAnsi="Verdana" w:cs="Tahoma"/>
          <w:sz w:val="18"/>
          <w:szCs w:val="18"/>
        </w:rPr>
        <w:t>.</w:t>
      </w:r>
    </w:p>
    <w:p w14:paraId="432AEF4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129E6E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En caso de que no se indiquen las juntas constructivas en el proyecto, el </w:t>
      </w:r>
      <w:r w:rsidRPr="00FD4C67">
        <w:rPr>
          <w:rFonts w:ascii="Verdana" w:hAnsi="Verdana"/>
          <w:sz w:val="18"/>
          <w:szCs w:val="18"/>
        </w:rPr>
        <w:t>Inspector de proyecto</w:t>
      </w:r>
      <w:r w:rsidRPr="00FD4C67">
        <w:rPr>
          <w:rFonts w:ascii="Verdana" w:hAnsi="Verdana" w:cs="Tahoma"/>
          <w:sz w:val="18"/>
          <w:szCs w:val="18"/>
        </w:rPr>
        <w:t xml:space="preserve"> indicará donde pueden hacerse las juntas constructivas.</w:t>
      </w:r>
    </w:p>
    <w:p w14:paraId="1F8C3F0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Las siguientes prohibiciones para el hormigonado deben tenerse en cuenta:</w:t>
      </w:r>
    </w:p>
    <w:p w14:paraId="6259D257" w14:textId="77777777" w:rsidR="00FD4C67" w:rsidRPr="00FD4C67" w:rsidRDefault="00FD4C67" w:rsidP="006505BB">
      <w:pPr>
        <w:pStyle w:val="Prrafodelista"/>
        <w:widowControl w:val="0"/>
        <w:numPr>
          <w:ilvl w:val="0"/>
          <w:numId w:val="95"/>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La temperatura de vaciado no será menor a 5°C.</w:t>
      </w:r>
    </w:p>
    <w:p w14:paraId="2AE750AA" w14:textId="77777777" w:rsidR="00FD4C67" w:rsidRPr="00FD4C67" w:rsidRDefault="00FD4C67" w:rsidP="006505BB">
      <w:pPr>
        <w:pStyle w:val="Prrafodelista"/>
        <w:widowControl w:val="0"/>
        <w:numPr>
          <w:ilvl w:val="0"/>
          <w:numId w:val="95"/>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No podrá efectuarse el vaciado durante la lluvia.</w:t>
      </w:r>
    </w:p>
    <w:p w14:paraId="070E434E" w14:textId="77777777" w:rsidR="00FD4C67" w:rsidRPr="00FD4C67" w:rsidRDefault="00FD4C67" w:rsidP="006505BB">
      <w:pPr>
        <w:pStyle w:val="Prrafodelista"/>
        <w:widowControl w:val="0"/>
        <w:numPr>
          <w:ilvl w:val="0"/>
          <w:numId w:val="95"/>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No será permitido disponer de grandes cantidades de hormigón en un solo lugar para esparcirlo posteriormente.</w:t>
      </w:r>
    </w:p>
    <w:p w14:paraId="4938CDFE" w14:textId="77777777" w:rsidR="00FD4C67" w:rsidRPr="00FD4C67" w:rsidRDefault="00FD4C67" w:rsidP="006505BB">
      <w:pPr>
        <w:pStyle w:val="Prrafodelista"/>
        <w:widowControl w:val="0"/>
        <w:numPr>
          <w:ilvl w:val="0"/>
          <w:numId w:val="95"/>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Por ningún motivo se podrá agregar agua en el momento de hormigonar.</w:t>
      </w:r>
    </w:p>
    <w:p w14:paraId="23436E2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espesor máximo de la capa de hormigón no deberá exceder a 20 cm para permitir una compactación eficaz.</w:t>
      </w:r>
    </w:p>
    <w:p w14:paraId="6CE4AE3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velocidad del vaciado será la suficiente para garantizar que el hormigón se mantenga plástico en todo momento.</w:t>
      </w:r>
    </w:p>
    <w:p w14:paraId="1BFB959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No se podrá verter el hormigón en caída libre desde alturas superiores a 1,50 m, debiendo en este caso utilizar canalones, embudos o ductos.</w:t>
      </w:r>
    </w:p>
    <w:p w14:paraId="1DA5E0F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El vaciado en losas deberá efectuarse por franjas de ancho tal que, al vaciar la capa siguiente, en la primera no se haya iniciado el fraguado.</w:t>
      </w:r>
    </w:p>
    <w:p w14:paraId="7FB48F9D"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Compactación</w:t>
      </w:r>
    </w:p>
    <w:p w14:paraId="4CF66E1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4EA9CD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vibrado será realizado mediante vibradoras de inmersión y alta frecuencia que deberán ser manejadas por obreros con experiencia en la actividad.</w:t>
      </w:r>
    </w:p>
    <w:p w14:paraId="57906D5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De ninguna manera se permitirá el uso de las vibradoras para el transporte de la mezcla o la distribución dentro del encofrado.</w:t>
      </w:r>
    </w:p>
    <w:p w14:paraId="5ABFEFD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ningún caso se iniciará el vaciado si no se cuenta por lo menos con dos vibradoras en perfecto estado y con el diámetro de la aguja adecuado para el elemento.</w:t>
      </w:r>
    </w:p>
    <w:p w14:paraId="1060ABE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Las vibradoras serán introducidas en puntos equidistantes a 45 cm. entre sí y durante 5 a 15 segundos para evitar la disgregación.</w:t>
      </w:r>
    </w:p>
    <w:p w14:paraId="67B06C0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62C321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compactado del hormigón se completará con un apisonado manual del hormigón y un golpeteo de los encofrados.</w:t>
      </w:r>
    </w:p>
    <w:p w14:paraId="188A5A0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compactación manual del hormigón mediante varillas de hierro será usada solo bajo autorización de </w:t>
      </w:r>
      <w:r w:rsidRPr="00FD4C67">
        <w:rPr>
          <w:rFonts w:ascii="Verdana" w:hAnsi="Verdana"/>
          <w:sz w:val="18"/>
          <w:szCs w:val="18"/>
        </w:rPr>
        <w:t>Inspector de proyecto</w:t>
      </w:r>
      <w:r w:rsidRPr="00FD4C67">
        <w:rPr>
          <w:rFonts w:ascii="Verdana" w:hAnsi="Verdana" w:cs="Tahoma"/>
          <w:sz w:val="18"/>
          <w:szCs w:val="18"/>
        </w:rPr>
        <w:t>.</w:t>
      </w:r>
    </w:p>
    <w:p w14:paraId="0EAC5E8A"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Desencofrado</w:t>
      </w:r>
    </w:p>
    <w:p w14:paraId="05B39D1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D4C67">
        <w:rPr>
          <w:rFonts w:ascii="Verdana" w:hAnsi="Verdana"/>
          <w:sz w:val="18"/>
          <w:szCs w:val="18"/>
        </w:rPr>
        <w:t>Inspector de proyecto</w:t>
      </w:r>
      <w:r w:rsidRPr="00FD4C67">
        <w:rPr>
          <w:rFonts w:ascii="Verdana" w:hAnsi="Verdana" w:cs="Tahoma"/>
          <w:sz w:val="18"/>
          <w:szCs w:val="18"/>
        </w:rPr>
        <w:t>.</w:t>
      </w:r>
    </w:p>
    <w:p w14:paraId="569F383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53CE8F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C2ABD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superiores en superficies inclinadas deberán ser removidos tan pronto como el hormigón tenga suficiente resistencia para no escurrir.</w:t>
      </w:r>
    </w:p>
    <w:p w14:paraId="53473BF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Durante la construcción, queda prohibido aplicar cargas, acumular materiales o maquinarias que signifiquen un peligro en la estabilidad de la estructura.</w:t>
      </w:r>
    </w:p>
    <w:p w14:paraId="6ED412B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tiempos de desencofrado serán los indicados en el proyecto (planos y/o memoria de cálculo) y lo indicado en la norma CBH-87.</w:t>
      </w:r>
    </w:p>
    <w:p w14:paraId="58DF328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desencofrado requerirá la autorización del </w:t>
      </w:r>
      <w:r w:rsidRPr="00FD4C67">
        <w:rPr>
          <w:rFonts w:ascii="Verdana" w:hAnsi="Verdana"/>
          <w:sz w:val="18"/>
          <w:szCs w:val="18"/>
        </w:rPr>
        <w:t>Inspector de proyecto</w:t>
      </w:r>
      <w:r w:rsidRPr="00FD4C67">
        <w:rPr>
          <w:rFonts w:ascii="Verdana" w:hAnsi="Verdana" w:cs="Tahoma"/>
          <w:sz w:val="18"/>
          <w:szCs w:val="18"/>
        </w:rPr>
        <w:t>.</w:t>
      </w:r>
    </w:p>
    <w:p w14:paraId="05A32212"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Protección y Curado</w:t>
      </w:r>
    </w:p>
    <w:p w14:paraId="5E5EADA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Una vez vaciado el hormigón fresco, deberá protegerse contra la lluvia, el viento, sol y en general contra toda acción que lo perjudique.</w:t>
      </w:r>
    </w:p>
    <w:p w14:paraId="7138EAC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hormigón será protegido manteniéndose a una temperatura superior a 5°C por lo menos durante 96 horas.</w:t>
      </w:r>
    </w:p>
    <w:p w14:paraId="2F94ECC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F4D59F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Durante la construcción, queda prohibido aplicar cargas, acumular materiales o maquinarias que signifiquen un peligro en la estabilidad de la estructura.</w:t>
      </w:r>
    </w:p>
    <w:p w14:paraId="5582908F"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Control de Calidad</w:t>
      </w:r>
    </w:p>
    <w:p w14:paraId="0CF0A0C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654E28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1837F5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CB99AE1" w14:textId="77777777" w:rsidR="00FD4C67" w:rsidRPr="00FD4C67" w:rsidRDefault="00FD4C67" w:rsidP="006505BB">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FD4C67">
        <w:rPr>
          <w:rFonts w:ascii="Verdana" w:hAnsi="Verdana" w:cs="Tahoma"/>
          <w:b/>
          <w:sz w:val="18"/>
          <w:szCs w:val="18"/>
        </w:rPr>
        <w:t>Ensayos a Realizar</w:t>
      </w:r>
    </w:p>
    <w:p w14:paraId="677774E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el caso del presente ítem mínimamente se realizarán los siguientes ensayos de calidad:</w:t>
      </w:r>
    </w:p>
    <w:p w14:paraId="6CCC3B49" w14:textId="77777777" w:rsidR="00FD4C67" w:rsidRPr="00FD4C67" w:rsidRDefault="00FD4C67" w:rsidP="006505BB">
      <w:pPr>
        <w:pStyle w:val="Prrafodelista"/>
        <w:widowControl w:val="0"/>
        <w:numPr>
          <w:ilvl w:val="0"/>
          <w:numId w:val="78"/>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Granulometría de los Áridos.</w:t>
      </w:r>
    </w:p>
    <w:p w14:paraId="720B499E" w14:textId="77777777" w:rsidR="00FD4C67" w:rsidRPr="00FD4C67" w:rsidRDefault="00FD4C67" w:rsidP="006505BB">
      <w:pPr>
        <w:pStyle w:val="Prrafodelista"/>
        <w:widowControl w:val="0"/>
        <w:numPr>
          <w:ilvl w:val="0"/>
          <w:numId w:val="78"/>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Ensayos de Control de la Resistencia del Hormigón – Probetas Cilíndricas.</w:t>
      </w:r>
    </w:p>
    <w:p w14:paraId="36141408" w14:textId="77777777" w:rsidR="00FD4C67" w:rsidRPr="00FD4C67" w:rsidRDefault="00FD4C67" w:rsidP="006505BB">
      <w:pPr>
        <w:pStyle w:val="Prrafodelista"/>
        <w:widowControl w:val="0"/>
        <w:numPr>
          <w:ilvl w:val="0"/>
          <w:numId w:val="78"/>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Ensayos de Control de la Consistencia del Hormigón - Cono de Abraham.</w:t>
      </w:r>
    </w:p>
    <w:p w14:paraId="3B514475" w14:textId="77777777" w:rsidR="00FD4C67" w:rsidRPr="00FD4C67" w:rsidRDefault="00FD4C67" w:rsidP="006505BB">
      <w:pPr>
        <w:pStyle w:val="Prrafodelista"/>
        <w:widowControl w:val="0"/>
        <w:numPr>
          <w:ilvl w:val="0"/>
          <w:numId w:val="78"/>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Ensayo de la Máquina de los Ángeles.</w:t>
      </w:r>
    </w:p>
    <w:p w14:paraId="37BC164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Adicionalmente, el </w:t>
      </w:r>
      <w:r w:rsidRPr="00FD4C67">
        <w:rPr>
          <w:rFonts w:ascii="Verdana" w:hAnsi="Verdana"/>
          <w:sz w:val="18"/>
          <w:szCs w:val="18"/>
        </w:rPr>
        <w:t>Inspector de proyecto</w:t>
      </w:r>
      <w:r w:rsidRPr="00FD4C67">
        <w:rPr>
          <w:rFonts w:ascii="Verdana" w:hAnsi="Verdana" w:cs="Tahoma"/>
          <w:sz w:val="18"/>
          <w:szCs w:val="18"/>
        </w:rPr>
        <w:t xml:space="preserve"> indicará la realización de los siguientes ensayos de calidad cuando las condiciones de la obra así lo requieran:</w:t>
      </w:r>
    </w:p>
    <w:p w14:paraId="45AF1FC5" w14:textId="77777777" w:rsidR="00FD4C67" w:rsidRPr="00FD4C67" w:rsidRDefault="00FD4C67" w:rsidP="006505BB">
      <w:pPr>
        <w:pStyle w:val="Prrafodelista"/>
        <w:widowControl w:val="0"/>
        <w:numPr>
          <w:ilvl w:val="0"/>
          <w:numId w:val="79"/>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Ensayos de calidad sobre el cemento.</w:t>
      </w:r>
    </w:p>
    <w:p w14:paraId="6A62A613" w14:textId="77777777" w:rsidR="00FD4C67" w:rsidRPr="00FD4C67" w:rsidRDefault="00FD4C67" w:rsidP="006505BB">
      <w:pPr>
        <w:pStyle w:val="Prrafodelista"/>
        <w:widowControl w:val="0"/>
        <w:numPr>
          <w:ilvl w:val="0"/>
          <w:numId w:val="79"/>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Ensayos de calidad de los aceros de refuerzo.</w:t>
      </w:r>
    </w:p>
    <w:p w14:paraId="658A1B1D" w14:textId="77777777" w:rsidR="00FD4C67" w:rsidRPr="00FD4C67" w:rsidRDefault="00FD4C67" w:rsidP="006505BB">
      <w:pPr>
        <w:pStyle w:val="Prrafodelista"/>
        <w:widowControl w:val="0"/>
        <w:numPr>
          <w:ilvl w:val="0"/>
          <w:numId w:val="79"/>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Ensayo de la Máquina de los Ángeles.</w:t>
      </w:r>
    </w:p>
    <w:p w14:paraId="7E3F1D2B" w14:textId="77777777" w:rsidR="00FD4C67" w:rsidRPr="00FD4C67" w:rsidRDefault="00FD4C67" w:rsidP="006505BB">
      <w:pPr>
        <w:pStyle w:val="Prrafodelista"/>
        <w:widowControl w:val="0"/>
        <w:numPr>
          <w:ilvl w:val="0"/>
          <w:numId w:val="79"/>
        </w:numPr>
        <w:tabs>
          <w:tab w:val="left" w:pos="8711"/>
        </w:tabs>
        <w:autoSpaceDE w:val="0"/>
        <w:autoSpaceDN w:val="0"/>
        <w:jc w:val="both"/>
        <w:rPr>
          <w:rFonts w:ascii="Verdana" w:hAnsi="Verdana" w:cs="Tahoma"/>
          <w:sz w:val="18"/>
          <w:szCs w:val="18"/>
        </w:rPr>
      </w:pPr>
      <w:r w:rsidRPr="00FD4C67">
        <w:rPr>
          <w:rFonts w:ascii="Verdana" w:hAnsi="Verdana" w:cs="Tahoma"/>
          <w:sz w:val="18"/>
          <w:szCs w:val="18"/>
        </w:rPr>
        <w:t xml:space="preserve">Otros que el proponente oferte en su propuesta. </w:t>
      </w:r>
    </w:p>
    <w:p w14:paraId="564F0191" w14:textId="77777777" w:rsidR="00FD4C67" w:rsidRPr="00FD4C67" w:rsidRDefault="00FD4C67" w:rsidP="006505BB">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FD4C67">
        <w:rPr>
          <w:rFonts w:ascii="Verdana" w:hAnsi="Verdana" w:cs="Tahoma"/>
          <w:b/>
          <w:sz w:val="18"/>
          <w:szCs w:val="18"/>
        </w:rPr>
        <w:t>Laboratorio</w:t>
      </w:r>
    </w:p>
    <w:p w14:paraId="2FFBF6C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Todos los ensayos se realizarán en un laboratorio que cuenten con la certificación correspondiente y que haya sido aprobado por el </w:t>
      </w:r>
      <w:r w:rsidRPr="00FD4C67">
        <w:rPr>
          <w:rFonts w:ascii="Verdana" w:hAnsi="Verdana"/>
          <w:sz w:val="18"/>
          <w:szCs w:val="18"/>
        </w:rPr>
        <w:t>Inspector de proyecto</w:t>
      </w:r>
      <w:r w:rsidRPr="00FD4C67">
        <w:rPr>
          <w:rFonts w:ascii="Verdana" w:hAnsi="Verdana" w:cs="Tahoma"/>
          <w:sz w:val="18"/>
          <w:szCs w:val="18"/>
        </w:rPr>
        <w:t xml:space="preserve">. La extracción de muestras o los ensayos serán realizados en presencia del </w:t>
      </w:r>
      <w:r w:rsidRPr="00FD4C67">
        <w:rPr>
          <w:rFonts w:ascii="Verdana" w:hAnsi="Verdana"/>
          <w:sz w:val="18"/>
          <w:szCs w:val="18"/>
        </w:rPr>
        <w:t>Inspector de proyecto</w:t>
      </w:r>
      <w:r w:rsidRPr="00FD4C67">
        <w:rPr>
          <w:rFonts w:ascii="Verdana" w:hAnsi="Verdana" w:cs="Tahoma"/>
          <w:sz w:val="18"/>
          <w:szCs w:val="18"/>
        </w:rPr>
        <w:t>, mismo que custodiará las muestras desde el día de su obtención hasta su ensayo.</w:t>
      </w:r>
    </w:p>
    <w:p w14:paraId="70365D92" w14:textId="77777777" w:rsidR="00FD4C67" w:rsidRPr="00FD4C67" w:rsidRDefault="00FD4C67" w:rsidP="006505BB">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FD4C67">
        <w:rPr>
          <w:rFonts w:ascii="Verdana" w:hAnsi="Verdana" w:cs="Tahoma"/>
          <w:b/>
          <w:sz w:val="18"/>
          <w:szCs w:val="18"/>
        </w:rPr>
        <w:t>Frecuencia de los Ensayos</w:t>
      </w:r>
    </w:p>
    <w:p w14:paraId="70B095D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172017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D4C67">
        <w:rPr>
          <w:rFonts w:ascii="Verdana" w:hAnsi="Verdana"/>
          <w:sz w:val="18"/>
          <w:szCs w:val="18"/>
        </w:rPr>
        <w:t>Inspector de proyecto</w:t>
      </w:r>
      <w:r w:rsidRPr="00FD4C67">
        <w:rPr>
          <w:rFonts w:ascii="Verdana" w:hAnsi="Verdana" w:cs="Tahoma"/>
          <w:sz w:val="18"/>
          <w:szCs w:val="18"/>
        </w:rPr>
        <w:t>.</w:t>
      </w:r>
    </w:p>
    <w:p w14:paraId="4DAE5B3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EF116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En el transcurso de la obra, además de lo indicado por la normativa, se tomarán 4 probetas en cada vaciado o cada vez que lo exija el </w:t>
      </w:r>
      <w:r w:rsidRPr="00FD4C67">
        <w:rPr>
          <w:rFonts w:ascii="Verdana" w:hAnsi="Verdana"/>
          <w:sz w:val="18"/>
          <w:szCs w:val="18"/>
        </w:rPr>
        <w:t>Inspector de proyecto</w:t>
      </w:r>
      <w:r w:rsidRPr="00FD4C67">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27C230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59296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FD4C67">
        <w:rPr>
          <w:rFonts w:ascii="Verdana" w:hAnsi="Verdana"/>
          <w:sz w:val="18"/>
          <w:szCs w:val="18"/>
        </w:rPr>
        <w:t>Inspector de proyecto</w:t>
      </w:r>
      <w:r w:rsidRPr="00FD4C67">
        <w:rPr>
          <w:rFonts w:ascii="Verdana" w:hAnsi="Verdana" w:cs="Tahoma"/>
          <w:sz w:val="18"/>
          <w:szCs w:val="18"/>
        </w:rPr>
        <w:t xml:space="preserve"> dispondrá la paralización inmediata de los trabajos.</w:t>
      </w:r>
    </w:p>
    <w:p w14:paraId="1A96F891"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lastRenderedPageBreak/>
        <w:t>En cualquier caso,</w:t>
      </w:r>
      <w:r w:rsidRPr="00FD4C6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D4C67" w:rsidRPr="00FD4C67" w14:paraId="35EFB65D" w14:textId="77777777" w:rsidTr="00FD4C67">
        <w:tc>
          <w:tcPr>
            <w:tcW w:w="912" w:type="pct"/>
            <w:shd w:val="clear" w:color="auto" w:fill="1F3864" w:themeFill="accent5" w:themeFillShade="80"/>
            <w:vAlign w:val="center"/>
          </w:tcPr>
          <w:p w14:paraId="2CCA8E8C"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 xml:space="preserve">TIPO DEL </w:t>
            </w:r>
            <w:proofErr w:type="spellStart"/>
            <w:r w:rsidRPr="00FD4C67">
              <w:rPr>
                <w:rFonts w:ascii="Verdana" w:hAnsi="Verdana" w:cs="Tahoma"/>
                <w:b/>
                <w:sz w:val="18"/>
                <w:szCs w:val="18"/>
              </w:rPr>
              <w:t>Hº</w:t>
            </w:r>
            <w:proofErr w:type="spellEnd"/>
          </w:p>
        </w:tc>
        <w:tc>
          <w:tcPr>
            <w:tcW w:w="874" w:type="pct"/>
            <w:shd w:val="clear" w:color="auto" w:fill="1F3864" w:themeFill="accent5" w:themeFillShade="80"/>
            <w:vAlign w:val="center"/>
          </w:tcPr>
          <w:p w14:paraId="71CB495A"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TAM. MAX. AGREGADO</w:t>
            </w:r>
          </w:p>
        </w:tc>
        <w:tc>
          <w:tcPr>
            <w:tcW w:w="874" w:type="pct"/>
            <w:shd w:val="clear" w:color="auto" w:fill="1F3864" w:themeFill="accent5" w:themeFillShade="80"/>
            <w:vAlign w:val="center"/>
          </w:tcPr>
          <w:p w14:paraId="1ECA0040"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RES. Kg/cm2</w:t>
            </w:r>
          </w:p>
          <w:p w14:paraId="46786926"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(28 días)</w:t>
            </w:r>
          </w:p>
        </w:tc>
        <w:tc>
          <w:tcPr>
            <w:tcW w:w="972" w:type="pct"/>
            <w:shd w:val="clear" w:color="auto" w:fill="1F3864" w:themeFill="accent5" w:themeFillShade="80"/>
            <w:vAlign w:val="center"/>
          </w:tcPr>
          <w:p w14:paraId="14669EBD" w14:textId="77777777" w:rsidR="00FD4C67" w:rsidRPr="00FD4C67" w:rsidRDefault="00FD4C67" w:rsidP="00FD4C67">
            <w:pPr>
              <w:jc w:val="center"/>
              <w:rPr>
                <w:rFonts w:ascii="Verdana" w:hAnsi="Verdana" w:cs="Tahoma"/>
                <w:b/>
                <w:sz w:val="18"/>
                <w:szCs w:val="18"/>
                <w:lang w:val="pt-BR"/>
              </w:rPr>
            </w:pPr>
            <w:r w:rsidRPr="00FD4C67">
              <w:rPr>
                <w:rFonts w:ascii="Verdana" w:hAnsi="Verdana" w:cs="Tahoma"/>
                <w:b/>
                <w:sz w:val="18"/>
                <w:szCs w:val="18"/>
                <w:lang w:val="pt-BR"/>
              </w:rPr>
              <w:t>PESO APROX. CEM. Kg/m3</w:t>
            </w:r>
          </w:p>
        </w:tc>
        <w:tc>
          <w:tcPr>
            <w:tcW w:w="680" w:type="pct"/>
            <w:shd w:val="clear" w:color="auto" w:fill="1F3864" w:themeFill="accent5" w:themeFillShade="80"/>
            <w:vAlign w:val="center"/>
          </w:tcPr>
          <w:p w14:paraId="3FE47A86"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RELACIÓN a / c</w:t>
            </w:r>
          </w:p>
        </w:tc>
        <w:tc>
          <w:tcPr>
            <w:tcW w:w="687" w:type="pct"/>
            <w:shd w:val="clear" w:color="auto" w:fill="1F3864" w:themeFill="accent5" w:themeFillShade="80"/>
            <w:vAlign w:val="center"/>
          </w:tcPr>
          <w:p w14:paraId="3B3D338F"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Rev. (</w:t>
            </w:r>
            <w:proofErr w:type="spellStart"/>
            <w:r w:rsidRPr="00FD4C67">
              <w:rPr>
                <w:rFonts w:ascii="Verdana" w:hAnsi="Verdana" w:cs="Tahoma"/>
                <w:b/>
                <w:sz w:val="18"/>
                <w:szCs w:val="18"/>
              </w:rPr>
              <w:t>pulg</w:t>
            </w:r>
            <w:proofErr w:type="spellEnd"/>
            <w:r w:rsidRPr="00FD4C67">
              <w:rPr>
                <w:rFonts w:ascii="Verdana" w:hAnsi="Verdana" w:cs="Tahoma"/>
                <w:b/>
                <w:sz w:val="18"/>
                <w:szCs w:val="18"/>
              </w:rPr>
              <w:t>)</w:t>
            </w:r>
          </w:p>
        </w:tc>
      </w:tr>
      <w:tr w:rsidR="00FD4C67" w:rsidRPr="00FD4C67" w14:paraId="5EBCAEEF" w14:textId="77777777" w:rsidTr="00FD4C67">
        <w:trPr>
          <w:trHeight w:val="304"/>
        </w:trPr>
        <w:tc>
          <w:tcPr>
            <w:tcW w:w="912" w:type="pct"/>
            <w:vAlign w:val="center"/>
          </w:tcPr>
          <w:p w14:paraId="4833D737"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H “</w:t>
            </w:r>
            <w:smartTag w:uri="urn:schemas-microsoft-com:office:smarttags" w:element="metricconverter">
              <w:smartTagPr>
                <w:attr w:name="ProductID" w:val="400”"/>
              </w:smartTagPr>
              <w:r w:rsidRPr="00FD4C67">
                <w:rPr>
                  <w:rFonts w:ascii="Verdana" w:hAnsi="Verdana" w:cs="Tahoma"/>
                  <w:sz w:val="18"/>
                  <w:szCs w:val="18"/>
                </w:rPr>
                <w:t>400”</w:t>
              </w:r>
            </w:smartTag>
          </w:p>
        </w:tc>
        <w:tc>
          <w:tcPr>
            <w:tcW w:w="874" w:type="pct"/>
            <w:vAlign w:val="center"/>
          </w:tcPr>
          <w:p w14:paraId="07D4331F" w14:textId="77777777" w:rsidR="00FD4C67" w:rsidRPr="00FD4C67" w:rsidRDefault="00FD4C67" w:rsidP="00FD4C67">
            <w:pPr>
              <w:jc w:val="center"/>
              <w:rPr>
                <w:rFonts w:ascii="Verdana" w:hAnsi="Verdana" w:cs="Tahoma"/>
                <w:sz w:val="18"/>
                <w:szCs w:val="18"/>
              </w:rPr>
            </w:pPr>
            <w:smartTag w:uri="urn:schemas-microsoft-com:office:smarttags" w:element="metricconverter">
              <w:smartTagPr>
                <w:attr w:name="ProductID" w:val="1”"/>
              </w:smartTagPr>
              <w:r w:rsidRPr="00FD4C67">
                <w:rPr>
                  <w:rFonts w:ascii="Verdana" w:hAnsi="Verdana" w:cs="Tahoma"/>
                  <w:sz w:val="18"/>
                  <w:szCs w:val="18"/>
                </w:rPr>
                <w:t>1”</w:t>
              </w:r>
            </w:smartTag>
          </w:p>
        </w:tc>
        <w:tc>
          <w:tcPr>
            <w:tcW w:w="874" w:type="pct"/>
            <w:vAlign w:val="center"/>
          </w:tcPr>
          <w:p w14:paraId="72B9F371"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400</w:t>
            </w:r>
          </w:p>
        </w:tc>
        <w:tc>
          <w:tcPr>
            <w:tcW w:w="972" w:type="pct"/>
            <w:vAlign w:val="center"/>
          </w:tcPr>
          <w:p w14:paraId="62BD2551"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470</w:t>
            </w:r>
          </w:p>
        </w:tc>
        <w:tc>
          <w:tcPr>
            <w:tcW w:w="680" w:type="pct"/>
            <w:vAlign w:val="center"/>
          </w:tcPr>
          <w:p w14:paraId="0D4D8A97"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0,4</w:t>
            </w:r>
          </w:p>
        </w:tc>
        <w:tc>
          <w:tcPr>
            <w:tcW w:w="687" w:type="pct"/>
            <w:vAlign w:val="center"/>
          </w:tcPr>
          <w:p w14:paraId="72CA877D"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1 – 3</w:t>
            </w:r>
          </w:p>
        </w:tc>
      </w:tr>
      <w:tr w:rsidR="00FD4C67" w:rsidRPr="00FD4C67" w14:paraId="27F237BE" w14:textId="77777777" w:rsidTr="00FD4C67">
        <w:trPr>
          <w:trHeight w:val="132"/>
        </w:trPr>
        <w:tc>
          <w:tcPr>
            <w:tcW w:w="912" w:type="pct"/>
            <w:vAlign w:val="center"/>
          </w:tcPr>
          <w:p w14:paraId="078FEFA7"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H “</w:t>
            </w:r>
            <w:smartTag w:uri="urn:schemas-microsoft-com:office:smarttags" w:element="metricconverter">
              <w:smartTagPr>
                <w:attr w:name="ProductID" w:val="350”"/>
              </w:smartTagPr>
              <w:r w:rsidRPr="00FD4C67">
                <w:rPr>
                  <w:rFonts w:ascii="Verdana" w:hAnsi="Verdana" w:cs="Tahoma"/>
                  <w:sz w:val="18"/>
                  <w:szCs w:val="18"/>
                </w:rPr>
                <w:t>350”</w:t>
              </w:r>
            </w:smartTag>
          </w:p>
        </w:tc>
        <w:tc>
          <w:tcPr>
            <w:tcW w:w="874" w:type="pct"/>
            <w:vAlign w:val="center"/>
          </w:tcPr>
          <w:p w14:paraId="37E99191" w14:textId="77777777" w:rsidR="00FD4C67" w:rsidRPr="00FD4C67" w:rsidRDefault="00FD4C67" w:rsidP="00FD4C67">
            <w:pPr>
              <w:jc w:val="center"/>
              <w:rPr>
                <w:rFonts w:ascii="Verdana" w:hAnsi="Verdana" w:cs="Tahoma"/>
                <w:sz w:val="18"/>
                <w:szCs w:val="18"/>
              </w:rPr>
            </w:pPr>
            <w:smartTag w:uri="urn:schemas-microsoft-com:office:smarttags" w:element="metricconverter">
              <w:smartTagPr>
                <w:attr w:name="ProductID" w:val="1”"/>
              </w:smartTagPr>
              <w:r w:rsidRPr="00FD4C67">
                <w:rPr>
                  <w:rFonts w:ascii="Verdana" w:hAnsi="Verdana" w:cs="Tahoma"/>
                  <w:sz w:val="18"/>
                  <w:szCs w:val="18"/>
                </w:rPr>
                <w:t>1”</w:t>
              </w:r>
            </w:smartTag>
          </w:p>
        </w:tc>
        <w:tc>
          <w:tcPr>
            <w:tcW w:w="874" w:type="pct"/>
            <w:vAlign w:val="center"/>
          </w:tcPr>
          <w:p w14:paraId="16822E7C"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350</w:t>
            </w:r>
          </w:p>
        </w:tc>
        <w:tc>
          <w:tcPr>
            <w:tcW w:w="972" w:type="pct"/>
            <w:vAlign w:val="center"/>
          </w:tcPr>
          <w:p w14:paraId="1B3E177A"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450</w:t>
            </w:r>
          </w:p>
        </w:tc>
        <w:tc>
          <w:tcPr>
            <w:tcW w:w="680" w:type="pct"/>
            <w:vAlign w:val="center"/>
          </w:tcPr>
          <w:p w14:paraId="38176149"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0,4 – 0.45</w:t>
            </w:r>
          </w:p>
        </w:tc>
        <w:tc>
          <w:tcPr>
            <w:tcW w:w="687" w:type="pct"/>
            <w:vAlign w:val="center"/>
          </w:tcPr>
          <w:p w14:paraId="73FC0FAC"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1 – 3</w:t>
            </w:r>
          </w:p>
        </w:tc>
      </w:tr>
      <w:tr w:rsidR="00FD4C67" w:rsidRPr="00FD4C67" w14:paraId="441968FF" w14:textId="77777777" w:rsidTr="00FD4C67">
        <w:trPr>
          <w:trHeight w:val="304"/>
        </w:trPr>
        <w:tc>
          <w:tcPr>
            <w:tcW w:w="912" w:type="pct"/>
            <w:vAlign w:val="center"/>
          </w:tcPr>
          <w:p w14:paraId="12512A0D"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Tipo “A” 210</w:t>
            </w:r>
          </w:p>
        </w:tc>
        <w:tc>
          <w:tcPr>
            <w:tcW w:w="874" w:type="pct"/>
            <w:vAlign w:val="center"/>
          </w:tcPr>
          <w:p w14:paraId="4EC6E6C6" w14:textId="77777777" w:rsidR="00FD4C67" w:rsidRPr="00FD4C67" w:rsidRDefault="00FD4C67" w:rsidP="00FD4C67">
            <w:pPr>
              <w:jc w:val="center"/>
              <w:rPr>
                <w:rFonts w:ascii="Verdana" w:hAnsi="Verdana" w:cs="Tahoma"/>
                <w:b/>
                <w:sz w:val="18"/>
                <w:szCs w:val="18"/>
              </w:rPr>
            </w:pPr>
            <w:smartTag w:uri="urn:schemas-microsoft-com:office:smarttags" w:element="metricconverter">
              <w:smartTagPr>
                <w:attr w:name="ProductID" w:val="1”"/>
              </w:smartTagPr>
              <w:r w:rsidRPr="00FD4C67">
                <w:rPr>
                  <w:rFonts w:ascii="Verdana" w:hAnsi="Verdana" w:cs="Tahoma"/>
                  <w:b/>
                  <w:sz w:val="18"/>
                  <w:szCs w:val="18"/>
                </w:rPr>
                <w:t>1”</w:t>
              </w:r>
            </w:smartTag>
            <w:r w:rsidRPr="00FD4C67">
              <w:rPr>
                <w:rFonts w:ascii="Verdana" w:hAnsi="Verdana" w:cs="Tahoma"/>
                <w:b/>
                <w:sz w:val="18"/>
                <w:szCs w:val="18"/>
              </w:rPr>
              <w:t xml:space="preserve"> – 1/2”</w:t>
            </w:r>
          </w:p>
        </w:tc>
        <w:tc>
          <w:tcPr>
            <w:tcW w:w="874" w:type="pct"/>
            <w:vAlign w:val="center"/>
          </w:tcPr>
          <w:p w14:paraId="3F9020A8"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210</w:t>
            </w:r>
          </w:p>
        </w:tc>
        <w:tc>
          <w:tcPr>
            <w:tcW w:w="972" w:type="pct"/>
            <w:vAlign w:val="center"/>
          </w:tcPr>
          <w:p w14:paraId="1741A7FF"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350</w:t>
            </w:r>
          </w:p>
        </w:tc>
        <w:tc>
          <w:tcPr>
            <w:tcW w:w="680" w:type="pct"/>
            <w:vAlign w:val="center"/>
          </w:tcPr>
          <w:p w14:paraId="4CD6A8BE"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0,5</w:t>
            </w:r>
          </w:p>
        </w:tc>
        <w:tc>
          <w:tcPr>
            <w:tcW w:w="687" w:type="pct"/>
            <w:vAlign w:val="center"/>
          </w:tcPr>
          <w:p w14:paraId="62146952" w14:textId="77777777" w:rsidR="00FD4C67" w:rsidRPr="00FD4C67" w:rsidRDefault="00FD4C67" w:rsidP="00FD4C67">
            <w:pPr>
              <w:jc w:val="center"/>
              <w:rPr>
                <w:rFonts w:ascii="Verdana" w:hAnsi="Verdana" w:cs="Tahoma"/>
                <w:b/>
                <w:sz w:val="18"/>
                <w:szCs w:val="18"/>
              </w:rPr>
            </w:pPr>
            <w:r w:rsidRPr="00FD4C67">
              <w:rPr>
                <w:rFonts w:ascii="Verdana" w:hAnsi="Verdana" w:cs="Tahoma"/>
                <w:b/>
                <w:sz w:val="18"/>
                <w:szCs w:val="18"/>
              </w:rPr>
              <w:t>2 – 4</w:t>
            </w:r>
          </w:p>
        </w:tc>
      </w:tr>
      <w:tr w:rsidR="00FD4C67" w:rsidRPr="00FD4C67" w14:paraId="0160A066" w14:textId="77777777" w:rsidTr="00FD4C67">
        <w:trPr>
          <w:trHeight w:val="305"/>
        </w:trPr>
        <w:tc>
          <w:tcPr>
            <w:tcW w:w="912" w:type="pct"/>
            <w:vAlign w:val="center"/>
          </w:tcPr>
          <w:p w14:paraId="1DDDE24B"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Tipo “B” 180</w:t>
            </w:r>
          </w:p>
        </w:tc>
        <w:tc>
          <w:tcPr>
            <w:tcW w:w="874" w:type="pct"/>
            <w:vAlign w:val="center"/>
          </w:tcPr>
          <w:p w14:paraId="643F210C" w14:textId="77777777" w:rsidR="00FD4C67" w:rsidRPr="00FD4C67" w:rsidRDefault="00FD4C67" w:rsidP="00FD4C67">
            <w:pPr>
              <w:jc w:val="center"/>
              <w:rPr>
                <w:rFonts w:ascii="Verdana" w:hAnsi="Verdana" w:cs="Tahoma"/>
                <w:sz w:val="18"/>
                <w:szCs w:val="18"/>
              </w:rPr>
            </w:pPr>
            <w:smartTag w:uri="urn:schemas-microsoft-com:office:smarttags" w:element="metricconverter">
              <w:smartTagPr>
                <w:attr w:name="ProductID" w:val="1”"/>
              </w:smartTagPr>
              <w:r w:rsidRPr="00FD4C67">
                <w:rPr>
                  <w:rFonts w:ascii="Verdana" w:hAnsi="Verdana" w:cs="Tahoma"/>
                  <w:sz w:val="18"/>
                  <w:szCs w:val="18"/>
                </w:rPr>
                <w:t>1”</w:t>
              </w:r>
            </w:smartTag>
            <w:r w:rsidRPr="00FD4C67">
              <w:rPr>
                <w:rFonts w:ascii="Verdana" w:hAnsi="Verdana" w:cs="Tahoma"/>
                <w:sz w:val="18"/>
                <w:szCs w:val="18"/>
              </w:rPr>
              <w:t xml:space="preserve"> – 11/2”</w:t>
            </w:r>
          </w:p>
        </w:tc>
        <w:tc>
          <w:tcPr>
            <w:tcW w:w="874" w:type="pct"/>
            <w:vAlign w:val="center"/>
          </w:tcPr>
          <w:p w14:paraId="64E3C656"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180</w:t>
            </w:r>
          </w:p>
        </w:tc>
        <w:tc>
          <w:tcPr>
            <w:tcW w:w="972" w:type="pct"/>
            <w:vAlign w:val="center"/>
          </w:tcPr>
          <w:p w14:paraId="113CD08C"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310</w:t>
            </w:r>
          </w:p>
        </w:tc>
        <w:tc>
          <w:tcPr>
            <w:tcW w:w="680" w:type="pct"/>
            <w:vAlign w:val="center"/>
          </w:tcPr>
          <w:p w14:paraId="651955A3"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0,55</w:t>
            </w:r>
          </w:p>
        </w:tc>
        <w:tc>
          <w:tcPr>
            <w:tcW w:w="687" w:type="pct"/>
            <w:vAlign w:val="center"/>
          </w:tcPr>
          <w:p w14:paraId="17F732B2"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 – 4</w:t>
            </w:r>
          </w:p>
        </w:tc>
      </w:tr>
      <w:tr w:rsidR="00FD4C67" w:rsidRPr="00FD4C67" w14:paraId="296DD6D0" w14:textId="77777777" w:rsidTr="00FD4C67">
        <w:trPr>
          <w:trHeight w:val="304"/>
        </w:trPr>
        <w:tc>
          <w:tcPr>
            <w:tcW w:w="912" w:type="pct"/>
            <w:vAlign w:val="center"/>
          </w:tcPr>
          <w:p w14:paraId="72F61256"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Tipo “C” 160</w:t>
            </w:r>
          </w:p>
        </w:tc>
        <w:tc>
          <w:tcPr>
            <w:tcW w:w="874" w:type="pct"/>
            <w:vAlign w:val="center"/>
          </w:tcPr>
          <w:p w14:paraId="652A70AA" w14:textId="77777777" w:rsidR="00FD4C67" w:rsidRPr="00FD4C67" w:rsidRDefault="00FD4C67" w:rsidP="00FD4C67">
            <w:pPr>
              <w:jc w:val="center"/>
              <w:rPr>
                <w:rFonts w:ascii="Verdana" w:hAnsi="Verdana" w:cs="Tahoma"/>
                <w:sz w:val="18"/>
                <w:szCs w:val="18"/>
              </w:rPr>
            </w:pPr>
            <w:smartTag w:uri="urn:schemas-microsoft-com:office:smarttags" w:element="metricconverter">
              <w:smartTagPr>
                <w:attr w:name="ProductID" w:val="1”"/>
              </w:smartTagPr>
              <w:r w:rsidRPr="00FD4C67">
                <w:rPr>
                  <w:rFonts w:ascii="Verdana" w:hAnsi="Verdana" w:cs="Tahoma"/>
                  <w:sz w:val="18"/>
                  <w:szCs w:val="18"/>
                </w:rPr>
                <w:t>1”</w:t>
              </w:r>
            </w:smartTag>
            <w:r w:rsidRPr="00FD4C67">
              <w:rPr>
                <w:rFonts w:ascii="Verdana" w:hAnsi="Verdana" w:cs="Tahoma"/>
                <w:sz w:val="18"/>
                <w:szCs w:val="18"/>
              </w:rPr>
              <w:t xml:space="preserve"> – 11/2”</w:t>
            </w:r>
          </w:p>
        </w:tc>
        <w:tc>
          <w:tcPr>
            <w:tcW w:w="874" w:type="pct"/>
            <w:vAlign w:val="center"/>
          </w:tcPr>
          <w:p w14:paraId="28312611"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160</w:t>
            </w:r>
          </w:p>
        </w:tc>
        <w:tc>
          <w:tcPr>
            <w:tcW w:w="972" w:type="pct"/>
            <w:vAlign w:val="center"/>
          </w:tcPr>
          <w:p w14:paraId="008E1AC5"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250</w:t>
            </w:r>
          </w:p>
        </w:tc>
        <w:tc>
          <w:tcPr>
            <w:tcW w:w="680" w:type="pct"/>
            <w:vAlign w:val="center"/>
          </w:tcPr>
          <w:p w14:paraId="66A59AB5"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0,6</w:t>
            </w:r>
          </w:p>
        </w:tc>
        <w:tc>
          <w:tcPr>
            <w:tcW w:w="687" w:type="pct"/>
            <w:vAlign w:val="center"/>
          </w:tcPr>
          <w:p w14:paraId="7A2CF2DC"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 – 3</w:t>
            </w:r>
          </w:p>
        </w:tc>
      </w:tr>
      <w:tr w:rsidR="00FD4C67" w:rsidRPr="00FD4C67" w14:paraId="7C4B1D28" w14:textId="77777777" w:rsidTr="00FD4C67">
        <w:trPr>
          <w:trHeight w:val="304"/>
        </w:trPr>
        <w:tc>
          <w:tcPr>
            <w:tcW w:w="912" w:type="pct"/>
            <w:vAlign w:val="center"/>
          </w:tcPr>
          <w:p w14:paraId="75D6AAD2"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Tipo “D” 130</w:t>
            </w:r>
          </w:p>
        </w:tc>
        <w:tc>
          <w:tcPr>
            <w:tcW w:w="874" w:type="pct"/>
            <w:vAlign w:val="center"/>
          </w:tcPr>
          <w:p w14:paraId="47644282" w14:textId="77777777" w:rsidR="00FD4C67" w:rsidRPr="00FD4C67" w:rsidRDefault="00FD4C67" w:rsidP="00FD4C67">
            <w:pPr>
              <w:jc w:val="center"/>
              <w:rPr>
                <w:rFonts w:ascii="Verdana" w:hAnsi="Verdana" w:cs="Tahoma"/>
                <w:sz w:val="18"/>
                <w:szCs w:val="18"/>
              </w:rPr>
            </w:pPr>
            <w:smartTag w:uri="urn:schemas-microsoft-com:office:smarttags" w:element="metricconverter">
              <w:smartTagPr>
                <w:attr w:name="ProductID" w:val="2”"/>
              </w:smartTagPr>
              <w:r w:rsidRPr="00FD4C67">
                <w:rPr>
                  <w:rFonts w:ascii="Verdana" w:hAnsi="Verdana" w:cs="Tahoma"/>
                  <w:sz w:val="18"/>
                  <w:szCs w:val="18"/>
                </w:rPr>
                <w:t>2”</w:t>
              </w:r>
            </w:smartTag>
          </w:p>
        </w:tc>
        <w:tc>
          <w:tcPr>
            <w:tcW w:w="874" w:type="pct"/>
            <w:vAlign w:val="center"/>
          </w:tcPr>
          <w:p w14:paraId="6C5857C1"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130</w:t>
            </w:r>
          </w:p>
        </w:tc>
        <w:tc>
          <w:tcPr>
            <w:tcW w:w="972" w:type="pct"/>
            <w:vAlign w:val="center"/>
          </w:tcPr>
          <w:p w14:paraId="142B81D9"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230</w:t>
            </w:r>
          </w:p>
        </w:tc>
        <w:tc>
          <w:tcPr>
            <w:tcW w:w="680" w:type="pct"/>
            <w:vAlign w:val="center"/>
          </w:tcPr>
          <w:p w14:paraId="642129B0"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0,7</w:t>
            </w:r>
          </w:p>
        </w:tc>
        <w:tc>
          <w:tcPr>
            <w:tcW w:w="687" w:type="pct"/>
            <w:vAlign w:val="center"/>
          </w:tcPr>
          <w:p w14:paraId="67492631"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 – 3</w:t>
            </w:r>
          </w:p>
        </w:tc>
      </w:tr>
      <w:tr w:rsidR="00FD4C67" w:rsidRPr="00FD4C67" w14:paraId="53B385F7" w14:textId="77777777" w:rsidTr="00FD4C67">
        <w:trPr>
          <w:trHeight w:val="305"/>
        </w:trPr>
        <w:tc>
          <w:tcPr>
            <w:tcW w:w="912" w:type="pct"/>
            <w:vAlign w:val="center"/>
          </w:tcPr>
          <w:p w14:paraId="68AA954B"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Tipo “E”</w:t>
            </w:r>
          </w:p>
        </w:tc>
        <w:tc>
          <w:tcPr>
            <w:tcW w:w="874" w:type="pct"/>
            <w:vAlign w:val="center"/>
          </w:tcPr>
          <w:p w14:paraId="732E518F" w14:textId="77777777" w:rsidR="00FD4C67" w:rsidRPr="00FD4C67" w:rsidRDefault="00FD4C67" w:rsidP="00FD4C67">
            <w:pPr>
              <w:jc w:val="center"/>
              <w:rPr>
                <w:rFonts w:ascii="Verdana" w:hAnsi="Verdana" w:cs="Tahoma"/>
                <w:sz w:val="18"/>
                <w:szCs w:val="18"/>
              </w:rPr>
            </w:pPr>
            <w:smartTag w:uri="urn:schemas-microsoft-com:office:smarttags" w:element="metricconverter">
              <w:smartTagPr>
                <w:attr w:name="ProductID" w:val="2”"/>
              </w:smartTagPr>
              <w:r w:rsidRPr="00FD4C67">
                <w:rPr>
                  <w:rFonts w:ascii="Verdana" w:hAnsi="Verdana" w:cs="Tahoma"/>
                  <w:sz w:val="18"/>
                  <w:szCs w:val="18"/>
                </w:rPr>
                <w:t>2”</w:t>
              </w:r>
            </w:smartTag>
            <w:r w:rsidRPr="00FD4C67">
              <w:rPr>
                <w:rFonts w:ascii="Verdana" w:hAnsi="Verdana" w:cs="Tahoma"/>
                <w:sz w:val="18"/>
                <w:szCs w:val="18"/>
              </w:rPr>
              <w:t xml:space="preserve"> – 2 ½”</w:t>
            </w:r>
          </w:p>
        </w:tc>
        <w:tc>
          <w:tcPr>
            <w:tcW w:w="874" w:type="pct"/>
            <w:vAlign w:val="center"/>
          </w:tcPr>
          <w:p w14:paraId="52FBC9B1"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210</w:t>
            </w:r>
          </w:p>
        </w:tc>
        <w:tc>
          <w:tcPr>
            <w:tcW w:w="972" w:type="pct"/>
            <w:vAlign w:val="center"/>
          </w:tcPr>
          <w:p w14:paraId="20757720"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225</w:t>
            </w:r>
          </w:p>
        </w:tc>
        <w:tc>
          <w:tcPr>
            <w:tcW w:w="680" w:type="pct"/>
            <w:vAlign w:val="center"/>
          </w:tcPr>
          <w:p w14:paraId="5567C8B6"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0,75</w:t>
            </w:r>
          </w:p>
        </w:tc>
        <w:tc>
          <w:tcPr>
            <w:tcW w:w="687" w:type="pct"/>
            <w:vAlign w:val="center"/>
          </w:tcPr>
          <w:p w14:paraId="098BCFE7" w14:textId="77777777" w:rsidR="00FD4C67" w:rsidRPr="00FD4C67" w:rsidRDefault="00FD4C67" w:rsidP="00FD4C67">
            <w:pPr>
              <w:jc w:val="center"/>
              <w:rPr>
                <w:rFonts w:ascii="Verdana" w:hAnsi="Verdana" w:cs="Tahoma"/>
                <w:sz w:val="18"/>
                <w:szCs w:val="18"/>
              </w:rPr>
            </w:pPr>
            <w:r w:rsidRPr="00FD4C67">
              <w:rPr>
                <w:rFonts w:ascii="Verdana" w:hAnsi="Verdana" w:cs="Tahoma"/>
                <w:sz w:val="18"/>
                <w:szCs w:val="18"/>
              </w:rPr>
              <w:t>2 – 3</w:t>
            </w:r>
          </w:p>
        </w:tc>
      </w:tr>
    </w:tbl>
    <w:p w14:paraId="292745A6"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Criterios de Aceptación y Rechazo</w:t>
      </w:r>
    </w:p>
    <w:p w14:paraId="62A7C0E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9F4DD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FD4C67">
        <w:rPr>
          <w:rFonts w:ascii="Verdana" w:hAnsi="Verdana"/>
          <w:sz w:val="18"/>
          <w:szCs w:val="18"/>
        </w:rPr>
        <w:t>Inspector de proyecto</w:t>
      </w:r>
      <w:r w:rsidRPr="00FD4C67">
        <w:rPr>
          <w:rFonts w:ascii="Verdana" w:hAnsi="Verdana" w:cs="Tahoma"/>
          <w:sz w:val="18"/>
          <w:szCs w:val="18"/>
        </w:rPr>
        <w:t xml:space="preserve"> indicar claramente el o los sectores que han sido observados.</w:t>
      </w:r>
    </w:p>
    <w:p w14:paraId="7279B2E7" w14:textId="77777777" w:rsidR="00FD4C67" w:rsidRPr="00FD4C67" w:rsidRDefault="00FD4C67" w:rsidP="00FD4C67">
      <w:pPr>
        <w:tabs>
          <w:tab w:val="left" w:pos="8711"/>
        </w:tabs>
        <w:adjustRightInd w:val="0"/>
        <w:spacing w:before="120" w:after="120"/>
        <w:jc w:val="both"/>
        <w:rPr>
          <w:rFonts w:ascii="Verdana" w:hAnsi="Verdana" w:cs="Verdana"/>
          <w:sz w:val="18"/>
          <w:szCs w:val="18"/>
        </w:rPr>
      </w:pPr>
      <w:r w:rsidRPr="00FD4C67">
        <w:rPr>
          <w:rFonts w:ascii="Verdana" w:hAnsi="Verdana" w:cs="Verdana"/>
          <w:sz w:val="18"/>
          <w:szCs w:val="18"/>
        </w:rPr>
        <w:t xml:space="preserve">Todo material, hormigón o elemento ejecutado que sea rechazado se procederá conforme a lo indicado </w:t>
      </w:r>
      <w:r w:rsidRPr="00FD4C67">
        <w:rPr>
          <w:rFonts w:ascii="Verdana" w:hAnsi="Verdana"/>
          <w:sz w:val="18"/>
          <w:szCs w:val="18"/>
        </w:rPr>
        <w:t>en la Normativa referida CBH-87 con su curado, corrección, demolición o reposición, actividad que deberá ser aprobada por el Inspector de proyecto</w:t>
      </w:r>
      <w:r w:rsidRPr="00FD4C67">
        <w:rPr>
          <w:rFonts w:ascii="Verdana" w:hAnsi="Verdana" w:cs="Verdana"/>
          <w:sz w:val="18"/>
          <w:szCs w:val="18"/>
        </w:rPr>
        <w:t>.</w:t>
      </w:r>
    </w:p>
    <w:p w14:paraId="41D12F8B" w14:textId="77777777" w:rsidR="00FD4C67" w:rsidRPr="00FD4C67" w:rsidRDefault="00FD4C67" w:rsidP="00FD4C67">
      <w:pPr>
        <w:tabs>
          <w:tab w:val="left" w:pos="8711"/>
        </w:tabs>
        <w:adjustRightInd w:val="0"/>
        <w:spacing w:before="120" w:after="120"/>
        <w:jc w:val="both"/>
        <w:rPr>
          <w:rFonts w:ascii="Verdana" w:hAnsi="Verdana" w:cs="Verdana"/>
          <w:sz w:val="18"/>
          <w:szCs w:val="18"/>
        </w:rPr>
      </w:pPr>
      <w:r w:rsidRPr="00FD4C67">
        <w:rPr>
          <w:rFonts w:ascii="Verdana" w:hAnsi="Verdana" w:cs="Verdana"/>
          <w:sz w:val="18"/>
          <w:szCs w:val="18"/>
        </w:rPr>
        <w:t>Todos los ensayos, pruebas, demoliciones, curados y reemplazos necesarios serán cancelados por la Entidad Ejecutora.</w:t>
      </w:r>
    </w:p>
    <w:p w14:paraId="1119C96E"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255143F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Losa Llena de Hormigón Armado P/Tanque Elevado será medida en </w:t>
      </w:r>
      <w:r w:rsidRPr="00FD4C67">
        <w:rPr>
          <w:rFonts w:ascii="Verdana" w:hAnsi="Verdana" w:cs="Tahoma"/>
          <w:b/>
          <w:sz w:val="18"/>
          <w:szCs w:val="18"/>
        </w:rPr>
        <w:t>metros cúbicos</w:t>
      </w:r>
      <w:r w:rsidRPr="00FD4C67">
        <w:rPr>
          <w:rFonts w:ascii="Verdana" w:hAnsi="Verdana" w:cs="Tahoma"/>
          <w:sz w:val="18"/>
          <w:szCs w:val="18"/>
        </w:rPr>
        <w:t>, tomando en cuenta solo los volúmenes netos ejecutados y autorizados.</w:t>
      </w:r>
    </w:p>
    <w:p w14:paraId="39A88397"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APORTE PROPIO. -</w:t>
      </w:r>
    </w:p>
    <w:p w14:paraId="10CD082F"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D4C6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4BF9BC3"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68690F03" w14:textId="77777777" w:rsidTr="00E17870">
        <w:tc>
          <w:tcPr>
            <w:tcW w:w="584" w:type="dxa"/>
            <w:shd w:val="clear" w:color="auto" w:fill="1F3864" w:themeFill="accent5" w:themeFillShade="80"/>
          </w:tcPr>
          <w:p w14:paraId="65C7538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2ADBDA5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4F53872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tcPr>
          <w:p w14:paraId="5274DDA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C2C60C8" w14:textId="77777777" w:rsidTr="00E17870">
        <w:tc>
          <w:tcPr>
            <w:tcW w:w="584" w:type="dxa"/>
            <w:shd w:val="clear" w:color="auto" w:fill="BDD6EE" w:themeFill="accent1" w:themeFillTint="66"/>
          </w:tcPr>
          <w:p w14:paraId="2171C5C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13</w:t>
            </w:r>
          </w:p>
        </w:tc>
        <w:tc>
          <w:tcPr>
            <w:tcW w:w="2385" w:type="dxa"/>
            <w:shd w:val="clear" w:color="auto" w:fill="BDD6EE" w:themeFill="accent1" w:themeFillTint="66"/>
            <w:vAlign w:val="center"/>
          </w:tcPr>
          <w:p w14:paraId="24BD150C"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VAC-OG-IMP-3</w:t>
            </w:r>
          </w:p>
        </w:tc>
        <w:tc>
          <w:tcPr>
            <w:tcW w:w="1145" w:type="dxa"/>
            <w:shd w:val="clear" w:color="auto" w:fill="BDD6EE" w:themeFill="accent1" w:themeFillTint="66"/>
            <w:vAlign w:val="center"/>
          </w:tcPr>
          <w:p w14:paraId="04DD383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095" w:type="dxa"/>
            <w:shd w:val="clear" w:color="auto" w:fill="BDD6EE" w:themeFill="accent1" w:themeFillTint="66"/>
            <w:vAlign w:val="center"/>
          </w:tcPr>
          <w:p w14:paraId="35C25B11"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IMPERMEABILIZACI</w:t>
            </w:r>
            <w:r w:rsidRPr="00FD4C67">
              <w:rPr>
                <w:rFonts w:ascii="Verdana" w:hAnsi="Verdana" w:cs="Tahoma"/>
                <w:b/>
                <w:color w:val="000000"/>
                <w:sz w:val="18"/>
                <w:szCs w:val="18"/>
              </w:rPr>
              <w:t>Ó</w:t>
            </w:r>
            <w:r w:rsidRPr="00FD4C67">
              <w:rPr>
                <w:rFonts w:ascii="Verdana" w:hAnsi="Verdana" w:cs="Tahoma"/>
                <w:b/>
                <w:bCs/>
                <w:sz w:val="18"/>
                <w:szCs w:val="18"/>
              </w:rPr>
              <w:t>N SOBRE LOSA</w:t>
            </w:r>
          </w:p>
        </w:tc>
      </w:tr>
    </w:tbl>
    <w:p w14:paraId="4D89CF0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3AD8B289"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sz w:val="18"/>
          <w:szCs w:val="18"/>
        </w:rPr>
        <w:t xml:space="preserve">Este ítem </w:t>
      </w:r>
      <w:r w:rsidRPr="00FD4C67">
        <w:rPr>
          <w:rFonts w:ascii="Verdana" w:hAnsi="Verdana" w:cs="Tahoma"/>
          <w:sz w:val="18"/>
          <w:szCs w:val="18"/>
        </w:rPr>
        <w:t>se refiere a la impermeabilización</w:t>
      </w:r>
      <w:r w:rsidRPr="00FD4C67">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26460DEF"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68914D5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50A8F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166F0BF0" w14:textId="77777777" w:rsidR="00FD4C67" w:rsidRPr="00FD4C67" w:rsidRDefault="00FD4C67" w:rsidP="00FD4C67">
      <w:pPr>
        <w:adjustRightInd w:val="0"/>
        <w:spacing w:before="120" w:after="120"/>
        <w:jc w:val="both"/>
        <w:rPr>
          <w:rFonts w:ascii="Verdana" w:hAnsi="Verdana" w:cs="Tahoma"/>
          <w:color w:val="000000"/>
          <w:sz w:val="18"/>
          <w:szCs w:val="18"/>
        </w:rPr>
      </w:pPr>
      <w:r w:rsidRPr="00FD4C67">
        <w:rPr>
          <w:rFonts w:ascii="Verdana" w:hAnsi="Verdana" w:cs="Tahoma"/>
          <w:color w:val="000000"/>
          <w:sz w:val="18"/>
          <w:szCs w:val="18"/>
        </w:rPr>
        <w:lastRenderedPageBreak/>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D29A17F" w14:textId="77777777" w:rsidR="00FD4C67" w:rsidRPr="00FD4C67" w:rsidRDefault="00FD4C67" w:rsidP="00FD4C67">
      <w:pPr>
        <w:adjustRightInd w:val="0"/>
        <w:spacing w:before="120" w:after="120"/>
        <w:jc w:val="both"/>
        <w:rPr>
          <w:rFonts w:ascii="Verdana" w:hAnsi="Verdana" w:cs="Tahoma"/>
          <w:color w:val="000000"/>
          <w:sz w:val="18"/>
          <w:szCs w:val="18"/>
        </w:rPr>
      </w:pPr>
      <w:r w:rsidRPr="00FD4C67">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01255E88" w14:textId="77777777" w:rsidR="00FD4C67" w:rsidRPr="00FD4C67" w:rsidRDefault="00FD4C67" w:rsidP="00FD4C67">
      <w:pPr>
        <w:adjustRightInd w:val="0"/>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Para la imprimación diluir el producto con agua y aplicar, logrando que se forme una película delgada y continua. </w:t>
      </w:r>
    </w:p>
    <w:p w14:paraId="11A82F45" w14:textId="77777777" w:rsidR="00FD4C67" w:rsidRPr="00FD4C67" w:rsidRDefault="00FD4C67" w:rsidP="00FD4C67">
      <w:pPr>
        <w:adjustRightInd w:val="0"/>
        <w:spacing w:before="120" w:after="120"/>
        <w:jc w:val="both"/>
        <w:rPr>
          <w:rFonts w:ascii="Verdana" w:hAnsi="Verdana" w:cs="Tahoma"/>
          <w:color w:val="000000"/>
          <w:sz w:val="18"/>
          <w:szCs w:val="18"/>
        </w:rPr>
      </w:pPr>
      <w:r w:rsidRPr="00FD4C67">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C2A35D1"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7A5F90C4" w14:textId="77777777" w:rsidR="00FD4C67" w:rsidRPr="00FD4C67" w:rsidRDefault="00FD4C67" w:rsidP="00FD4C67">
      <w:pPr>
        <w:tabs>
          <w:tab w:val="left" w:pos="560"/>
        </w:tabs>
        <w:spacing w:before="120" w:after="120"/>
        <w:jc w:val="both"/>
        <w:rPr>
          <w:rFonts w:ascii="Verdana" w:eastAsia="Calibri" w:hAnsi="Verdana"/>
          <w:sz w:val="18"/>
          <w:szCs w:val="18"/>
        </w:rPr>
      </w:pPr>
      <w:r w:rsidRPr="00FD4C67">
        <w:rPr>
          <w:rFonts w:ascii="Verdana" w:eastAsia="Calibri" w:hAnsi="Verdana"/>
          <w:sz w:val="18"/>
          <w:szCs w:val="18"/>
        </w:rPr>
        <w:t xml:space="preserve">La Impermeabilización sobre Losa será medida en </w:t>
      </w:r>
      <w:r w:rsidRPr="00FD4C67">
        <w:rPr>
          <w:rFonts w:ascii="Verdana" w:eastAsia="Calibri" w:hAnsi="Verdana"/>
          <w:b/>
          <w:sz w:val="18"/>
          <w:szCs w:val="18"/>
        </w:rPr>
        <w:t>metros cuadrados,</w:t>
      </w:r>
      <w:r w:rsidRPr="00FD4C67">
        <w:rPr>
          <w:rFonts w:ascii="Verdana" w:eastAsia="Calibri" w:hAnsi="Verdana"/>
          <w:sz w:val="18"/>
          <w:szCs w:val="18"/>
        </w:rPr>
        <w:t xml:space="preserve"> tomando en cuenta únicamente aquel trabajo aprobado y aceptado por el Inspector de proyecto.</w:t>
      </w:r>
    </w:p>
    <w:p w14:paraId="3F419EC6"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5374D73D"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FD4C67">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47219A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0EF1742A" w14:textId="77777777" w:rsidTr="00E17870">
        <w:tc>
          <w:tcPr>
            <w:tcW w:w="584" w:type="dxa"/>
            <w:shd w:val="clear" w:color="auto" w:fill="1F4E79" w:themeFill="accent1" w:themeFillShade="80"/>
          </w:tcPr>
          <w:p w14:paraId="684FC581" w14:textId="77777777" w:rsidR="00FD4C67" w:rsidRPr="00FD4C67" w:rsidRDefault="00FD4C67" w:rsidP="00FD4C67">
            <w:pPr>
              <w:spacing w:before="120" w:after="120"/>
              <w:jc w:val="center"/>
              <w:rPr>
                <w:rFonts w:ascii="Verdana" w:hAnsi="Verdana"/>
                <w:b/>
                <w:color w:val="FFFFFF" w:themeColor="background1"/>
                <w:sz w:val="18"/>
                <w:szCs w:val="18"/>
              </w:rPr>
            </w:pPr>
            <w:bookmarkStart w:id="165" w:name="_Hlk161697100"/>
            <w:r w:rsidRPr="00FD4C67">
              <w:rPr>
                <w:rFonts w:ascii="Verdana" w:hAnsi="Verdana"/>
                <w:b/>
                <w:color w:val="FFFFFF" w:themeColor="background1"/>
                <w:sz w:val="18"/>
                <w:szCs w:val="18"/>
              </w:rPr>
              <w:t>N°</w:t>
            </w:r>
          </w:p>
        </w:tc>
        <w:tc>
          <w:tcPr>
            <w:tcW w:w="2385" w:type="dxa"/>
            <w:shd w:val="clear" w:color="auto" w:fill="1F4E79" w:themeFill="accent1" w:themeFillShade="80"/>
          </w:tcPr>
          <w:p w14:paraId="5758E6E4"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4E79" w:themeFill="accent1" w:themeFillShade="80"/>
          </w:tcPr>
          <w:p w14:paraId="089E8A6E"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095" w:type="dxa"/>
            <w:shd w:val="clear" w:color="auto" w:fill="1F4E79" w:themeFill="accent1" w:themeFillShade="80"/>
          </w:tcPr>
          <w:p w14:paraId="45314A05"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75F8ACE4" w14:textId="77777777" w:rsidTr="00E17870">
        <w:trPr>
          <w:trHeight w:val="647"/>
        </w:trPr>
        <w:tc>
          <w:tcPr>
            <w:tcW w:w="584" w:type="dxa"/>
            <w:shd w:val="clear" w:color="auto" w:fill="B4C6E7" w:themeFill="accent5" w:themeFillTint="66"/>
          </w:tcPr>
          <w:p w14:paraId="60023AA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14</w:t>
            </w:r>
          </w:p>
        </w:tc>
        <w:tc>
          <w:tcPr>
            <w:tcW w:w="2385" w:type="dxa"/>
            <w:shd w:val="clear" w:color="auto" w:fill="B4C6E7" w:themeFill="accent5" w:themeFillTint="66"/>
          </w:tcPr>
          <w:p w14:paraId="50904EB7"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VAC-OG-CUB-8</w:t>
            </w:r>
          </w:p>
        </w:tc>
        <w:tc>
          <w:tcPr>
            <w:tcW w:w="1145" w:type="dxa"/>
            <w:shd w:val="clear" w:color="auto" w:fill="B4C6E7" w:themeFill="accent5" w:themeFillTint="66"/>
          </w:tcPr>
          <w:p w14:paraId="4B28919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095" w:type="dxa"/>
            <w:shd w:val="clear" w:color="auto" w:fill="B4C6E7" w:themeFill="accent5" w:themeFillTint="66"/>
          </w:tcPr>
          <w:p w14:paraId="6E66B9F4" w14:textId="77777777" w:rsidR="00FD4C67" w:rsidRPr="00FD4C67" w:rsidRDefault="00FD4C67" w:rsidP="00FD4C67">
            <w:pPr>
              <w:pStyle w:val="Sinespaciado"/>
              <w:spacing w:before="120" w:after="120"/>
              <w:jc w:val="center"/>
              <w:rPr>
                <w:rFonts w:ascii="Verdana" w:hAnsi="Verdana"/>
                <w:b/>
                <w:bCs/>
                <w:sz w:val="18"/>
                <w:szCs w:val="18"/>
              </w:rPr>
            </w:pPr>
            <w:r w:rsidRPr="00FD4C67">
              <w:rPr>
                <w:rFonts w:ascii="Verdana" w:hAnsi="Verdana"/>
                <w:b/>
                <w:bCs/>
                <w:sz w:val="18"/>
                <w:szCs w:val="18"/>
              </w:rPr>
              <w:t>CUBIERTA DE PLACA ONDULADA DE FIBROCEMENTO PREPINTADA C/ESTRUCTURA METÁLICA</w:t>
            </w:r>
          </w:p>
        </w:tc>
      </w:tr>
    </w:tbl>
    <w:bookmarkEnd w:id="165"/>
    <w:p w14:paraId="600D8C5B" w14:textId="77777777" w:rsidR="00FD4C67" w:rsidRPr="00FD4C67" w:rsidRDefault="00FD4C67" w:rsidP="00FD4C67">
      <w:pPr>
        <w:tabs>
          <w:tab w:val="left" w:pos="560"/>
        </w:tabs>
        <w:spacing w:before="120" w:after="120"/>
        <w:jc w:val="both"/>
        <w:rPr>
          <w:rFonts w:ascii="Verdana" w:eastAsia="Calibri" w:hAnsi="Verdana"/>
          <w:b/>
          <w:color w:val="000000"/>
          <w:sz w:val="18"/>
          <w:szCs w:val="18"/>
        </w:rPr>
      </w:pPr>
      <w:r w:rsidRPr="00FD4C67">
        <w:rPr>
          <w:rFonts w:ascii="Verdana" w:eastAsia="Calibri" w:hAnsi="Verdana"/>
          <w:b/>
          <w:color w:val="000000"/>
          <w:sz w:val="18"/>
          <w:szCs w:val="18"/>
        </w:rPr>
        <w:t>DESCRIPCI</w:t>
      </w:r>
      <w:r w:rsidRPr="00FD4C67">
        <w:rPr>
          <w:rFonts w:ascii="Verdana" w:hAnsi="Verdana"/>
          <w:b/>
          <w:sz w:val="18"/>
          <w:szCs w:val="18"/>
        </w:rPr>
        <w:t>Ó</w:t>
      </w:r>
      <w:r w:rsidRPr="00FD4C67">
        <w:rPr>
          <w:rFonts w:ascii="Verdana" w:eastAsia="Calibri" w:hAnsi="Verdana"/>
          <w:b/>
          <w:color w:val="000000"/>
          <w:sz w:val="18"/>
          <w:szCs w:val="18"/>
        </w:rPr>
        <w:t>N</w:t>
      </w:r>
    </w:p>
    <w:p w14:paraId="02CE5DB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Este ítem se refiere a la provisión y colocación de </w:t>
      </w:r>
      <w:r w:rsidRPr="00FD4C67">
        <w:rPr>
          <w:rFonts w:ascii="Verdana" w:hAnsi="Verdana"/>
          <w:bCs/>
          <w:sz w:val="18"/>
          <w:szCs w:val="18"/>
        </w:rPr>
        <w:t xml:space="preserve">cubierta de placa ondulada de fibrocemento </w:t>
      </w:r>
      <w:proofErr w:type="spellStart"/>
      <w:r w:rsidRPr="00FD4C67">
        <w:rPr>
          <w:rFonts w:ascii="Verdana" w:hAnsi="Verdana"/>
          <w:bCs/>
          <w:sz w:val="18"/>
          <w:szCs w:val="18"/>
        </w:rPr>
        <w:t>prepintada</w:t>
      </w:r>
      <w:proofErr w:type="spellEnd"/>
      <w:r w:rsidRPr="00FD4C67">
        <w:rPr>
          <w:rFonts w:ascii="Verdana" w:hAnsi="Verdana"/>
          <w:bCs/>
          <w:sz w:val="18"/>
          <w:szCs w:val="18"/>
        </w:rPr>
        <w:t xml:space="preserve"> c/estructura metálica</w:t>
      </w:r>
      <w:r w:rsidRPr="00FD4C67">
        <w:rPr>
          <w:rFonts w:ascii="Verdana" w:hAnsi="Verdana"/>
          <w:sz w:val="18"/>
          <w:szCs w:val="18"/>
        </w:rPr>
        <w:t xml:space="preserve"> </w:t>
      </w:r>
      <w:r w:rsidRPr="00FD4C67">
        <w:rPr>
          <w:rFonts w:ascii="Verdana" w:hAnsi="Verdana" w:cs="Tahoma"/>
          <w:sz w:val="18"/>
          <w:szCs w:val="18"/>
        </w:rPr>
        <w:t xml:space="preserve">de acuerdo a lo establecido en los planos de construcción </w:t>
      </w:r>
      <w:r w:rsidRPr="00FD4C67">
        <w:rPr>
          <w:rFonts w:ascii="Verdana" w:hAnsi="Verdana" w:cs="Tahoma"/>
          <w:color w:val="000000"/>
          <w:sz w:val="18"/>
          <w:szCs w:val="18"/>
        </w:rPr>
        <w:t xml:space="preserve">con dimensiones señaladas </w:t>
      </w:r>
      <w:r w:rsidRPr="00FD4C67">
        <w:rPr>
          <w:rFonts w:ascii="Verdana" w:hAnsi="Verdana" w:cs="Tahoma"/>
          <w:sz w:val="18"/>
          <w:szCs w:val="18"/>
        </w:rPr>
        <w:t>y/o instrucciones del Inspector de proyecto</w:t>
      </w:r>
      <w:r w:rsidRPr="00FD4C67">
        <w:rPr>
          <w:rFonts w:ascii="Verdana" w:hAnsi="Verdana"/>
          <w:sz w:val="18"/>
          <w:szCs w:val="18"/>
        </w:rPr>
        <w:t>.</w:t>
      </w:r>
    </w:p>
    <w:p w14:paraId="41ED38F3" w14:textId="77777777" w:rsidR="00FD4C67" w:rsidRPr="00FD4C67" w:rsidRDefault="00FD4C67" w:rsidP="00FD4C67">
      <w:pPr>
        <w:tabs>
          <w:tab w:val="left" w:pos="560"/>
        </w:tabs>
        <w:spacing w:before="120" w:after="120"/>
        <w:jc w:val="both"/>
        <w:rPr>
          <w:rFonts w:ascii="Verdana" w:eastAsia="Calibri" w:hAnsi="Verdana" w:cs="Arial"/>
          <w:b/>
          <w:color w:val="000000"/>
          <w:sz w:val="18"/>
          <w:szCs w:val="18"/>
        </w:rPr>
      </w:pPr>
      <w:r w:rsidRPr="00FD4C67">
        <w:rPr>
          <w:rFonts w:ascii="Verdana" w:eastAsia="Calibri" w:hAnsi="Verdana"/>
          <w:b/>
          <w:color w:val="000000"/>
          <w:sz w:val="18"/>
          <w:szCs w:val="18"/>
        </w:rPr>
        <w:t>MATERIALES, HERRAMIENTAS Y EQUIPO</w:t>
      </w:r>
    </w:p>
    <w:p w14:paraId="44AEA077"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A4ECC1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Deberá cumplirse con las normas técnicas que IBNORCA prescriba para los materiales usados en el presente ítem.</w:t>
      </w:r>
    </w:p>
    <w:p w14:paraId="3BF7BC62" w14:textId="77777777" w:rsidR="00FD4C67" w:rsidRPr="00FD4C67" w:rsidRDefault="00FD4C67" w:rsidP="00FD4C67">
      <w:pPr>
        <w:tabs>
          <w:tab w:val="left" w:pos="8711"/>
        </w:tabs>
        <w:spacing w:before="120" w:after="120"/>
        <w:jc w:val="both"/>
        <w:rPr>
          <w:rFonts w:ascii="Verdana" w:eastAsia="Arial" w:hAnsi="Verdana" w:cs="Tahoma"/>
          <w:sz w:val="18"/>
          <w:szCs w:val="18"/>
        </w:rPr>
      </w:pPr>
      <w:r w:rsidRPr="00FD4C67">
        <w:rPr>
          <w:rFonts w:ascii="Verdana" w:hAnsi="Verdana" w:cs="Tahoma"/>
          <w:sz w:val="18"/>
          <w:szCs w:val="18"/>
        </w:rPr>
        <w:t>Para los elementos de la estructura metálica deberá cumplirse con lo indicado en la norma AISC o AISI, según corresponda.</w:t>
      </w:r>
    </w:p>
    <w:p w14:paraId="2A02E088" w14:textId="77777777" w:rsidR="00FD4C67" w:rsidRPr="00FD4C67" w:rsidRDefault="00FD4C67" w:rsidP="00FD4C67">
      <w:pPr>
        <w:spacing w:before="120" w:after="120"/>
        <w:jc w:val="both"/>
        <w:rPr>
          <w:rFonts w:ascii="Verdana" w:eastAsia="Calibri" w:hAnsi="Verdana"/>
          <w:b/>
          <w:color w:val="000000"/>
          <w:sz w:val="18"/>
          <w:szCs w:val="18"/>
        </w:rPr>
      </w:pPr>
      <w:r w:rsidRPr="00FD4C67">
        <w:rPr>
          <w:rFonts w:ascii="Verdana" w:eastAsia="Calibri" w:hAnsi="Verdana"/>
          <w:b/>
          <w:color w:val="000000"/>
          <w:sz w:val="18"/>
          <w:szCs w:val="18"/>
        </w:rPr>
        <w:t>FORMA DE EJECUCIÓN</w:t>
      </w:r>
    </w:p>
    <w:p w14:paraId="4B6C8E9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EA6C76B"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F3D0CD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lastRenderedPageBreak/>
        <w:t xml:space="preserve">El sistema constructivo y la puesta en obra de los diferentes elementos y todo el conjunto de la estructura de cubierta, debe ser planificado por la Entidad Ejecutora y debe ser aprobado por el Inspector de proyecto previa su aplicación. </w:t>
      </w:r>
    </w:p>
    <w:p w14:paraId="64218990"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5A738D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Antes de la ejecución de cualquier trabajo de taller u obra, la Entidad Ejecutora notificará al Inspector de proyecto para la aprobación respectiva. </w:t>
      </w:r>
    </w:p>
    <w:p w14:paraId="2B3CA70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0DFF15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El traslape entre hojas no podrá ser inferior a 20 cm en el sentido longitudinal y a 1,5 canales o 7 cm en el sentido lateral.</w:t>
      </w:r>
    </w:p>
    <w:p w14:paraId="3A3A4284"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816865C" w14:textId="77777777" w:rsidR="00FD4C67" w:rsidRPr="00FD4C67" w:rsidRDefault="00FD4C67" w:rsidP="00FD4C67">
      <w:pPr>
        <w:spacing w:before="120" w:after="120"/>
        <w:jc w:val="both"/>
        <w:rPr>
          <w:rFonts w:ascii="Verdana" w:hAnsi="Verdana"/>
          <w:sz w:val="18"/>
          <w:szCs w:val="18"/>
        </w:rPr>
      </w:pPr>
    </w:p>
    <w:p w14:paraId="432D716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No se permitirá el uso de hojas deformadas por golpes o por haber sido mal almacenadas o utilizadas anteriormente.</w:t>
      </w:r>
    </w:p>
    <w:p w14:paraId="4164718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564449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2A790E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616E84B2"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7E582E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ADB6A0C"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E804CE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w:t>
      </w:r>
      <w:r w:rsidRPr="00FD4C67">
        <w:rPr>
          <w:rFonts w:ascii="Verdana" w:hAnsi="Verdana"/>
          <w:sz w:val="18"/>
          <w:szCs w:val="18"/>
        </w:rPr>
        <w:lastRenderedPageBreak/>
        <w:t xml:space="preserve">metal, comprendidas en el presente ítem, que tengan que ser pintadas, deberán ser previamente limpiadas de manera que se elimine totalmente el moho, las costras sueltas, escorias de soldaduras, suciedad, aceite, grasa y otras sustancias perjudiciales. </w:t>
      </w:r>
    </w:p>
    <w:p w14:paraId="1B137EE8"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5F85249"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279A9B7"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00709A3D"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Para acceder a la cubierta, la Entidad Ejecutora debe tener tablones que cubran la distancia de no menos de 3 listones.</w:t>
      </w:r>
    </w:p>
    <w:p w14:paraId="7AD9D7F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FD4C67">
        <w:rPr>
          <w:rFonts w:ascii="Verdana" w:hAnsi="Verdana" w:cs="Helvetica"/>
          <w:sz w:val="18"/>
          <w:szCs w:val="18"/>
          <w:lang w:eastAsia="es-BO"/>
        </w:rPr>
        <w:t>ganchos J de 2,5"</w:t>
      </w:r>
      <w:r w:rsidRPr="00FD4C67">
        <w:rPr>
          <w:rFonts w:ascii="Verdana" w:hAnsi="Verdana" w:cs="Tahoma"/>
          <w:sz w:val="18"/>
          <w:szCs w:val="18"/>
        </w:rPr>
        <w:t>. Posterior a ello, si la prueba resulta satisfactoria, el Inspector de proyecto dará la aprobación.</w:t>
      </w:r>
    </w:p>
    <w:p w14:paraId="123E4B31"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AD74195" w14:textId="77777777" w:rsidR="00FD4C67" w:rsidRPr="00FD4C67" w:rsidRDefault="00FD4C67" w:rsidP="00FD4C67">
      <w:pPr>
        <w:spacing w:before="120" w:after="120"/>
        <w:jc w:val="both"/>
        <w:rPr>
          <w:rFonts w:ascii="Verdana" w:eastAsia="Calibri" w:hAnsi="Verdana"/>
          <w:b/>
          <w:color w:val="000000"/>
          <w:sz w:val="18"/>
          <w:szCs w:val="18"/>
        </w:rPr>
      </w:pPr>
      <w:r w:rsidRPr="00FD4C67">
        <w:rPr>
          <w:rFonts w:ascii="Verdana" w:eastAsia="Calibri" w:hAnsi="Verdana"/>
          <w:b/>
          <w:color w:val="000000"/>
          <w:sz w:val="18"/>
          <w:szCs w:val="18"/>
        </w:rPr>
        <w:t>MEDICIÓN</w:t>
      </w:r>
    </w:p>
    <w:p w14:paraId="2EFBE678" w14:textId="77777777" w:rsidR="00FD4C67" w:rsidRPr="00FD4C67" w:rsidRDefault="00FD4C67" w:rsidP="00FD4C67">
      <w:pPr>
        <w:spacing w:before="120" w:after="120"/>
        <w:jc w:val="both"/>
        <w:rPr>
          <w:rFonts w:ascii="Verdana" w:hAnsi="Verdana" w:cs="Arial"/>
          <w:sz w:val="18"/>
          <w:szCs w:val="18"/>
        </w:rPr>
      </w:pPr>
      <w:r w:rsidRPr="00FD4C67">
        <w:rPr>
          <w:rFonts w:ascii="Verdana" w:hAnsi="Verdana"/>
          <w:sz w:val="18"/>
          <w:szCs w:val="18"/>
        </w:rPr>
        <w:t xml:space="preserve">La </w:t>
      </w:r>
      <w:r w:rsidRPr="00FD4C67">
        <w:rPr>
          <w:rFonts w:ascii="Verdana" w:hAnsi="Verdana" w:cs="Tahoma"/>
          <w:bCs/>
          <w:sz w:val="18"/>
          <w:szCs w:val="18"/>
        </w:rPr>
        <w:t xml:space="preserve">cubierta de placa ondulada de fibrocemento </w:t>
      </w:r>
      <w:proofErr w:type="spellStart"/>
      <w:r w:rsidRPr="00FD4C67">
        <w:rPr>
          <w:rFonts w:ascii="Verdana" w:hAnsi="Verdana" w:cs="Tahoma"/>
          <w:bCs/>
          <w:sz w:val="18"/>
          <w:szCs w:val="18"/>
        </w:rPr>
        <w:t>prepintada</w:t>
      </w:r>
      <w:proofErr w:type="spellEnd"/>
      <w:r w:rsidRPr="00FD4C67">
        <w:rPr>
          <w:rFonts w:ascii="Verdana" w:hAnsi="Verdana" w:cs="Tahoma"/>
          <w:b/>
          <w:bCs/>
          <w:sz w:val="18"/>
          <w:szCs w:val="18"/>
        </w:rPr>
        <w:t xml:space="preserve"> </w:t>
      </w:r>
      <w:r w:rsidRPr="00FD4C67">
        <w:rPr>
          <w:rFonts w:ascii="Verdana" w:hAnsi="Verdana" w:cs="Tahoma"/>
          <w:bCs/>
          <w:sz w:val="18"/>
          <w:szCs w:val="18"/>
        </w:rPr>
        <w:t>incluida la estructura metálica</w:t>
      </w:r>
      <w:r w:rsidRPr="00FD4C67">
        <w:rPr>
          <w:rFonts w:ascii="Verdana" w:hAnsi="Verdana"/>
          <w:sz w:val="18"/>
          <w:szCs w:val="18"/>
        </w:rPr>
        <w:t xml:space="preserve"> se medirá en </w:t>
      </w:r>
      <w:r w:rsidRPr="00FD4C67">
        <w:rPr>
          <w:rFonts w:ascii="Verdana" w:hAnsi="Verdana"/>
          <w:b/>
          <w:sz w:val="18"/>
          <w:szCs w:val="18"/>
        </w:rPr>
        <w:t>metros cuadrados</w:t>
      </w:r>
      <w:r w:rsidRPr="00FD4C67">
        <w:rPr>
          <w:rFonts w:ascii="Verdana" w:hAnsi="Verdana"/>
          <w:sz w:val="18"/>
          <w:szCs w:val="18"/>
        </w:rPr>
        <w:t xml:space="preserve"> tomando en cuenta únicamente el área neta del trabajo ejecutado indicado en los planos y/o instrucciones escritas del Inspector de proyecto. </w:t>
      </w:r>
    </w:p>
    <w:p w14:paraId="10C54E75"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b/>
          <w:sz w:val="18"/>
          <w:szCs w:val="18"/>
        </w:rPr>
        <w:t>APORTE PROPIO. -</w:t>
      </w:r>
    </w:p>
    <w:p w14:paraId="7C5F8F3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05C0A3"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015F0582" w14:textId="77777777" w:rsidTr="00E17870">
        <w:tc>
          <w:tcPr>
            <w:tcW w:w="584" w:type="dxa"/>
            <w:shd w:val="clear" w:color="auto" w:fill="1F3864" w:themeFill="accent5" w:themeFillShade="80"/>
            <w:vAlign w:val="center"/>
          </w:tcPr>
          <w:p w14:paraId="6CBC2C11"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vAlign w:val="center"/>
          </w:tcPr>
          <w:p w14:paraId="09F375F3"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vAlign w:val="center"/>
          </w:tcPr>
          <w:p w14:paraId="5C00A2CC"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vAlign w:val="center"/>
          </w:tcPr>
          <w:p w14:paraId="1F725CCE"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ITEM</w:t>
            </w:r>
          </w:p>
        </w:tc>
      </w:tr>
      <w:tr w:rsidR="00FD4C67" w:rsidRPr="00FD4C67" w14:paraId="1DDE855C" w14:textId="77777777" w:rsidTr="00E17870">
        <w:tc>
          <w:tcPr>
            <w:tcW w:w="584" w:type="dxa"/>
            <w:shd w:val="clear" w:color="auto" w:fill="BDD6EE" w:themeFill="accent1" w:themeFillTint="66"/>
            <w:vAlign w:val="center"/>
          </w:tcPr>
          <w:p w14:paraId="35630852"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15</w:t>
            </w:r>
          </w:p>
        </w:tc>
        <w:tc>
          <w:tcPr>
            <w:tcW w:w="2385" w:type="dxa"/>
            <w:shd w:val="clear" w:color="auto" w:fill="BDD6EE" w:themeFill="accent1" w:themeFillTint="66"/>
            <w:vAlign w:val="center"/>
          </w:tcPr>
          <w:p w14:paraId="3342FF31" w14:textId="77777777" w:rsidR="00FD4C67" w:rsidRPr="00FD4C67" w:rsidRDefault="00FD4C67" w:rsidP="00FD4C67">
            <w:pPr>
              <w:spacing w:after="120"/>
              <w:jc w:val="center"/>
              <w:rPr>
                <w:rFonts w:ascii="Verdana" w:hAnsi="Verdana"/>
                <w:b/>
                <w:sz w:val="18"/>
                <w:szCs w:val="18"/>
              </w:rPr>
            </w:pPr>
            <w:r w:rsidRPr="00FD4C67">
              <w:rPr>
                <w:rFonts w:ascii="Verdana" w:hAnsi="Verdana"/>
                <w:b/>
                <w:bCs/>
                <w:color w:val="000000"/>
                <w:sz w:val="18"/>
                <w:szCs w:val="18"/>
              </w:rPr>
              <w:t>VAC-OF-CAN-1</w:t>
            </w:r>
          </w:p>
        </w:tc>
        <w:tc>
          <w:tcPr>
            <w:tcW w:w="1145" w:type="dxa"/>
            <w:shd w:val="clear" w:color="auto" w:fill="BDD6EE" w:themeFill="accent1" w:themeFillTint="66"/>
            <w:vAlign w:val="center"/>
          </w:tcPr>
          <w:p w14:paraId="2C44D218"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M</w:t>
            </w:r>
          </w:p>
        </w:tc>
        <w:tc>
          <w:tcPr>
            <w:tcW w:w="5095" w:type="dxa"/>
            <w:shd w:val="clear" w:color="auto" w:fill="BDD6EE" w:themeFill="accent1" w:themeFillTint="66"/>
            <w:vAlign w:val="center"/>
          </w:tcPr>
          <w:p w14:paraId="673CADA5" w14:textId="77777777" w:rsidR="00FD4C67" w:rsidRPr="00FD4C67" w:rsidRDefault="00FD4C67" w:rsidP="00FD4C67">
            <w:pPr>
              <w:spacing w:after="120"/>
              <w:jc w:val="center"/>
              <w:rPr>
                <w:rFonts w:ascii="Verdana" w:hAnsi="Verdana"/>
                <w:b/>
                <w:sz w:val="18"/>
                <w:szCs w:val="18"/>
              </w:rPr>
            </w:pPr>
            <w:r w:rsidRPr="00FD4C67">
              <w:rPr>
                <w:rFonts w:ascii="Verdana" w:hAnsi="Verdana" w:cs="Tahoma"/>
                <w:b/>
                <w:bCs/>
                <w:sz w:val="18"/>
                <w:szCs w:val="18"/>
              </w:rPr>
              <w:t xml:space="preserve">CANALETA DE CALAMINA GALVANIZADA </w:t>
            </w:r>
            <w:proofErr w:type="spellStart"/>
            <w:r w:rsidRPr="00FD4C67">
              <w:rPr>
                <w:rFonts w:ascii="Verdana" w:hAnsi="Verdana" w:cs="Tahoma"/>
                <w:b/>
                <w:bCs/>
                <w:sz w:val="18"/>
                <w:szCs w:val="18"/>
              </w:rPr>
              <w:t>Nro</w:t>
            </w:r>
            <w:proofErr w:type="spellEnd"/>
            <w:r w:rsidRPr="00FD4C67">
              <w:rPr>
                <w:rFonts w:ascii="Verdana" w:hAnsi="Verdana" w:cs="Tahoma"/>
                <w:b/>
                <w:bCs/>
                <w:sz w:val="18"/>
                <w:szCs w:val="18"/>
              </w:rPr>
              <w:t xml:space="preserve"> 28 CORTE 33</w:t>
            </w:r>
          </w:p>
        </w:tc>
      </w:tr>
    </w:tbl>
    <w:p w14:paraId="7CAEDBE8"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DESCRIPCIÓN. –</w:t>
      </w:r>
    </w:p>
    <w:p w14:paraId="5B374A0B"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Este ítem comprende canaleta de calamina galvanizada </w:t>
      </w:r>
      <w:proofErr w:type="spellStart"/>
      <w:r w:rsidRPr="00FD4C67">
        <w:rPr>
          <w:rFonts w:ascii="Verdana" w:hAnsi="Verdana" w:cs="Tahoma"/>
          <w:sz w:val="18"/>
          <w:szCs w:val="18"/>
        </w:rPr>
        <w:t>Nro</w:t>
      </w:r>
      <w:proofErr w:type="spellEnd"/>
      <w:r w:rsidRPr="00FD4C67">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73205E16"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MATERIALES, HERRAMIENTAS Y EQUIPO. -</w:t>
      </w:r>
    </w:p>
    <w:p w14:paraId="3BC666E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65AD5D"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8B8AAA4"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FORMA DE EJECUCIÓN. –</w:t>
      </w:r>
    </w:p>
    <w:p w14:paraId="0F7737F6"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 xml:space="preserve">La Entidad Ejecutora deberá prever todas las herramientas, equipos y accesorios necesarios para la ejecución del ítem. </w:t>
      </w:r>
    </w:p>
    <w:p w14:paraId="6BAA9EC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Las canaletas deberán ser elaboradas de planchas de zinc </w:t>
      </w:r>
      <w:proofErr w:type="spellStart"/>
      <w:r w:rsidRPr="00FD4C67">
        <w:rPr>
          <w:rFonts w:ascii="Verdana" w:hAnsi="Verdana" w:cs="Tahoma"/>
          <w:sz w:val="18"/>
          <w:szCs w:val="18"/>
        </w:rPr>
        <w:t>Nro</w:t>
      </w:r>
      <w:proofErr w:type="spellEnd"/>
      <w:r w:rsidRPr="00FD4C67">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B9AEE6D"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51B977E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Las canaletas de sección rectangular cuyas dimensiones y formas correspondan a lo especificado en planos, se asegurarán en los aleros mediante hierro pletina de 1/8</w:t>
      </w:r>
      <w:r w:rsidRPr="00FD4C67">
        <w:rPr>
          <w:rFonts w:ascii="Verdana" w:hAnsi="Verdana" w:cs="Helvetica"/>
          <w:color w:val="333333"/>
          <w:sz w:val="18"/>
          <w:szCs w:val="18"/>
        </w:rPr>
        <w:t>"</w:t>
      </w:r>
      <w:r w:rsidRPr="00FD4C67">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338D9FD"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470FA44A"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Aceptación y Rechazo</w:t>
      </w:r>
    </w:p>
    <w:p w14:paraId="3E1E7B8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274EEC9"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MEDICIÓN. -</w:t>
      </w:r>
    </w:p>
    <w:p w14:paraId="4AF97693"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La Canaleta de Calamina Galvanizada </w:t>
      </w:r>
      <w:proofErr w:type="spellStart"/>
      <w:r w:rsidRPr="00FD4C67">
        <w:rPr>
          <w:rFonts w:ascii="Verdana" w:hAnsi="Verdana" w:cs="Tahoma"/>
          <w:sz w:val="18"/>
          <w:szCs w:val="18"/>
        </w:rPr>
        <w:t>Nro</w:t>
      </w:r>
      <w:proofErr w:type="spellEnd"/>
      <w:r w:rsidRPr="00FD4C67">
        <w:rPr>
          <w:rFonts w:ascii="Verdana" w:hAnsi="Verdana" w:cs="Tahoma"/>
          <w:sz w:val="18"/>
          <w:szCs w:val="18"/>
        </w:rPr>
        <w:t xml:space="preserve"> 28 Corte 33, incluyendo todos sus accesorios para el buen funcionamiento, será medida en forma de </w:t>
      </w:r>
      <w:r w:rsidRPr="00FD4C67">
        <w:rPr>
          <w:rFonts w:ascii="Verdana" w:hAnsi="Verdana" w:cs="Tahoma"/>
          <w:b/>
          <w:sz w:val="18"/>
          <w:szCs w:val="18"/>
        </w:rPr>
        <w:t>metros</w:t>
      </w:r>
      <w:r w:rsidRPr="00FD4C67">
        <w:rPr>
          <w:rFonts w:ascii="Verdana" w:hAnsi="Verdana" w:cs="Tahoma"/>
          <w:sz w:val="18"/>
          <w:szCs w:val="18"/>
        </w:rPr>
        <w:t>, tomando en cuenta solo las longitudes netas ejecutados y autorizados.</w:t>
      </w:r>
    </w:p>
    <w:p w14:paraId="5F46D246"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APORTE PROPIO. -</w:t>
      </w:r>
    </w:p>
    <w:p w14:paraId="3AFD9E59"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de precios unitarios</w:t>
      </w:r>
      <w:r w:rsidRPr="00FD4C6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B08AC9"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064F91F7" w14:textId="77777777" w:rsidTr="00E17870">
        <w:tc>
          <w:tcPr>
            <w:tcW w:w="584" w:type="dxa"/>
            <w:shd w:val="clear" w:color="auto" w:fill="1F3864" w:themeFill="accent5" w:themeFillShade="80"/>
          </w:tcPr>
          <w:p w14:paraId="45C8FB5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4A5E120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15E6EBA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56EABC8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793FCDF2" w14:textId="77777777" w:rsidTr="00E17870">
        <w:trPr>
          <w:trHeight w:val="370"/>
        </w:trPr>
        <w:tc>
          <w:tcPr>
            <w:tcW w:w="584" w:type="dxa"/>
            <w:shd w:val="clear" w:color="auto" w:fill="BDD6EE" w:themeFill="accent1" w:themeFillTint="66"/>
          </w:tcPr>
          <w:p w14:paraId="359F5B1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16</w:t>
            </w:r>
          </w:p>
        </w:tc>
        <w:tc>
          <w:tcPr>
            <w:tcW w:w="2385" w:type="dxa"/>
            <w:shd w:val="clear" w:color="auto" w:fill="BDD6EE" w:themeFill="accent1" w:themeFillTint="66"/>
            <w:vAlign w:val="center"/>
          </w:tcPr>
          <w:p w14:paraId="3D7566B4"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BF1E4D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w:t>
            </w:r>
          </w:p>
        </w:tc>
        <w:tc>
          <w:tcPr>
            <w:tcW w:w="5237" w:type="dxa"/>
            <w:shd w:val="clear" w:color="auto" w:fill="BDD6EE" w:themeFill="accent1" w:themeFillTint="66"/>
            <w:vAlign w:val="center"/>
          </w:tcPr>
          <w:p w14:paraId="69E45FE5"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color w:val="000000" w:themeColor="text1"/>
                <w:sz w:val="18"/>
                <w:szCs w:val="18"/>
              </w:rPr>
              <w:t>BAJANTE DE PVC 3"</w:t>
            </w:r>
          </w:p>
        </w:tc>
      </w:tr>
    </w:tbl>
    <w:p w14:paraId="1FCCC37D"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0D744E95"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1F75823"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MATERIALES, HERRAMIENTAS Y EQUIPO. -</w:t>
      </w:r>
    </w:p>
    <w:p w14:paraId="48FCFE6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CB9488E"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FORMA DE EJECUCIÓN. -</w:t>
      </w:r>
    </w:p>
    <w:p w14:paraId="5B2148D3" w14:textId="77777777" w:rsidR="00FD4C67" w:rsidRPr="00FD4C67" w:rsidRDefault="00FD4C67" w:rsidP="00FD4C67">
      <w:pPr>
        <w:jc w:val="both"/>
        <w:rPr>
          <w:rFonts w:ascii="Verdana" w:hAnsi="Verdana"/>
          <w:sz w:val="18"/>
          <w:szCs w:val="18"/>
        </w:rPr>
      </w:pPr>
      <w:r w:rsidRPr="00FD4C67">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6F3AD4E" w14:textId="77777777" w:rsidR="00FD4C67" w:rsidRPr="00FD4C67" w:rsidRDefault="00FD4C67" w:rsidP="00FD4C67">
      <w:pPr>
        <w:jc w:val="both"/>
        <w:rPr>
          <w:rFonts w:ascii="Verdana" w:hAnsi="Verdana"/>
          <w:b/>
          <w:sz w:val="18"/>
          <w:szCs w:val="18"/>
        </w:rPr>
      </w:pPr>
      <w:r w:rsidRPr="00FD4C67">
        <w:rPr>
          <w:rFonts w:ascii="Verdana" w:hAnsi="Verdana"/>
          <w:b/>
          <w:sz w:val="18"/>
          <w:szCs w:val="18"/>
        </w:rPr>
        <w:t>Criterios de Control, Aceptación y Rechazo</w:t>
      </w:r>
    </w:p>
    <w:p w14:paraId="6D4C5D54" w14:textId="77777777" w:rsidR="00FD4C67" w:rsidRPr="00FD4C67" w:rsidRDefault="00FD4C67" w:rsidP="00FD4C67">
      <w:pPr>
        <w:jc w:val="both"/>
        <w:rPr>
          <w:rFonts w:ascii="Verdana" w:hAnsi="Verdana"/>
          <w:sz w:val="18"/>
          <w:szCs w:val="18"/>
        </w:rPr>
      </w:pPr>
      <w:r w:rsidRPr="00FD4C67">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25A5511C"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MEDICIÓN. -</w:t>
      </w:r>
    </w:p>
    <w:p w14:paraId="522560BC" w14:textId="77777777" w:rsidR="00FD4C67" w:rsidRPr="00FD4C67" w:rsidRDefault="00FD4C67" w:rsidP="00FD4C67">
      <w:pPr>
        <w:jc w:val="both"/>
        <w:rPr>
          <w:rFonts w:ascii="Verdana" w:hAnsi="Verdana"/>
          <w:sz w:val="18"/>
          <w:szCs w:val="18"/>
        </w:rPr>
      </w:pPr>
      <w:r w:rsidRPr="00FD4C67">
        <w:rPr>
          <w:rFonts w:ascii="Verdana" w:hAnsi="Verdana" w:cs="Tahoma"/>
          <w:sz w:val="18"/>
          <w:szCs w:val="18"/>
        </w:rPr>
        <w:t xml:space="preserve">La bajante de </w:t>
      </w:r>
      <w:proofErr w:type="spellStart"/>
      <w:r w:rsidRPr="00FD4C67">
        <w:rPr>
          <w:rFonts w:ascii="Verdana" w:hAnsi="Verdana" w:cs="Tahoma"/>
          <w:sz w:val="18"/>
          <w:szCs w:val="18"/>
        </w:rPr>
        <w:t>pvc</w:t>
      </w:r>
      <w:proofErr w:type="spellEnd"/>
      <w:r w:rsidRPr="00FD4C67">
        <w:rPr>
          <w:rFonts w:ascii="Verdana" w:hAnsi="Verdana" w:cs="Tahoma"/>
          <w:sz w:val="18"/>
          <w:szCs w:val="18"/>
        </w:rPr>
        <w:t xml:space="preserve"> 3" se medirán, en</w:t>
      </w:r>
      <w:r w:rsidRPr="00FD4C67">
        <w:rPr>
          <w:rFonts w:ascii="Verdana" w:hAnsi="Verdana"/>
          <w:sz w:val="18"/>
          <w:szCs w:val="18"/>
        </w:rPr>
        <w:t xml:space="preserve"> </w:t>
      </w:r>
      <w:r w:rsidRPr="00FD4C67">
        <w:rPr>
          <w:rFonts w:ascii="Verdana" w:hAnsi="Verdana"/>
          <w:b/>
          <w:sz w:val="18"/>
          <w:szCs w:val="18"/>
        </w:rPr>
        <w:t>Metros</w:t>
      </w:r>
      <w:r w:rsidRPr="00FD4C67">
        <w:rPr>
          <w:rFonts w:ascii="Verdana" w:hAnsi="Verdana"/>
          <w:sz w:val="18"/>
          <w:szCs w:val="18"/>
        </w:rPr>
        <w:t xml:space="preserve">, tomando en cuenta únicamente las longitudes netas instaladas. </w:t>
      </w:r>
    </w:p>
    <w:p w14:paraId="7EFCE3A9"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46B6C2A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FD4C67">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6C566F09"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794D3B9" w14:textId="77777777" w:rsidTr="00E17870">
        <w:tc>
          <w:tcPr>
            <w:tcW w:w="584" w:type="dxa"/>
            <w:shd w:val="clear" w:color="auto" w:fill="1F3864" w:themeFill="accent5" w:themeFillShade="80"/>
          </w:tcPr>
          <w:p w14:paraId="4AEE9B7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3ECEECF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236667B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AA503F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641D13D6" w14:textId="77777777" w:rsidTr="00E17870">
        <w:trPr>
          <w:trHeight w:val="370"/>
        </w:trPr>
        <w:tc>
          <w:tcPr>
            <w:tcW w:w="584" w:type="dxa"/>
            <w:shd w:val="clear" w:color="auto" w:fill="BDD6EE" w:themeFill="accent1" w:themeFillTint="66"/>
          </w:tcPr>
          <w:p w14:paraId="438B294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17</w:t>
            </w:r>
          </w:p>
        </w:tc>
        <w:tc>
          <w:tcPr>
            <w:tcW w:w="2385" w:type="dxa"/>
            <w:shd w:val="clear" w:color="auto" w:fill="BDD6EE" w:themeFill="accent1" w:themeFillTint="66"/>
            <w:vAlign w:val="center"/>
          </w:tcPr>
          <w:p w14:paraId="4CBACD0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355754C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w:t>
            </w:r>
          </w:p>
        </w:tc>
        <w:tc>
          <w:tcPr>
            <w:tcW w:w="5237" w:type="dxa"/>
            <w:shd w:val="clear" w:color="auto" w:fill="BDD6EE" w:themeFill="accent1" w:themeFillTint="66"/>
            <w:vAlign w:val="center"/>
          </w:tcPr>
          <w:p w14:paraId="725C906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BOTAGUAS DE LADRILLO CERÁMICO</w:t>
            </w:r>
          </w:p>
        </w:tc>
      </w:tr>
    </w:tbl>
    <w:p w14:paraId="4A8EF72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69AC30B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0DD4BF82"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MATERIALES, HERRAMIENTAS Y EQUIPO. -</w:t>
      </w:r>
    </w:p>
    <w:p w14:paraId="35C3A376"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D62B96A"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FORMA DE EJECUCIÓN. -</w:t>
      </w:r>
    </w:p>
    <w:p w14:paraId="3F6FDF4A" w14:textId="77777777" w:rsidR="00FD4C67" w:rsidRPr="00FD4C67" w:rsidRDefault="00FD4C67" w:rsidP="00FD4C67">
      <w:pPr>
        <w:tabs>
          <w:tab w:val="left" w:pos="0"/>
        </w:tabs>
        <w:jc w:val="both"/>
        <w:rPr>
          <w:rFonts w:ascii="Verdana" w:hAnsi="Verdana" w:cs="Tahoma"/>
          <w:sz w:val="18"/>
          <w:szCs w:val="18"/>
        </w:rPr>
      </w:pPr>
      <w:r w:rsidRPr="00FD4C67">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1D5F42C"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4805111A"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mortero de cemento para las juntas tendrá una dosificación de 1:4, las piezas serán colocados en hileras perfectamente horizontales, a plomada</w:t>
      </w:r>
      <w:r w:rsidRPr="00FD4C67">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FD4C67">
        <w:rPr>
          <w:rFonts w:ascii="Verdana" w:hAnsi="Verdana" w:cs="Tahoma"/>
          <w:sz w:val="18"/>
          <w:szCs w:val="18"/>
        </w:rPr>
        <w:t xml:space="preserve">. Las piezas se adherirán sobre la capa de mortero de cemento de un espesor mínimo de 1,5 cm, las juntas de separación de cada pieza estarán a cada 1,5 cm. </w:t>
      </w:r>
      <w:r w:rsidRPr="00FD4C67">
        <w:rPr>
          <w:rFonts w:ascii="Verdana" w:hAnsi="Verdana"/>
          <w:kern w:val="28"/>
          <w:sz w:val="18"/>
          <w:szCs w:val="18"/>
        </w:rPr>
        <w:t xml:space="preserve"> </w:t>
      </w:r>
    </w:p>
    <w:p w14:paraId="056DF97A"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708676E"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874C3F2"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Criterios de Control, Aceptación y Rechazo</w:t>
      </w:r>
    </w:p>
    <w:p w14:paraId="428E04B7"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D57A63D" w14:textId="77777777" w:rsidR="00FD4C67" w:rsidRPr="00FD4C67" w:rsidRDefault="00FD4C67" w:rsidP="00FD4C67">
      <w:pPr>
        <w:jc w:val="both"/>
        <w:rPr>
          <w:rFonts w:ascii="Verdana" w:hAnsi="Verdana"/>
          <w:kern w:val="28"/>
          <w:sz w:val="18"/>
          <w:szCs w:val="18"/>
        </w:rPr>
      </w:pPr>
      <w:r w:rsidRPr="00FD4C67">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06915020"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MEDICIÓN. -</w:t>
      </w:r>
    </w:p>
    <w:p w14:paraId="0FBB8690"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El botagua de ladrillo cerámico se medirá en </w:t>
      </w:r>
      <w:r w:rsidRPr="00FD4C67">
        <w:rPr>
          <w:rFonts w:ascii="Verdana" w:hAnsi="Verdana" w:cs="Tahoma"/>
          <w:b/>
          <w:sz w:val="18"/>
          <w:szCs w:val="18"/>
        </w:rPr>
        <w:t>Metros</w:t>
      </w:r>
      <w:r w:rsidRPr="00FD4C67">
        <w:rPr>
          <w:rFonts w:ascii="Verdana" w:hAnsi="Verdana" w:cs="Tahoma"/>
          <w:sz w:val="18"/>
          <w:szCs w:val="18"/>
        </w:rPr>
        <w:t>, tomando en cuenta únicamente la longitud neta ejecutada y autorizada.</w:t>
      </w:r>
    </w:p>
    <w:p w14:paraId="2825F8DD"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53C8F2C0"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F159FFE"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20695ED3" w14:textId="77777777" w:rsidTr="00E17870">
        <w:tc>
          <w:tcPr>
            <w:tcW w:w="584" w:type="dxa"/>
            <w:shd w:val="clear" w:color="auto" w:fill="1F3864" w:themeFill="accent5" w:themeFillShade="80"/>
          </w:tcPr>
          <w:p w14:paraId="5BA7B0D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4B38BCB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5AAD902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4F80EF4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39B9C36C" w14:textId="77777777" w:rsidTr="00E17870">
        <w:tc>
          <w:tcPr>
            <w:tcW w:w="584" w:type="dxa"/>
            <w:shd w:val="clear" w:color="auto" w:fill="BDD6EE" w:themeFill="accent1" w:themeFillTint="66"/>
          </w:tcPr>
          <w:p w14:paraId="0567962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18</w:t>
            </w:r>
          </w:p>
        </w:tc>
        <w:tc>
          <w:tcPr>
            <w:tcW w:w="2385" w:type="dxa"/>
            <w:shd w:val="clear" w:color="auto" w:fill="BDD6EE" w:themeFill="accent1" w:themeFillTint="66"/>
            <w:vAlign w:val="center"/>
          </w:tcPr>
          <w:p w14:paraId="71F907CC"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VAC-OG-CON-5</w:t>
            </w:r>
          </w:p>
        </w:tc>
        <w:tc>
          <w:tcPr>
            <w:tcW w:w="1145" w:type="dxa"/>
            <w:shd w:val="clear" w:color="auto" w:fill="BDD6EE" w:themeFill="accent1" w:themeFillTint="66"/>
            <w:vAlign w:val="center"/>
          </w:tcPr>
          <w:p w14:paraId="79AD19F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00C8FDB5"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EMPEDRADO Y CONTRAPISO DE CEMENTO</w:t>
            </w:r>
          </w:p>
        </w:tc>
      </w:tr>
    </w:tbl>
    <w:p w14:paraId="268AE8B1"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3A0DA72B"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lastRenderedPageBreak/>
        <w:t>Este ítem se refiere al empedrado y contrapiso de Hormigón 1:3:4 con un espesor de carpeta de 5 cm, en sectores determinados, para ambientes interiores y exteriores, de acuerdo a los planos constructivos, e instrucciones del Inspector de proyecto.</w:t>
      </w:r>
    </w:p>
    <w:p w14:paraId="38D2E06F"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0CF8C49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w:t>
      </w:r>
      <w:r w:rsidRPr="00FD4C67">
        <w:rPr>
          <w:rFonts w:ascii="Verdana" w:hAnsi="Verdana"/>
          <w:sz w:val="18"/>
          <w:szCs w:val="18"/>
        </w:rPr>
        <w:t>Entidad Ejecutora</w:t>
      </w:r>
      <w:r w:rsidRPr="00FD4C6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E9991A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2476204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62C1A88C"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En general, la ejecución del empedrado y contrapiso de cemento deberá cumplir con las siguientes directrices referidas a la ejecución:</w:t>
      </w:r>
    </w:p>
    <w:p w14:paraId="3A6BF1C1"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b/>
          <w:sz w:val="18"/>
          <w:szCs w:val="18"/>
          <w:lang w:val="es-419"/>
        </w:rPr>
        <w:t>Limpieza y Preparación</w:t>
      </w:r>
    </w:p>
    <w:p w14:paraId="5A264C5B"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De manera previa a la ejecución del ítem, se prepara la superficie sobre la cual se apoye la misma, verificando que este uniforme compactado y con la pendiente deseada.</w:t>
      </w:r>
    </w:p>
    <w:p w14:paraId="0A4C37B2"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29016C13" w14:textId="77777777" w:rsidR="00FD4C67" w:rsidRPr="00FD4C67" w:rsidRDefault="00FD4C67" w:rsidP="00FD4C67">
      <w:pPr>
        <w:spacing w:before="120" w:after="120"/>
        <w:jc w:val="both"/>
        <w:rPr>
          <w:rFonts w:ascii="Verdana" w:hAnsi="Verdana"/>
          <w:b/>
          <w:sz w:val="18"/>
          <w:szCs w:val="18"/>
          <w:lang w:val="es-419"/>
        </w:rPr>
      </w:pPr>
      <w:r w:rsidRPr="00FD4C67">
        <w:rPr>
          <w:rFonts w:ascii="Verdana" w:hAnsi="Verdana"/>
          <w:b/>
          <w:sz w:val="18"/>
          <w:szCs w:val="18"/>
          <w:lang w:val="es-419"/>
        </w:rPr>
        <w:t>Empedrado</w:t>
      </w:r>
    </w:p>
    <w:p w14:paraId="369BE886"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342B6F"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A72F120" w14:textId="77777777" w:rsidR="00FD4C67" w:rsidRPr="00FD4C67" w:rsidRDefault="00FD4C67" w:rsidP="00FD4C67">
      <w:pPr>
        <w:spacing w:before="120" w:after="120"/>
        <w:jc w:val="both"/>
        <w:rPr>
          <w:rFonts w:ascii="Verdana" w:hAnsi="Verdana"/>
          <w:b/>
          <w:sz w:val="18"/>
          <w:szCs w:val="18"/>
          <w:lang w:val="es-419"/>
        </w:rPr>
      </w:pPr>
      <w:r w:rsidRPr="00FD4C67">
        <w:rPr>
          <w:rFonts w:ascii="Verdana" w:hAnsi="Verdana"/>
          <w:b/>
          <w:sz w:val="18"/>
          <w:szCs w:val="18"/>
          <w:lang w:val="es-419"/>
        </w:rPr>
        <w:t>Mezclado del Hormigón y Morteros</w:t>
      </w:r>
    </w:p>
    <w:p w14:paraId="5699547B"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hormigón deberá ser mezclado mecánicamente dosificando por volumen, en ciertos casos el Inspector de proyecto autorizará el mezclado manual.</w:t>
      </w:r>
    </w:p>
    <w:p w14:paraId="534AD630"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907D1AA"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C036BFB"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A525486" w14:textId="77777777" w:rsidR="00FD4C67" w:rsidRPr="00FD4C67" w:rsidRDefault="00FD4C67" w:rsidP="00FD4C67">
      <w:pPr>
        <w:spacing w:before="120" w:after="120"/>
        <w:jc w:val="both"/>
        <w:rPr>
          <w:rFonts w:ascii="Verdana" w:hAnsi="Verdana"/>
          <w:b/>
          <w:sz w:val="18"/>
          <w:szCs w:val="18"/>
          <w:lang w:val="es-419"/>
        </w:rPr>
      </w:pPr>
      <w:r w:rsidRPr="00FD4C67">
        <w:rPr>
          <w:rFonts w:ascii="Verdana" w:hAnsi="Verdana"/>
          <w:b/>
          <w:sz w:val="18"/>
          <w:szCs w:val="18"/>
          <w:lang w:val="es-419"/>
        </w:rPr>
        <w:t>Hormigonado</w:t>
      </w:r>
    </w:p>
    <w:p w14:paraId="7381786F"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8F63FC5"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9F955BD"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espesor de la carpeta de concreto será de 5 cm, establecido en el formulario de presentación de propuesta, teniendo preferencia aquel espesor señalado en los planos.</w:t>
      </w:r>
    </w:p>
    <w:p w14:paraId="5D5B0016"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lastRenderedPageBreak/>
        <w:t>El hormigonado deberá cumplir con las exigencias y requisitos establecidos en la Norma CBH-87 para hormigones. No se procederá al vaciado sin antes contar con la autorización del Inspector de proyecto.</w:t>
      </w:r>
    </w:p>
    <w:p w14:paraId="071F3053"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vaciado de hormigón debe ser de forma continua, solo se interrumpirá en los sectores donde los planos indiquen.</w:t>
      </w:r>
    </w:p>
    <w:p w14:paraId="528D9BF2" w14:textId="77777777" w:rsidR="00FD4C67" w:rsidRPr="00FD4C67" w:rsidRDefault="00FD4C67" w:rsidP="00FD4C67">
      <w:pPr>
        <w:spacing w:before="120" w:after="120"/>
        <w:jc w:val="both"/>
        <w:rPr>
          <w:rFonts w:ascii="Verdana" w:hAnsi="Verdana"/>
          <w:b/>
          <w:sz w:val="18"/>
          <w:szCs w:val="18"/>
          <w:lang w:val="es-419"/>
        </w:rPr>
      </w:pPr>
      <w:r w:rsidRPr="00FD4C67">
        <w:rPr>
          <w:rFonts w:ascii="Verdana" w:hAnsi="Verdana"/>
          <w:b/>
          <w:sz w:val="18"/>
          <w:szCs w:val="18"/>
          <w:lang w:val="es-419"/>
        </w:rPr>
        <w:t>Terminado Superficial</w:t>
      </w:r>
    </w:p>
    <w:p w14:paraId="1DA46ACF"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7A23D26"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 xml:space="preserve">El acabado del contrapiso deberá realizarse con plancha metálica o </w:t>
      </w:r>
      <w:proofErr w:type="spellStart"/>
      <w:r w:rsidRPr="00FD4C67">
        <w:rPr>
          <w:rFonts w:ascii="Verdana" w:hAnsi="Verdana"/>
          <w:sz w:val="18"/>
          <w:szCs w:val="18"/>
          <w:lang w:val="es-419"/>
        </w:rPr>
        <w:t>frotachado</w:t>
      </w:r>
      <w:proofErr w:type="spellEnd"/>
      <w:r w:rsidRPr="00FD4C67">
        <w:rPr>
          <w:rFonts w:ascii="Verdana" w:hAnsi="Verdana"/>
          <w:sz w:val="18"/>
          <w:szCs w:val="18"/>
          <w:lang w:val="es-419"/>
        </w:rPr>
        <w:t>, dependiendo del tipo de acabado indicado en los planos constructivos o instrucciones del Inspector de proyecto.</w:t>
      </w:r>
    </w:p>
    <w:p w14:paraId="3610AC41" w14:textId="77777777" w:rsidR="00FD4C67" w:rsidRPr="00FD4C67" w:rsidRDefault="00FD4C67" w:rsidP="00FD4C67">
      <w:pPr>
        <w:spacing w:before="120" w:after="120"/>
        <w:jc w:val="both"/>
        <w:rPr>
          <w:rFonts w:ascii="Verdana" w:hAnsi="Verdana"/>
          <w:b/>
          <w:sz w:val="18"/>
          <w:szCs w:val="18"/>
          <w:lang w:val="es-419"/>
        </w:rPr>
      </w:pPr>
      <w:r w:rsidRPr="00FD4C67">
        <w:rPr>
          <w:rFonts w:ascii="Verdana" w:hAnsi="Verdana"/>
          <w:b/>
          <w:sz w:val="18"/>
          <w:szCs w:val="18"/>
          <w:lang w:val="es-419"/>
        </w:rPr>
        <w:t>Protección y Curado</w:t>
      </w:r>
    </w:p>
    <w:p w14:paraId="38ACFE19"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9CDFAB"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03D941D"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Durante la construcción, queda prohibido aplicar cargas, acumular materiales, equipo o maquinarias que generen daño en el elemento.</w:t>
      </w:r>
    </w:p>
    <w:p w14:paraId="7567F313" w14:textId="77777777" w:rsidR="00FD4C67" w:rsidRPr="00FD4C67" w:rsidRDefault="00FD4C67" w:rsidP="00FD4C67">
      <w:pPr>
        <w:spacing w:before="120" w:after="120"/>
        <w:jc w:val="both"/>
        <w:rPr>
          <w:rFonts w:ascii="Verdana" w:hAnsi="Verdana"/>
          <w:b/>
          <w:sz w:val="18"/>
          <w:szCs w:val="18"/>
          <w:lang w:val="es-419"/>
        </w:rPr>
      </w:pPr>
      <w:r w:rsidRPr="00FD4C67">
        <w:rPr>
          <w:rFonts w:ascii="Verdana" w:hAnsi="Verdana"/>
          <w:b/>
          <w:sz w:val="18"/>
          <w:szCs w:val="18"/>
          <w:lang w:val="es-419"/>
        </w:rPr>
        <w:t>Criterios de Aceptación y Rechazo</w:t>
      </w:r>
    </w:p>
    <w:p w14:paraId="2FE5183D"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02DFAB37"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59B8024B"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033CE2A0"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Todos las demoliciones, curados y reemplazos necesarios serán cancelados por la Entidad Ejecutora.</w:t>
      </w:r>
    </w:p>
    <w:p w14:paraId="51CEC367"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042B37DE" w14:textId="77777777" w:rsidR="00FD4C67" w:rsidRPr="00FD4C67" w:rsidRDefault="00FD4C67" w:rsidP="00FD4C67">
      <w:pPr>
        <w:spacing w:before="120" w:after="120"/>
        <w:jc w:val="both"/>
        <w:rPr>
          <w:rFonts w:ascii="Verdana" w:hAnsi="Verdana"/>
          <w:sz w:val="18"/>
          <w:szCs w:val="18"/>
          <w:lang w:val="es-419"/>
        </w:rPr>
      </w:pPr>
      <w:r w:rsidRPr="00FD4C67">
        <w:rPr>
          <w:rFonts w:ascii="Verdana" w:hAnsi="Verdana"/>
          <w:sz w:val="18"/>
          <w:szCs w:val="18"/>
          <w:lang w:val="es-419"/>
        </w:rPr>
        <w:t xml:space="preserve">El empedrado y contrapiso de cemento se medirá en </w:t>
      </w:r>
      <w:r w:rsidRPr="00FD4C67">
        <w:rPr>
          <w:rFonts w:ascii="Verdana" w:hAnsi="Verdana"/>
          <w:b/>
          <w:sz w:val="18"/>
          <w:szCs w:val="18"/>
          <w:lang w:val="es-419"/>
        </w:rPr>
        <w:t>metros cuadrados</w:t>
      </w:r>
      <w:r w:rsidRPr="00FD4C67">
        <w:rPr>
          <w:rFonts w:ascii="Verdana" w:hAnsi="Verdana"/>
          <w:sz w:val="18"/>
          <w:szCs w:val="18"/>
          <w:lang w:val="es-419"/>
        </w:rPr>
        <w:t xml:space="preserve"> tomando en cuenta únicamente las superficies netas ejecutadas y autorizadas.</w:t>
      </w:r>
    </w:p>
    <w:p w14:paraId="090AE3EB"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01D65E8E"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w:t>
      </w:r>
      <w:r w:rsidRPr="00FD4C67">
        <w:rPr>
          <w:rFonts w:ascii="Verdana" w:hAnsi="Verdana" w:cs="Tahoma"/>
          <w:sz w:val="18"/>
          <w:szCs w:val="18"/>
        </w:rPr>
        <w:t xml:space="preserve">análisis 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F61932"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17F30DE5" w14:textId="77777777" w:rsidTr="00E17870">
        <w:tc>
          <w:tcPr>
            <w:tcW w:w="584" w:type="dxa"/>
            <w:shd w:val="clear" w:color="auto" w:fill="1F3864" w:themeFill="accent5" w:themeFillShade="80"/>
          </w:tcPr>
          <w:p w14:paraId="5731621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1C8BFAE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4125F3E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tcPr>
          <w:p w14:paraId="680B637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06D11CB1" w14:textId="77777777" w:rsidTr="00E17870">
        <w:tc>
          <w:tcPr>
            <w:tcW w:w="584" w:type="dxa"/>
            <w:shd w:val="clear" w:color="auto" w:fill="BDD6EE" w:themeFill="accent1" w:themeFillTint="66"/>
          </w:tcPr>
          <w:p w14:paraId="6268B8D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19</w:t>
            </w:r>
          </w:p>
        </w:tc>
        <w:tc>
          <w:tcPr>
            <w:tcW w:w="2385" w:type="dxa"/>
            <w:shd w:val="clear" w:color="auto" w:fill="BDD6EE" w:themeFill="accent1" w:themeFillTint="66"/>
            <w:vAlign w:val="center"/>
          </w:tcPr>
          <w:p w14:paraId="66892311"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VAC-OG-MES-1</w:t>
            </w:r>
          </w:p>
        </w:tc>
        <w:tc>
          <w:tcPr>
            <w:tcW w:w="1145" w:type="dxa"/>
            <w:shd w:val="clear" w:color="auto" w:fill="BDD6EE" w:themeFill="accent1" w:themeFillTint="66"/>
            <w:vAlign w:val="center"/>
          </w:tcPr>
          <w:p w14:paraId="36133E2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095" w:type="dxa"/>
            <w:shd w:val="clear" w:color="auto" w:fill="BDD6EE" w:themeFill="accent1" w:themeFillTint="66"/>
            <w:vAlign w:val="center"/>
          </w:tcPr>
          <w:p w14:paraId="1B437AF7"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MESÓN DE HORMIGÓN ARMADO PARA COCINA</w:t>
            </w:r>
          </w:p>
        </w:tc>
      </w:tr>
    </w:tbl>
    <w:p w14:paraId="1F46664E"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6ACF740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Este ítem se refiere a la construcción de mesón de hormigón armado con dimensiones señaladas en los planos de detalles, e indicaciones del Inspector de proyecto.</w:t>
      </w:r>
    </w:p>
    <w:p w14:paraId="33A4465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402BE1E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6E865AB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3354269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58E9D6"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740F8A0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330610E"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En general, se deberán cumplir con las siguientes directrices referidas a la ejecución.</w:t>
      </w:r>
    </w:p>
    <w:p w14:paraId="42081673"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Encofrados</w:t>
      </w:r>
    </w:p>
    <w:p w14:paraId="4B5214B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podrán ser de madera, metálicos u otro material lo suficientemente rígido, estanco y estable.</w:t>
      </w:r>
    </w:p>
    <w:p w14:paraId="26F2842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0C3CE4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Su arreglo y escuadrías usadas serán los necesarios para resistir el peso del hormigón fresco, equipo de construcción y los obreros durante la operación del vaciado.</w:t>
      </w:r>
    </w:p>
    <w:p w14:paraId="32CDC0B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deberán ser estancos a fin de evitar el empobrecimiento del hormigón por escurrimiento del agua.</w:t>
      </w:r>
    </w:p>
    <w:p w14:paraId="1A67833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02211E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casos que el Inspector de proyecto vea conveniente, solicitara al Entidad Ejecutora las respectivas verificaciones estructurales del encofrado de manera previa.</w:t>
      </w:r>
    </w:p>
    <w:p w14:paraId="061494F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EA4AD3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E95E1C2"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 xml:space="preserve">Limpieza y colocación </w:t>
      </w:r>
    </w:p>
    <w:p w14:paraId="0702B3F6"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DBE87D0"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Si a momento de colocar el hormigón existieran barras con mortero u hormigón endurecido, éstos se deberán eliminar completamente.</w:t>
      </w:r>
    </w:p>
    <w:p w14:paraId="616CE6D1"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9DFB8DE"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C3E76E"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En caso de no especificarse los recubrimientos en los planos, se aplicarán los siguientes:</w:t>
      </w:r>
    </w:p>
    <w:p w14:paraId="24922514"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Ambientes interiores protegidos:                            </w:t>
      </w:r>
      <w:r w:rsidRPr="00FD4C67">
        <w:rPr>
          <w:rFonts w:ascii="Verdana" w:hAnsi="Verdana"/>
          <w:sz w:val="18"/>
          <w:szCs w:val="18"/>
        </w:rPr>
        <w:tab/>
      </w:r>
      <w:r w:rsidRPr="00FD4C67">
        <w:rPr>
          <w:rFonts w:ascii="Verdana" w:hAnsi="Verdana"/>
          <w:sz w:val="18"/>
          <w:szCs w:val="18"/>
        </w:rPr>
        <w:tab/>
        <w:t>1,0 a 1,5   cm</w:t>
      </w:r>
    </w:p>
    <w:p w14:paraId="15A539FF"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Elementos expuestos a la atmósfera normal:        </w:t>
      </w:r>
      <w:r w:rsidRPr="00FD4C67">
        <w:rPr>
          <w:rFonts w:ascii="Verdana" w:hAnsi="Verdana"/>
          <w:sz w:val="18"/>
          <w:szCs w:val="18"/>
        </w:rPr>
        <w:tab/>
      </w:r>
      <w:r w:rsidRPr="00FD4C67">
        <w:rPr>
          <w:rFonts w:ascii="Verdana" w:hAnsi="Verdana"/>
          <w:sz w:val="18"/>
          <w:szCs w:val="18"/>
        </w:rPr>
        <w:tab/>
        <w:t xml:space="preserve">          1,5 a 2,0   cm</w:t>
      </w:r>
    </w:p>
    <w:p w14:paraId="7EAEBB48"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lastRenderedPageBreak/>
        <w:t xml:space="preserve">Elementos expuestos a la atmósfera húmeda:       </w:t>
      </w:r>
      <w:r w:rsidRPr="00FD4C67">
        <w:rPr>
          <w:rFonts w:ascii="Verdana" w:hAnsi="Verdana"/>
          <w:sz w:val="18"/>
          <w:szCs w:val="18"/>
        </w:rPr>
        <w:tab/>
      </w:r>
      <w:r w:rsidRPr="00FD4C67">
        <w:rPr>
          <w:rFonts w:ascii="Verdana" w:hAnsi="Verdana"/>
          <w:sz w:val="18"/>
          <w:szCs w:val="18"/>
        </w:rPr>
        <w:tab/>
        <w:t>2,0 a 2,5   cm</w:t>
      </w:r>
    </w:p>
    <w:p w14:paraId="1053BC95" w14:textId="77777777" w:rsidR="00FD4C67" w:rsidRPr="00FD4C67" w:rsidRDefault="00FD4C67" w:rsidP="006505BB">
      <w:pPr>
        <w:pStyle w:val="Prrafodelista"/>
        <w:widowControl w:val="0"/>
        <w:numPr>
          <w:ilvl w:val="0"/>
          <w:numId w:val="89"/>
        </w:numPr>
        <w:tabs>
          <w:tab w:val="left" w:pos="560"/>
        </w:tabs>
        <w:autoSpaceDE w:val="0"/>
        <w:autoSpaceDN w:val="0"/>
        <w:jc w:val="both"/>
        <w:rPr>
          <w:rFonts w:ascii="Verdana" w:hAnsi="Verdana"/>
          <w:sz w:val="18"/>
          <w:szCs w:val="18"/>
        </w:rPr>
      </w:pPr>
      <w:r w:rsidRPr="00FD4C67">
        <w:rPr>
          <w:rFonts w:ascii="Verdana" w:hAnsi="Verdana"/>
          <w:sz w:val="18"/>
          <w:szCs w:val="18"/>
        </w:rPr>
        <w:t xml:space="preserve">Elementos expuestos a la atmósfera corrosiva:      </w:t>
      </w:r>
      <w:r w:rsidRPr="00FD4C67">
        <w:rPr>
          <w:rFonts w:ascii="Verdana" w:hAnsi="Verdana"/>
          <w:sz w:val="18"/>
          <w:szCs w:val="18"/>
        </w:rPr>
        <w:tab/>
      </w:r>
      <w:r w:rsidRPr="00FD4C67">
        <w:rPr>
          <w:rFonts w:ascii="Verdana" w:hAnsi="Verdana"/>
          <w:sz w:val="18"/>
          <w:szCs w:val="18"/>
        </w:rPr>
        <w:tab/>
        <w:t>3,0 a 3,5   cm</w:t>
      </w:r>
    </w:p>
    <w:p w14:paraId="77766AAE"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Se cuidará especialmente que todas las armaduras queden protegidas mediante los recubrimientos mínimos especificados en los planos. </w:t>
      </w:r>
    </w:p>
    <w:p w14:paraId="14E78B27"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Todos los cruces de barras deberán atarse en forma adecuada con alambre de amarre o accesorios previamente aprobados.</w:t>
      </w:r>
    </w:p>
    <w:p w14:paraId="11D2070D"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16533D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b/>
          <w:sz w:val="18"/>
          <w:szCs w:val="18"/>
        </w:rPr>
        <w:t>Armado de Fierros</w:t>
      </w:r>
    </w:p>
    <w:p w14:paraId="6281DEAC" w14:textId="77777777" w:rsidR="00FD4C67" w:rsidRPr="00FD4C67" w:rsidRDefault="00FD4C67" w:rsidP="00FD4C67">
      <w:pPr>
        <w:tabs>
          <w:tab w:val="left" w:pos="8711"/>
        </w:tabs>
        <w:spacing w:before="120" w:after="120"/>
        <w:jc w:val="both"/>
        <w:rPr>
          <w:rFonts w:ascii="Verdana" w:hAnsi="Verdana"/>
          <w:sz w:val="18"/>
          <w:szCs w:val="18"/>
        </w:rPr>
      </w:pPr>
      <w:r w:rsidRPr="00FD4C6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B484F17" w14:textId="77777777" w:rsidR="00FD4C67" w:rsidRPr="00FD4C67" w:rsidRDefault="00FD4C67" w:rsidP="00FD4C67">
      <w:pPr>
        <w:tabs>
          <w:tab w:val="left" w:pos="8711"/>
        </w:tabs>
        <w:spacing w:before="120" w:after="120"/>
        <w:jc w:val="both"/>
        <w:rPr>
          <w:rFonts w:ascii="Verdana" w:hAnsi="Verdana"/>
          <w:sz w:val="18"/>
          <w:szCs w:val="18"/>
        </w:rPr>
      </w:pPr>
      <w:r w:rsidRPr="00FD4C67">
        <w:rPr>
          <w:rFonts w:ascii="Verdana" w:hAnsi="Verdana"/>
          <w:sz w:val="18"/>
          <w:szCs w:val="18"/>
        </w:rPr>
        <w:t>Se dispondrá un sitio específico en la obra para el doblado y preparación de armaduras con las herramientas adecuadas.</w:t>
      </w:r>
    </w:p>
    <w:p w14:paraId="100F00B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9A7040"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1D11AF3"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Las barras de fierro que fueron dobladas no podrán ser enderezadas, ni podrán ser utilizadas nuevamente sin antes eliminar la zona doblada.</w:t>
      </w:r>
    </w:p>
    <w:p w14:paraId="4E038BA2"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radio mínimo de doblado, así como las longitudes de patillas y ganchos, deberá respetar lo indicado en planos constructivos y la normativa CBH-87.</w:t>
      </w:r>
    </w:p>
    <w:p w14:paraId="791097E6"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sz w:val="18"/>
          <w:szCs w:val="18"/>
        </w:rPr>
        <w:t>Queda terminantemente prohibido el empleo de aceros de diferentes tipos en una misma</w:t>
      </w:r>
      <w:r w:rsidRPr="00FD4C67">
        <w:rPr>
          <w:rFonts w:ascii="Verdana" w:hAnsi="Verdana" w:cs="Tahoma"/>
          <w:color w:val="000000"/>
          <w:sz w:val="18"/>
          <w:szCs w:val="18"/>
        </w:rPr>
        <w:t xml:space="preserve"> sección, salvo ello sea debidamente justificado por la Entidad Ejecutora y aprobado por el </w:t>
      </w:r>
      <w:r w:rsidRPr="00FD4C67">
        <w:rPr>
          <w:rFonts w:ascii="Verdana" w:hAnsi="Verdana"/>
          <w:sz w:val="18"/>
          <w:szCs w:val="18"/>
        </w:rPr>
        <w:t>Inspector de proyecto</w:t>
      </w:r>
      <w:r w:rsidRPr="00FD4C67">
        <w:rPr>
          <w:rFonts w:ascii="Verdana" w:hAnsi="Verdana" w:cs="Tahoma"/>
          <w:color w:val="000000"/>
          <w:sz w:val="18"/>
          <w:szCs w:val="18"/>
        </w:rPr>
        <w:t>.</w:t>
      </w:r>
    </w:p>
    <w:p w14:paraId="0CA03F6E"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Todas las herramientas a emplearse para el cortado, amarre y doblado de fierro, serán proporcionados por la Entidad Ejecutora en condiciones adecuadas y de manera oportuna.</w:t>
      </w:r>
    </w:p>
    <w:p w14:paraId="7AAE0F96" w14:textId="77777777" w:rsidR="00FD4C67" w:rsidRPr="00FD4C67" w:rsidRDefault="00FD4C67" w:rsidP="00FD4C67">
      <w:pPr>
        <w:tabs>
          <w:tab w:val="left" w:pos="560"/>
        </w:tabs>
        <w:spacing w:before="120" w:after="120"/>
        <w:jc w:val="both"/>
        <w:rPr>
          <w:rFonts w:ascii="Verdana" w:hAnsi="Verdana"/>
          <w:b/>
          <w:sz w:val="18"/>
          <w:szCs w:val="18"/>
        </w:rPr>
      </w:pPr>
      <w:r w:rsidRPr="00FD4C67">
        <w:rPr>
          <w:rFonts w:ascii="Verdana" w:hAnsi="Verdana"/>
          <w:b/>
          <w:sz w:val="18"/>
          <w:szCs w:val="18"/>
        </w:rPr>
        <w:t>Empalmes en las barras</w:t>
      </w:r>
    </w:p>
    <w:p w14:paraId="0298E947"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Se ejecutarán los empalmes en los sectores donde estén expresamente indicado en planos constructivos o instruido por el Inspector de proyecto.</w:t>
      </w:r>
    </w:p>
    <w:p w14:paraId="3F39FEF7"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F73016"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Se realizarán empalmes por superposición de acuerdo al siguiente detalle:</w:t>
      </w:r>
    </w:p>
    <w:p w14:paraId="5BFC8B1D" w14:textId="77777777" w:rsidR="00FD4C67" w:rsidRPr="00FD4C67" w:rsidRDefault="00FD4C67" w:rsidP="006505B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71D08C" w14:textId="77777777" w:rsidR="00FD4C67" w:rsidRPr="00FD4C67" w:rsidRDefault="00FD4C67" w:rsidP="006505B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En toda la longitud del empalme se colocarán armaduras transversales suplementarias para mejorar las condiciones del empalme, cuando sea necesario.</w:t>
      </w:r>
    </w:p>
    <w:p w14:paraId="635A4BBF" w14:textId="77777777" w:rsidR="00FD4C67" w:rsidRPr="00FD4C67" w:rsidRDefault="00FD4C67" w:rsidP="006505B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A18C3C5"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Mezclado</w:t>
      </w:r>
    </w:p>
    <w:p w14:paraId="431B1DD4"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hormigón deberá ser mezclado mecánicamente dosificando por volumen y deseablemente por peso. Para esta tarea:</w:t>
      </w:r>
    </w:p>
    <w:p w14:paraId="02542FE0" w14:textId="77777777" w:rsidR="00FD4C67" w:rsidRPr="00FD4C67" w:rsidRDefault="00FD4C67" w:rsidP="006505BB">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FD4C67">
        <w:rPr>
          <w:rFonts w:ascii="Verdana" w:hAnsi="Verdana"/>
          <w:sz w:val="18"/>
          <w:szCs w:val="18"/>
        </w:rPr>
        <w:lastRenderedPageBreak/>
        <w:t>Se utilizarán una o más hormigoneras de capacidad adecuada y se empleará personal especializado para su manejo.</w:t>
      </w:r>
    </w:p>
    <w:p w14:paraId="72BD6064" w14:textId="77777777" w:rsidR="00FD4C67" w:rsidRPr="00FD4C67" w:rsidRDefault="00FD4C67" w:rsidP="006505BB">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D4C67">
        <w:rPr>
          <w:rFonts w:ascii="Verdana" w:hAnsi="Verdana"/>
          <w:sz w:val="18"/>
          <w:szCs w:val="18"/>
        </w:rPr>
        <w:t>Periódicamente se verificará la uniformidad del mezclado.</w:t>
      </w:r>
    </w:p>
    <w:p w14:paraId="6627C920" w14:textId="77777777" w:rsidR="00FD4C67" w:rsidRPr="00FD4C67" w:rsidRDefault="00FD4C67" w:rsidP="006505BB">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D4C67">
        <w:rPr>
          <w:rFonts w:ascii="Verdana" w:hAnsi="Verdana"/>
          <w:sz w:val="18"/>
          <w:szCs w:val="18"/>
        </w:rPr>
        <w:t>Los materiales componentes serán introducidos en el orden siguiente:</w:t>
      </w:r>
    </w:p>
    <w:p w14:paraId="1F5BB7A7"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Una parte del agua del mezclado (aproximadamente la mitad)</w:t>
      </w:r>
    </w:p>
    <w:p w14:paraId="1CA15225"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D90C10"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La grava</w:t>
      </w:r>
    </w:p>
    <w:p w14:paraId="68B0AB9C" w14:textId="77777777" w:rsidR="00FD4C67" w:rsidRPr="00FD4C67" w:rsidRDefault="00FD4C67" w:rsidP="006505B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D4C67">
        <w:rPr>
          <w:rFonts w:ascii="Verdana" w:hAnsi="Verdana"/>
          <w:sz w:val="18"/>
          <w:szCs w:val="18"/>
        </w:rPr>
        <w:t>El resto del agua de amasado</w:t>
      </w:r>
    </w:p>
    <w:p w14:paraId="5CB46BCB"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9828B6"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 xml:space="preserve">No se permitirá cargar la hormigonera antes de haberse procedido a descargarla totalmente de la batida anterior. </w:t>
      </w:r>
    </w:p>
    <w:p w14:paraId="385E790D"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mezclado manual queda expresamente prohibido.</w:t>
      </w:r>
    </w:p>
    <w:p w14:paraId="1B56C4A3" w14:textId="77777777" w:rsidR="00FD4C67" w:rsidRPr="00FD4C67" w:rsidRDefault="00FD4C67" w:rsidP="00FD4C67">
      <w:pPr>
        <w:spacing w:before="120" w:after="120"/>
        <w:rPr>
          <w:rFonts w:ascii="Verdana" w:hAnsi="Verdana"/>
          <w:sz w:val="18"/>
          <w:szCs w:val="18"/>
        </w:rPr>
      </w:pPr>
      <w:r w:rsidRPr="00FD4C67">
        <w:rPr>
          <w:rFonts w:ascii="Verdana" w:hAnsi="Verdana"/>
          <w:sz w:val="18"/>
          <w:szCs w:val="18"/>
        </w:rPr>
        <w:t>El hormigón será de una consistencia tal que se asegure su trabajabilidad y la manipulación de masas compactas, densas, con aspecto y coloración uniformes.</w:t>
      </w:r>
    </w:p>
    <w:p w14:paraId="6AC25DAE" w14:textId="77777777" w:rsidR="00FD4C67" w:rsidRPr="00FD4C67" w:rsidRDefault="00FD4C67" w:rsidP="00FD4C67">
      <w:pPr>
        <w:spacing w:before="120" w:after="120"/>
        <w:rPr>
          <w:rFonts w:ascii="Verdana" w:hAnsi="Verdana"/>
          <w:color w:val="000000" w:themeColor="text1"/>
          <w:sz w:val="18"/>
          <w:szCs w:val="18"/>
        </w:rPr>
      </w:pPr>
      <w:r w:rsidRPr="00FD4C6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D4C67" w:rsidRPr="00FD4C67" w14:paraId="63CBC363" w14:textId="77777777" w:rsidTr="00FD4C67">
        <w:trPr>
          <w:trHeight w:hRule="exact" w:val="594"/>
          <w:jc w:val="center"/>
        </w:trPr>
        <w:tc>
          <w:tcPr>
            <w:tcW w:w="2056" w:type="dxa"/>
            <w:shd w:val="clear" w:color="auto" w:fill="1F3864" w:themeFill="accent5" w:themeFillShade="80"/>
            <w:vAlign w:val="center"/>
          </w:tcPr>
          <w:p w14:paraId="3D90CC74" w14:textId="77777777" w:rsidR="00FD4C67" w:rsidRPr="00FD4C67" w:rsidRDefault="00FD4C67" w:rsidP="00FD4C67">
            <w:pPr>
              <w:jc w:val="center"/>
              <w:rPr>
                <w:rFonts w:ascii="Verdana" w:hAnsi="Verdana"/>
                <w:b/>
                <w:bCs/>
                <w:color w:val="FFFFFF" w:themeColor="background1"/>
                <w:sz w:val="18"/>
                <w:szCs w:val="18"/>
              </w:rPr>
            </w:pPr>
            <w:r w:rsidRPr="00FD4C6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77005BB9" w14:textId="77777777" w:rsidR="00FD4C67" w:rsidRPr="00FD4C67" w:rsidRDefault="00FD4C67" w:rsidP="00FD4C67">
            <w:pPr>
              <w:jc w:val="center"/>
              <w:rPr>
                <w:rFonts w:ascii="Verdana" w:hAnsi="Verdana"/>
                <w:b/>
                <w:bCs/>
                <w:color w:val="FFFFFF" w:themeColor="background1"/>
                <w:sz w:val="18"/>
                <w:szCs w:val="18"/>
              </w:rPr>
            </w:pPr>
            <w:r w:rsidRPr="00FD4C67">
              <w:rPr>
                <w:rFonts w:ascii="Verdana" w:hAnsi="Verdana"/>
                <w:b/>
                <w:bCs/>
                <w:color w:val="FFFFFF" w:themeColor="background1"/>
                <w:sz w:val="18"/>
                <w:szCs w:val="18"/>
              </w:rPr>
              <w:t>CANTIDAD MÍNIMA DE CEMENTO Kg/m3</w:t>
            </w:r>
          </w:p>
        </w:tc>
      </w:tr>
      <w:tr w:rsidR="00FD4C67" w:rsidRPr="00FD4C67" w14:paraId="3B4C3011" w14:textId="77777777" w:rsidTr="00FD4C67">
        <w:trPr>
          <w:trHeight w:hRule="exact" w:val="273"/>
          <w:jc w:val="center"/>
        </w:trPr>
        <w:tc>
          <w:tcPr>
            <w:tcW w:w="2056" w:type="dxa"/>
            <w:shd w:val="clear" w:color="auto" w:fill="auto"/>
            <w:vAlign w:val="center"/>
          </w:tcPr>
          <w:p w14:paraId="1B139E7C"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1:2:3</w:t>
            </w:r>
          </w:p>
        </w:tc>
        <w:tc>
          <w:tcPr>
            <w:tcW w:w="2901" w:type="dxa"/>
            <w:shd w:val="clear" w:color="auto" w:fill="auto"/>
            <w:vAlign w:val="center"/>
          </w:tcPr>
          <w:p w14:paraId="5AB3B5A4"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350</w:t>
            </w:r>
          </w:p>
        </w:tc>
      </w:tr>
      <w:tr w:rsidR="00FD4C67" w:rsidRPr="00FD4C67" w14:paraId="11ADA03B" w14:textId="77777777" w:rsidTr="00FD4C67">
        <w:trPr>
          <w:trHeight w:hRule="exact" w:val="291"/>
          <w:jc w:val="center"/>
        </w:trPr>
        <w:tc>
          <w:tcPr>
            <w:tcW w:w="2056" w:type="dxa"/>
            <w:shd w:val="clear" w:color="auto" w:fill="auto"/>
            <w:vAlign w:val="center"/>
          </w:tcPr>
          <w:p w14:paraId="74DCCDB2"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1:2:4</w:t>
            </w:r>
          </w:p>
        </w:tc>
        <w:tc>
          <w:tcPr>
            <w:tcW w:w="2901" w:type="dxa"/>
            <w:shd w:val="clear" w:color="auto" w:fill="auto"/>
            <w:vAlign w:val="center"/>
          </w:tcPr>
          <w:p w14:paraId="55CC177B"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300</w:t>
            </w:r>
          </w:p>
        </w:tc>
      </w:tr>
      <w:tr w:rsidR="00FD4C67" w:rsidRPr="00FD4C67" w14:paraId="54A6544B" w14:textId="77777777" w:rsidTr="00FD4C67">
        <w:trPr>
          <w:trHeight w:hRule="exact" w:val="295"/>
          <w:jc w:val="center"/>
        </w:trPr>
        <w:tc>
          <w:tcPr>
            <w:tcW w:w="2056" w:type="dxa"/>
            <w:shd w:val="clear" w:color="auto" w:fill="auto"/>
            <w:vAlign w:val="center"/>
          </w:tcPr>
          <w:p w14:paraId="4CE8A30B"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1:3:4</w:t>
            </w:r>
          </w:p>
        </w:tc>
        <w:tc>
          <w:tcPr>
            <w:tcW w:w="2901" w:type="dxa"/>
            <w:shd w:val="clear" w:color="auto" w:fill="auto"/>
            <w:vAlign w:val="center"/>
          </w:tcPr>
          <w:p w14:paraId="13C3ABE6"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265</w:t>
            </w:r>
          </w:p>
        </w:tc>
      </w:tr>
      <w:tr w:rsidR="00FD4C67" w:rsidRPr="00FD4C67" w14:paraId="0FB1D98A" w14:textId="77777777" w:rsidTr="00FD4C67">
        <w:trPr>
          <w:trHeight w:hRule="exact" w:val="271"/>
          <w:jc w:val="center"/>
        </w:trPr>
        <w:tc>
          <w:tcPr>
            <w:tcW w:w="2056" w:type="dxa"/>
            <w:shd w:val="clear" w:color="auto" w:fill="auto"/>
            <w:vAlign w:val="center"/>
          </w:tcPr>
          <w:p w14:paraId="0BFCB4DD"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1:3:5</w:t>
            </w:r>
          </w:p>
        </w:tc>
        <w:tc>
          <w:tcPr>
            <w:tcW w:w="2901" w:type="dxa"/>
            <w:shd w:val="clear" w:color="auto" w:fill="auto"/>
            <w:vAlign w:val="center"/>
          </w:tcPr>
          <w:p w14:paraId="78B3402C" w14:textId="77777777" w:rsidR="00FD4C67" w:rsidRPr="00FD4C67" w:rsidRDefault="00FD4C67" w:rsidP="00FD4C67">
            <w:pPr>
              <w:jc w:val="center"/>
              <w:rPr>
                <w:rFonts w:ascii="Verdana" w:hAnsi="Verdana"/>
                <w:color w:val="000000" w:themeColor="text1"/>
                <w:sz w:val="18"/>
                <w:szCs w:val="18"/>
              </w:rPr>
            </w:pPr>
            <w:r w:rsidRPr="00FD4C67">
              <w:rPr>
                <w:rFonts w:ascii="Verdana" w:hAnsi="Verdana"/>
                <w:color w:val="000000" w:themeColor="text1"/>
                <w:sz w:val="18"/>
                <w:szCs w:val="18"/>
              </w:rPr>
              <w:t>235</w:t>
            </w:r>
          </w:p>
        </w:tc>
      </w:tr>
    </w:tbl>
    <w:p w14:paraId="34F338DB" w14:textId="77777777" w:rsidR="00FD4C67" w:rsidRPr="00FD4C67" w:rsidRDefault="00FD4C67" w:rsidP="00FD4C67">
      <w:pPr>
        <w:spacing w:before="120" w:after="120"/>
        <w:rPr>
          <w:rFonts w:ascii="Verdana" w:hAnsi="Verdana"/>
          <w:color w:val="000000" w:themeColor="text1"/>
          <w:sz w:val="18"/>
          <w:szCs w:val="18"/>
        </w:rPr>
      </w:pPr>
      <w:r w:rsidRPr="00FD4C6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71D90C76" w14:textId="77777777" w:rsidR="00FD4C67" w:rsidRPr="00FD4C67" w:rsidRDefault="00FD4C67" w:rsidP="00FD4C67">
      <w:pPr>
        <w:spacing w:before="120" w:after="120"/>
        <w:rPr>
          <w:rFonts w:ascii="Verdana" w:hAnsi="Verdana" w:cs="Tahoma"/>
          <w:sz w:val="18"/>
          <w:szCs w:val="18"/>
        </w:rPr>
      </w:pPr>
      <w:r w:rsidRPr="00FD4C67">
        <w:rPr>
          <w:rFonts w:ascii="Verdana" w:hAnsi="Verdana" w:cs="Tahoma"/>
          <w:sz w:val="18"/>
          <w:szCs w:val="18"/>
        </w:rPr>
        <w:t>Las dosificaciones señaladas anteriormente serán empleadas, cuando las mismas no se encuentren especificadas en los planos correspondientes.</w:t>
      </w:r>
    </w:p>
    <w:p w14:paraId="2EC00214"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Transporte</w:t>
      </w:r>
    </w:p>
    <w:p w14:paraId="171C92C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38C50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2EA548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2B8F252"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Compactación</w:t>
      </w:r>
    </w:p>
    <w:p w14:paraId="5C34E74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498ED5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vibrado será realizado mediante vibradoras de inmersión y alta frecuencia que deberán ser manejadas por obreros con experiencia en la actividad.</w:t>
      </w:r>
    </w:p>
    <w:p w14:paraId="29D7554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De ninguna manera se permitirá el uso de las vibradoras para el transporte de la mezcla o la distribución dentro del encofrado.</w:t>
      </w:r>
    </w:p>
    <w:p w14:paraId="44EEE00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ningún caso se iniciará el vaciado si no se cuenta por lo menos con dos vibradoras en perfecto estado y con el diámetro de la aguja adecuado para el elemento.</w:t>
      </w:r>
    </w:p>
    <w:p w14:paraId="1B14591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Las vibradoras serán introducidas en puntos equidistantes a 45 cm. entre sí y durante 5 a 15 segundos para evitar la disgregación.</w:t>
      </w:r>
    </w:p>
    <w:p w14:paraId="76AA68D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2852E1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compactado del hormigón se completará con un apisonado manual del hormigón y un golpeteo de los encofrados.</w:t>
      </w:r>
    </w:p>
    <w:p w14:paraId="4A45F98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compactación manual del hormigón mediante varillas de hierro será usada solo bajo autorización de </w:t>
      </w:r>
      <w:r w:rsidRPr="00FD4C67">
        <w:rPr>
          <w:rFonts w:ascii="Verdana" w:hAnsi="Verdana"/>
          <w:sz w:val="18"/>
          <w:szCs w:val="18"/>
        </w:rPr>
        <w:t>Inspector de proyecto</w:t>
      </w:r>
      <w:r w:rsidRPr="00FD4C67">
        <w:rPr>
          <w:rFonts w:ascii="Verdana" w:hAnsi="Verdana" w:cs="Tahoma"/>
          <w:sz w:val="18"/>
          <w:szCs w:val="18"/>
        </w:rPr>
        <w:t>.</w:t>
      </w:r>
    </w:p>
    <w:p w14:paraId="798198D6"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Desencofrado</w:t>
      </w:r>
    </w:p>
    <w:p w14:paraId="7BD14BD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D4C67">
        <w:rPr>
          <w:rFonts w:ascii="Verdana" w:hAnsi="Verdana"/>
          <w:sz w:val="18"/>
          <w:szCs w:val="18"/>
        </w:rPr>
        <w:t>Inspector de proyecto</w:t>
      </w:r>
      <w:r w:rsidRPr="00FD4C67">
        <w:rPr>
          <w:rFonts w:ascii="Verdana" w:hAnsi="Verdana" w:cs="Tahoma"/>
          <w:sz w:val="18"/>
          <w:szCs w:val="18"/>
        </w:rPr>
        <w:t>.</w:t>
      </w:r>
    </w:p>
    <w:p w14:paraId="2756775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B2D9D3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F5724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superiores en superficies inclinadas deberán ser removidos tan pronto como el hormigón tenga suficiente resistencia para no escurrir.</w:t>
      </w:r>
    </w:p>
    <w:p w14:paraId="662D7D6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Durante la construcción, queda prohibido aplicar cargas, acumular materiales o maquinarias que signifiquen un peligro en la estabilidad de la estructura.</w:t>
      </w:r>
    </w:p>
    <w:p w14:paraId="7A2FFAE7"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tiempos de desencofrado serán los indicados en el proyecto (planos y/o memoria de cálculo) y lo indicado en la norma CBH-87.</w:t>
      </w:r>
    </w:p>
    <w:p w14:paraId="1DB97C1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desencofrado requerirá la autorización del </w:t>
      </w:r>
      <w:r w:rsidRPr="00FD4C67">
        <w:rPr>
          <w:rFonts w:ascii="Verdana" w:hAnsi="Verdana"/>
          <w:sz w:val="18"/>
          <w:szCs w:val="18"/>
        </w:rPr>
        <w:t>Inspector de proyecto</w:t>
      </w:r>
      <w:r w:rsidRPr="00FD4C67">
        <w:rPr>
          <w:rFonts w:ascii="Verdana" w:hAnsi="Verdana" w:cs="Tahoma"/>
          <w:sz w:val="18"/>
          <w:szCs w:val="18"/>
        </w:rPr>
        <w:t>.</w:t>
      </w:r>
    </w:p>
    <w:p w14:paraId="6FDB1250"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Protección y Curado</w:t>
      </w:r>
    </w:p>
    <w:p w14:paraId="425A8697"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Una vez vaciado el hormigón fresco, deberá protegerse contra la lluvia, el viento, sol y en general contra toda acción que lo perjudique.</w:t>
      </w:r>
    </w:p>
    <w:p w14:paraId="25EA2EB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hormigón será protegido manteniéndose a una temperatura superior a 5°C por lo menos durante 96 horas.</w:t>
      </w:r>
    </w:p>
    <w:p w14:paraId="240DFBF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78901E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Durante la construcción, queda prohibido aplicar cargas, acumular materiales o maquinarias que signifiquen un peligro en la estabilidad de la estructura.</w:t>
      </w:r>
    </w:p>
    <w:p w14:paraId="6E1A274C"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7C627389"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El mesón de hormigón armado para cocina será medido en </w:t>
      </w:r>
      <w:r w:rsidRPr="00FD4C67">
        <w:rPr>
          <w:rFonts w:ascii="Verdana" w:hAnsi="Verdana" w:cs="Tahoma"/>
          <w:b/>
          <w:sz w:val="18"/>
          <w:szCs w:val="18"/>
        </w:rPr>
        <w:t>metro cuadrado</w:t>
      </w:r>
      <w:r w:rsidRPr="00FD4C67">
        <w:rPr>
          <w:rFonts w:ascii="Verdana" w:hAnsi="Verdana" w:cs="Tahoma"/>
          <w:sz w:val="18"/>
          <w:szCs w:val="18"/>
        </w:rPr>
        <w:t>, ejecutada con medidas de acuerdo a los planos constructivos y/o instrucciones escritas del Inspector de proyecto.</w:t>
      </w:r>
    </w:p>
    <w:p w14:paraId="67F74262"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APORTE PROPIO. -</w:t>
      </w:r>
    </w:p>
    <w:p w14:paraId="13BA8DE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w:t>
      </w:r>
      <w:r w:rsidRPr="00FD4C67">
        <w:rPr>
          <w:rFonts w:ascii="Verdana"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76E3C59D" w14:textId="77777777" w:rsidR="00FD4C67" w:rsidRPr="00FD4C67" w:rsidRDefault="00FD4C67" w:rsidP="00FD4C67">
      <w:pPr>
        <w:widowControl w:val="0"/>
        <w:autoSpaceDE w:val="0"/>
        <w:autoSpaceDN w:val="0"/>
        <w:spacing w:before="120" w:after="120"/>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4C30141B" w14:textId="77777777" w:rsidTr="00E17870">
        <w:tc>
          <w:tcPr>
            <w:tcW w:w="584" w:type="dxa"/>
            <w:shd w:val="clear" w:color="auto" w:fill="1F3864" w:themeFill="accent5" w:themeFillShade="80"/>
          </w:tcPr>
          <w:p w14:paraId="1B21164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5F60F14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514BC7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78FA16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551483E6" w14:textId="77777777" w:rsidTr="00E17870">
        <w:trPr>
          <w:trHeight w:val="370"/>
        </w:trPr>
        <w:tc>
          <w:tcPr>
            <w:tcW w:w="584" w:type="dxa"/>
            <w:shd w:val="clear" w:color="auto" w:fill="BDD6EE" w:themeFill="accent1" w:themeFillTint="66"/>
          </w:tcPr>
          <w:p w14:paraId="6B803D4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20</w:t>
            </w:r>
          </w:p>
        </w:tc>
        <w:tc>
          <w:tcPr>
            <w:tcW w:w="2385" w:type="dxa"/>
            <w:shd w:val="clear" w:color="auto" w:fill="BDD6EE" w:themeFill="accent1" w:themeFillTint="66"/>
            <w:vAlign w:val="center"/>
          </w:tcPr>
          <w:p w14:paraId="31BBB518"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91F2D9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vAlign w:val="center"/>
          </w:tcPr>
          <w:p w14:paraId="0C23D0F8"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ACERA DE CEMENTO E=5 CM CON EMPEDRADO</w:t>
            </w:r>
          </w:p>
        </w:tc>
      </w:tr>
    </w:tbl>
    <w:p w14:paraId="0F14E52D"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2FA8A1ED"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color w:val="000000"/>
          <w:sz w:val="18"/>
          <w:szCs w:val="18"/>
        </w:rPr>
        <w:t xml:space="preserve">Este ítem de acera de cemento se refiere a una faja de empedrado más contrapiso de cemento y acabados finos construida </w:t>
      </w:r>
      <w:r w:rsidRPr="00FD4C67">
        <w:rPr>
          <w:rFonts w:ascii="Verdana" w:hAnsi="Verdana" w:cs="Tahoma"/>
          <w:sz w:val="18"/>
          <w:szCs w:val="18"/>
        </w:rPr>
        <w:t xml:space="preserve">de acuerdo a planos, presentación de propuestas y/o autorizados por el Inspector de </w:t>
      </w:r>
      <w:r w:rsidRPr="00FD4C67">
        <w:rPr>
          <w:rFonts w:ascii="Verdana" w:eastAsia="Verdana" w:hAnsi="Verdana" w:cs="Tahoma"/>
          <w:spacing w:val="-1"/>
          <w:sz w:val="18"/>
          <w:szCs w:val="18"/>
        </w:rPr>
        <w:t>obra</w:t>
      </w:r>
      <w:r w:rsidRPr="00FD4C67">
        <w:rPr>
          <w:rFonts w:ascii="Verdana" w:hAnsi="Verdana" w:cs="Tahoma"/>
          <w:sz w:val="18"/>
          <w:szCs w:val="18"/>
        </w:rPr>
        <w:t>.</w:t>
      </w:r>
    </w:p>
    <w:p w14:paraId="7358CBE0"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09234D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74027F5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EDCE96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1BF2ED5C"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 xml:space="preserve">Preparación </w:t>
      </w:r>
    </w:p>
    <w:p w14:paraId="5188AD3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De manera previa a la ejecución del ítem, se prepara la superficie sobre la cual se apoye la rampa Acera,</w:t>
      </w:r>
      <w:r w:rsidRPr="00FD4C67">
        <w:rPr>
          <w:rFonts w:ascii="Verdana" w:hAnsi="Verdana"/>
          <w:color w:val="FF0000"/>
          <w:kern w:val="28"/>
          <w:sz w:val="18"/>
          <w:szCs w:val="18"/>
        </w:rPr>
        <w:t xml:space="preserve"> </w:t>
      </w:r>
      <w:r w:rsidRPr="00FD4C67">
        <w:rPr>
          <w:rFonts w:ascii="Verdana" w:hAnsi="Verdana"/>
          <w:kern w:val="28"/>
          <w:sz w:val="18"/>
          <w:szCs w:val="18"/>
        </w:rPr>
        <w:t>verificando este uniforme, compactada y con la pendiente deseada.</w:t>
      </w:r>
    </w:p>
    <w:p w14:paraId="03696203"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7CE1B074"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Encofrados</w:t>
      </w:r>
    </w:p>
    <w:p w14:paraId="793B482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encofrados podrán ser de madera, metálicos u otro material lo suficientemente rígido, estanco y estable.</w:t>
      </w:r>
    </w:p>
    <w:p w14:paraId="724BDD4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375CAC8"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Empedrado</w:t>
      </w:r>
    </w:p>
    <w:p w14:paraId="38F1459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B072053"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B6FD6A8" w14:textId="77777777" w:rsidR="00FD4C67" w:rsidRPr="00FD4C67" w:rsidRDefault="00FD4C67" w:rsidP="00FD4C67">
      <w:pPr>
        <w:pStyle w:val="Default"/>
        <w:spacing w:before="120" w:after="120"/>
        <w:jc w:val="both"/>
        <w:rPr>
          <w:rFonts w:ascii="Verdana" w:hAnsi="Verdana"/>
          <w:sz w:val="18"/>
          <w:szCs w:val="18"/>
        </w:rPr>
      </w:pPr>
      <w:r w:rsidRPr="00FD4C6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C8AE851" w14:textId="77777777" w:rsidR="00FD4C67" w:rsidRPr="00FD4C67" w:rsidRDefault="00FD4C67" w:rsidP="00FD4C67">
      <w:pPr>
        <w:pStyle w:val="Default"/>
        <w:spacing w:before="120" w:after="120"/>
        <w:jc w:val="both"/>
        <w:rPr>
          <w:rFonts w:ascii="Verdana" w:hAnsi="Verdana"/>
          <w:sz w:val="18"/>
          <w:szCs w:val="18"/>
        </w:rPr>
      </w:pPr>
      <w:r w:rsidRPr="00FD4C67">
        <w:rPr>
          <w:rFonts w:ascii="Verdana" w:hAnsi="Verdana"/>
          <w:sz w:val="18"/>
          <w:szCs w:val="18"/>
        </w:rPr>
        <w:t xml:space="preserve">Se colocará el </w:t>
      </w:r>
      <w:proofErr w:type="spellStart"/>
      <w:r w:rsidRPr="00FD4C67">
        <w:rPr>
          <w:rFonts w:ascii="Verdana" w:hAnsi="Verdana"/>
          <w:sz w:val="18"/>
          <w:szCs w:val="18"/>
        </w:rPr>
        <w:t>poliestileno</w:t>
      </w:r>
      <w:proofErr w:type="spellEnd"/>
      <w:r w:rsidRPr="00FD4C6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7FF1383"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Mezclado del Hormigón y Morteros</w:t>
      </w:r>
    </w:p>
    <w:p w14:paraId="1F9C6940"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hormigón deberá ser mezclado mecánicamente dosificando por volumen, en ciertos casos el Inspector de proyectos autorizará el mezclado manual.</w:t>
      </w:r>
    </w:p>
    <w:p w14:paraId="4E7E7BDD"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lastRenderedPageBreak/>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562AF4A"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Hormigonado</w:t>
      </w:r>
    </w:p>
    <w:p w14:paraId="15EB9A3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A877B1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A89A55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vaciado de hormigón debe ser de forma continua, solo se interrumpirá en los sectores donde los planos indiquen. </w:t>
      </w:r>
    </w:p>
    <w:p w14:paraId="5D98530B"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Terminado Superficial</w:t>
      </w:r>
    </w:p>
    <w:p w14:paraId="37B6AA6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5B52B34"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Protección y Curado</w:t>
      </w:r>
    </w:p>
    <w:p w14:paraId="424763A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7C6B79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D7DDEF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Durante la construcción, queda prohibido aplicar cargas, acumular materiales o maquinarias que generen daño en el elemento.</w:t>
      </w:r>
    </w:p>
    <w:p w14:paraId="50E08685"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Criterios de Aceptación y Rechazo</w:t>
      </w:r>
    </w:p>
    <w:p w14:paraId="50958AC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3F92AA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58E59A36" w14:textId="77777777" w:rsidR="00FD4C67" w:rsidRPr="00FD4C67" w:rsidRDefault="00FD4C67" w:rsidP="00FD4C67">
      <w:pPr>
        <w:tabs>
          <w:tab w:val="left" w:pos="8711"/>
        </w:tabs>
        <w:adjustRightInd w:val="0"/>
        <w:spacing w:before="120" w:after="120"/>
        <w:jc w:val="both"/>
        <w:rPr>
          <w:rFonts w:ascii="Verdana" w:hAnsi="Verdana"/>
          <w:sz w:val="18"/>
          <w:szCs w:val="18"/>
        </w:rPr>
      </w:pPr>
      <w:r w:rsidRPr="00FD4C67">
        <w:rPr>
          <w:rFonts w:ascii="Verdana" w:hAnsi="Verdana" w:cs="Verdana"/>
          <w:sz w:val="18"/>
          <w:szCs w:val="18"/>
        </w:rPr>
        <w:t>Todo material, hormigón o elemento ejecutado que sea rechazado se procederá a su</w:t>
      </w:r>
      <w:r w:rsidRPr="00FD4C67">
        <w:rPr>
          <w:rFonts w:ascii="Verdana" w:hAnsi="Verdana"/>
          <w:sz w:val="18"/>
          <w:szCs w:val="18"/>
        </w:rPr>
        <w:t xml:space="preserve"> curado, corrección, demolición o reposición, actividad que deberá ser aprobada por el Inspector de proyectos.</w:t>
      </w:r>
    </w:p>
    <w:p w14:paraId="7B59F224" w14:textId="77777777" w:rsidR="00FD4C67" w:rsidRPr="00FD4C67" w:rsidRDefault="00FD4C67" w:rsidP="00FD4C67">
      <w:pPr>
        <w:tabs>
          <w:tab w:val="left" w:pos="8711"/>
        </w:tabs>
        <w:adjustRightInd w:val="0"/>
        <w:spacing w:before="120" w:after="120"/>
        <w:jc w:val="both"/>
        <w:rPr>
          <w:rFonts w:ascii="Verdana" w:hAnsi="Verdana" w:cs="Verdana"/>
          <w:sz w:val="18"/>
          <w:szCs w:val="18"/>
        </w:rPr>
      </w:pPr>
      <w:r w:rsidRPr="00FD4C67">
        <w:rPr>
          <w:rFonts w:ascii="Verdana" w:hAnsi="Verdana" w:cs="Verdana"/>
          <w:sz w:val="18"/>
          <w:szCs w:val="18"/>
        </w:rPr>
        <w:t>Todos las demoliciones, curados y reemplazos necesarios serán cancelados por la Entidad Ejecutora.</w:t>
      </w:r>
    </w:p>
    <w:p w14:paraId="44AB37D4"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MEDICIÓN. -</w:t>
      </w:r>
    </w:p>
    <w:p w14:paraId="77899774"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La acera de cemento E=5 cm con empedrado,</w:t>
      </w:r>
      <w:r w:rsidRPr="00FD4C67">
        <w:rPr>
          <w:rFonts w:ascii="Verdana" w:hAnsi="Verdana" w:cs="Tahoma"/>
          <w:color w:val="FF0000"/>
          <w:sz w:val="18"/>
          <w:szCs w:val="18"/>
        </w:rPr>
        <w:t xml:space="preserve"> </w:t>
      </w:r>
      <w:r w:rsidRPr="00FD4C67">
        <w:rPr>
          <w:rFonts w:ascii="Verdana" w:hAnsi="Verdana" w:cs="Tahoma"/>
          <w:sz w:val="18"/>
          <w:szCs w:val="18"/>
        </w:rPr>
        <w:t xml:space="preserve">se medirá en </w:t>
      </w:r>
      <w:r w:rsidRPr="00FD4C67">
        <w:rPr>
          <w:rFonts w:ascii="Verdana" w:hAnsi="Verdana" w:cs="Tahoma"/>
          <w:b/>
          <w:bCs/>
          <w:sz w:val="18"/>
          <w:szCs w:val="18"/>
        </w:rPr>
        <w:t>Metros cuadrados</w:t>
      </w:r>
      <w:r w:rsidRPr="00FD4C67">
        <w:rPr>
          <w:rFonts w:ascii="Verdana" w:hAnsi="Verdana" w:cs="Tahoma"/>
          <w:sz w:val="18"/>
          <w:szCs w:val="18"/>
        </w:rPr>
        <w:t>, tomando en cuenta únicamente las superficies netas ejecutadas y autorizadas.</w:t>
      </w:r>
    </w:p>
    <w:p w14:paraId="74843C5E"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100CCC7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DE6CF56" w14:textId="3F053FDF" w:rsidR="00FD4C67" w:rsidRPr="00E17870" w:rsidRDefault="00FD4C67" w:rsidP="00FD4C67">
      <w:pPr>
        <w:widowControl w:val="0"/>
        <w:autoSpaceDE w:val="0"/>
        <w:autoSpaceDN w:val="0"/>
        <w:spacing w:before="120" w:after="120"/>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90C0766" w14:textId="77777777" w:rsidTr="00E17870">
        <w:tc>
          <w:tcPr>
            <w:tcW w:w="584" w:type="dxa"/>
            <w:shd w:val="clear" w:color="auto" w:fill="1F3864" w:themeFill="accent5" w:themeFillShade="80"/>
          </w:tcPr>
          <w:p w14:paraId="2AACE60B"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4601F8A1"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54AC2103"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6A7B58D6"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ITEM</w:t>
            </w:r>
          </w:p>
        </w:tc>
      </w:tr>
      <w:tr w:rsidR="00FD4C67" w:rsidRPr="00FD4C67" w14:paraId="69FC691D" w14:textId="77777777" w:rsidTr="00E17870">
        <w:tc>
          <w:tcPr>
            <w:tcW w:w="584" w:type="dxa"/>
            <w:shd w:val="clear" w:color="auto" w:fill="BDD6EE" w:themeFill="accent1" w:themeFillTint="66"/>
          </w:tcPr>
          <w:p w14:paraId="7D849EFB"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21</w:t>
            </w:r>
          </w:p>
        </w:tc>
        <w:tc>
          <w:tcPr>
            <w:tcW w:w="2385" w:type="dxa"/>
            <w:shd w:val="clear" w:color="auto" w:fill="BDD6EE" w:themeFill="accent1" w:themeFillTint="66"/>
          </w:tcPr>
          <w:p w14:paraId="63D3F599"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VAC - OF - REV - 5</w:t>
            </w:r>
          </w:p>
        </w:tc>
        <w:tc>
          <w:tcPr>
            <w:tcW w:w="1145" w:type="dxa"/>
            <w:shd w:val="clear" w:color="auto" w:fill="BDD6EE" w:themeFill="accent1" w:themeFillTint="66"/>
          </w:tcPr>
          <w:p w14:paraId="5581D682"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710F1097" w14:textId="77777777" w:rsidR="00FD4C67" w:rsidRPr="00FD4C67" w:rsidRDefault="00FD4C67" w:rsidP="00FD4C67">
            <w:pPr>
              <w:spacing w:after="120"/>
              <w:jc w:val="center"/>
              <w:rPr>
                <w:rFonts w:ascii="Verdana" w:hAnsi="Verdana"/>
                <w:b/>
                <w:sz w:val="18"/>
                <w:szCs w:val="18"/>
              </w:rPr>
            </w:pPr>
            <w:r w:rsidRPr="00FD4C67">
              <w:rPr>
                <w:rFonts w:ascii="Verdana" w:eastAsia="Calibri" w:hAnsi="Verdana" w:cs="Tahoma"/>
                <w:b/>
                <w:bCs/>
                <w:sz w:val="18"/>
                <w:szCs w:val="18"/>
              </w:rPr>
              <w:t>REVOQUE INTERIOR DE CEMENTO</w:t>
            </w:r>
          </w:p>
        </w:tc>
      </w:tr>
    </w:tbl>
    <w:p w14:paraId="13596BE8"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DESCRIPCIÓN. -</w:t>
      </w:r>
    </w:p>
    <w:p w14:paraId="688D6C1C" w14:textId="77777777" w:rsidR="00FD4C67" w:rsidRPr="00FD4C67" w:rsidRDefault="00FD4C67" w:rsidP="00FD4C67">
      <w:pPr>
        <w:tabs>
          <w:tab w:val="left" w:pos="8711"/>
        </w:tabs>
        <w:jc w:val="both"/>
        <w:rPr>
          <w:rFonts w:ascii="Verdana" w:hAnsi="Verdana"/>
          <w:sz w:val="18"/>
          <w:szCs w:val="18"/>
        </w:rPr>
      </w:pPr>
      <w:r w:rsidRPr="00FD4C67">
        <w:rPr>
          <w:rFonts w:ascii="Verdana" w:hAnsi="Verdana" w:cs="Tahoma"/>
          <w:sz w:val="18"/>
          <w:szCs w:val="18"/>
        </w:rPr>
        <w:lastRenderedPageBreak/>
        <w:t xml:space="preserve">Este ítem se refiere a la ejecución de revoques de cemento en proporción 1:3 para ambientes interiores </w:t>
      </w:r>
      <w:r w:rsidRPr="00FD4C67">
        <w:rPr>
          <w:rFonts w:ascii="Verdana" w:hAnsi="Verdana"/>
          <w:sz w:val="18"/>
          <w:szCs w:val="18"/>
        </w:rPr>
        <w:t>de acuerdo al trazado, alineación, elevaciones y dimensiones señaladas en los planos constructivos e instrucciones del Inspector de Proyecto.</w:t>
      </w:r>
    </w:p>
    <w:p w14:paraId="14795D4B"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b/>
          <w:bCs/>
          <w:sz w:val="18"/>
          <w:szCs w:val="18"/>
        </w:rPr>
        <w:t xml:space="preserve">MATERIALES, HERRAMIENTAS Y EQUIPO. - </w:t>
      </w:r>
    </w:p>
    <w:p w14:paraId="0EFCC809"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92C72E"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b/>
          <w:bCs/>
          <w:sz w:val="18"/>
          <w:szCs w:val="18"/>
        </w:rPr>
        <w:t xml:space="preserve">FORMA DE EJECUCIÓN. - </w:t>
      </w:r>
    </w:p>
    <w:p w14:paraId="23EFF53F"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47A03AF1"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Preparación de la Superficie</w:t>
      </w:r>
    </w:p>
    <w:p w14:paraId="69020D35" w14:textId="77777777" w:rsidR="00FD4C67" w:rsidRPr="00FD4C67" w:rsidRDefault="00FD4C67" w:rsidP="00FD4C67">
      <w:pPr>
        <w:jc w:val="both"/>
        <w:rPr>
          <w:rFonts w:ascii="Verdana" w:hAnsi="Verdana" w:cs="Tahoma"/>
          <w:bCs/>
          <w:color w:val="000000"/>
          <w:sz w:val="18"/>
          <w:szCs w:val="18"/>
        </w:rPr>
      </w:pPr>
      <w:r w:rsidRPr="00FD4C67">
        <w:rPr>
          <w:rFonts w:ascii="Verdana" w:hAnsi="Verdana" w:cs="Tahoma"/>
          <w:sz w:val="18"/>
          <w:szCs w:val="18"/>
        </w:rPr>
        <w:t>Antes del proceder con el revoque, se verificará que la superficie este uniforme sin polvo, grasas o sustancias que perjudiquen la buena ejecución del ítem</w:t>
      </w:r>
      <w:r w:rsidRPr="00FD4C67">
        <w:rPr>
          <w:rFonts w:ascii="Verdana" w:hAnsi="Verdana" w:cs="Tahoma"/>
          <w:bCs/>
          <w:color w:val="000000"/>
          <w:sz w:val="18"/>
          <w:szCs w:val="18"/>
        </w:rPr>
        <w:t>.</w:t>
      </w:r>
    </w:p>
    <w:p w14:paraId="0EC1AC68"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6FFD8D0"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02D84E6" w14:textId="77777777" w:rsidR="00FD4C67" w:rsidRPr="00FD4C67" w:rsidRDefault="00FD4C67" w:rsidP="00FD4C67">
      <w:pPr>
        <w:autoSpaceDE w:val="0"/>
        <w:autoSpaceDN w:val="0"/>
        <w:adjustRightInd w:val="0"/>
        <w:jc w:val="both"/>
        <w:rPr>
          <w:rFonts w:ascii="Verdana" w:hAnsi="Verdana" w:cs="Arial"/>
          <w:b/>
          <w:bCs/>
          <w:sz w:val="18"/>
          <w:szCs w:val="18"/>
        </w:rPr>
      </w:pPr>
      <w:r w:rsidRPr="00FD4C67">
        <w:rPr>
          <w:rFonts w:ascii="Verdana" w:hAnsi="Verdana" w:cs="Arial"/>
          <w:b/>
          <w:bCs/>
          <w:sz w:val="18"/>
          <w:szCs w:val="18"/>
        </w:rPr>
        <w:t>Preparación del Mortero</w:t>
      </w:r>
    </w:p>
    <w:p w14:paraId="3D501D28"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La proporción de cemento arena fina será de 1:3, y la cantidad de agua usada será tal que resulte en una mezcla plástica.</w:t>
      </w:r>
    </w:p>
    <w:p w14:paraId="457B6AD0" w14:textId="77777777" w:rsidR="00FD4C67" w:rsidRPr="00FD4C67" w:rsidRDefault="00FD4C67" w:rsidP="00FD4C67">
      <w:pPr>
        <w:autoSpaceDE w:val="0"/>
        <w:autoSpaceDN w:val="0"/>
        <w:adjustRightInd w:val="0"/>
        <w:jc w:val="both"/>
        <w:rPr>
          <w:rFonts w:ascii="Verdana" w:hAnsi="Verdana" w:cs="Arial"/>
          <w:b/>
          <w:bCs/>
          <w:sz w:val="18"/>
          <w:szCs w:val="18"/>
        </w:rPr>
      </w:pPr>
      <w:r w:rsidRPr="00FD4C67">
        <w:rPr>
          <w:rFonts w:ascii="Verdana" w:hAnsi="Verdana" w:cs="Arial"/>
          <w:b/>
          <w:bCs/>
          <w:sz w:val="18"/>
          <w:szCs w:val="18"/>
        </w:rPr>
        <w:t>Aplicación del Revestimiento</w:t>
      </w:r>
    </w:p>
    <w:p w14:paraId="2ABD7AE4"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22041B0"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niveladas unas con las otras, con el objeto de asegurar la obtención de una superficie pareja y uniforme.</w:t>
      </w:r>
    </w:p>
    <w:p w14:paraId="6A84D400"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C606C1"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regla entre maestra y maestra. Después se efectuará un rayado vertical con clavos a objeto</w:t>
      </w:r>
    </w:p>
    <w:p w14:paraId="3BFDCC2A"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de asegurar la adherencia de la segunda capa de acabado.</w:t>
      </w:r>
    </w:p>
    <w:p w14:paraId="128E4DFD"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 xml:space="preserve">Posteriormente se aplicará la segunda capa de acabado en un espesor de 1.5 a 2.0 </w:t>
      </w:r>
      <w:proofErr w:type="spellStart"/>
      <w:r w:rsidRPr="00FD4C67">
        <w:rPr>
          <w:rFonts w:ascii="Verdana" w:hAnsi="Verdana" w:cs="Arial"/>
          <w:sz w:val="18"/>
          <w:szCs w:val="18"/>
        </w:rPr>
        <w:t>mm.</w:t>
      </w:r>
      <w:proofErr w:type="spellEnd"/>
      <w:r w:rsidRPr="00FD4C67">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78529782"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FD4C67">
        <w:rPr>
          <w:rFonts w:ascii="Verdana" w:hAnsi="Verdana" w:cs="Arial"/>
          <w:sz w:val="18"/>
          <w:szCs w:val="18"/>
        </w:rPr>
        <w:t>mm.</w:t>
      </w:r>
      <w:proofErr w:type="spellEnd"/>
      <w:r w:rsidRPr="00FD4C67">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FD4C67">
        <w:rPr>
          <w:rFonts w:ascii="Verdana" w:hAnsi="Verdana" w:cs="Arial"/>
          <w:sz w:val="18"/>
          <w:szCs w:val="18"/>
        </w:rPr>
        <w:t>frotachado</w:t>
      </w:r>
      <w:proofErr w:type="spellEnd"/>
      <w:r w:rsidRPr="00FD4C67">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D4C67">
        <w:rPr>
          <w:rFonts w:ascii="Verdana" w:hAnsi="Verdana" w:cs="Arial"/>
          <w:sz w:val="18"/>
          <w:szCs w:val="18"/>
        </w:rPr>
        <w:t>frotachado</w:t>
      </w:r>
      <w:proofErr w:type="spellEnd"/>
      <w:r w:rsidRPr="00FD4C67">
        <w:rPr>
          <w:rFonts w:ascii="Verdana" w:hAnsi="Verdana" w:cs="Arial"/>
          <w:sz w:val="18"/>
          <w:szCs w:val="18"/>
        </w:rPr>
        <w:t>).</w:t>
      </w:r>
    </w:p>
    <w:p w14:paraId="138B43B3"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B0EC0A"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E5C1671"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Criterios de Control, Aceptación y Rechazo</w:t>
      </w:r>
    </w:p>
    <w:p w14:paraId="2DD5F2F3"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3D61E89" w14:textId="77777777" w:rsidR="00FD4C67" w:rsidRPr="00FD4C67" w:rsidRDefault="00FD4C67" w:rsidP="00FD4C67">
      <w:pPr>
        <w:tabs>
          <w:tab w:val="left" w:pos="560"/>
        </w:tabs>
        <w:jc w:val="both"/>
        <w:rPr>
          <w:rFonts w:ascii="Verdana" w:hAnsi="Verdana" w:cs="Arial"/>
          <w:b/>
          <w:sz w:val="18"/>
          <w:szCs w:val="18"/>
        </w:rPr>
      </w:pPr>
      <w:r w:rsidRPr="00FD4C67">
        <w:rPr>
          <w:rFonts w:ascii="Verdana" w:hAnsi="Verdana" w:cs="Arial"/>
          <w:b/>
          <w:sz w:val="18"/>
          <w:szCs w:val="18"/>
        </w:rPr>
        <w:t>MEDICIÓN. –</w:t>
      </w:r>
    </w:p>
    <w:p w14:paraId="485E217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El Revoque Interior de Cemento será medido en </w:t>
      </w:r>
      <w:r w:rsidRPr="00FD4C67">
        <w:rPr>
          <w:rFonts w:ascii="Verdana" w:hAnsi="Verdana" w:cs="Tahoma"/>
          <w:b/>
          <w:sz w:val="18"/>
          <w:szCs w:val="18"/>
        </w:rPr>
        <w:t>metros cuadrados</w:t>
      </w:r>
      <w:r w:rsidRPr="00FD4C67">
        <w:rPr>
          <w:rFonts w:ascii="Verdana" w:hAnsi="Verdana" w:cs="Tahoma"/>
          <w:sz w:val="18"/>
          <w:szCs w:val="18"/>
        </w:rPr>
        <w:t xml:space="preserve">, </w:t>
      </w:r>
      <w:r w:rsidRPr="00FD4C67">
        <w:rPr>
          <w:rFonts w:ascii="Verdana" w:hAnsi="Verdana" w:cs="Tahoma"/>
          <w:color w:val="000000"/>
          <w:sz w:val="18"/>
          <w:szCs w:val="18"/>
        </w:rPr>
        <w:t>tomando en cuenta solamente el área de trabajo neto ejecutado y autorizado</w:t>
      </w:r>
      <w:r w:rsidRPr="00FD4C67">
        <w:rPr>
          <w:rFonts w:ascii="Verdana" w:hAnsi="Verdana" w:cs="Tahoma"/>
          <w:sz w:val="18"/>
          <w:szCs w:val="18"/>
        </w:rPr>
        <w:t>.</w:t>
      </w:r>
    </w:p>
    <w:p w14:paraId="5E36DF2B" w14:textId="77777777" w:rsidR="00FD4C67" w:rsidRPr="00FD4C67" w:rsidRDefault="00FD4C67" w:rsidP="00FD4C67">
      <w:pPr>
        <w:autoSpaceDE w:val="0"/>
        <w:autoSpaceDN w:val="0"/>
        <w:adjustRightInd w:val="0"/>
        <w:jc w:val="both"/>
        <w:rPr>
          <w:rFonts w:ascii="Verdana" w:hAnsi="Verdana" w:cs="Arial"/>
          <w:b/>
          <w:sz w:val="18"/>
          <w:szCs w:val="18"/>
        </w:rPr>
      </w:pPr>
      <w:r w:rsidRPr="00FD4C67">
        <w:rPr>
          <w:rFonts w:ascii="Verdana" w:hAnsi="Verdana" w:cs="Arial"/>
          <w:b/>
          <w:sz w:val="18"/>
          <w:szCs w:val="18"/>
        </w:rPr>
        <w:lastRenderedPageBreak/>
        <w:t>FORMA DE PAGO. -</w:t>
      </w:r>
    </w:p>
    <w:p w14:paraId="7A1C6802" w14:textId="77777777" w:rsidR="00FD4C67" w:rsidRPr="00FD4C67" w:rsidRDefault="00FD4C67" w:rsidP="00FD4C67">
      <w:pPr>
        <w:tabs>
          <w:tab w:val="left" w:pos="560"/>
        </w:tabs>
        <w:jc w:val="both"/>
        <w:rPr>
          <w:rFonts w:ascii="Verdana" w:hAnsi="Verdana" w:cs="Arial"/>
          <w:sz w:val="18"/>
          <w:szCs w:val="18"/>
        </w:rPr>
      </w:pPr>
      <w:r w:rsidRPr="00FD4C67">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2ECF0A71" w14:textId="77777777" w:rsidR="00FD4C67" w:rsidRPr="00FD4C67" w:rsidRDefault="00FD4C67" w:rsidP="00FD4C67">
      <w:pPr>
        <w:autoSpaceDE w:val="0"/>
        <w:autoSpaceDN w:val="0"/>
        <w:adjustRightInd w:val="0"/>
        <w:jc w:val="both"/>
        <w:rPr>
          <w:rFonts w:ascii="Verdana" w:hAnsi="Verdana" w:cs="Arial"/>
          <w:sz w:val="18"/>
          <w:szCs w:val="18"/>
        </w:rPr>
      </w:pPr>
      <w:r w:rsidRPr="00FD4C67">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7D05250" w14:textId="77777777" w:rsidR="00FD4C67" w:rsidRPr="00FD4C67" w:rsidRDefault="00FD4C67" w:rsidP="00FD4C67">
      <w:pPr>
        <w:tabs>
          <w:tab w:val="left" w:pos="560"/>
        </w:tabs>
        <w:jc w:val="both"/>
        <w:rPr>
          <w:rFonts w:ascii="Verdana" w:hAnsi="Verdana" w:cs="Arial"/>
          <w:b/>
          <w:sz w:val="18"/>
          <w:szCs w:val="18"/>
        </w:rPr>
      </w:pPr>
      <w:r w:rsidRPr="00FD4C67">
        <w:rPr>
          <w:rFonts w:ascii="Verdana" w:hAnsi="Verdana" w:cs="Arial"/>
          <w:b/>
          <w:sz w:val="18"/>
          <w:szCs w:val="18"/>
        </w:rPr>
        <w:t>APORTE PROPIO. -</w:t>
      </w:r>
    </w:p>
    <w:p w14:paraId="6DF2A8EB"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14721C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2F9096DA" w14:textId="77777777" w:rsidTr="00E17870">
        <w:tc>
          <w:tcPr>
            <w:tcW w:w="584" w:type="dxa"/>
            <w:shd w:val="clear" w:color="auto" w:fill="1F3864" w:themeFill="accent5" w:themeFillShade="80"/>
          </w:tcPr>
          <w:p w14:paraId="70E6AF9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5CEC3DA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6E070AA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1F30D60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2B50D8FA" w14:textId="77777777" w:rsidTr="00E17870">
        <w:tc>
          <w:tcPr>
            <w:tcW w:w="584" w:type="dxa"/>
            <w:shd w:val="clear" w:color="auto" w:fill="BDD6EE" w:themeFill="accent1" w:themeFillTint="66"/>
          </w:tcPr>
          <w:p w14:paraId="58F7F2C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22</w:t>
            </w:r>
          </w:p>
        </w:tc>
        <w:tc>
          <w:tcPr>
            <w:tcW w:w="2385" w:type="dxa"/>
            <w:shd w:val="clear" w:color="auto" w:fill="BDD6EE" w:themeFill="accent1" w:themeFillTint="66"/>
          </w:tcPr>
          <w:p w14:paraId="3B297E0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 - OF - REV - 7</w:t>
            </w:r>
          </w:p>
        </w:tc>
        <w:tc>
          <w:tcPr>
            <w:tcW w:w="1145" w:type="dxa"/>
            <w:shd w:val="clear" w:color="auto" w:fill="BDD6EE" w:themeFill="accent1" w:themeFillTint="66"/>
          </w:tcPr>
          <w:p w14:paraId="41D3D1A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761F56C6"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REVOQUE INTERIOR DE YESO</w:t>
            </w:r>
          </w:p>
        </w:tc>
      </w:tr>
    </w:tbl>
    <w:p w14:paraId="57A0A9CA" w14:textId="77777777" w:rsidR="00FD4C67" w:rsidRPr="00FD4C67" w:rsidRDefault="00FD4C67" w:rsidP="00FD4C67">
      <w:pPr>
        <w:spacing w:before="120" w:after="120"/>
        <w:jc w:val="both"/>
        <w:rPr>
          <w:rFonts w:ascii="Verdana" w:hAnsi="Verdana" w:cs="Tahoma"/>
          <w:b/>
          <w:bCs/>
          <w:sz w:val="18"/>
          <w:szCs w:val="18"/>
        </w:rPr>
      </w:pPr>
      <w:r w:rsidRPr="00FD4C67">
        <w:rPr>
          <w:rFonts w:ascii="Verdana" w:hAnsi="Verdana" w:cs="Tahoma"/>
          <w:b/>
          <w:bCs/>
          <w:sz w:val="18"/>
          <w:szCs w:val="18"/>
        </w:rPr>
        <w:t>DESCRIPCIÓN. -</w:t>
      </w:r>
    </w:p>
    <w:p w14:paraId="499E8259"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Este Ítem, se refiere al acabado de las superficies con revoque de yeso, en los ambientes interiores de la infraestructura </w:t>
      </w:r>
      <w:r w:rsidRPr="00FD4C67">
        <w:rPr>
          <w:rFonts w:ascii="Verdana" w:hAnsi="Verdana"/>
          <w:sz w:val="18"/>
          <w:szCs w:val="18"/>
        </w:rPr>
        <w:t>de acuerdo al trazado, alineación, elevaciones y dimensiones señaladas en los planos constructivos e instrucciones del Inspector de Proyecto</w:t>
      </w:r>
    </w:p>
    <w:p w14:paraId="60FB739C" w14:textId="77777777" w:rsidR="00FD4C67" w:rsidRPr="00FD4C67" w:rsidRDefault="00FD4C67" w:rsidP="00FD4C67">
      <w:pPr>
        <w:spacing w:before="120" w:after="120"/>
        <w:jc w:val="both"/>
        <w:rPr>
          <w:rFonts w:ascii="Verdana" w:hAnsi="Verdana" w:cs="Tahoma"/>
          <w:b/>
          <w:bCs/>
          <w:sz w:val="18"/>
          <w:szCs w:val="18"/>
        </w:rPr>
      </w:pPr>
      <w:r w:rsidRPr="00FD4C67">
        <w:rPr>
          <w:rFonts w:ascii="Verdana" w:hAnsi="Verdana" w:cs="Tahoma"/>
          <w:b/>
          <w:bCs/>
          <w:sz w:val="18"/>
          <w:szCs w:val="18"/>
        </w:rPr>
        <w:t>MATERIALES, HERRAMIENTAS Y EQUIPO. -</w:t>
      </w:r>
    </w:p>
    <w:p w14:paraId="298F1B5D" w14:textId="77777777" w:rsidR="00FD4C67" w:rsidRPr="00FD4C67" w:rsidRDefault="00FD4C67" w:rsidP="00FD4C67">
      <w:pPr>
        <w:spacing w:before="120" w:after="120"/>
        <w:rPr>
          <w:rFonts w:ascii="Verdana" w:hAnsi="Verdana" w:cs="Tahoma"/>
          <w:kern w:val="28"/>
          <w:sz w:val="18"/>
          <w:szCs w:val="18"/>
        </w:rPr>
      </w:pPr>
      <w:bookmarkStart w:id="166" w:name="_Hlk95425768"/>
      <w:r w:rsidRPr="00FD4C6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6"/>
    </w:p>
    <w:p w14:paraId="721983A4" w14:textId="77777777" w:rsidR="00FD4C67" w:rsidRPr="00FD4C67" w:rsidRDefault="00FD4C67" w:rsidP="00FD4C67">
      <w:pPr>
        <w:spacing w:before="120" w:after="120"/>
        <w:jc w:val="both"/>
        <w:rPr>
          <w:rFonts w:ascii="Verdana" w:hAnsi="Verdana" w:cs="Tahoma"/>
          <w:b/>
          <w:bCs/>
          <w:sz w:val="18"/>
          <w:szCs w:val="18"/>
        </w:rPr>
      </w:pPr>
      <w:r w:rsidRPr="00FD4C67">
        <w:rPr>
          <w:rFonts w:ascii="Verdana" w:hAnsi="Verdana" w:cs="Tahoma"/>
          <w:b/>
          <w:bCs/>
          <w:sz w:val="18"/>
          <w:szCs w:val="18"/>
        </w:rPr>
        <w:t>FORMA DE EJECUCIÓN. -</w:t>
      </w:r>
    </w:p>
    <w:p w14:paraId="57DC280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33F7B144" w14:textId="77777777" w:rsidR="00FD4C67" w:rsidRPr="00FD4C67" w:rsidRDefault="00FD4C67" w:rsidP="00FD4C67">
      <w:pPr>
        <w:tabs>
          <w:tab w:val="left" w:pos="560"/>
        </w:tabs>
        <w:spacing w:before="120" w:after="120"/>
        <w:jc w:val="both"/>
        <w:rPr>
          <w:rFonts w:ascii="Verdana" w:hAnsi="Verdana" w:cs="Tahoma"/>
          <w:b/>
          <w:sz w:val="18"/>
          <w:szCs w:val="18"/>
        </w:rPr>
      </w:pPr>
      <w:bookmarkStart w:id="167" w:name="_Hlk161513692"/>
      <w:r w:rsidRPr="00FD4C67">
        <w:rPr>
          <w:rFonts w:ascii="Verdana" w:hAnsi="Verdana" w:cs="Tahoma"/>
          <w:b/>
          <w:sz w:val="18"/>
          <w:szCs w:val="18"/>
        </w:rPr>
        <w:t>Preparación de la Superficie</w:t>
      </w:r>
    </w:p>
    <w:bookmarkEnd w:id="167"/>
    <w:p w14:paraId="40583DB1" w14:textId="77777777" w:rsidR="00FD4C67" w:rsidRPr="00FD4C67" w:rsidRDefault="00FD4C67" w:rsidP="00FD4C67">
      <w:pPr>
        <w:spacing w:before="120" w:after="120"/>
        <w:jc w:val="both"/>
        <w:rPr>
          <w:rFonts w:ascii="Verdana" w:hAnsi="Verdana" w:cs="Tahoma"/>
          <w:bCs/>
          <w:color w:val="000000"/>
          <w:sz w:val="18"/>
          <w:szCs w:val="18"/>
        </w:rPr>
      </w:pPr>
      <w:r w:rsidRPr="00FD4C67">
        <w:rPr>
          <w:rFonts w:ascii="Verdana" w:hAnsi="Verdana" w:cs="Tahoma"/>
          <w:sz w:val="18"/>
          <w:szCs w:val="18"/>
        </w:rPr>
        <w:t>Antes de la colocación de las maestras verificar que la superficie este uniforme sin polvo, grasas o sustancias que perjudiquen la buena ejecución del ítem</w:t>
      </w:r>
      <w:r w:rsidRPr="00FD4C67">
        <w:rPr>
          <w:rFonts w:ascii="Verdana" w:hAnsi="Verdana" w:cs="Tahoma"/>
          <w:bCs/>
          <w:color w:val="000000"/>
          <w:sz w:val="18"/>
          <w:szCs w:val="18"/>
        </w:rPr>
        <w:t xml:space="preserve">. </w:t>
      </w:r>
      <w:r w:rsidRPr="00FD4C67">
        <w:rPr>
          <w:rFonts w:ascii="Verdana" w:hAnsi="Verdana" w:cs="Tahoma"/>
          <w:kern w:val="28"/>
          <w:sz w:val="18"/>
          <w:szCs w:val="18"/>
        </w:rPr>
        <w:t>Asimismo, deberá revisarse las superficies a revestir verificando no existan partes sueltas o mal ejecutadas.</w:t>
      </w:r>
    </w:p>
    <w:p w14:paraId="14438DC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Se colocarán maestras distancias no mayores a 2,0 m. cuidando que éstas estén perfectamente niveladas. </w:t>
      </w:r>
    </w:p>
    <w:p w14:paraId="7EA333B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Luego se efectuar los trabajos preliminares, se humedecerán los paramentos.</w:t>
      </w:r>
    </w:p>
    <w:p w14:paraId="5604735C"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Preparación del Yeso</w:t>
      </w:r>
    </w:p>
    <w:p w14:paraId="03CA75F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preparación del yeso deberá seguir las indicaciones del proveedor las cuales deberán tener el detalle paso a paso.</w:t>
      </w:r>
    </w:p>
    <w:p w14:paraId="091BC9D7"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A1AF96D" w14:textId="77777777" w:rsidR="00FD4C67" w:rsidRPr="00FD4C67" w:rsidRDefault="00FD4C67" w:rsidP="00FD4C67">
      <w:pPr>
        <w:spacing w:before="120" w:after="120"/>
        <w:jc w:val="both"/>
        <w:rPr>
          <w:rFonts w:ascii="Verdana" w:hAnsi="Verdana" w:cs="Tahoma"/>
          <w:b/>
          <w:bCs/>
          <w:sz w:val="18"/>
          <w:szCs w:val="18"/>
        </w:rPr>
      </w:pPr>
      <w:r w:rsidRPr="00FD4C67">
        <w:rPr>
          <w:rFonts w:ascii="Verdana" w:hAnsi="Verdana" w:cs="Tahoma"/>
          <w:b/>
          <w:bCs/>
          <w:sz w:val="18"/>
          <w:szCs w:val="18"/>
        </w:rPr>
        <w:t>Preparación de la Superficie</w:t>
      </w:r>
    </w:p>
    <w:p w14:paraId="47DF868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En el caso de muros de ladrillo se limpiarán los mismos en forma cuidadosa, removiendo</w:t>
      </w:r>
    </w:p>
    <w:p w14:paraId="653941F5"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aquellos materiales extraños o residuos de morteros.</w:t>
      </w:r>
    </w:p>
    <w:p w14:paraId="60A44E6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Se colocarán maestras a distancias no mayores a dos (2) metros, cuidando de que éstas,</w:t>
      </w:r>
    </w:p>
    <w:p w14:paraId="1A61F0E3"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estén perfectamente niveladas entre sí, a fin de asegurar la obtención de una superficie</w:t>
      </w:r>
    </w:p>
    <w:p w14:paraId="3A62F1E8"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pareja y uniforme.</w:t>
      </w:r>
    </w:p>
    <w:p w14:paraId="00E72907"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Aplicación del Yeso</w:t>
      </w:r>
    </w:p>
    <w:p w14:paraId="3F1D998E" w14:textId="77777777" w:rsidR="00FD4C67" w:rsidRPr="00FD4C67" w:rsidRDefault="00FD4C67" w:rsidP="00FD4C67">
      <w:pPr>
        <w:spacing w:before="120" w:after="120"/>
        <w:jc w:val="both"/>
        <w:rPr>
          <w:rFonts w:ascii="Verdana" w:hAnsi="Verdana"/>
          <w:sz w:val="18"/>
          <w:szCs w:val="18"/>
        </w:rPr>
      </w:pPr>
      <w:bookmarkStart w:id="168" w:name="_Hlk95426443"/>
      <w:r w:rsidRPr="00FD4C67">
        <w:rPr>
          <w:rFonts w:ascii="Verdana" w:hAnsi="Verdana"/>
          <w:sz w:val="18"/>
          <w:szCs w:val="18"/>
        </w:rPr>
        <w:lastRenderedPageBreak/>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D4C67">
        <w:rPr>
          <w:rFonts w:ascii="Verdana" w:hAnsi="Verdana"/>
          <w:sz w:val="18"/>
          <w:szCs w:val="18"/>
        </w:rPr>
        <w:t>mm.</w:t>
      </w:r>
      <w:proofErr w:type="spellEnd"/>
      <w:r w:rsidRPr="00FD4C67">
        <w:rPr>
          <w:rFonts w:ascii="Verdana" w:hAnsi="Verdana"/>
          <w:sz w:val="18"/>
          <w:szCs w:val="18"/>
        </w:rPr>
        <w:t xml:space="preserve"> de espesor empleando yeso puro. Esta capa deberá ser ejecutada cuidadosamente mediante planchas metálicas, a fin de obtener superficies completamente lisas, planas y libres de ondulaciones.</w:t>
      </w:r>
    </w:p>
    <w:p w14:paraId="6D98B646"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En los revoques señalados a continuación:</w:t>
      </w:r>
    </w:p>
    <w:p w14:paraId="169590FF" w14:textId="77777777" w:rsidR="00FD4C67" w:rsidRPr="00FD4C67" w:rsidRDefault="00FD4C67" w:rsidP="006505BB">
      <w:pPr>
        <w:pStyle w:val="Prrafodelista"/>
        <w:widowControl w:val="0"/>
        <w:numPr>
          <w:ilvl w:val="0"/>
          <w:numId w:val="100"/>
        </w:numPr>
        <w:autoSpaceDE w:val="0"/>
        <w:autoSpaceDN w:val="0"/>
        <w:jc w:val="both"/>
        <w:rPr>
          <w:rFonts w:ascii="Verdana" w:hAnsi="Verdana"/>
          <w:sz w:val="18"/>
          <w:szCs w:val="18"/>
        </w:rPr>
      </w:pPr>
      <w:r w:rsidRPr="00FD4C67">
        <w:rPr>
          <w:rFonts w:ascii="Verdana" w:hAnsi="Verdana"/>
          <w:sz w:val="18"/>
          <w:szCs w:val="18"/>
        </w:rPr>
        <w:t>Reparación de superficies porosas.</w:t>
      </w:r>
    </w:p>
    <w:p w14:paraId="02E839F7" w14:textId="77777777" w:rsidR="00FD4C67" w:rsidRPr="00FD4C67" w:rsidRDefault="00FD4C67" w:rsidP="006505BB">
      <w:pPr>
        <w:pStyle w:val="Prrafodelista"/>
        <w:widowControl w:val="0"/>
        <w:numPr>
          <w:ilvl w:val="0"/>
          <w:numId w:val="100"/>
        </w:numPr>
        <w:autoSpaceDE w:val="0"/>
        <w:autoSpaceDN w:val="0"/>
        <w:jc w:val="both"/>
        <w:rPr>
          <w:rFonts w:ascii="Verdana" w:hAnsi="Verdana"/>
          <w:sz w:val="18"/>
          <w:szCs w:val="18"/>
        </w:rPr>
      </w:pPr>
      <w:r w:rsidRPr="00FD4C67">
        <w:rPr>
          <w:rFonts w:ascii="Verdana" w:hAnsi="Verdana"/>
          <w:sz w:val="18"/>
          <w:szCs w:val="18"/>
        </w:rPr>
        <w:t>Reparación de bordes o esquinas en elementos de hormigón.</w:t>
      </w:r>
    </w:p>
    <w:p w14:paraId="22047C78" w14:textId="77777777" w:rsidR="00FD4C67" w:rsidRPr="00FD4C67" w:rsidRDefault="00FD4C67" w:rsidP="006505BB">
      <w:pPr>
        <w:pStyle w:val="Prrafodelista"/>
        <w:widowControl w:val="0"/>
        <w:numPr>
          <w:ilvl w:val="0"/>
          <w:numId w:val="100"/>
        </w:numPr>
        <w:autoSpaceDE w:val="0"/>
        <w:autoSpaceDN w:val="0"/>
        <w:jc w:val="both"/>
        <w:rPr>
          <w:rFonts w:ascii="Verdana" w:hAnsi="Verdana"/>
          <w:sz w:val="18"/>
          <w:szCs w:val="18"/>
        </w:rPr>
      </w:pPr>
      <w:r w:rsidRPr="00FD4C67">
        <w:rPr>
          <w:rFonts w:ascii="Verdana" w:hAnsi="Verdana"/>
          <w:sz w:val="18"/>
          <w:szCs w:val="18"/>
        </w:rPr>
        <w:t>Reparación de grietas en estucos.</w:t>
      </w:r>
    </w:p>
    <w:p w14:paraId="2127C2DE" w14:textId="77777777" w:rsidR="00FD4C67" w:rsidRPr="00FD4C67" w:rsidRDefault="00FD4C67" w:rsidP="006505BB">
      <w:pPr>
        <w:pStyle w:val="Prrafodelista"/>
        <w:widowControl w:val="0"/>
        <w:numPr>
          <w:ilvl w:val="0"/>
          <w:numId w:val="100"/>
        </w:numPr>
        <w:autoSpaceDE w:val="0"/>
        <w:autoSpaceDN w:val="0"/>
        <w:jc w:val="both"/>
        <w:rPr>
          <w:rFonts w:ascii="Verdana" w:hAnsi="Verdana"/>
          <w:sz w:val="18"/>
          <w:szCs w:val="18"/>
        </w:rPr>
      </w:pPr>
      <w:r w:rsidRPr="00FD4C67">
        <w:rPr>
          <w:rFonts w:ascii="Verdana" w:hAnsi="Verdana"/>
          <w:sz w:val="18"/>
          <w:szCs w:val="18"/>
        </w:rPr>
        <w:t>Regulación de superficies en espesores mínimos.</w:t>
      </w:r>
    </w:p>
    <w:p w14:paraId="0D6B7CC4" w14:textId="77777777" w:rsidR="00FD4C67" w:rsidRPr="00FD4C67" w:rsidRDefault="00FD4C67" w:rsidP="00FD4C67">
      <w:pPr>
        <w:pStyle w:val="Prrafodelista"/>
        <w:jc w:val="both"/>
        <w:rPr>
          <w:rFonts w:ascii="Verdana" w:hAnsi="Verdana"/>
          <w:sz w:val="18"/>
          <w:szCs w:val="18"/>
        </w:rPr>
      </w:pPr>
    </w:p>
    <w:p w14:paraId="6F9E34EE" w14:textId="77777777" w:rsidR="00FD4C67" w:rsidRPr="00FD4C67" w:rsidRDefault="00FD4C67" w:rsidP="00FD4C67">
      <w:pPr>
        <w:jc w:val="both"/>
        <w:rPr>
          <w:rFonts w:ascii="Verdana" w:hAnsi="Verdana"/>
          <w:sz w:val="18"/>
          <w:szCs w:val="18"/>
        </w:rPr>
      </w:pPr>
      <w:r w:rsidRPr="00FD4C67">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2361847A"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6F23F317"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D4C67">
        <w:rPr>
          <w:rFonts w:ascii="Verdana" w:hAnsi="Verdana" w:cs="Tahoma"/>
          <w:sz w:val="18"/>
          <w:szCs w:val="18"/>
        </w:rPr>
        <w:t>descascaramientos</w:t>
      </w:r>
      <w:proofErr w:type="spellEnd"/>
      <w:r w:rsidRPr="00FD4C67">
        <w:rPr>
          <w:rFonts w:ascii="Verdana" w:hAnsi="Verdana" w:cs="Tahoma"/>
          <w:sz w:val="18"/>
          <w:szCs w:val="18"/>
        </w:rPr>
        <w:t>, hinchazón, textura indeseable o fisuración.</w:t>
      </w:r>
    </w:p>
    <w:p w14:paraId="5131B117" w14:textId="77777777" w:rsidR="00FD4C67" w:rsidRPr="00FD4C67" w:rsidRDefault="00FD4C67" w:rsidP="00FD4C67">
      <w:pPr>
        <w:spacing w:before="120" w:after="120"/>
        <w:jc w:val="both"/>
        <w:rPr>
          <w:rFonts w:ascii="Verdana" w:hAnsi="Verdana" w:cs="Tahoma"/>
          <w:b/>
          <w:bCs/>
          <w:sz w:val="18"/>
          <w:szCs w:val="18"/>
        </w:rPr>
      </w:pPr>
      <w:r w:rsidRPr="00FD4C67">
        <w:rPr>
          <w:rFonts w:ascii="Verdana" w:hAnsi="Verdana" w:cs="Tahoma"/>
          <w:b/>
          <w:bCs/>
          <w:sz w:val="18"/>
          <w:szCs w:val="18"/>
        </w:rPr>
        <w:t>MEDICIÓN. -</w:t>
      </w:r>
    </w:p>
    <w:p w14:paraId="7A63A36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revoque interior de yeso de las superficies de muros en la construcción se medirá en</w:t>
      </w:r>
      <w:r w:rsidRPr="00FD4C67">
        <w:rPr>
          <w:rFonts w:ascii="Verdana" w:hAnsi="Verdana" w:cs="Tahoma"/>
          <w:b/>
          <w:sz w:val="18"/>
          <w:szCs w:val="18"/>
        </w:rPr>
        <w:t xml:space="preserve"> metros cuadrados,</w:t>
      </w:r>
      <w:r w:rsidRPr="00FD4C67">
        <w:rPr>
          <w:rFonts w:ascii="Verdana" w:hAnsi="Verdana" w:cs="Tahoma"/>
          <w:sz w:val="18"/>
          <w:szCs w:val="18"/>
        </w:rPr>
        <w:t xml:space="preserve"> tomando en cuenta solamente el área neta de trabajo ejecutado y autorizado.</w:t>
      </w:r>
    </w:p>
    <w:p w14:paraId="5B7FD33F" w14:textId="77777777" w:rsidR="00FD4C67" w:rsidRPr="00FD4C67" w:rsidRDefault="00FD4C67" w:rsidP="00FD4C67">
      <w:pPr>
        <w:spacing w:before="120" w:after="120"/>
        <w:jc w:val="both"/>
        <w:rPr>
          <w:rFonts w:ascii="Verdana" w:hAnsi="Verdana" w:cs="Tahoma"/>
          <w:b/>
          <w:bCs/>
          <w:sz w:val="18"/>
          <w:szCs w:val="18"/>
        </w:rPr>
      </w:pPr>
      <w:r w:rsidRPr="00FD4C67">
        <w:rPr>
          <w:rFonts w:ascii="Verdana" w:hAnsi="Verdana" w:cs="Tahoma"/>
          <w:b/>
          <w:bCs/>
          <w:sz w:val="18"/>
          <w:szCs w:val="18"/>
        </w:rPr>
        <w:t>FORMA DE PAGO. -</w:t>
      </w:r>
    </w:p>
    <w:p w14:paraId="51D80069"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pago por el trabajo ejecutado tal como lo</w:t>
      </w:r>
      <w:r w:rsidRPr="00FD4C67">
        <w:rPr>
          <w:rFonts w:ascii="Verdana" w:hAnsi="Verdana" w:cs="Tahoma"/>
          <w:color w:val="FF0000"/>
          <w:sz w:val="18"/>
          <w:szCs w:val="18"/>
        </w:rPr>
        <w:t xml:space="preserve"> </w:t>
      </w:r>
      <w:r w:rsidRPr="00FD4C67">
        <w:rPr>
          <w:rFonts w:ascii="Verdana" w:hAnsi="Verdana" w:cs="Tahoma"/>
          <w:sz w:val="18"/>
          <w:szCs w:val="18"/>
        </w:rPr>
        <w:t>describe</w:t>
      </w:r>
      <w:r w:rsidRPr="00FD4C67">
        <w:rPr>
          <w:rFonts w:ascii="Verdana" w:hAnsi="Verdana" w:cs="Tahoma"/>
          <w:color w:val="FF0000"/>
          <w:sz w:val="18"/>
          <w:szCs w:val="18"/>
        </w:rPr>
        <w:t xml:space="preserve"> </w:t>
      </w:r>
      <w:r w:rsidRPr="00FD4C67">
        <w:rPr>
          <w:rFonts w:ascii="Verdana" w:hAnsi="Verdana" w:cs="Tahoma"/>
          <w:sz w:val="18"/>
          <w:szCs w:val="18"/>
        </w:rPr>
        <w:t>este ítem y medido de acuerdo al precio unitario de la propuesta aceptada.</w:t>
      </w:r>
    </w:p>
    <w:p w14:paraId="6694A4E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F86BC7B" w14:textId="77777777" w:rsidR="00FD4C67" w:rsidRPr="00FD4C67" w:rsidRDefault="00FD4C67" w:rsidP="00FD4C67">
      <w:pPr>
        <w:tabs>
          <w:tab w:val="left" w:pos="560"/>
        </w:tabs>
        <w:spacing w:before="120" w:after="120"/>
        <w:jc w:val="both"/>
        <w:rPr>
          <w:rFonts w:ascii="Verdana" w:hAnsi="Verdana" w:cs="Arial"/>
          <w:b/>
          <w:sz w:val="18"/>
          <w:szCs w:val="18"/>
        </w:rPr>
      </w:pPr>
      <w:r w:rsidRPr="00FD4C67">
        <w:rPr>
          <w:rFonts w:ascii="Verdana" w:hAnsi="Verdana" w:cs="Arial"/>
          <w:b/>
          <w:sz w:val="18"/>
          <w:szCs w:val="18"/>
        </w:rPr>
        <w:t>APORTE PROPIO. -</w:t>
      </w:r>
    </w:p>
    <w:p w14:paraId="1EF9ABFA" w14:textId="77777777" w:rsidR="00FD4C67" w:rsidRPr="00FD4C67" w:rsidRDefault="00FD4C67" w:rsidP="00FD4C67">
      <w:pPr>
        <w:widowControl w:val="0"/>
        <w:autoSpaceDE w:val="0"/>
        <w:autoSpaceDN w:val="0"/>
        <w:spacing w:before="120" w:after="120"/>
        <w:jc w:val="both"/>
        <w:rPr>
          <w:rFonts w:ascii="Verdana" w:eastAsia="Arial" w:hAnsi="Verdana" w:cs="Arial"/>
          <w:sz w:val="18"/>
          <w:szCs w:val="18"/>
        </w:rPr>
      </w:pPr>
      <w:r w:rsidRPr="00FD4C67">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4761DF" w14:textId="77777777" w:rsidR="00FD4C67" w:rsidRPr="00FD4C67" w:rsidRDefault="00FD4C67" w:rsidP="00FD4C67">
      <w:pPr>
        <w:widowControl w:val="0"/>
        <w:tabs>
          <w:tab w:val="left" w:pos="560"/>
        </w:tabs>
        <w:autoSpaceDE w:val="0"/>
        <w:autoSpaceDN w:val="0"/>
        <w:spacing w:before="120" w:after="120"/>
        <w:jc w:val="both"/>
        <w:rPr>
          <w:rFonts w:ascii="Verdana" w:hAnsi="Verdana" w:cs="Tahoma"/>
          <w:sz w:val="18"/>
          <w:szCs w:val="18"/>
        </w:rPr>
      </w:pPr>
      <w:r w:rsidRPr="00FD4C67">
        <w:rPr>
          <w:rFonts w:ascii="Verdana" w:eastAsia="Arial" w:hAnsi="Verdana" w:cs="Arial"/>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6F74FA14" w14:textId="77777777" w:rsidTr="00E17870">
        <w:tc>
          <w:tcPr>
            <w:tcW w:w="584" w:type="dxa"/>
            <w:shd w:val="clear" w:color="auto" w:fill="1F3864" w:themeFill="accent5" w:themeFillShade="80"/>
          </w:tcPr>
          <w:p w14:paraId="2C828FDD"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27D5E1D6"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53458C55"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E257E8F"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ITEM</w:t>
            </w:r>
          </w:p>
        </w:tc>
      </w:tr>
      <w:tr w:rsidR="00FD4C67" w:rsidRPr="00FD4C67" w14:paraId="3CAA0EB6" w14:textId="77777777" w:rsidTr="00E17870">
        <w:tc>
          <w:tcPr>
            <w:tcW w:w="584" w:type="dxa"/>
            <w:shd w:val="clear" w:color="auto" w:fill="BDD6EE" w:themeFill="accent1" w:themeFillTint="66"/>
          </w:tcPr>
          <w:p w14:paraId="75AAD210"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23</w:t>
            </w:r>
          </w:p>
        </w:tc>
        <w:tc>
          <w:tcPr>
            <w:tcW w:w="2385" w:type="dxa"/>
            <w:shd w:val="clear" w:color="auto" w:fill="BDD6EE" w:themeFill="accent1" w:themeFillTint="66"/>
          </w:tcPr>
          <w:p w14:paraId="3549B94F"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VAC - OF - REV - 4</w:t>
            </w:r>
          </w:p>
        </w:tc>
        <w:tc>
          <w:tcPr>
            <w:tcW w:w="1145" w:type="dxa"/>
            <w:shd w:val="clear" w:color="auto" w:fill="BDD6EE" w:themeFill="accent1" w:themeFillTint="66"/>
          </w:tcPr>
          <w:p w14:paraId="6856CB29"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64BCDE53" w14:textId="77777777" w:rsidR="00FD4C67" w:rsidRPr="00FD4C67" w:rsidRDefault="00FD4C67" w:rsidP="00FD4C67">
            <w:pPr>
              <w:spacing w:after="120"/>
              <w:jc w:val="center"/>
              <w:rPr>
                <w:rFonts w:ascii="Verdana" w:hAnsi="Verdana"/>
                <w:b/>
                <w:sz w:val="18"/>
                <w:szCs w:val="18"/>
              </w:rPr>
            </w:pPr>
            <w:r w:rsidRPr="00FD4C67">
              <w:rPr>
                <w:rFonts w:ascii="Verdana" w:hAnsi="Verdana" w:cs="Tahoma"/>
                <w:b/>
                <w:bCs/>
                <w:sz w:val="18"/>
                <w:szCs w:val="18"/>
              </w:rPr>
              <w:t>REVOQUE EXTERIOR DE CEMENTO</w:t>
            </w:r>
          </w:p>
        </w:tc>
      </w:tr>
    </w:tbl>
    <w:p w14:paraId="63033FEB"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DESCRIPCIÓN. -</w:t>
      </w:r>
      <w:r w:rsidRPr="00FD4C67">
        <w:rPr>
          <w:rFonts w:ascii="Verdana" w:hAnsi="Verdana" w:cs="Helvetica"/>
          <w:color w:val="333333"/>
          <w:sz w:val="18"/>
          <w:szCs w:val="18"/>
          <w:shd w:val="clear" w:color="auto" w:fill="F9F9F9"/>
        </w:rPr>
        <w:t xml:space="preserve"> </w:t>
      </w:r>
    </w:p>
    <w:p w14:paraId="0EB8187B"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Este ítem se refiere a la ejecución de revoques de cemento con textura en proporción 1:3 para ambientes exteriores </w:t>
      </w:r>
      <w:r w:rsidRPr="00FD4C67">
        <w:rPr>
          <w:rFonts w:ascii="Verdana" w:hAnsi="Verdana"/>
          <w:sz w:val="18"/>
          <w:szCs w:val="18"/>
        </w:rPr>
        <w:t>de acuerdo al trazado, alineación, elevaciones y dimensiones señaladas en los planos constructivos e instrucciones del Inspector de Proyecto.</w:t>
      </w:r>
    </w:p>
    <w:p w14:paraId="478FCEB2"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MATERIALES, HERRAMIENTAS Y EQUIPO. –</w:t>
      </w:r>
    </w:p>
    <w:p w14:paraId="72F95C5A"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58D2CB"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FORMA DE EJECUCIÓN. –</w:t>
      </w:r>
    </w:p>
    <w:p w14:paraId="619B9760"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El Entidad Ejecutora deberá prever todas las herramientas, equipos y accesorios necesarios para la ejecución del ítem. En general se seguirán las siguientes directrices:</w:t>
      </w:r>
    </w:p>
    <w:p w14:paraId="290B31B7"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Preparación de la Superficie</w:t>
      </w:r>
    </w:p>
    <w:p w14:paraId="2D7F0C47" w14:textId="77777777" w:rsidR="00FD4C67" w:rsidRPr="00FD4C67" w:rsidRDefault="00FD4C67" w:rsidP="00FD4C67">
      <w:pPr>
        <w:tabs>
          <w:tab w:val="left" w:pos="560"/>
        </w:tabs>
        <w:jc w:val="both"/>
        <w:rPr>
          <w:rFonts w:ascii="Verdana" w:hAnsi="Verdana" w:cs="Tahoma"/>
          <w:bCs/>
          <w:color w:val="000000"/>
          <w:sz w:val="18"/>
          <w:szCs w:val="18"/>
        </w:rPr>
      </w:pPr>
      <w:r w:rsidRPr="00FD4C67">
        <w:rPr>
          <w:rFonts w:ascii="Verdana" w:hAnsi="Verdana" w:cs="Tahoma"/>
          <w:sz w:val="18"/>
          <w:szCs w:val="18"/>
        </w:rPr>
        <w:t>Antes del proceder con el revoque, se revisará que la superficie este uniforme sin polvo, grasas o sustancias que perjudiquen la buena ejecución del ítem</w:t>
      </w:r>
      <w:r w:rsidRPr="00FD4C67">
        <w:rPr>
          <w:rFonts w:ascii="Verdana" w:hAnsi="Verdana" w:cs="Tahoma"/>
          <w:bCs/>
          <w:color w:val="000000"/>
          <w:sz w:val="18"/>
          <w:szCs w:val="18"/>
        </w:rPr>
        <w:t>.</w:t>
      </w:r>
    </w:p>
    <w:p w14:paraId="7E06CE9D"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6316088"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F513938" w14:textId="77777777" w:rsidR="00FD4C67" w:rsidRPr="00FD4C67" w:rsidRDefault="00FD4C67" w:rsidP="00FD4C67">
      <w:pPr>
        <w:adjustRightInd w:val="0"/>
        <w:jc w:val="both"/>
        <w:rPr>
          <w:rFonts w:ascii="Verdana" w:hAnsi="Verdana"/>
          <w:b/>
          <w:bCs/>
          <w:sz w:val="18"/>
          <w:szCs w:val="18"/>
        </w:rPr>
      </w:pPr>
      <w:r w:rsidRPr="00FD4C67">
        <w:rPr>
          <w:rFonts w:ascii="Verdana" w:hAnsi="Verdana"/>
          <w:b/>
          <w:bCs/>
          <w:sz w:val="18"/>
          <w:szCs w:val="18"/>
        </w:rPr>
        <w:t>Preparación del Mortero</w:t>
      </w:r>
    </w:p>
    <w:p w14:paraId="3A0CDDD4"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La proporción de cemento arena fina será de 1:3, y la cantidad de agua usada será tal que resulte en una mezcla plástica.</w:t>
      </w:r>
    </w:p>
    <w:p w14:paraId="1AA6E89B"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La Entidad Ejecutora podrá mezclar pequeñas cantidades de mortero a mano, previa autorización del Inspector de Proyecto.</w:t>
      </w:r>
    </w:p>
    <w:p w14:paraId="10364CF1"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El Inspector de Proyecto debe exigir una revisión de la composición y resistencia del mortero y está facultado para realizar las pruebas que crea conveniente.</w:t>
      </w:r>
    </w:p>
    <w:p w14:paraId="0E3269BC" w14:textId="77777777" w:rsidR="00FD4C67" w:rsidRPr="00FD4C67" w:rsidRDefault="00FD4C67" w:rsidP="00FD4C67">
      <w:pPr>
        <w:adjustRightInd w:val="0"/>
        <w:jc w:val="both"/>
        <w:rPr>
          <w:rFonts w:ascii="Verdana" w:hAnsi="Verdana"/>
          <w:b/>
          <w:bCs/>
          <w:sz w:val="18"/>
          <w:szCs w:val="18"/>
        </w:rPr>
      </w:pPr>
      <w:r w:rsidRPr="00FD4C67">
        <w:rPr>
          <w:rFonts w:ascii="Verdana" w:hAnsi="Verdana"/>
          <w:b/>
          <w:bCs/>
          <w:sz w:val="18"/>
          <w:szCs w:val="18"/>
        </w:rPr>
        <w:t>Aplicación del Revestimiento</w:t>
      </w:r>
    </w:p>
    <w:p w14:paraId="3F0EFCE8"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091F2E"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niveladas unas con las otras, con el objeto de asegurar la obtención de una superficie pareja y uniforme.</w:t>
      </w:r>
    </w:p>
    <w:p w14:paraId="21FE0BD1"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181E2E"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regla entre maestra y maestra. Después se efectuará un rayado vertical con clavos a objeto</w:t>
      </w:r>
    </w:p>
    <w:p w14:paraId="7A4A8899"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de asegurar la adherencia de la segunda capa de acabado.</w:t>
      </w:r>
    </w:p>
    <w:p w14:paraId="18675723"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 xml:space="preserve">Posteriormente se aplicará la segunda capa de acabado en un espesor de 1.5 a 2.0 </w:t>
      </w:r>
      <w:proofErr w:type="spellStart"/>
      <w:r w:rsidRPr="00FD4C67">
        <w:rPr>
          <w:rFonts w:ascii="Verdana" w:hAnsi="Verdana"/>
          <w:sz w:val="18"/>
          <w:szCs w:val="18"/>
        </w:rPr>
        <w:t>mm.</w:t>
      </w:r>
      <w:proofErr w:type="spellEnd"/>
      <w:r w:rsidRPr="00FD4C67">
        <w:rPr>
          <w:rFonts w:ascii="Verdana" w:hAnsi="Verdana"/>
          <w:sz w:val="18"/>
          <w:szCs w:val="18"/>
        </w:rPr>
        <w:t>, dependiendo del tipo de textura especificado en los planos de detalle e instrucciones del Inspector de Proyecto, empleando para el efecto herramientas adecuadas y mano de obra adecuada.</w:t>
      </w:r>
    </w:p>
    <w:p w14:paraId="4F868F70"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FD4C67">
        <w:rPr>
          <w:rFonts w:ascii="Verdana" w:hAnsi="Verdana"/>
          <w:sz w:val="18"/>
          <w:szCs w:val="18"/>
        </w:rPr>
        <w:t>mm.</w:t>
      </w:r>
      <w:proofErr w:type="spellEnd"/>
      <w:r w:rsidRPr="00FD4C67">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FD4C67">
        <w:rPr>
          <w:rFonts w:ascii="Verdana" w:hAnsi="Verdana"/>
          <w:sz w:val="18"/>
          <w:szCs w:val="18"/>
        </w:rPr>
        <w:t>frotachado</w:t>
      </w:r>
      <w:proofErr w:type="spellEnd"/>
      <w:r w:rsidRPr="00FD4C67">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D4C67">
        <w:rPr>
          <w:rFonts w:ascii="Verdana" w:hAnsi="Verdana"/>
          <w:sz w:val="18"/>
          <w:szCs w:val="18"/>
        </w:rPr>
        <w:t>frotachado</w:t>
      </w:r>
      <w:proofErr w:type="spellEnd"/>
      <w:r w:rsidRPr="00FD4C67">
        <w:rPr>
          <w:rFonts w:ascii="Verdana" w:hAnsi="Verdana"/>
          <w:sz w:val="18"/>
          <w:szCs w:val="18"/>
        </w:rPr>
        <w:t>)</w:t>
      </w:r>
    </w:p>
    <w:p w14:paraId="78399E97"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585FE11" w14:textId="77777777" w:rsidR="00FD4C67" w:rsidRPr="00FD4C67" w:rsidRDefault="00FD4C67" w:rsidP="00FD4C67">
      <w:pPr>
        <w:adjustRightInd w:val="0"/>
        <w:jc w:val="both"/>
        <w:rPr>
          <w:rFonts w:ascii="Verdana" w:hAnsi="Verdana"/>
          <w:sz w:val="18"/>
          <w:szCs w:val="18"/>
        </w:rPr>
      </w:pPr>
      <w:r w:rsidRPr="00FD4C67">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070ABB8"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Criterios de Control, Aceptación y Rechazo</w:t>
      </w:r>
    </w:p>
    <w:p w14:paraId="4D7867A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F2CE874"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MEDICIÓN. -</w:t>
      </w:r>
    </w:p>
    <w:p w14:paraId="18DE76DF" w14:textId="77777777" w:rsidR="00FD4C67" w:rsidRPr="00FD4C67" w:rsidRDefault="00FD4C67" w:rsidP="00FD4C67">
      <w:pPr>
        <w:jc w:val="both"/>
        <w:rPr>
          <w:rFonts w:ascii="Verdana" w:hAnsi="Verdana" w:cs="Tahoma"/>
          <w:color w:val="000000"/>
          <w:sz w:val="18"/>
          <w:szCs w:val="18"/>
        </w:rPr>
      </w:pPr>
      <w:r w:rsidRPr="00FD4C67">
        <w:rPr>
          <w:rFonts w:ascii="Verdana" w:hAnsi="Verdana" w:cs="Tahoma"/>
          <w:color w:val="000000"/>
          <w:sz w:val="18"/>
          <w:szCs w:val="18"/>
        </w:rPr>
        <w:t xml:space="preserve">El revoque exterior de cemento se medirá en </w:t>
      </w:r>
      <w:r w:rsidRPr="00FD4C67">
        <w:rPr>
          <w:rFonts w:ascii="Verdana" w:hAnsi="Verdana" w:cs="Tahoma"/>
          <w:b/>
          <w:color w:val="000000"/>
          <w:sz w:val="18"/>
          <w:szCs w:val="18"/>
        </w:rPr>
        <w:t>metros cuadrados</w:t>
      </w:r>
      <w:r w:rsidRPr="00FD4C67">
        <w:rPr>
          <w:rFonts w:ascii="Verdana" w:hAnsi="Verdana" w:cs="Tahoma"/>
          <w:color w:val="000000"/>
          <w:sz w:val="18"/>
          <w:szCs w:val="18"/>
        </w:rPr>
        <w:t xml:space="preserve"> tomando la superficie neta de recubrimiento ejecutado y autorizado por el Inspector de Proyecto.</w:t>
      </w:r>
    </w:p>
    <w:p w14:paraId="2982FC7D"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FORMA DE PAGO. -</w:t>
      </w:r>
    </w:p>
    <w:p w14:paraId="211D1916"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color w:val="000000"/>
          <w:sz w:val="18"/>
          <w:szCs w:val="18"/>
        </w:rPr>
        <w:t>El pago por el trabajo ejecutado tal como lo</w:t>
      </w:r>
      <w:r w:rsidRPr="00FD4C67">
        <w:rPr>
          <w:rFonts w:ascii="Verdana" w:hAnsi="Verdana" w:cs="Tahoma"/>
          <w:color w:val="FF0000"/>
          <w:sz w:val="18"/>
          <w:szCs w:val="18"/>
        </w:rPr>
        <w:t xml:space="preserve"> </w:t>
      </w:r>
      <w:r w:rsidRPr="00FD4C67">
        <w:rPr>
          <w:rFonts w:ascii="Verdana" w:hAnsi="Verdana" w:cs="Tahoma"/>
          <w:sz w:val="18"/>
          <w:szCs w:val="18"/>
        </w:rPr>
        <w:t>describe</w:t>
      </w:r>
      <w:r w:rsidRPr="00FD4C67">
        <w:rPr>
          <w:rFonts w:ascii="Verdana" w:hAnsi="Verdana" w:cs="Tahoma"/>
          <w:color w:val="FF0000"/>
          <w:sz w:val="18"/>
          <w:szCs w:val="18"/>
        </w:rPr>
        <w:t xml:space="preserve"> </w:t>
      </w:r>
      <w:r w:rsidRPr="00FD4C67">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4581404"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204D20A" w14:textId="77777777" w:rsidR="00FD4C67" w:rsidRPr="00FD4C67" w:rsidRDefault="00FD4C67" w:rsidP="00FD4C67">
      <w:pPr>
        <w:jc w:val="both"/>
        <w:rPr>
          <w:rFonts w:ascii="Verdana" w:hAnsi="Verdana" w:cs="Tahoma"/>
          <w:sz w:val="18"/>
          <w:szCs w:val="18"/>
        </w:rPr>
      </w:pPr>
      <w:r w:rsidRPr="00FD4C67">
        <w:rPr>
          <w:rFonts w:ascii="Verdana" w:hAnsi="Verdana" w:cs="Tahoma"/>
          <w:b/>
          <w:sz w:val="18"/>
          <w:szCs w:val="18"/>
        </w:rPr>
        <w:t>APORTE PROPIO. -</w:t>
      </w:r>
    </w:p>
    <w:p w14:paraId="3DFABBC0"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unitarios, </w:t>
      </w:r>
      <w:r w:rsidRPr="00FD4C67">
        <w:rPr>
          <w:rFonts w:ascii="Verdana" w:hAnsi="Verdana" w:cs="Tahoma"/>
          <w:color w:val="000000"/>
          <w:sz w:val="18"/>
          <w:szCs w:val="18"/>
        </w:rPr>
        <w:t xml:space="preserve">mismos que no serán tomados en cuenta en la cantidad monetaria del ítem. En caso de mano de obra no calificada, el Entidad </w:t>
      </w:r>
      <w:r w:rsidRPr="00FD4C67">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FD4C67" w:rsidRPr="00FD4C67" w14:paraId="4BC08CF3" w14:textId="77777777" w:rsidTr="00E17870">
        <w:tc>
          <w:tcPr>
            <w:tcW w:w="584" w:type="dxa"/>
            <w:shd w:val="clear" w:color="auto" w:fill="1F3864" w:themeFill="accent5" w:themeFillShade="80"/>
          </w:tcPr>
          <w:p w14:paraId="570180C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6FB7205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5F5FE08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4812" w:type="dxa"/>
            <w:shd w:val="clear" w:color="auto" w:fill="1F3864" w:themeFill="accent5" w:themeFillShade="80"/>
          </w:tcPr>
          <w:p w14:paraId="7C36575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C616515" w14:textId="77777777" w:rsidTr="00E17870">
        <w:tc>
          <w:tcPr>
            <w:tcW w:w="584" w:type="dxa"/>
            <w:shd w:val="clear" w:color="auto" w:fill="BDD6EE" w:themeFill="accent1" w:themeFillTint="66"/>
          </w:tcPr>
          <w:p w14:paraId="34EC2DE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24</w:t>
            </w:r>
          </w:p>
        </w:tc>
        <w:tc>
          <w:tcPr>
            <w:tcW w:w="2385" w:type="dxa"/>
            <w:shd w:val="clear" w:color="auto" w:fill="BDD6EE" w:themeFill="accent1" w:themeFillTint="66"/>
          </w:tcPr>
          <w:p w14:paraId="63A9D8C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VAC-OF-PIN-3</w:t>
            </w:r>
          </w:p>
        </w:tc>
        <w:tc>
          <w:tcPr>
            <w:tcW w:w="1145" w:type="dxa"/>
            <w:shd w:val="clear" w:color="auto" w:fill="BDD6EE" w:themeFill="accent1" w:themeFillTint="66"/>
          </w:tcPr>
          <w:p w14:paraId="05EE065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4812" w:type="dxa"/>
            <w:shd w:val="clear" w:color="auto" w:fill="BDD6EE" w:themeFill="accent1" w:themeFillTint="66"/>
          </w:tcPr>
          <w:p w14:paraId="1774F17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PINTURA INTERIOR LATEX</w:t>
            </w:r>
          </w:p>
        </w:tc>
      </w:tr>
    </w:tbl>
    <w:p w14:paraId="3F6FCF90" w14:textId="77777777" w:rsidR="00FD4C67" w:rsidRPr="00FD4C67" w:rsidRDefault="00FD4C67" w:rsidP="00FD4C67">
      <w:pPr>
        <w:tabs>
          <w:tab w:val="left" w:pos="560"/>
        </w:tabs>
        <w:spacing w:before="120" w:after="120"/>
        <w:ind w:right="386"/>
        <w:jc w:val="both"/>
        <w:rPr>
          <w:rFonts w:ascii="Verdana" w:hAnsi="Verdana"/>
          <w:b/>
          <w:sz w:val="18"/>
          <w:szCs w:val="18"/>
        </w:rPr>
      </w:pPr>
      <w:r w:rsidRPr="00FD4C67">
        <w:rPr>
          <w:rFonts w:ascii="Verdana" w:hAnsi="Verdana"/>
          <w:b/>
          <w:sz w:val="18"/>
          <w:szCs w:val="18"/>
        </w:rPr>
        <w:t>DESCRIPCIÓN. -</w:t>
      </w:r>
    </w:p>
    <w:p w14:paraId="3F7AA7BF" w14:textId="77777777" w:rsidR="00FD4C67" w:rsidRPr="00FD4C67" w:rsidRDefault="00FD4C67" w:rsidP="00FD4C67">
      <w:pPr>
        <w:tabs>
          <w:tab w:val="left" w:pos="560"/>
        </w:tabs>
        <w:spacing w:before="120" w:after="120"/>
        <w:ind w:right="386"/>
        <w:jc w:val="both"/>
        <w:rPr>
          <w:rFonts w:ascii="Verdana" w:hAnsi="Verdana"/>
          <w:color w:val="000000"/>
          <w:sz w:val="18"/>
          <w:szCs w:val="18"/>
        </w:rPr>
      </w:pPr>
      <w:r w:rsidRPr="00FD4C67">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F821B75" w14:textId="77777777" w:rsidR="00FD4C67" w:rsidRPr="00FD4C67" w:rsidRDefault="00FD4C67" w:rsidP="00FD4C67">
      <w:pPr>
        <w:tabs>
          <w:tab w:val="left" w:pos="560"/>
        </w:tabs>
        <w:ind w:right="386"/>
        <w:jc w:val="both"/>
        <w:rPr>
          <w:rFonts w:ascii="Verdana" w:hAnsi="Verdana"/>
          <w:b/>
          <w:color w:val="000000"/>
          <w:sz w:val="18"/>
          <w:szCs w:val="18"/>
        </w:rPr>
      </w:pPr>
      <w:r w:rsidRPr="00FD4C67">
        <w:rPr>
          <w:rFonts w:ascii="Verdana" w:hAnsi="Verdana"/>
          <w:b/>
          <w:color w:val="000000"/>
          <w:sz w:val="18"/>
          <w:szCs w:val="18"/>
        </w:rPr>
        <w:t>MATERIALES, HERRAMIENTAS Y EQUIPO. -</w:t>
      </w:r>
    </w:p>
    <w:p w14:paraId="1D6445E0" w14:textId="77777777" w:rsidR="00FD4C67" w:rsidRPr="00FD4C67" w:rsidRDefault="00FD4C67" w:rsidP="00FD4C67">
      <w:pPr>
        <w:tabs>
          <w:tab w:val="left" w:pos="8711"/>
        </w:tabs>
        <w:ind w:right="386"/>
        <w:jc w:val="both"/>
        <w:rPr>
          <w:rFonts w:ascii="Verdana" w:hAnsi="Verdana"/>
          <w:sz w:val="18"/>
          <w:szCs w:val="18"/>
        </w:rPr>
      </w:pPr>
      <w:r w:rsidRPr="00FD4C6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AD96B35" w14:textId="77777777" w:rsidR="00FD4C67" w:rsidRPr="00FD4C67" w:rsidRDefault="00FD4C67" w:rsidP="00FD4C67">
      <w:pPr>
        <w:tabs>
          <w:tab w:val="left" w:pos="560"/>
        </w:tabs>
        <w:ind w:right="386"/>
        <w:jc w:val="both"/>
        <w:rPr>
          <w:rFonts w:ascii="Verdana" w:hAnsi="Verdana"/>
          <w:b/>
          <w:color w:val="000000"/>
          <w:sz w:val="18"/>
          <w:szCs w:val="18"/>
        </w:rPr>
      </w:pPr>
      <w:r w:rsidRPr="00FD4C67">
        <w:rPr>
          <w:rFonts w:ascii="Verdana" w:hAnsi="Verdana"/>
          <w:b/>
          <w:color w:val="000000"/>
          <w:sz w:val="18"/>
          <w:szCs w:val="18"/>
        </w:rPr>
        <w:t>FORMA DE EJECUCIÓN. –</w:t>
      </w:r>
    </w:p>
    <w:p w14:paraId="71F29902"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2E4C9E2"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E2182CC"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sz w:val="18"/>
          <w:szCs w:val="18"/>
        </w:rPr>
        <w:t>Asimismo, la Entidad Ejecutora aplicará la pintura en los rangos de tiempo, con el equipo y forma que indica el proveedor del material.</w:t>
      </w:r>
    </w:p>
    <w:p w14:paraId="06A39F96"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E2DEEF2"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themeColor="text1"/>
          <w:sz w:val="18"/>
          <w:szCs w:val="18"/>
        </w:rPr>
        <w:t xml:space="preserve">Previo a la aplicación de la pintura, el Inspector de proyecto deberá aprobar la superficie que recibirá este tratamiento </w:t>
      </w:r>
      <w:r w:rsidRPr="00FD4C67">
        <w:rPr>
          <w:rFonts w:ascii="Verdana" w:hAnsi="Verdana"/>
          <w:color w:val="000000"/>
          <w:sz w:val="18"/>
          <w:szCs w:val="18"/>
        </w:rPr>
        <w:t>a la vez debe verificar que la superficie esté libre de grumos, humedad, moho, polvo o manchas, grasas, etc.</w:t>
      </w:r>
    </w:p>
    <w:p w14:paraId="53348F42" w14:textId="77777777" w:rsidR="00FD4C67" w:rsidRPr="00FD4C67" w:rsidRDefault="00FD4C67" w:rsidP="00FD4C67">
      <w:pPr>
        <w:tabs>
          <w:tab w:val="left" w:pos="8711"/>
        </w:tabs>
        <w:ind w:right="386"/>
        <w:jc w:val="both"/>
        <w:rPr>
          <w:rFonts w:ascii="Verdana" w:hAnsi="Verdana"/>
          <w:b/>
          <w:sz w:val="18"/>
          <w:szCs w:val="18"/>
        </w:rPr>
      </w:pPr>
      <w:r w:rsidRPr="00FD4C67">
        <w:rPr>
          <w:rFonts w:ascii="Verdana" w:hAnsi="Verdana"/>
          <w:b/>
          <w:sz w:val="18"/>
          <w:szCs w:val="18"/>
        </w:rPr>
        <w:t>Criterios de Aceptación y Rechazo</w:t>
      </w:r>
    </w:p>
    <w:p w14:paraId="2268AC8C"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4B03AF9" w14:textId="77777777" w:rsidR="00FD4C67" w:rsidRPr="00FD4C67" w:rsidRDefault="00FD4C67" w:rsidP="00FD4C67">
      <w:pPr>
        <w:tabs>
          <w:tab w:val="left" w:pos="560"/>
        </w:tabs>
        <w:ind w:right="386"/>
        <w:jc w:val="both"/>
        <w:rPr>
          <w:rFonts w:ascii="Verdana" w:hAnsi="Verdana"/>
          <w:color w:val="000000"/>
          <w:sz w:val="18"/>
          <w:szCs w:val="18"/>
        </w:rPr>
      </w:pPr>
      <w:r w:rsidRPr="00FD4C67">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D4C67">
        <w:rPr>
          <w:rFonts w:ascii="Verdana" w:hAnsi="Verdana"/>
          <w:color w:val="000000"/>
          <w:sz w:val="18"/>
          <w:szCs w:val="18"/>
        </w:rPr>
        <w:t>caleo</w:t>
      </w:r>
      <w:proofErr w:type="spellEnd"/>
      <w:r w:rsidRPr="00FD4C67">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17D31A35" w14:textId="77777777" w:rsidR="00FD4C67" w:rsidRPr="00FD4C67" w:rsidRDefault="00FD4C67" w:rsidP="00FD4C67">
      <w:pPr>
        <w:tabs>
          <w:tab w:val="left" w:pos="560"/>
        </w:tabs>
        <w:ind w:right="386"/>
        <w:jc w:val="both"/>
        <w:rPr>
          <w:rFonts w:ascii="Verdana" w:hAnsi="Verdana"/>
          <w:b/>
          <w:color w:val="000000"/>
          <w:sz w:val="18"/>
          <w:szCs w:val="18"/>
        </w:rPr>
      </w:pPr>
      <w:r w:rsidRPr="00FD4C67">
        <w:rPr>
          <w:rFonts w:ascii="Verdana" w:hAnsi="Verdana"/>
          <w:b/>
          <w:color w:val="000000"/>
          <w:sz w:val="18"/>
          <w:szCs w:val="18"/>
        </w:rPr>
        <w:t>MEDICIÓN. –</w:t>
      </w:r>
    </w:p>
    <w:p w14:paraId="18A11C21" w14:textId="77777777" w:rsidR="00FD4C67" w:rsidRPr="00FD4C67" w:rsidRDefault="00FD4C67" w:rsidP="00FD4C67">
      <w:pPr>
        <w:tabs>
          <w:tab w:val="left" w:pos="560"/>
        </w:tabs>
        <w:ind w:right="386"/>
        <w:jc w:val="both"/>
        <w:rPr>
          <w:rFonts w:ascii="Verdana" w:hAnsi="Verdana" w:cs="Tahoma"/>
          <w:sz w:val="18"/>
          <w:szCs w:val="18"/>
        </w:rPr>
      </w:pPr>
      <w:r w:rsidRPr="00FD4C67">
        <w:rPr>
          <w:rFonts w:ascii="Verdana" w:hAnsi="Verdana"/>
          <w:color w:val="000000"/>
          <w:sz w:val="18"/>
          <w:szCs w:val="18"/>
        </w:rPr>
        <w:t xml:space="preserve">La pintura interior látex será medida en </w:t>
      </w:r>
      <w:r w:rsidRPr="00FD4C67">
        <w:rPr>
          <w:rFonts w:ascii="Verdana" w:hAnsi="Verdana"/>
          <w:b/>
          <w:color w:val="000000"/>
          <w:sz w:val="18"/>
          <w:szCs w:val="18"/>
        </w:rPr>
        <w:t>metros cuadrados</w:t>
      </w:r>
      <w:r w:rsidRPr="00FD4C67">
        <w:rPr>
          <w:rFonts w:ascii="Verdana" w:hAnsi="Verdana"/>
          <w:sz w:val="18"/>
          <w:szCs w:val="18"/>
        </w:rPr>
        <w:t xml:space="preserve">, tomando en cuenta únicamente las áreas netas del trabajo ejecutado y autorizado. </w:t>
      </w:r>
      <w:r w:rsidRPr="00FD4C67">
        <w:rPr>
          <w:rFonts w:ascii="Verdana" w:hAnsi="Verdana" w:cs="Tahoma"/>
          <w:sz w:val="18"/>
          <w:szCs w:val="18"/>
        </w:rPr>
        <w:t>En la medición se descontarán todos los vanos de puertas, ventanas y otros determinados por el Inspector, pero si se incluirán las superficies netas de las jambas.</w:t>
      </w:r>
    </w:p>
    <w:p w14:paraId="77C0CC4A" w14:textId="77777777" w:rsidR="00FD4C67" w:rsidRPr="00FD4C67" w:rsidRDefault="00FD4C67" w:rsidP="00FD4C67">
      <w:pPr>
        <w:tabs>
          <w:tab w:val="left" w:pos="560"/>
        </w:tabs>
        <w:ind w:right="386"/>
        <w:jc w:val="both"/>
        <w:rPr>
          <w:rFonts w:ascii="Verdana" w:hAnsi="Verdana"/>
          <w:b/>
          <w:color w:val="000000"/>
          <w:sz w:val="18"/>
          <w:szCs w:val="18"/>
        </w:rPr>
      </w:pPr>
      <w:r w:rsidRPr="00FD4C67">
        <w:rPr>
          <w:rFonts w:ascii="Verdana" w:hAnsi="Verdana"/>
          <w:b/>
          <w:color w:val="000000"/>
          <w:sz w:val="18"/>
          <w:szCs w:val="18"/>
        </w:rPr>
        <w:t>APORTE PROPIO. –</w:t>
      </w:r>
    </w:p>
    <w:p w14:paraId="3A6A3CD4" w14:textId="77777777" w:rsidR="00FD4C67" w:rsidRPr="00FD4C67" w:rsidRDefault="00FD4C67" w:rsidP="00FD4C67">
      <w:pPr>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w:t>
      </w:r>
      <w:r w:rsidRPr="00FD4C67">
        <w:rPr>
          <w:rFonts w:ascii="Verdana" w:hAnsi="Verdana" w:cs="Tahoma"/>
          <w:sz w:val="18"/>
          <w:szCs w:val="18"/>
        </w:rPr>
        <w:t>análisis de precios unitarios</w:t>
      </w:r>
      <w:r w:rsidRPr="00FD4C6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AC53EE"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FD4C67" w:rsidRPr="00FD4C67" w14:paraId="0511BC62" w14:textId="77777777" w:rsidTr="00E17870">
        <w:tc>
          <w:tcPr>
            <w:tcW w:w="584" w:type="dxa"/>
            <w:shd w:val="clear" w:color="auto" w:fill="1F3864" w:themeFill="accent5" w:themeFillShade="80"/>
          </w:tcPr>
          <w:p w14:paraId="261C8CCE" w14:textId="77777777" w:rsidR="00FD4C67" w:rsidRPr="00FD4C67" w:rsidRDefault="00FD4C67" w:rsidP="00FD4C67">
            <w:pPr>
              <w:spacing w:before="120" w:after="120"/>
              <w:jc w:val="center"/>
              <w:rPr>
                <w:rFonts w:ascii="Verdana" w:hAnsi="Verdana"/>
                <w:b/>
                <w:sz w:val="18"/>
                <w:szCs w:val="18"/>
              </w:rPr>
            </w:pPr>
            <w:bookmarkStart w:id="169" w:name="_Hlk161821600"/>
            <w:r w:rsidRPr="00FD4C67">
              <w:rPr>
                <w:rFonts w:ascii="Verdana" w:hAnsi="Verdana"/>
                <w:b/>
                <w:sz w:val="18"/>
                <w:szCs w:val="18"/>
              </w:rPr>
              <w:t>N°</w:t>
            </w:r>
          </w:p>
        </w:tc>
        <w:tc>
          <w:tcPr>
            <w:tcW w:w="2385" w:type="dxa"/>
            <w:shd w:val="clear" w:color="auto" w:fill="1F3864" w:themeFill="accent5" w:themeFillShade="80"/>
          </w:tcPr>
          <w:p w14:paraId="30528F4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6A4F8BD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4953" w:type="dxa"/>
            <w:shd w:val="clear" w:color="auto" w:fill="1F3864" w:themeFill="accent5" w:themeFillShade="80"/>
          </w:tcPr>
          <w:p w14:paraId="08B4399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48709BC8" w14:textId="77777777" w:rsidTr="00E17870">
        <w:tc>
          <w:tcPr>
            <w:tcW w:w="584" w:type="dxa"/>
            <w:shd w:val="clear" w:color="auto" w:fill="BDD6EE" w:themeFill="accent1" w:themeFillTint="66"/>
          </w:tcPr>
          <w:p w14:paraId="1474B85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25</w:t>
            </w:r>
          </w:p>
        </w:tc>
        <w:tc>
          <w:tcPr>
            <w:tcW w:w="2385" w:type="dxa"/>
            <w:shd w:val="clear" w:color="auto" w:fill="BDD6EE" w:themeFill="accent1" w:themeFillTint="66"/>
          </w:tcPr>
          <w:p w14:paraId="5CD1D3E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VAC-OF-PIN-1</w:t>
            </w:r>
          </w:p>
        </w:tc>
        <w:tc>
          <w:tcPr>
            <w:tcW w:w="1145" w:type="dxa"/>
            <w:shd w:val="clear" w:color="auto" w:fill="BDD6EE" w:themeFill="accent1" w:themeFillTint="66"/>
          </w:tcPr>
          <w:p w14:paraId="78BB120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4953" w:type="dxa"/>
            <w:shd w:val="clear" w:color="auto" w:fill="BDD6EE" w:themeFill="accent1" w:themeFillTint="66"/>
          </w:tcPr>
          <w:p w14:paraId="3BAF202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PINTURA EXTERIOR LATEX</w:t>
            </w:r>
          </w:p>
        </w:tc>
      </w:tr>
    </w:tbl>
    <w:bookmarkEnd w:id="169"/>
    <w:p w14:paraId="231522EC" w14:textId="77777777" w:rsidR="00FD4C67" w:rsidRPr="00FD4C67" w:rsidRDefault="00FD4C67" w:rsidP="00FD4C67">
      <w:pPr>
        <w:tabs>
          <w:tab w:val="left" w:pos="560"/>
        </w:tabs>
        <w:spacing w:before="120" w:after="120"/>
        <w:ind w:right="386"/>
        <w:jc w:val="both"/>
        <w:rPr>
          <w:rFonts w:ascii="Verdana" w:hAnsi="Verdana" w:cs="Tahoma"/>
          <w:b/>
          <w:sz w:val="18"/>
          <w:szCs w:val="18"/>
        </w:rPr>
      </w:pPr>
      <w:r w:rsidRPr="00FD4C67">
        <w:rPr>
          <w:rFonts w:ascii="Verdana" w:hAnsi="Verdana" w:cs="Tahoma"/>
          <w:b/>
          <w:sz w:val="18"/>
          <w:szCs w:val="18"/>
        </w:rPr>
        <w:t>DESCRIPCIÓN. -</w:t>
      </w:r>
    </w:p>
    <w:p w14:paraId="7CE97459"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lastRenderedPageBreak/>
        <w:t>Este ítem se refiere a la aplicación de pintura exterior látex</w:t>
      </w:r>
      <w:r w:rsidRPr="00FD4C67">
        <w:rPr>
          <w:rFonts w:ascii="Verdana" w:hAnsi="Verdana" w:cs="Tahoma"/>
          <w:b/>
          <w:bCs/>
          <w:color w:val="000000"/>
          <w:sz w:val="18"/>
          <w:szCs w:val="18"/>
        </w:rPr>
        <w:t>,</w:t>
      </w:r>
      <w:r w:rsidRPr="00FD4C67">
        <w:rPr>
          <w:rFonts w:ascii="Verdana" w:hAnsi="Verdana" w:cs="Tahoma"/>
          <w:color w:val="000000"/>
          <w:sz w:val="18"/>
          <w:szCs w:val="18"/>
        </w:rPr>
        <w:t xml:space="preserve"> lavable en muros exteriores y otros que se indiquen en los planos constructivos y/o instrucciones del Inspector de proyecto.</w:t>
      </w:r>
    </w:p>
    <w:p w14:paraId="23217883" w14:textId="77777777" w:rsidR="00FD4C67" w:rsidRPr="00FD4C67" w:rsidRDefault="00FD4C67" w:rsidP="00FD4C67">
      <w:pPr>
        <w:tabs>
          <w:tab w:val="left" w:pos="560"/>
        </w:tabs>
        <w:spacing w:before="120" w:after="120"/>
        <w:ind w:right="386"/>
        <w:jc w:val="both"/>
        <w:rPr>
          <w:rFonts w:ascii="Verdana" w:hAnsi="Verdana" w:cs="Tahoma"/>
          <w:b/>
          <w:sz w:val="18"/>
          <w:szCs w:val="18"/>
        </w:rPr>
      </w:pPr>
      <w:r w:rsidRPr="00FD4C67">
        <w:rPr>
          <w:rFonts w:ascii="Verdana" w:hAnsi="Verdana" w:cs="Tahoma"/>
          <w:b/>
          <w:sz w:val="18"/>
          <w:szCs w:val="18"/>
        </w:rPr>
        <w:t>MATERIALES, HERRAMIENTAS Y EQUIPO. -</w:t>
      </w:r>
    </w:p>
    <w:p w14:paraId="56190EEF" w14:textId="77777777" w:rsidR="00FD4C67" w:rsidRPr="00FD4C67" w:rsidRDefault="00FD4C67" w:rsidP="00FD4C67">
      <w:pPr>
        <w:tabs>
          <w:tab w:val="left" w:pos="8711"/>
        </w:tabs>
        <w:spacing w:before="120" w:after="120"/>
        <w:ind w:right="386"/>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5EBC65" w14:textId="77777777" w:rsidR="00FD4C67" w:rsidRPr="00FD4C67" w:rsidRDefault="00FD4C67" w:rsidP="00FD4C67">
      <w:pPr>
        <w:tabs>
          <w:tab w:val="left" w:pos="560"/>
        </w:tabs>
        <w:spacing w:before="120" w:after="120"/>
        <w:ind w:right="386"/>
        <w:jc w:val="both"/>
        <w:rPr>
          <w:rFonts w:ascii="Verdana" w:hAnsi="Verdana" w:cs="Tahoma"/>
          <w:b/>
          <w:sz w:val="18"/>
          <w:szCs w:val="18"/>
        </w:rPr>
      </w:pPr>
      <w:r w:rsidRPr="00FD4C67">
        <w:rPr>
          <w:rFonts w:ascii="Verdana" w:hAnsi="Verdana" w:cs="Tahoma"/>
          <w:b/>
          <w:sz w:val="18"/>
          <w:szCs w:val="18"/>
        </w:rPr>
        <w:t>FORMA DE EJECUCIÓN. –</w:t>
      </w:r>
    </w:p>
    <w:p w14:paraId="3F6E32CD"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19FC096"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8ABF35C"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Asimismo, la Entidad Ejecutora aplicará la pintura en los rangos de tiempo, con el equipo y forma que indica el proveedor del material.</w:t>
      </w:r>
    </w:p>
    <w:p w14:paraId="27A40B75"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B58502F"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olor w:val="000000" w:themeColor="text1"/>
          <w:sz w:val="18"/>
          <w:szCs w:val="18"/>
        </w:rPr>
        <w:t xml:space="preserve">Previo a la aplicación de la pintura, el Inspector de proyecto deberá aprobar la superficie que recibirá este tratamiento </w:t>
      </w:r>
      <w:r w:rsidRPr="00FD4C67">
        <w:rPr>
          <w:rFonts w:ascii="Verdana" w:hAnsi="Verdana" w:cs="Tahoma"/>
          <w:color w:val="000000"/>
          <w:sz w:val="18"/>
          <w:szCs w:val="18"/>
        </w:rPr>
        <w:t>a la vez debe verificar que la superficie esté libre de grumos, humedad, moho, polvo o manchas, grasas, etc.</w:t>
      </w:r>
    </w:p>
    <w:p w14:paraId="6608FC41" w14:textId="77777777" w:rsidR="00FD4C67" w:rsidRPr="00FD4C67" w:rsidRDefault="00FD4C67" w:rsidP="00FD4C67">
      <w:pPr>
        <w:tabs>
          <w:tab w:val="left" w:pos="8711"/>
        </w:tabs>
        <w:spacing w:before="120" w:after="120"/>
        <w:ind w:right="386"/>
        <w:jc w:val="both"/>
        <w:rPr>
          <w:rFonts w:ascii="Verdana" w:hAnsi="Verdana" w:cs="Tahoma"/>
          <w:b/>
          <w:sz w:val="18"/>
          <w:szCs w:val="18"/>
        </w:rPr>
      </w:pPr>
      <w:r w:rsidRPr="00FD4C67">
        <w:rPr>
          <w:rFonts w:ascii="Verdana" w:hAnsi="Verdana" w:cs="Tahoma"/>
          <w:b/>
          <w:sz w:val="18"/>
          <w:szCs w:val="18"/>
        </w:rPr>
        <w:t>Criterios de Aceptación y Rechazo</w:t>
      </w:r>
    </w:p>
    <w:p w14:paraId="01C23A03"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3823E3"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D4C67">
        <w:rPr>
          <w:rFonts w:ascii="Verdana" w:hAnsi="Verdana" w:cs="Tahoma"/>
          <w:color w:val="000000"/>
          <w:sz w:val="18"/>
          <w:szCs w:val="18"/>
        </w:rPr>
        <w:t>caleo</w:t>
      </w:r>
      <w:proofErr w:type="spellEnd"/>
      <w:r w:rsidRPr="00FD4C6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BC5880B" w14:textId="77777777" w:rsidR="00FD4C67" w:rsidRPr="00FD4C67" w:rsidRDefault="00FD4C67" w:rsidP="00FD4C67">
      <w:pPr>
        <w:tabs>
          <w:tab w:val="left" w:pos="560"/>
        </w:tabs>
        <w:spacing w:before="120" w:after="120"/>
        <w:ind w:right="386"/>
        <w:jc w:val="both"/>
        <w:rPr>
          <w:rFonts w:ascii="Verdana" w:hAnsi="Verdana" w:cs="Tahoma"/>
          <w:b/>
          <w:sz w:val="18"/>
          <w:szCs w:val="18"/>
        </w:rPr>
      </w:pPr>
      <w:r w:rsidRPr="00FD4C67">
        <w:rPr>
          <w:rFonts w:ascii="Verdana" w:hAnsi="Verdana" w:cs="Tahoma"/>
          <w:b/>
          <w:sz w:val="18"/>
          <w:szCs w:val="18"/>
        </w:rPr>
        <w:t>MEDICIÓN. –</w:t>
      </w:r>
    </w:p>
    <w:p w14:paraId="1400F0E8" w14:textId="77777777" w:rsidR="00FD4C67" w:rsidRPr="00FD4C67" w:rsidRDefault="00FD4C67" w:rsidP="00FD4C67">
      <w:pPr>
        <w:tabs>
          <w:tab w:val="left" w:pos="560"/>
        </w:tabs>
        <w:spacing w:before="120" w:after="120"/>
        <w:ind w:right="386"/>
        <w:jc w:val="both"/>
        <w:rPr>
          <w:rFonts w:ascii="Verdana" w:hAnsi="Verdana" w:cs="Tahoma"/>
          <w:color w:val="000000"/>
          <w:sz w:val="18"/>
          <w:szCs w:val="18"/>
        </w:rPr>
      </w:pPr>
      <w:r w:rsidRPr="00FD4C67">
        <w:rPr>
          <w:rFonts w:ascii="Verdana" w:hAnsi="Verdana" w:cs="Tahoma"/>
          <w:color w:val="000000"/>
          <w:sz w:val="18"/>
          <w:szCs w:val="18"/>
        </w:rPr>
        <w:t xml:space="preserve">La pintura exterior látex será medida en </w:t>
      </w:r>
      <w:r w:rsidRPr="00FD4C67">
        <w:rPr>
          <w:rFonts w:ascii="Verdana" w:hAnsi="Verdana" w:cs="Tahoma"/>
          <w:b/>
          <w:color w:val="000000"/>
          <w:sz w:val="18"/>
          <w:szCs w:val="18"/>
        </w:rPr>
        <w:t>metros cuadrados</w:t>
      </w:r>
      <w:r w:rsidRPr="00FD4C67">
        <w:rPr>
          <w:rFonts w:ascii="Verdana" w:hAnsi="Verdana"/>
          <w:sz w:val="18"/>
          <w:szCs w:val="18"/>
        </w:rPr>
        <w:t xml:space="preserve">, tomando en cuenta únicamente las áreas netas del trabajo ejecutado y autorizado. </w:t>
      </w:r>
      <w:r w:rsidRPr="00FD4C67">
        <w:rPr>
          <w:rFonts w:ascii="Verdana" w:hAnsi="Verdana" w:cs="Tahoma"/>
          <w:sz w:val="18"/>
          <w:szCs w:val="18"/>
        </w:rPr>
        <w:t>En la medición se descontarán todos los vanos de puertas, ventanas y otros determinados por el Inspector, pero si se incluirán las superficies netas de las jambas.</w:t>
      </w:r>
    </w:p>
    <w:p w14:paraId="03269EC5" w14:textId="77777777" w:rsidR="00FD4C67" w:rsidRPr="00FD4C67" w:rsidRDefault="00FD4C67" w:rsidP="00FD4C67">
      <w:pPr>
        <w:tabs>
          <w:tab w:val="left" w:pos="560"/>
        </w:tabs>
        <w:spacing w:before="120" w:after="120"/>
        <w:ind w:right="386"/>
        <w:jc w:val="both"/>
        <w:rPr>
          <w:rFonts w:ascii="Verdana" w:hAnsi="Verdana" w:cs="Tahoma"/>
          <w:b/>
          <w:sz w:val="18"/>
          <w:szCs w:val="18"/>
        </w:rPr>
      </w:pPr>
      <w:r w:rsidRPr="00FD4C67">
        <w:rPr>
          <w:rFonts w:ascii="Verdana" w:hAnsi="Verdana" w:cs="Tahoma"/>
          <w:b/>
          <w:sz w:val="18"/>
          <w:szCs w:val="18"/>
        </w:rPr>
        <w:t>APORTE PROPIO. -</w:t>
      </w:r>
    </w:p>
    <w:p w14:paraId="7BA59EAA"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de precios unitarios</w:t>
      </w:r>
      <w:r w:rsidRPr="00FD4C6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C4DB52"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FD4C67" w:rsidRPr="00FD4C67" w14:paraId="406A05D4" w14:textId="77777777" w:rsidTr="00E17870">
        <w:tc>
          <w:tcPr>
            <w:tcW w:w="584" w:type="dxa"/>
            <w:shd w:val="clear" w:color="auto" w:fill="1F3864" w:themeFill="accent5" w:themeFillShade="80"/>
          </w:tcPr>
          <w:p w14:paraId="6A1E910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31AFD61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41B55B4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4953" w:type="dxa"/>
            <w:shd w:val="clear" w:color="auto" w:fill="1F3864" w:themeFill="accent5" w:themeFillShade="80"/>
          </w:tcPr>
          <w:p w14:paraId="657B25E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7730504D" w14:textId="77777777" w:rsidTr="00E17870">
        <w:tc>
          <w:tcPr>
            <w:tcW w:w="584" w:type="dxa"/>
            <w:shd w:val="clear" w:color="auto" w:fill="BDD6EE" w:themeFill="accent1" w:themeFillTint="66"/>
          </w:tcPr>
          <w:p w14:paraId="3E6E79F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26</w:t>
            </w:r>
          </w:p>
        </w:tc>
        <w:tc>
          <w:tcPr>
            <w:tcW w:w="2385" w:type="dxa"/>
            <w:shd w:val="clear" w:color="auto" w:fill="BDD6EE" w:themeFill="accent1" w:themeFillTint="66"/>
          </w:tcPr>
          <w:p w14:paraId="2F4A04C6"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VAC-OF-PIN-4</w:t>
            </w:r>
          </w:p>
        </w:tc>
        <w:tc>
          <w:tcPr>
            <w:tcW w:w="1145" w:type="dxa"/>
            <w:shd w:val="clear" w:color="auto" w:fill="BDD6EE" w:themeFill="accent1" w:themeFillTint="66"/>
          </w:tcPr>
          <w:p w14:paraId="45A5E61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4953" w:type="dxa"/>
            <w:shd w:val="clear" w:color="auto" w:fill="BDD6EE" w:themeFill="accent1" w:themeFillTint="66"/>
          </w:tcPr>
          <w:p w14:paraId="0877CE41"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PINTURA INTERIOR LATEX ENGOMADA</w:t>
            </w:r>
          </w:p>
        </w:tc>
      </w:tr>
    </w:tbl>
    <w:p w14:paraId="13859F20" w14:textId="77777777" w:rsidR="00FD4C67" w:rsidRPr="00FD4C67" w:rsidRDefault="00FD4C67" w:rsidP="00FD4C67">
      <w:pPr>
        <w:spacing w:before="120" w:after="120"/>
        <w:ind w:right="386"/>
        <w:jc w:val="both"/>
        <w:rPr>
          <w:rFonts w:ascii="Verdana" w:hAnsi="Verdana" w:cs="Arial"/>
          <w:kern w:val="28"/>
          <w:sz w:val="18"/>
          <w:szCs w:val="18"/>
        </w:rPr>
      </w:pPr>
      <w:r w:rsidRPr="00FD4C67">
        <w:rPr>
          <w:rFonts w:ascii="Verdana" w:hAnsi="Verdana" w:cs="Arial"/>
          <w:b/>
          <w:kern w:val="28"/>
          <w:sz w:val="18"/>
          <w:szCs w:val="18"/>
        </w:rPr>
        <w:t>DESCRIPCIÓN. -</w:t>
      </w:r>
    </w:p>
    <w:p w14:paraId="08363990" w14:textId="77777777" w:rsidR="00FD4C67" w:rsidRPr="00FD4C67" w:rsidRDefault="00FD4C67" w:rsidP="00FD4C67">
      <w:pPr>
        <w:spacing w:before="120" w:after="120"/>
        <w:ind w:right="386"/>
        <w:jc w:val="both"/>
        <w:rPr>
          <w:rFonts w:ascii="Verdana" w:hAnsi="Verdana" w:cs="Arial"/>
          <w:kern w:val="28"/>
          <w:sz w:val="18"/>
          <w:szCs w:val="18"/>
        </w:rPr>
      </w:pPr>
      <w:r w:rsidRPr="00FD4C67">
        <w:rPr>
          <w:rFonts w:ascii="Verdana" w:hAnsi="Verdana" w:cs="Arial"/>
          <w:kern w:val="28"/>
          <w:sz w:val="18"/>
          <w:szCs w:val="18"/>
        </w:rPr>
        <w:lastRenderedPageBreak/>
        <w:t>Este ítem se refiere al recubrimiento de las paredes con una película de pintura interior látex engomada</w:t>
      </w:r>
      <w:r w:rsidRPr="00FD4C67">
        <w:rPr>
          <w:rFonts w:ascii="Verdana" w:hAnsi="Verdana" w:cs="Arial"/>
          <w:b/>
          <w:bCs/>
          <w:kern w:val="28"/>
          <w:sz w:val="18"/>
          <w:szCs w:val="18"/>
        </w:rPr>
        <w:t>,</w:t>
      </w:r>
      <w:r w:rsidRPr="00FD4C67">
        <w:rPr>
          <w:rFonts w:ascii="Verdana" w:hAnsi="Verdana" w:cs="Arial"/>
          <w:kern w:val="28"/>
          <w:sz w:val="18"/>
          <w:szCs w:val="18"/>
        </w:rPr>
        <w:t xml:space="preserve"> sobre los paramentos previamente revocados, lijados y masillados, en conformidad a </w:t>
      </w:r>
      <w:r w:rsidRPr="00FD4C67">
        <w:rPr>
          <w:rFonts w:ascii="Verdana" w:hAnsi="Verdana" w:cs="Tahoma"/>
          <w:color w:val="000000"/>
          <w:sz w:val="18"/>
          <w:szCs w:val="18"/>
        </w:rPr>
        <w:t>los planos constructivos y/o instrucciones del Inspector de proyecto.</w:t>
      </w:r>
    </w:p>
    <w:p w14:paraId="234AFFDD" w14:textId="77777777" w:rsidR="00FD4C67" w:rsidRPr="00FD4C67" w:rsidRDefault="00FD4C67" w:rsidP="00FD4C67">
      <w:pPr>
        <w:ind w:right="386"/>
        <w:jc w:val="both"/>
        <w:rPr>
          <w:rFonts w:ascii="Verdana" w:hAnsi="Verdana" w:cs="Arial"/>
          <w:kern w:val="28"/>
          <w:sz w:val="18"/>
          <w:szCs w:val="18"/>
        </w:rPr>
      </w:pPr>
      <w:r w:rsidRPr="00FD4C67">
        <w:rPr>
          <w:rFonts w:ascii="Verdana" w:hAnsi="Verdana" w:cs="Arial"/>
          <w:b/>
          <w:kern w:val="28"/>
          <w:sz w:val="18"/>
          <w:szCs w:val="18"/>
        </w:rPr>
        <w:t>MATERIALES, HERRAMIENTAS Y EQUIPO. -</w:t>
      </w:r>
    </w:p>
    <w:p w14:paraId="0F467DC1" w14:textId="77777777" w:rsidR="00FD4C67" w:rsidRPr="00FD4C67" w:rsidRDefault="00FD4C67" w:rsidP="00FD4C67">
      <w:pPr>
        <w:widowControl w:val="0"/>
        <w:tabs>
          <w:tab w:val="left" w:pos="560"/>
        </w:tabs>
        <w:autoSpaceDE w:val="0"/>
        <w:autoSpaceDN w:val="0"/>
        <w:ind w:right="386"/>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531EFF" w14:textId="77777777" w:rsidR="00FD4C67" w:rsidRPr="00FD4C67" w:rsidRDefault="00FD4C67" w:rsidP="00FD4C67">
      <w:pPr>
        <w:ind w:right="386"/>
        <w:jc w:val="both"/>
        <w:rPr>
          <w:rFonts w:ascii="Verdana" w:hAnsi="Verdana" w:cs="Arial"/>
          <w:kern w:val="28"/>
          <w:sz w:val="18"/>
          <w:szCs w:val="18"/>
        </w:rPr>
      </w:pPr>
      <w:r w:rsidRPr="00FD4C67">
        <w:rPr>
          <w:rFonts w:ascii="Verdana" w:hAnsi="Verdana" w:cs="Arial"/>
          <w:b/>
          <w:kern w:val="28"/>
          <w:sz w:val="18"/>
          <w:szCs w:val="18"/>
        </w:rPr>
        <w:t>FORMA DE EJECUCIÓN. -</w:t>
      </w:r>
    </w:p>
    <w:p w14:paraId="75D8D3DB"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4473BE"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F190B2D"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0ECE9E4F"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Tahoma"/>
          <w:color w:val="000000"/>
          <w:sz w:val="18"/>
          <w:szCs w:val="18"/>
        </w:rPr>
        <w:t>Asimismo, la Entidad Ejecutora aplicará la pintura en los rangos de tiempo, con el equipo y forma que indica el proveedor del material.</w:t>
      </w:r>
    </w:p>
    <w:p w14:paraId="279BF1D3"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498FD2D"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olor w:val="000000" w:themeColor="text1"/>
          <w:sz w:val="18"/>
          <w:szCs w:val="18"/>
        </w:rPr>
        <w:t xml:space="preserve">Previo a la aplicación de la pintura, el Inspector de proyecto deberá verificar la superficie que recibirá este tratamiento </w:t>
      </w:r>
      <w:r w:rsidRPr="00FD4C67">
        <w:rPr>
          <w:rFonts w:ascii="Verdana" w:hAnsi="Verdana" w:cs="Tahoma"/>
          <w:color w:val="000000"/>
          <w:sz w:val="18"/>
          <w:szCs w:val="18"/>
        </w:rPr>
        <w:t>a la vez debe revisar que la superficie esté libre de grumos, humedad, moho, polvo o manchas, grasas, etc.</w:t>
      </w:r>
    </w:p>
    <w:p w14:paraId="1C3572CE"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FD4C67">
        <w:rPr>
          <w:rFonts w:ascii="Verdana" w:hAnsi="Verdana" w:cs="Tahoma"/>
          <w:color w:val="000000"/>
          <w:sz w:val="18"/>
          <w:szCs w:val="18"/>
        </w:rPr>
        <w:t>caleo</w:t>
      </w:r>
      <w:proofErr w:type="spellEnd"/>
      <w:r w:rsidRPr="00FD4C6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981F8F1" w14:textId="77777777" w:rsidR="00FD4C67" w:rsidRPr="00FD4C67" w:rsidRDefault="00FD4C67" w:rsidP="00FD4C67">
      <w:pPr>
        <w:tabs>
          <w:tab w:val="left" w:pos="8711"/>
        </w:tabs>
        <w:ind w:right="386"/>
        <w:jc w:val="both"/>
        <w:rPr>
          <w:rFonts w:ascii="Verdana" w:hAnsi="Verdana" w:cs="Tahoma"/>
          <w:b/>
          <w:sz w:val="18"/>
          <w:szCs w:val="18"/>
        </w:rPr>
      </w:pPr>
      <w:r w:rsidRPr="00FD4C67">
        <w:rPr>
          <w:rFonts w:ascii="Verdana" w:hAnsi="Verdana" w:cs="Tahoma"/>
          <w:b/>
          <w:sz w:val="18"/>
          <w:szCs w:val="18"/>
        </w:rPr>
        <w:t>Criterios de Aceptación y Rechazo</w:t>
      </w:r>
    </w:p>
    <w:p w14:paraId="1A38008E" w14:textId="77777777" w:rsidR="00FD4C67" w:rsidRPr="00FD4C67" w:rsidRDefault="00FD4C67" w:rsidP="00FD4C67">
      <w:pPr>
        <w:tabs>
          <w:tab w:val="left" w:pos="560"/>
        </w:tabs>
        <w:ind w:right="386"/>
        <w:jc w:val="both"/>
        <w:rPr>
          <w:rFonts w:ascii="Verdana" w:hAnsi="Verdana" w:cs="Tahoma"/>
          <w:color w:val="000000"/>
          <w:sz w:val="18"/>
          <w:szCs w:val="18"/>
        </w:rPr>
      </w:pPr>
      <w:r w:rsidRPr="00FD4C6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717A1A9B" w14:textId="77777777" w:rsidR="00FD4C67" w:rsidRPr="00FD4C67" w:rsidRDefault="00FD4C67" w:rsidP="00FD4C67">
      <w:pPr>
        <w:ind w:right="386"/>
        <w:jc w:val="both"/>
        <w:rPr>
          <w:rFonts w:ascii="Verdana" w:hAnsi="Verdana" w:cs="Arial"/>
          <w:kern w:val="28"/>
          <w:sz w:val="18"/>
          <w:szCs w:val="18"/>
        </w:rPr>
      </w:pPr>
      <w:r w:rsidRPr="00FD4C67">
        <w:rPr>
          <w:rFonts w:ascii="Verdana" w:hAnsi="Verdana" w:cs="Arial"/>
          <w:b/>
          <w:kern w:val="28"/>
          <w:sz w:val="18"/>
          <w:szCs w:val="18"/>
        </w:rPr>
        <w:t>MEDICIÓN. -</w:t>
      </w:r>
    </w:p>
    <w:p w14:paraId="745B9009" w14:textId="77777777" w:rsidR="00FD4C67" w:rsidRPr="00FD4C67" w:rsidRDefault="00FD4C67" w:rsidP="00FD4C67">
      <w:pPr>
        <w:ind w:right="386"/>
        <w:jc w:val="both"/>
        <w:rPr>
          <w:rFonts w:ascii="Verdana" w:hAnsi="Verdana" w:cs="Arial"/>
          <w:kern w:val="28"/>
          <w:sz w:val="18"/>
          <w:szCs w:val="18"/>
        </w:rPr>
      </w:pPr>
      <w:r w:rsidRPr="00FD4C67">
        <w:rPr>
          <w:rFonts w:ascii="Verdana" w:hAnsi="Verdana" w:cs="Arial"/>
          <w:kern w:val="28"/>
          <w:sz w:val="18"/>
          <w:szCs w:val="18"/>
        </w:rPr>
        <w:t xml:space="preserve">La pintura interior látex engomada, serán medidos en </w:t>
      </w:r>
      <w:r w:rsidRPr="00FD4C67">
        <w:rPr>
          <w:rFonts w:ascii="Verdana" w:hAnsi="Verdana" w:cs="Arial"/>
          <w:b/>
          <w:kern w:val="28"/>
          <w:sz w:val="18"/>
          <w:szCs w:val="18"/>
        </w:rPr>
        <w:t>metros cuadrados,</w:t>
      </w:r>
      <w:r w:rsidRPr="00FD4C67">
        <w:rPr>
          <w:rFonts w:ascii="Verdana" w:hAnsi="Verdana" w:cs="Arial"/>
          <w:kern w:val="28"/>
          <w:sz w:val="18"/>
          <w:szCs w:val="18"/>
        </w:rPr>
        <w:t xml:space="preserve"> tomando en cuenta el área neta del trabajo ejecutado y autorizado. </w:t>
      </w:r>
    </w:p>
    <w:p w14:paraId="77B1A07A" w14:textId="77777777" w:rsidR="00FD4C67" w:rsidRPr="00FD4C67" w:rsidRDefault="00FD4C67" w:rsidP="00FD4C67">
      <w:pPr>
        <w:tabs>
          <w:tab w:val="left" w:pos="560"/>
        </w:tabs>
        <w:ind w:right="386"/>
        <w:jc w:val="both"/>
        <w:rPr>
          <w:rFonts w:ascii="Verdana" w:hAnsi="Verdana" w:cs="Arial"/>
          <w:b/>
          <w:sz w:val="18"/>
          <w:szCs w:val="18"/>
        </w:rPr>
      </w:pPr>
      <w:r w:rsidRPr="00FD4C67">
        <w:rPr>
          <w:rFonts w:ascii="Verdana" w:hAnsi="Verdana" w:cs="Arial"/>
          <w:b/>
          <w:sz w:val="18"/>
          <w:szCs w:val="18"/>
        </w:rPr>
        <w:t>APORTE PROPIO. -</w:t>
      </w:r>
    </w:p>
    <w:p w14:paraId="74666838" w14:textId="77777777" w:rsidR="00FD4C67" w:rsidRPr="00FD4C67" w:rsidRDefault="00FD4C67" w:rsidP="00FD4C67">
      <w:pPr>
        <w:widowControl w:val="0"/>
        <w:autoSpaceDE w:val="0"/>
        <w:autoSpaceDN w:val="0"/>
        <w:ind w:right="386"/>
        <w:jc w:val="both"/>
        <w:rPr>
          <w:rFonts w:ascii="Verdana" w:eastAsia="Arial" w:hAnsi="Verdana" w:cs="Arial"/>
          <w:sz w:val="18"/>
          <w:szCs w:val="18"/>
        </w:rPr>
      </w:pPr>
      <w:r w:rsidRPr="00FD4C6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B92EF2" w14:textId="77777777" w:rsidR="00FD4C67" w:rsidRPr="00FD4C67" w:rsidRDefault="00FD4C67" w:rsidP="00FD4C67">
      <w:pPr>
        <w:tabs>
          <w:tab w:val="left" w:pos="560"/>
        </w:tabs>
        <w:jc w:val="both"/>
        <w:rPr>
          <w:rFonts w:ascii="Verdana" w:hAnsi="Verdana" w:cs="Tahoma"/>
          <w:sz w:val="18"/>
          <w:szCs w:val="18"/>
        </w:rPr>
      </w:pPr>
      <w:r w:rsidRPr="00FD4C67">
        <w:rPr>
          <w:rFonts w:ascii="Verdana" w:eastAsia="Arial" w:hAnsi="Verdana" w:cs="Arial"/>
          <w:sz w:val="18"/>
          <w:szCs w:val="18"/>
        </w:rPr>
        <w:t xml:space="preserve">Este aporte estará sujeto al cronograma de ejecución de obra </w:t>
      </w:r>
      <w:r w:rsidRPr="00FD4C67">
        <w:rPr>
          <w:rFonts w:ascii="Verdana" w:hAnsi="Verdana" w:cs="Tahoma"/>
          <w:sz w:val="18"/>
          <w:szCs w:val="18"/>
        </w:rPr>
        <w:t>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371516DC" w14:textId="77777777" w:rsidTr="00E17870">
        <w:tc>
          <w:tcPr>
            <w:tcW w:w="584" w:type="dxa"/>
            <w:shd w:val="clear" w:color="auto" w:fill="1F3864" w:themeFill="accent5" w:themeFillShade="80"/>
          </w:tcPr>
          <w:p w14:paraId="364AC47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6D5FFF2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16CCEAB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4E553D1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695B3816" w14:textId="77777777" w:rsidTr="00E17870">
        <w:tc>
          <w:tcPr>
            <w:tcW w:w="584" w:type="dxa"/>
            <w:shd w:val="clear" w:color="auto" w:fill="BDD6EE" w:themeFill="accent1" w:themeFillTint="66"/>
          </w:tcPr>
          <w:p w14:paraId="3F1AD3A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27</w:t>
            </w:r>
          </w:p>
        </w:tc>
        <w:tc>
          <w:tcPr>
            <w:tcW w:w="2385" w:type="dxa"/>
            <w:shd w:val="clear" w:color="auto" w:fill="BDD6EE" w:themeFill="accent1" w:themeFillTint="66"/>
          </w:tcPr>
          <w:p w14:paraId="0336B6C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VAC-OF-CIE-4</w:t>
            </w:r>
          </w:p>
        </w:tc>
        <w:tc>
          <w:tcPr>
            <w:tcW w:w="1145" w:type="dxa"/>
            <w:shd w:val="clear" w:color="auto" w:fill="BDD6EE" w:themeFill="accent1" w:themeFillTint="66"/>
          </w:tcPr>
          <w:p w14:paraId="650F264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113CECF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CIELO FALSO DE PLAFÓN DE YESO PVC TIPO ARMSTRONG (0,60X0,60) Y ACCESORIOS</w:t>
            </w:r>
          </w:p>
        </w:tc>
      </w:tr>
    </w:tbl>
    <w:p w14:paraId="6B838FF6" w14:textId="77777777" w:rsidR="00FD4C67" w:rsidRPr="00FD4C67" w:rsidRDefault="00FD4C67" w:rsidP="00FD4C67">
      <w:pPr>
        <w:tabs>
          <w:tab w:val="left" w:pos="8711"/>
        </w:tabs>
        <w:spacing w:before="120" w:after="120"/>
        <w:rPr>
          <w:rFonts w:ascii="Verdana" w:hAnsi="Verdana" w:cs="Tahoma"/>
          <w:b/>
          <w:sz w:val="18"/>
          <w:szCs w:val="18"/>
        </w:rPr>
      </w:pPr>
      <w:r w:rsidRPr="00FD4C67">
        <w:rPr>
          <w:rFonts w:ascii="Verdana" w:hAnsi="Verdana" w:cs="Tahoma"/>
          <w:b/>
          <w:sz w:val="18"/>
          <w:szCs w:val="18"/>
        </w:rPr>
        <w:t>DESCRIPCIÓN. -</w:t>
      </w:r>
    </w:p>
    <w:p w14:paraId="3136C6C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Este ítem se refiere a todas las actividades y accesorios que se requieren para la provisión y colocado de </w:t>
      </w:r>
      <w:r w:rsidRPr="00FD4C67">
        <w:rPr>
          <w:rFonts w:ascii="Verdana" w:hAnsi="Verdana" w:cs="Tahoma"/>
          <w:bCs/>
          <w:sz w:val="18"/>
          <w:szCs w:val="18"/>
        </w:rPr>
        <w:t>cielo falso de plafón tipo Armstrong</w:t>
      </w:r>
      <w:r w:rsidRPr="00FD4C67">
        <w:rPr>
          <w:rFonts w:ascii="Verdana" w:hAnsi="Verdana" w:cs="Tahoma"/>
          <w:sz w:val="18"/>
          <w:szCs w:val="18"/>
        </w:rPr>
        <w:t>, de acuerdo a los planos constructivos y/o instrucciones del Inspector de proyecto.</w:t>
      </w:r>
    </w:p>
    <w:p w14:paraId="1D73B3A8" w14:textId="77777777" w:rsidR="00FD4C67" w:rsidRPr="00FD4C67" w:rsidRDefault="00FD4C67" w:rsidP="00FD4C67">
      <w:pPr>
        <w:tabs>
          <w:tab w:val="left" w:pos="8711"/>
        </w:tabs>
        <w:spacing w:before="120" w:after="120"/>
        <w:rPr>
          <w:rFonts w:ascii="Verdana" w:hAnsi="Verdana" w:cs="Tahoma"/>
          <w:b/>
          <w:sz w:val="18"/>
          <w:szCs w:val="18"/>
        </w:rPr>
      </w:pPr>
      <w:r w:rsidRPr="00FD4C67">
        <w:rPr>
          <w:rFonts w:ascii="Verdana" w:hAnsi="Verdana" w:cs="Tahoma"/>
          <w:b/>
          <w:sz w:val="18"/>
          <w:szCs w:val="18"/>
        </w:rPr>
        <w:lastRenderedPageBreak/>
        <w:t>MATERIALES, HERRAMIENTAS Y EQUIPO. -</w:t>
      </w:r>
    </w:p>
    <w:p w14:paraId="7ABFE9D4" w14:textId="77777777" w:rsidR="00FD4C67" w:rsidRPr="00FD4C67" w:rsidRDefault="00FD4C67" w:rsidP="00FD4C67">
      <w:pPr>
        <w:tabs>
          <w:tab w:val="left" w:pos="8711"/>
        </w:tabs>
        <w:spacing w:before="120" w:after="120"/>
        <w:jc w:val="both"/>
        <w:rPr>
          <w:rFonts w:ascii="Verdana" w:hAnsi="Verdana" w:cs="Tahoma"/>
          <w:sz w:val="18"/>
          <w:szCs w:val="18"/>
        </w:rPr>
      </w:pPr>
      <w:bookmarkStart w:id="170" w:name="_Hlk94473350"/>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0"/>
    <w:p w14:paraId="2F7A53E4" w14:textId="77777777" w:rsidR="00FD4C67" w:rsidRPr="00FD4C67" w:rsidRDefault="00FD4C67" w:rsidP="00FD4C67">
      <w:pPr>
        <w:tabs>
          <w:tab w:val="left" w:pos="8711"/>
        </w:tabs>
        <w:spacing w:before="120" w:after="120"/>
        <w:rPr>
          <w:rFonts w:ascii="Verdana" w:hAnsi="Verdana" w:cs="Tahoma"/>
          <w:b/>
          <w:sz w:val="18"/>
          <w:szCs w:val="18"/>
        </w:rPr>
      </w:pPr>
      <w:r w:rsidRPr="00FD4C67">
        <w:rPr>
          <w:rFonts w:ascii="Verdana" w:hAnsi="Verdana" w:cs="Tahoma"/>
          <w:b/>
          <w:sz w:val="18"/>
          <w:szCs w:val="18"/>
        </w:rPr>
        <w:t>FORMA DE EJECUCIÓN. -</w:t>
      </w:r>
    </w:p>
    <w:p w14:paraId="02F11EA2" w14:textId="77777777" w:rsidR="00FD4C67" w:rsidRPr="00FD4C67" w:rsidRDefault="00FD4C67" w:rsidP="00FD4C67">
      <w:pPr>
        <w:tabs>
          <w:tab w:val="left" w:pos="8711"/>
        </w:tabs>
        <w:spacing w:before="120" w:after="120"/>
        <w:jc w:val="both"/>
        <w:rPr>
          <w:rFonts w:ascii="Verdana" w:hAnsi="Verdana" w:cs="Tahoma"/>
          <w:sz w:val="18"/>
          <w:szCs w:val="18"/>
        </w:rPr>
      </w:pPr>
      <w:bookmarkStart w:id="171" w:name="_Hlk94474165"/>
      <w:r w:rsidRPr="00FD4C67">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730E74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A261C2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1"/>
    </w:p>
    <w:p w14:paraId="131341AA" w14:textId="77777777" w:rsidR="00FD4C67" w:rsidRPr="00FD4C67" w:rsidRDefault="00FD4C67" w:rsidP="00FD4C67">
      <w:pPr>
        <w:tabs>
          <w:tab w:val="left" w:pos="8711"/>
        </w:tabs>
        <w:spacing w:before="120" w:after="120"/>
        <w:rPr>
          <w:rFonts w:ascii="Verdana" w:hAnsi="Verdana" w:cs="Tahoma"/>
          <w:b/>
          <w:sz w:val="18"/>
          <w:szCs w:val="18"/>
        </w:rPr>
      </w:pPr>
      <w:r w:rsidRPr="00FD4C67">
        <w:rPr>
          <w:rFonts w:ascii="Verdana" w:hAnsi="Verdana" w:cs="Tahoma"/>
          <w:b/>
          <w:sz w:val="18"/>
          <w:szCs w:val="18"/>
        </w:rPr>
        <w:t>MEDICIÓN. -</w:t>
      </w:r>
    </w:p>
    <w:p w14:paraId="64CAD86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cielo Falso de Plafón de Yeso PVC Tipo Armstrong (0,60x0,60) y accesorios será medida en </w:t>
      </w:r>
      <w:r w:rsidRPr="00FD4C67">
        <w:rPr>
          <w:rFonts w:ascii="Verdana" w:hAnsi="Verdana" w:cs="Tahoma"/>
          <w:b/>
          <w:sz w:val="18"/>
          <w:szCs w:val="18"/>
        </w:rPr>
        <w:t>metros cuadrados</w:t>
      </w:r>
      <w:r w:rsidRPr="00FD4C67">
        <w:rPr>
          <w:rFonts w:ascii="Verdana" w:hAnsi="Verdana" w:cs="Tahoma"/>
          <w:sz w:val="18"/>
          <w:szCs w:val="18"/>
        </w:rPr>
        <w:t>,</w:t>
      </w:r>
      <w:r w:rsidRPr="00FD4C67">
        <w:rPr>
          <w:rFonts w:ascii="Verdana" w:hAnsi="Verdana"/>
          <w:sz w:val="18"/>
          <w:szCs w:val="18"/>
        </w:rPr>
        <w:t xml:space="preserve"> tomando en cuenta únicamente las superficies netas ejecutadas y autorizadas</w:t>
      </w:r>
      <w:r w:rsidRPr="00FD4C67">
        <w:rPr>
          <w:rFonts w:ascii="Verdana" w:hAnsi="Verdana" w:cs="Tahoma"/>
          <w:sz w:val="18"/>
          <w:szCs w:val="18"/>
        </w:rPr>
        <w:t>.</w:t>
      </w:r>
    </w:p>
    <w:p w14:paraId="54DC7906"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APORTE PROPIO. -</w:t>
      </w:r>
    </w:p>
    <w:p w14:paraId="291BCF5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ED451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69EEA5D6" w14:textId="77777777" w:rsidTr="00E17870">
        <w:tc>
          <w:tcPr>
            <w:tcW w:w="584" w:type="dxa"/>
            <w:shd w:val="clear" w:color="auto" w:fill="1F4E79" w:themeFill="accent1" w:themeFillShade="80"/>
          </w:tcPr>
          <w:p w14:paraId="6B808E6C"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4E79" w:themeFill="accent1" w:themeFillShade="80"/>
          </w:tcPr>
          <w:p w14:paraId="3DE4A3DF"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4E79" w:themeFill="accent1" w:themeFillShade="80"/>
          </w:tcPr>
          <w:p w14:paraId="076F6560"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095" w:type="dxa"/>
            <w:shd w:val="clear" w:color="auto" w:fill="1F4E79" w:themeFill="accent1" w:themeFillShade="80"/>
          </w:tcPr>
          <w:p w14:paraId="5790D2AA"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3DEEF75C" w14:textId="77777777" w:rsidTr="00E17870">
        <w:tc>
          <w:tcPr>
            <w:tcW w:w="584" w:type="dxa"/>
            <w:shd w:val="clear" w:color="auto" w:fill="BDD6EE" w:themeFill="accent1" w:themeFillTint="66"/>
          </w:tcPr>
          <w:p w14:paraId="035CFA0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28</w:t>
            </w:r>
          </w:p>
        </w:tc>
        <w:tc>
          <w:tcPr>
            <w:tcW w:w="2385" w:type="dxa"/>
            <w:shd w:val="clear" w:color="auto" w:fill="BDD6EE" w:themeFill="accent1" w:themeFillTint="66"/>
          </w:tcPr>
          <w:p w14:paraId="20F0BEF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VAC-OF-REJ-1</w:t>
            </w:r>
          </w:p>
        </w:tc>
        <w:tc>
          <w:tcPr>
            <w:tcW w:w="1145" w:type="dxa"/>
            <w:shd w:val="clear" w:color="auto" w:fill="BDD6EE" w:themeFill="accent1" w:themeFillTint="66"/>
          </w:tcPr>
          <w:p w14:paraId="4EDB4DE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PZA</w:t>
            </w:r>
          </w:p>
        </w:tc>
        <w:tc>
          <w:tcPr>
            <w:tcW w:w="5095" w:type="dxa"/>
            <w:shd w:val="clear" w:color="auto" w:fill="BDD6EE" w:themeFill="accent1" w:themeFillTint="66"/>
          </w:tcPr>
          <w:p w14:paraId="4E48123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REJILLA DE VENTILACIÓN</w:t>
            </w:r>
          </w:p>
        </w:tc>
      </w:tr>
    </w:tbl>
    <w:p w14:paraId="13944D2E" w14:textId="77777777" w:rsidR="00FD4C67" w:rsidRPr="00FD4C67" w:rsidRDefault="00FD4C67" w:rsidP="00FD4C67">
      <w:pPr>
        <w:tabs>
          <w:tab w:val="left" w:pos="560"/>
        </w:tabs>
        <w:spacing w:before="120" w:after="120"/>
        <w:ind w:right="49"/>
        <w:jc w:val="both"/>
        <w:rPr>
          <w:rFonts w:ascii="Verdana" w:hAnsi="Verdana" w:cs="Tahoma"/>
          <w:b/>
          <w:color w:val="000000"/>
          <w:sz w:val="18"/>
          <w:szCs w:val="18"/>
        </w:rPr>
      </w:pPr>
      <w:r w:rsidRPr="00FD4C67">
        <w:rPr>
          <w:rFonts w:ascii="Verdana" w:hAnsi="Verdana" w:cs="Tahoma"/>
          <w:b/>
          <w:color w:val="000000"/>
          <w:sz w:val="18"/>
          <w:szCs w:val="18"/>
        </w:rPr>
        <w:t>DESCRIPCIÓN. -</w:t>
      </w:r>
    </w:p>
    <w:p w14:paraId="3B619F80" w14:textId="77777777" w:rsidR="00FD4C67" w:rsidRPr="00FD4C67" w:rsidRDefault="00FD4C67" w:rsidP="00FD4C67">
      <w:pPr>
        <w:tabs>
          <w:tab w:val="left" w:pos="560"/>
        </w:tabs>
        <w:spacing w:before="120" w:after="120"/>
        <w:ind w:right="49"/>
        <w:jc w:val="both"/>
        <w:rPr>
          <w:rFonts w:ascii="Verdana" w:hAnsi="Verdana" w:cs="Tahoma"/>
          <w:color w:val="000000"/>
          <w:sz w:val="18"/>
          <w:szCs w:val="18"/>
        </w:rPr>
      </w:pPr>
      <w:r w:rsidRPr="00FD4C6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B30B769" w14:textId="77777777" w:rsidR="00FD4C67" w:rsidRPr="00FD4C67" w:rsidRDefault="00FD4C67" w:rsidP="00FD4C67">
      <w:pPr>
        <w:tabs>
          <w:tab w:val="left" w:pos="560"/>
        </w:tabs>
        <w:spacing w:before="120" w:after="120"/>
        <w:ind w:right="49"/>
        <w:jc w:val="both"/>
        <w:rPr>
          <w:rFonts w:ascii="Verdana" w:hAnsi="Verdana" w:cs="Tahoma"/>
          <w:b/>
          <w:color w:val="000000"/>
          <w:sz w:val="18"/>
          <w:szCs w:val="18"/>
        </w:rPr>
      </w:pPr>
      <w:r w:rsidRPr="00FD4C67">
        <w:rPr>
          <w:rFonts w:ascii="Verdana" w:hAnsi="Verdana" w:cs="Tahoma"/>
          <w:b/>
          <w:color w:val="000000"/>
          <w:sz w:val="18"/>
          <w:szCs w:val="18"/>
        </w:rPr>
        <w:t>MATERIALES, HERRAMIENTAS Y EQUIPO. -</w:t>
      </w:r>
    </w:p>
    <w:p w14:paraId="06F8FCAF" w14:textId="77777777" w:rsidR="00FD4C67" w:rsidRPr="00FD4C67" w:rsidRDefault="00FD4C67" w:rsidP="00FD4C67">
      <w:pPr>
        <w:tabs>
          <w:tab w:val="left" w:pos="8711"/>
        </w:tabs>
        <w:spacing w:before="120" w:after="120"/>
        <w:ind w:right="49"/>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026845" w14:textId="77777777" w:rsidR="00FD4C67" w:rsidRPr="00FD4C67" w:rsidRDefault="00FD4C67" w:rsidP="00FD4C67">
      <w:pPr>
        <w:tabs>
          <w:tab w:val="left" w:pos="560"/>
        </w:tabs>
        <w:spacing w:before="120" w:after="120"/>
        <w:ind w:right="49"/>
        <w:jc w:val="both"/>
        <w:rPr>
          <w:rFonts w:ascii="Verdana" w:hAnsi="Verdana" w:cs="Tahoma"/>
          <w:b/>
          <w:color w:val="000000"/>
          <w:sz w:val="18"/>
          <w:szCs w:val="18"/>
        </w:rPr>
      </w:pPr>
      <w:r w:rsidRPr="00FD4C67">
        <w:rPr>
          <w:rFonts w:ascii="Verdana" w:hAnsi="Verdana" w:cs="Tahoma"/>
          <w:b/>
          <w:color w:val="000000"/>
          <w:sz w:val="18"/>
          <w:szCs w:val="18"/>
        </w:rPr>
        <w:t>FORMA DE EJECUCIÓN. -</w:t>
      </w:r>
    </w:p>
    <w:p w14:paraId="0C66D65E" w14:textId="77777777" w:rsidR="00FD4C67" w:rsidRPr="00FD4C67" w:rsidRDefault="00FD4C67" w:rsidP="00FD4C67">
      <w:pPr>
        <w:tabs>
          <w:tab w:val="left" w:pos="560"/>
        </w:tabs>
        <w:spacing w:before="120" w:after="120"/>
        <w:ind w:right="49"/>
        <w:jc w:val="both"/>
        <w:rPr>
          <w:rFonts w:ascii="Verdana" w:hAnsi="Verdana" w:cs="Tahoma"/>
          <w:color w:val="000000"/>
          <w:sz w:val="18"/>
          <w:szCs w:val="18"/>
        </w:rPr>
      </w:pPr>
      <w:r w:rsidRPr="00FD4C6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03A8992" w14:textId="77777777" w:rsidR="00FD4C67" w:rsidRPr="00FD4C67" w:rsidRDefault="00FD4C67" w:rsidP="00FD4C67">
      <w:pPr>
        <w:tabs>
          <w:tab w:val="left" w:pos="560"/>
        </w:tabs>
        <w:spacing w:before="120" w:after="120"/>
        <w:ind w:right="49"/>
        <w:jc w:val="both"/>
        <w:rPr>
          <w:rFonts w:ascii="Verdana" w:hAnsi="Verdana" w:cs="Tahoma"/>
          <w:color w:val="000000"/>
          <w:sz w:val="18"/>
          <w:szCs w:val="18"/>
        </w:rPr>
      </w:pPr>
      <w:r w:rsidRPr="00FD4C67">
        <w:rPr>
          <w:rFonts w:ascii="Verdana" w:hAnsi="Verdana" w:cs="Tahoma"/>
          <w:color w:val="000000"/>
          <w:sz w:val="18"/>
          <w:szCs w:val="18"/>
        </w:rPr>
        <w:t xml:space="preserve">Las rejillas de ventilación serán aseguradas al muro en 4 partes, fijándose por medio de los tornillos y </w:t>
      </w:r>
      <w:proofErr w:type="spellStart"/>
      <w:r w:rsidRPr="00FD4C67">
        <w:rPr>
          <w:rFonts w:ascii="Verdana" w:hAnsi="Verdana" w:cs="Tahoma"/>
          <w:color w:val="000000"/>
          <w:sz w:val="18"/>
          <w:szCs w:val="18"/>
        </w:rPr>
        <w:t>ramplugs</w:t>
      </w:r>
      <w:proofErr w:type="spellEnd"/>
      <w:r w:rsidRPr="00FD4C67">
        <w:rPr>
          <w:rFonts w:ascii="Verdana" w:hAnsi="Verdana" w:cs="Tahoma"/>
          <w:color w:val="000000"/>
          <w:sz w:val="18"/>
          <w:szCs w:val="18"/>
        </w:rPr>
        <w:t xml:space="preserve">. </w:t>
      </w:r>
    </w:p>
    <w:p w14:paraId="40BC936F" w14:textId="77777777" w:rsidR="00FD4C67" w:rsidRPr="00FD4C67" w:rsidRDefault="00FD4C67" w:rsidP="00FD4C67">
      <w:pPr>
        <w:tabs>
          <w:tab w:val="left" w:pos="560"/>
        </w:tabs>
        <w:spacing w:before="120" w:after="120"/>
        <w:ind w:right="49"/>
        <w:jc w:val="both"/>
        <w:rPr>
          <w:rFonts w:ascii="Verdana" w:hAnsi="Verdana" w:cs="Tahoma"/>
          <w:color w:val="000000"/>
          <w:sz w:val="18"/>
          <w:szCs w:val="18"/>
        </w:rPr>
      </w:pPr>
      <w:r w:rsidRPr="00FD4C67">
        <w:rPr>
          <w:rFonts w:ascii="Verdana" w:hAnsi="Verdana" w:cs="Tahoma"/>
          <w:color w:val="000000"/>
          <w:sz w:val="18"/>
          <w:szCs w:val="18"/>
        </w:rPr>
        <w:t>Este ítem contempla todos los accesorios necesarios para el colocado y funcionamiento de la rejilla.</w:t>
      </w:r>
    </w:p>
    <w:p w14:paraId="1D70EAA9" w14:textId="77777777" w:rsidR="00FD4C67" w:rsidRPr="00FD4C67" w:rsidRDefault="00FD4C67" w:rsidP="00FD4C67">
      <w:pPr>
        <w:tabs>
          <w:tab w:val="left" w:pos="560"/>
        </w:tabs>
        <w:spacing w:before="120" w:after="120"/>
        <w:ind w:right="49"/>
        <w:jc w:val="both"/>
        <w:rPr>
          <w:rFonts w:ascii="Verdana" w:hAnsi="Verdana" w:cs="Tahoma"/>
          <w:color w:val="000000"/>
          <w:sz w:val="18"/>
          <w:szCs w:val="18"/>
        </w:rPr>
      </w:pPr>
      <w:r w:rsidRPr="00FD4C6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FE70700" w14:textId="77777777" w:rsidR="00FD4C67" w:rsidRPr="00FD4C67" w:rsidRDefault="00FD4C67" w:rsidP="00FD4C67">
      <w:pPr>
        <w:tabs>
          <w:tab w:val="left" w:pos="560"/>
        </w:tabs>
        <w:spacing w:before="120" w:after="120"/>
        <w:ind w:right="49"/>
        <w:jc w:val="both"/>
        <w:rPr>
          <w:rFonts w:ascii="Verdana" w:hAnsi="Verdana" w:cs="Tahoma"/>
          <w:b/>
          <w:sz w:val="18"/>
          <w:szCs w:val="18"/>
        </w:rPr>
      </w:pPr>
      <w:r w:rsidRPr="00FD4C67">
        <w:rPr>
          <w:rFonts w:ascii="Verdana" w:hAnsi="Verdana" w:cs="Tahoma"/>
          <w:b/>
          <w:sz w:val="18"/>
          <w:szCs w:val="18"/>
        </w:rPr>
        <w:lastRenderedPageBreak/>
        <w:t>Criterios de Control, Aceptación y Rechazo</w:t>
      </w:r>
    </w:p>
    <w:p w14:paraId="2D0447EB" w14:textId="77777777" w:rsidR="00FD4C67" w:rsidRPr="00FD4C67" w:rsidRDefault="00FD4C67" w:rsidP="00FD4C67">
      <w:pPr>
        <w:tabs>
          <w:tab w:val="left" w:pos="8711"/>
        </w:tabs>
        <w:spacing w:before="120" w:after="120"/>
        <w:ind w:right="49"/>
        <w:jc w:val="both"/>
        <w:rPr>
          <w:rFonts w:ascii="Verdana" w:hAnsi="Verdana" w:cs="Tahoma"/>
          <w:sz w:val="18"/>
          <w:szCs w:val="18"/>
        </w:rPr>
      </w:pPr>
      <w:r w:rsidRPr="00FD4C67">
        <w:rPr>
          <w:rFonts w:ascii="Verdana" w:hAnsi="Verdana" w:cs="Tahoma"/>
          <w:sz w:val="18"/>
          <w:szCs w:val="18"/>
        </w:rPr>
        <w:t>Se controlará que las rejillas hayan sido ejecutadas de acuerdo a los planos constructivos o instrucción del Inspector de proyecto.</w:t>
      </w:r>
    </w:p>
    <w:p w14:paraId="1847CFB3" w14:textId="77777777" w:rsidR="00FD4C67" w:rsidRPr="00FD4C67" w:rsidRDefault="00FD4C67" w:rsidP="00FD4C67">
      <w:pPr>
        <w:tabs>
          <w:tab w:val="left" w:pos="560"/>
        </w:tabs>
        <w:spacing w:before="120" w:after="120"/>
        <w:ind w:right="49"/>
        <w:jc w:val="both"/>
        <w:rPr>
          <w:rFonts w:ascii="Verdana" w:hAnsi="Verdana" w:cs="Tahoma"/>
          <w:b/>
          <w:color w:val="000000"/>
          <w:sz w:val="18"/>
          <w:szCs w:val="18"/>
        </w:rPr>
      </w:pPr>
      <w:r w:rsidRPr="00FD4C67">
        <w:rPr>
          <w:rFonts w:ascii="Verdana" w:hAnsi="Verdana" w:cs="Tahoma"/>
          <w:b/>
          <w:color w:val="000000"/>
          <w:sz w:val="18"/>
          <w:szCs w:val="18"/>
        </w:rPr>
        <w:t xml:space="preserve">MEDICIÓN. </w:t>
      </w:r>
    </w:p>
    <w:p w14:paraId="15F7CAE4" w14:textId="77777777" w:rsidR="00FD4C67" w:rsidRPr="00FD4C67" w:rsidRDefault="00FD4C67" w:rsidP="00FD4C67">
      <w:pPr>
        <w:tabs>
          <w:tab w:val="left" w:pos="560"/>
        </w:tabs>
        <w:spacing w:before="120" w:after="120"/>
        <w:ind w:right="49"/>
        <w:jc w:val="both"/>
        <w:rPr>
          <w:rFonts w:ascii="Verdana" w:hAnsi="Verdana" w:cs="Tahoma"/>
          <w:color w:val="000000"/>
          <w:sz w:val="18"/>
          <w:szCs w:val="18"/>
        </w:rPr>
      </w:pPr>
      <w:r w:rsidRPr="00FD4C67">
        <w:rPr>
          <w:rFonts w:ascii="Verdana" w:hAnsi="Verdana" w:cs="Tahoma"/>
          <w:color w:val="000000"/>
          <w:sz w:val="18"/>
          <w:szCs w:val="18"/>
        </w:rPr>
        <w:t xml:space="preserve">El ítem de Rejilla de ventilación se medirá por </w:t>
      </w:r>
      <w:r w:rsidRPr="00FD4C67">
        <w:rPr>
          <w:rFonts w:ascii="Verdana" w:hAnsi="Verdana" w:cs="Tahoma"/>
          <w:b/>
          <w:color w:val="000000"/>
          <w:sz w:val="18"/>
          <w:szCs w:val="18"/>
        </w:rPr>
        <w:t>pieza,</w:t>
      </w:r>
      <w:r w:rsidRPr="00FD4C67">
        <w:rPr>
          <w:rFonts w:ascii="Verdana" w:hAnsi="Verdana" w:cs="Tahoma"/>
          <w:color w:val="000000"/>
          <w:sz w:val="18"/>
          <w:szCs w:val="18"/>
        </w:rPr>
        <w:t xml:space="preserve"> (incluyendo todos sus elementos respectivos) instalada y/o autorizada por el Inspector de proyecto.</w:t>
      </w:r>
    </w:p>
    <w:p w14:paraId="5E2F3D88" w14:textId="77777777" w:rsidR="00FD4C67" w:rsidRPr="00FD4C67" w:rsidRDefault="00FD4C67" w:rsidP="00FD4C67">
      <w:pPr>
        <w:tabs>
          <w:tab w:val="left" w:pos="560"/>
        </w:tabs>
        <w:spacing w:before="120" w:after="120"/>
        <w:ind w:right="49"/>
        <w:jc w:val="both"/>
        <w:rPr>
          <w:rFonts w:ascii="Verdana" w:hAnsi="Verdana"/>
          <w:b/>
          <w:sz w:val="18"/>
          <w:szCs w:val="18"/>
        </w:rPr>
      </w:pPr>
      <w:r w:rsidRPr="00FD4C67">
        <w:rPr>
          <w:rFonts w:ascii="Verdana" w:hAnsi="Verdana"/>
          <w:b/>
          <w:sz w:val="18"/>
          <w:szCs w:val="18"/>
        </w:rPr>
        <w:t>APORTE PROPIO. –</w:t>
      </w:r>
    </w:p>
    <w:p w14:paraId="555866CB" w14:textId="77777777" w:rsidR="00FD4C67" w:rsidRPr="00FD4C67" w:rsidRDefault="00FD4C67" w:rsidP="00FD4C67">
      <w:pPr>
        <w:spacing w:before="120" w:after="120"/>
        <w:ind w:right="49"/>
        <w:jc w:val="both"/>
        <w:rPr>
          <w:rFonts w:ascii="Verdana" w:hAnsi="Verdana"/>
          <w:sz w:val="18"/>
          <w:szCs w:val="18"/>
        </w:rPr>
      </w:pPr>
      <w:r w:rsidRPr="00FD4C67">
        <w:rPr>
          <w:rFonts w:ascii="Verdana" w:hAnsi="Verdana"/>
          <w:sz w:val="18"/>
          <w:szCs w:val="18"/>
        </w:rPr>
        <w:t>El aporte propio se encuentra especificado en el análisis</w:t>
      </w:r>
      <w:r w:rsidRPr="00FD4C67">
        <w:rPr>
          <w:rFonts w:ascii="Verdana" w:hAnsi="Verdana"/>
          <w:color w:val="FF0000"/>
          <w:sz w:val="18"/>
          <w:szCs w:val="18"/>
        </w:rPr>
        <w:t xml:space="preserve"> </w:t>
      </w:r>
      <w:r w:rsidRPr="00FD4C6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B6C522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sz w:val="18"/>
          <w:szCs w:val="18"/>
        </w:rPr>
        <w:t xml:space="preserve">Este aporte estará sujeto al cronograma de ejecución de obra </w:t>
      </w:r>
      <w:r w:rsidRPr="00FD4C67">
        <w:rPr>
          <w:rFonts w:ascii="Verdana" w:hAnsi="Verdana" w:cs="Tahoma"/>
          <w:sz w:val="18"/>
          <w:szCs w:val="18"/>
        </w:rPr>
        <w:t>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FD4C67" w:rsidRPr="00FD4C67" w14:paraId="746487A6" w14:textId="77777777" w:rsidTr="00E17870">
        <w:tc>
          <w:tcPr>
            <w:tcW w:w="584" w:type="dxa"/>
            <w:shd w:val="clear" w:color="auto" w:fill="1F3864" w:themeFill="accent5" w:themeFillShade="80"/>
          </w:tcPr>
          <w:p w14:paraId="4598D59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13480FB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4E9019A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4812" w:type="dxa"/>
            <w:shd w:val="clear" w:color="auto" w:fill="1F3864" w:themeFill="accent5" w:themeFillShade="80"/>
          </w:tcPr>
          <w:p w14:paraId="0935EA2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0841FAA7" w14:textId="77777777" w:rsidTr="00E17870">
        <w:tc>
          <w:tcPr>
            <w:tcW w:w="584" w:type="dxa"/>
            <w:shd w:val="clear" w:color="auto" w:fill="BDD6EE" w:themeFill="accent1" w:themeFillTint="66"/>
          </w:tcPr>
          <w:p w14:paraId="4FB4CEF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29</w:t>
            </w:r>
          </w:p>
        </w:tc>
        <w:tc>
          <w:tcPr>
            <w:tcW w:w="2385" w:type="dxa"/>
            <w:shd w:val="clear" w:color="auto" w:fill="BDD6EE" w:themeFill="accent1" w:themeFillTint="66"/>
          </w:tcPr>
          <w:p w14:paraId="66747D5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VAC-OF-PIS-1</w:t>
            </w:r>
          </w:p>
        </w:tc>
        <w:tc>
          <w:tcPr>
            <w:tcW w:w="1145" w:type="dxa"/>
            <w:shd w:val="clear" w:color="auto" w:fill="BDD6EE" w:themeFill="accent1" w:themeFillTint="66"/>
          </w:tcPr>
          <w:p w14:paraId="1DF8975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4812" w:type="dxa"/>
            <w:shd w:val="clear" w:color="auto" w:fill="BDD6EE" w:themeFill="accent1" w:themeFillTint="66"/>
          </w:tcPr>
          <w:p w14:paraId="64D2DBA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PISO DE CERÁMICA C/CEMENTO COLA</w:t>
            </w:r>
          </w:p>
        </w:tc>
      </w:tr>
    </w:tbl>
    <w:p w14:paraId="66398FBD" w14:textId="77777777" w:rsidR="00FD4C67" w:rsidRPr="00FD4C67" w:rsidRDefault="00FD4C67" w:rsidP="00FD4C67">
      <w:pPr>
        <w:tabs>
          <w:tab w:val="left" w:pos="560"/>
        </w:tabs>
        <w:spacing w:before="120" w:after="120"/>
        <w:ind w:right="528"/>
        <w:jc w:val="both"/>
        <w:rPr>
          <w:rFonts w:ascii="Verdana" w:hAnsi="Verdana" w:cs="Tahoma"/>
          <w:b/>
          <w:color w:val="000000"/>
          <w:sz w:val="18"/>
          <w:szCs w:val="18"/>
        </w:rPr>
      </w:pPr>
      <w:r w:rsidRPr="00FD4C67">
        <w:rPr>
          <w:rFonts w:ascii="Verdana" w:hAnsi="Verdana" w:cs="Tahoma"/>
          <w:b/>
          <w:color w:val="000000"/>
          <w:sz w:val="18"/>
          <w:szCs w:val="18"/>
        </w:rPr>
        <w:t>DESCRIPCIÓN. -</w:t>
      </w:r>
    </w:p>
    <w:p w14:paraId="494C32E8" w14:textId="77777777" w:rsidR="00FD4C67" w:rsidRPr="00FD4C67" w:rsidRDefault="00FD4C67" w:rsidP="00FD4C67">
      <w:pPr>
        <w:spacing w:before="120" w:after="120"/>
        <w:ind w:right="528"/>
        <w:jc w:val="both"/>
        <w:rPr>
          <w:rFonts w:ascii="Verdana" w:hAnsi="Verdana" w:cs="Tahoma"/>
          <w:bCs/>
          <w:color w:val="000000"/>
          <w:sz w:val="18"/>
          <w:szCs w:val="18"/>
        </w:rPr>
      </w:pPr>
      <w:r w:rsidRPr="00FD4C67">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B49C1AE" w14:textId="77777777" w:rsidR="00FD4C67" w:rsidRPr="00FD4C67" w:rsidRDefault="00FD4C67" w:rsidP="00FD4C67">
      <w:pPr>
        <w:tabs>
          <w:tab w:val="left" w:pos="560"/>
        </w:tabs>
        <w:spacing w:before="120" w:after="120"/>
        <w:ind w:right="528"/>
        <w:jc w:val="both"/>
        <w:rPr>
          <w:rFonts w:ascii="Verdana" w:hAnsi="Verdana" w:cs="Tahoma"/>
          <w:b/>
          <w:color w:val="000000"/>
          <w:sz w:val="18"/>
          <w:szCs w:val="18"/>
        </w:rPr>
      </w:pPr>
      <w:r w:rsidRPr="00FD4C67">
        <w:rPr>
          <w:rFonts w:ascii="Verdana" w:hAnsi="Verdana" w:cs="Tahoma"/>
          <w:b/>
          <w:color w:val="000000"/>
          <w:sz w:val="18"/>
          <w:szCs w:val="18"/>
        </w:rPr>
        <w:t>MATERIALES, HERRAMIENTAS Y EQUIPO. -</w:t>
      </w:r>
    </w:p>
    <w:p w14:paraId="2797EA0F"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FAFD9F" w14:textId="77777777" w:rsidR="00FD4C67" w:rsidRPr="00FD4C67" w:rsidRDefault="00FD4C67" w:rsidP="00FD4C67">
      <w:pPr>
        <w:tabs>
          <w:tab w:val="left" w:pos="560"/>
        </w:tabs>
        <w:spacing w:before="120" w:after="120"/>
        <w:ind w:right="528"/>
        <w:jc w:val="both"/>
        <w:rPr>
          <w:rFonts w:ascii="Verdana" w:hAnsi="Verdana" w:cs="Tahoma"/>
          <w:b/>
          <w:color w:val="000000"/>
          <w:sz w:val="18"/>
          <w:szCs w:val="18"/>
        </w:rPr>
      </w:pPr>
      <w:r w:rsidRPr="00FD4C67">
        <w:rPr>
          <w:rFonts w:ascii="Verdana" w:hAnsi="Verdana" w:cs="Tahoma"/>
          <w:b/>
          <w:color w:val="000000"/>
          <w:sz w:val="18"/>
          <w:szCs w:val="18"/>
        </w:rPr>
        <w:t>FORMA DE EJECUCIÓN. –</w:t>
      </w:r>
    </w:p>
    <w:p w14:paraId="7CE06AC4" w14:textId="77777777" w:rsidR="00FD4C67" w:rsidRPr="00FD4C67" w:rsidRDefault="00FD4C67" w:rsidP="00FD4C67">
      <w:pPr>
        <w:spacing w:before="120" w:after="120"/>
        <w:ind w:right="528"/>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486CCF46" w14:textId="77777777" w:rsidR="00FD4C67" w:rsidRPr="00FD4C67" w:rsidRDefault="00FD4C67" w:rsidP="00FD4C67">
      <w:pPr>
        <w:tabs>
          <w:tab w:val="left" w:pos="560"/>
        </w:tabs>
        <w:spacing w:before="120" w:after="120"/>
        <w:ind w:right="528"/>
        <w:jc w:val="both"/>
        <w:rPr>
          <w:rFonts w:ascii="Verdana" w:hAnsi="Verdana" w:cs="Tahoma"/>
          <w:b/>
          <w:sz w:val="18"/>
          <w:szCs w:val="18"/>
        </w:rPr>
      </w:pPr>
      <w:r w:rsidRPr="00FD4C67">
        <w:rPr>
          <w:rFonts w:ascii="Verdana" w:hAnsi="Verdana" w:cs="Tahoma"/>
          <w:b/>
          <w:sz w:val="18"/>
          <w:szCs w:val="18"/>
        </w:rPr>
        <w:t>Preparación de la Superficie</w:t>
      </w:r>
    </w:p>
    <w:p w14:paraId="115883D4" w14:textId="77777777" w:rsidR="00FD4C67" w:rsidRPr="00FD4C67" w:rsidRDefault="00FD4C67" w:rsidP="00FD4C67">
      <w:pPr>
        <w:spacing w:before="120" w:after="120"/>
        <w:ind w:right="528"/>
        <w:jc w:val="both"/>
        <w:rPr>
          <w:rFonts w:ascii="Verdana" w:hAnsi="Verdana" w:cs="Tahoma"/>
          <w:bCs/>
          <w:color w:val="000000"/>
          <w:sz w:val="18"/>
          <w:szCs w:val="18"/>
        </w:rPr>
      </w:pPr>
      <w:r w:rsidRPr="00FD4C67">
        <w:rPr>
          <w:rFonts w:ascii="Verdana" w:hAnsi="Verdana" w:cs="Tahoma"/>
          <w:sz w:val="18"/>
          <w:szCs w:val="18"/>
        </w:rPr>
        <w:t>Antes de la colocación de las piezas verificar que la superficie este uniforme sin polvo, grasas o sustancias que perjudiquen la buena ejecución del ítem</w:t>
      </w:r>
      <w:r w:rsidRPr="00FD4C67">
        <w:rPr>
          <w:rFonts w:ascii="Verdana" w:hAnsi="Verdana" w:cs="Tahoma"/>
          <w:bCs/>
          <w:color w:val="000000"/>
          <w:sz w:val="18"/>
          <w:szCs w:val="18"/>
        </w:rPr>
        <w:t>.</w:t>
      </w:r>
    </w:p>
    <w:p w14:paraId="0BC615DD" w14:textId="77777777" w:rsidR="00FD4C67" w:rsidRPr="00FD4C67" w:rsidRDefault="00FD4C67" w:rsidP="00FD4C67">
      <w:pPr>
        <w:tabs>
          <w:tab w:val="left" w:pos="560"/>
        </w:tabs>
        <w:spacing w:before="120" w:after="120"/>
        <w:ind w:right="528"/>
        <w:jc w:val="both"/>
        <w:rPr>
          <w:rFonts w:ascii="Verdana" w:hAnsi="Verdana" w:cs="Tahoma"/>
          <w:b/>
          <w:sz w:val="18"/>
          <w:szCs w:val="18"/>
        </w:rPr>
      </w:pPr>
      <w:r w:rsidRPr="00FD4C67">
        <w:rPr>
          <w:rFonts w:ascii="Verdana" w:hAnsi="Verdana" w:cs="Tahoma"/>
          <w:b/>
          <w:sz w:val="18"/>
          <w:szCs w:val="18"/>
        </w:rPr>
        <w:t>Preparación del Cemento Cola</w:t>
      </w:r>
    </w:p>
    <w:p w14:paraId="49417B74"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7029E582" w14:textId="77777777" w:rsidR="00FD4C67" w:rsidRPr="00FD4C67" w:rsidRDefault="00FD4C67" w:rsidP="00FD4C67">
      <w:pPr>
        <w:tabs>
          <w:tab w:val="left" w:pos="560"/>
        </w:tabs>
        <w:spacing w:before="120" w:after="120"/>
        <w:ind w:right="528"/>
        <w:jc w:val="both"/>
        <w:rPr>
          <w:rFonts w:ascii="Verdana" w:hAnsi="Verdana" w:cs="Tahoma"/>
          <w:b/>
          <w:sz w:val="18"/>
          <w:szCs w:val="18"/>
        </w:rPr>
      </w:pPr>
      <w:r w:rsidRPr="00FD4C67">
        <w:rPr>
          <w:rFonts w:ascii="Verdana" w:hAnsi="Verdana" w:cs="Tahoma"/>
          <w:b/>
          <w:sz w:val="18"/>
          <w:szCs w:val="18"/>
        </w:rPr>
        <w:t>Ejecución del revestimiento</w:t>
      </w:r>
    </w:p>
    <w:p w14:paraId="12569A4D"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t>La Entidad Ejecutora deberá prever el cortado de piezas en el caso de superficies irregulares a fin de minimizar imperfecciones en el acabado y los desperdicios.</w:t>
      </w:r>
    </w:p>
    <w:p w14:paraId="1F6A2902" w14:textId="77777777" w:rsidR="00FD4C67" w:rsidRPr="00FD4C67" w:rsidRDefault="00FD4C67" w:rsidP="00FD4C67">
      <w:pPr>
        <w:spacing w:before="120" w:after="120"/>
        <w:ind w:right="528"/>
        <w:jc w:val="both"/>
        <w:rPr>
          <w:rFonts w:ascii="Verdana" w:hAnsi="Verdana" w:cs="Tahoma"/>
          <w:bCs/>
          <w:color w:val="000000"/>
          <w:sz w:val="18"/>
          <w:szCs w:val="18"/>
        </w:rPr>
      </w:pPr>
      <w:r w:rsidRPr="00FD4C6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6B3EB92"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t>Piezas que presenten un mal asentamiento con el cemento cola o que al golpe denoten un sonido hueco deberán ser rehechas inmediatamente.</w:t>
      </w:r>
    </w:p>
    <w:p w14:paraId="7F612291"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780F68"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34F3F700" w14:textId="77777777" w:rsidR="00FD4C67" w:rsidRPr="00FD4C67" w:rsidRDefault="00FD4C67" w:rsidP="00FD4C67">
      <w:pPr>
        <w:tabs>
          <w:tab w:val="left" w:pos="8711"/>
        </w:tabs>
        <w:spacing w:before="120" w:after="120"/>
        <w:ind w:right="528"/>
        <w:jc w:val="both"/>
        <w:rPr>
          <w:rFonts w:ascii="Verdana" w:hAnsi="Verdana" w:cs="Tahoma"/>
          <w:b/>
          <w:sz w:val="18"/>
          <w:szCs w:val="18"/>
        </w:rPr>
      </w:pPr>
      <w:r w:rsidRPr="00FD4C67">
        <w:rPr>
          <w:rFonts w:ascii="Verdana" w:hAnsi="Verdana" w:cs="Tahoma"/>
          <w:b/>
          <w:sz w:val="18"/>
          <w:szCs w:val="18"/>
        </w:rPr>
        <w:t>Criterios de Control, Aceptación y Rechazo</w:t>
      </w:r>
    </w:p>
    <w:p w14:paraId="0E579C43" w14:textId="77777777" w:rsidR="00FD4C67" w:rsidRPr="00FD4C67" w:rsidRDefault="00FD4C67" w:rsidP="00FD4C67">
      <w:pPr>
        <w:tabs>
          <w:tab w:val="left" w:pos="8711"/>
        </w:tabs>
        <w:spacing w:before="120" w:after="120"/>
        <w:ind w:right="528"/>
        <w:jc w:val="both"/>
        <w:rPr>
          <w:rFonts w:ascii="Verdana" w:hAnsi="Verdana" w:cs="Tahoma"/>
          <w:sz w:val="18"/>
          <w:szCs w:val="18"/>
        </w:rPr>
      </w:pPr>
      <w:r w:rsidRPr="00FD4C67">
        <w:rPr>
          <w:rFonts w:ascii="Verdana" w:hAnsi="Verdana" w:cs="Tahoma"/>
          <w:sz w:val="18"/>
          <w:szCs w:val="18"/>
        </w:rPr>
        <w:t>En la ejecución se realizará los siguientes controles:</w:t>
      </w:r>
    </w:p>
    <w:p w14:paraId="521260F9" w14:textId="77777777" w:rsidR="00FD4C67" w:rsidRPr="00FD4C67" w:rsidRDefault="00FD4C67" w:rsidP="006505BB">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FD4C67">
        <w:rPr>
          <w:rFonts w:ascii="Verdana" w:hAnsi="Verdana" w:cs="Tahoma"/>
          <w:sz w:val="18"/>
          <w:szCs w:val="18"/>
        </w:rPr>
        <w:t>No se aceptarán pisos con piezas rotas, mal pegadas sin juntas adecuadas.</w:t>
      </w:r>
    </w:p>
    <w:p w14:paraId="261F17DC" w14:textId="77777777" w:rsidR="00FD4C67" w:rsidRPr="00FD4C67" w:rsidRDefault="00FD4C67" w:rsidP="006505BB">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FD4C67">
        <w:rPr>
          <w:rFonts w:ascii="Verdana" w:hAnsi="Verdana" w:cs="Tahoma"/>
          <w:sz w:val="18"/>
          <w:szCs w:val="18"/>
        </w:rPr>
        <w:t>No se aceptan piezas con geometría y bombeo diferentes a lo indicado en los planos que indican la evacuación del agua con las rejillas.</w:t>
      </w:r>
    </w:p>
    <w:p w14:paraId="11E31FE0" w14:textId="77777777" w:rsidR="00FD4C67" w:rsidRPr="00FD4C67" w:rsidRDefault="00FD4C67" w:rsidP="006505BB">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FD4C67">
        <w:rPr>
          <w:rFonts w:ascii="Verdana" w:hAnsi="Verdana" w:cs="Tahoma"/>
          <w:sz w:val="18"/>
          <w:szCs w:val="18"/>
        </w:rPr>
        <w:t>Los pisos que denoten vacíos entre la cerámica y el cemento cola por un mal asentamiento deberán ser corregidos.</w:t>
      </w:r>
    </w:p>
    <w:p w14:paraId="514A9CC1" w14:textId="77777777" w:rsidR="00FD4C67" w:rsidRPr="00FD4C67" w:rsidRDefault="00FD4C67" w:rsidP="006505BB">
      <w:pPr>
        <w:pStyle w:val="Prrafodelista"/>
        <w:widowControl w:val="0"/>
        <w:numPr>
          <w:ilvl w:val="0"/>
          <w:numId w:val="93"/>
        </w:numPr>
        <w:tabs>
          <w:tab w:val="left" w:pos="567"/>
        </w:tabs>
        <w:autoSpaceDE w:val="0"/>
        <w:autoSpaceDN w:val="0"/>
        <w:spacing w:before="120" w:after="120"/>
        <w:ind w:right="528"/>
        <w:jc w:val="both"/>
        <w:rPr>
          <w:rFonts w:ascii="Verdana" w:hAnsi="Verdana" w:cs="Tahoma"/>
          <w:sz w:val="18"/>
          <w:szCs w:val="18"/>
        </w:rPr>
      </w:pPr>
      <w:r w:rsidRPr="00FD4C67">
        <w:rPr>
          <w:rFonts w:ascii="Verdana" w:hAnsi="Verdana" w:cs="Tahoma"/>
          <w:sz w:val="18"/>
          <w:szCs w:val="18"/>
        </w:rPr>
        <w:t>En algunos casos el Inspector de proyecto indicará la superficie a rehacer el cual deberá ser ejecutado por cuenta de la Entidad Ejecutora.</w:t>
      </w:r>
    </w:p>
    <w:p w14:paraId="366C83C9" w14:textId="77777777" w:rsidR="00FD4C67" w:rsidRPr="00FD4C67" w:rsidRDefault="00FD4C67" w:rsidP="00FD4C67">
      <w:pPr>
        <w:tabs>
          <w:tab w:val="left" w:pos="560"/>
        </w:tabs>
        <w:spacing w:before="120" w:after="120"/>
        <w:ind w:right="528"/>
        <w:jc w:val="both"/>
        <w:rPr>
          <w:rFonts w:ascii="Verdana" w:hAnsi="Verdana" w:cs="Tahoma"/>
          <w:b/>
          <w:color w:val="000000"/>
          <w:sz w:val="18"/>
          <w:szCs w:val="18"/>
        </w:rPr>
      </w:pPr>
      <w:r w:rsidRPr="00FD4C67">
        <w:rPr>
          <w:rFonts w:ascii="Verdana" w:hAnsi="Verdana" w:cs="Tahoma"/>
          <w:b/>
          <w:color w:val="000000"/>
          <w:sz w:val="18"/>
          <w:szCs w:val="18"/>
        </w:rPr>
        <w:t>MEDICIÓN. -</w:t>
      </w:r>
    </w:p>
    <w:p w14:paraId="7C089088" w14:textId="77777777" w:rsidR="00FD4C67" w:rsidRPr="00FD4C67" w:rsidRDefault="00FD4C67" w:rsidP="00FD4C67">
      <w:pPr>
        <w:spacing w:before="120" w:after="120"/>
        <w:ind w:right="528"/>
        <w:jc w:val="both"/>
        <w:rPr>
          <w:rFonts w:ascii="Verdana" w:hAnsi="Verdana" w:cs="Tahoma"/>
          <w:color w:val="000000"/>
          <w:sz w:val="18"/>
          <w:szCs w:val="18"/>
        </w:rPr>
      </w:pPr>
      <w:r w:rsidRPr="00FD4C67">
        <w:rPr>
          <w:rFonts w:ascii="Verdana" w:hAnsi="Verdana" w:cs="Tahoma"/>
          <w:color w:val="000000"/>
          <w:sz w:val="18"/>
          <w:szCs w:val="18"/>
        </w:rPr>
        <w:t>El piso de cerámica con cemento cola se medirá en</w:t>
      </w:r>
      <w:r w:rsidRPr="00FD4C67">
        <w:rPr>
          <w:rFonts w:ascii="Verdana" w:hAnsi="Verdana" w:cs="Tahoma"/>
          <w:b/>
          <w:color w:val="000000"/>
          <w:sz w:val="18"/>
          <w:szCs w:val="18"/>
        </w:rPr>
        <w:t xml:space="preserve"> metros cuadrados</w:t>
      </w:r>
      <w:r w:rsidRPr="00FD4C67">
        <w:rPr>
          <w:rFonts w:ascii="Verdana" w:hAnsi="Verdana" w:cs="Tahoma"/>
          <w:color w:val="000000"/>
          <w:sz w:val="18"/>
          <w:szCs w:val="18"/>
        </w:rPr>
        <w:t>, tomando en cuenta solamente el área de trabajo neto ejecutado y autorizado.</w:t>
      </w:r>
    </w:p>
    <w:p w14:paraId="6F9D9B6D" w14:textId="77777777" w:rsidR="00FD4C67" w:rsidRPr="00FD4C67" w:rsidRDefault="00FD4C67" w:rsidP="00FD4C67">
      <w:pPr>
        <w:tabs>
          <w:tab w:val="left" w:pos="560"/>
        </w:tabs>
        <w:spacing w:before="120" w:after="120"/>
        <w:ind w:right="528"/>
        <w:jc w:val="both"/>
        <w:rPr>
          <w:rFonts w:ascii="Verdana" w:hAnsi="Verdana" w:cs="Tahoma"/>
          <w:b/>
          <w:color w:val="000000"/>
          <w:sz w:val="18"/>
          <w:szCs w:val="18"/>
        </w:rPr>
      </w:pPr>
      <w:r w:rsidRPr="00FD4C67">
        <w:rPr>
          <w:rFonts w:ascii="Verdana" w:hAnsi="Verdana" w:cs="Tahoma"/>
          <w:b/>
          <w:color w:val="000000"/>
          <w:sz w:val="18"/>
          <w:szCs w:val="18"/>
        </w:rPr>
        <w:t>APORTE PROPIO. -</w:t>
      </w:r>
    </w:p>
    <w:p w14:paraId="0C60A5B4" w14:textId="77777777" w:rsidR="00FD4C67" w:rsidRPr="00FD4C67" w:rsidRDefault="00FD4C67" w:rsidP="00FD4C67">
      <w:pPr>
        <w:spacing w:before="120" w:after="120"/>
        <w:ind w:right="528"/>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de precios unitarios</w:t>
      </w:r>
      <w:r w:rsidRPr="00FD4C6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C19CAA" w14:textId="77777777" w:rsidR="00FD4C67" w:rsidRPr="00FD4C67" w:rsidRDefault="00FD4C67" w:rsidP="00FD4C67">
      <w:pPr>
        <w:tabs>
          <w:tab w:val="left" w:pos="560"/>
        </w:tabs>
        <w:spacing w:before="120" w:after="120"/>
        <w:ind w:right="528"/>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75A2956D" w14:textId="77777777" w:rsidTr="00E17870">
        <w:tc>
          <w:tcPr>
            <w:tcW w:w="584" w:type="dxa"/>
            <w:shd w:val="clear" w:color="auto" w:fill="1F3864" w:themeFill="accent5" w:themeFillShade="80"/>
          </w:tcPr>
          <w:p w14:paraId="08A42165"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1BA1C815"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3864" w:themeFill="accent5" w:themeFillShade="80"/>
          </w:tcPr>
          <w:p w14:paraId="28857D6F"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237" w:type="dxa"/>
            <w:shd w:val="clear" w:color="auto" w:fill="1F3864" w:themeFill="accent5" w:themeFillShade="80"/>
          </w:tcPr>
          <w:p w14:paraId="2429E0D2"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53CDBA7B" w14:textId="77777777" w:rsidTr="00E17870">
        <w:tc>
          <w:tcPr>
            <w:tcW w:w="584" w:type="dxa"/>
            <w:shd w:val="clear" w:color="auto" w:fill="BDD6EE" w:themeFill="accent1" w:themeFillTint="66"/>
          </w:tcPr>
          <w:p w14:paraId="794B7F3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30</w:t>
            </w:r>
          </w:p>
        </w:tc>
        <w:tc>
          <w:tcPr>
            <w:tcW w:w="2385" w:type="dxa"/>
            <w:shd w:val="clear" w:color="auto" w:fill="BDD6EE" w:themeFill="accent1" w:themeFillTint="66"/>
          </w:tcPr>
          <w:p w14:paraId="605B59B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VAC-OF-RES-1</w:t>
            </w:r>
          </w:p>
        </w:tc>
        <w:tc>
          <w:tcPr>
            <w:tcW w:w="1145" w:type="dxa"/>
            <w:shd w:val="clear" w:color="auto" w:fill="BDD6EE" w:themeFill="accent1" w:themeFillTint="66"/>
          </w:tcPr>
          <w:p w14:paraId="2B8E608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101A161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REVESTIMIENTO DE CERÁMICA C/CEMENTO COLA</w:t>
            </w:r>
          </w:p>
        </w:tc>
      </w:tr>
    </w:tbl>
    <w:p w14:paraId="1677E9E3" w14:textId="77777777" w:rsidR="00FD4C67" w:rsidRPr="00FD4C67" w:rsidRDefault="00FD4C67" w:rsidP="00FD4C67">
      <w:pPr>
        <w:spacing w:before="120" w:after="120"/>
        <w:jc w:val="both"/>
        <w:rPr>
          <w:rFonts w:ascii="Verdana" w:hAnsi="Verdana" w:cs="Arial"/>
          <w:b/>
          <w:kern w:val="28"/>
          <w:sz w:val="18"/>
          <w:szCs w:val="18"/>
        </w:rPr>
      </w:pPr>
      <w:r w:rsidRPr="00FD4C67">
        <w:rPr>
          <w:rFonts w:ascii="Verdana" w:hAnsi="Verdana" w:cs="Arial"/>
          <w:b/>
          <w:kern w:val="28"/>
          <w:sz w:val="18"/>
          <w:szCs w:val="18"/>
        </w:rPr>
        <w:t>DESCRIPCIÓN. -</w:t>
      </w:r>
    </w:p>
    <w:p w14:paraId="11545DD8" w14:textId="77777777" w:rsidR="00FD4C67" w:rsidRPr="00FD4C67" w:rsidRDefault="00FD4C67" w:rsidP="00FD4C67">
      <w:pPr>
        <w:spacing w:before="120" w:after="120"/>
        <w:jc w:val="both"/>
        <w:rPr>
          <w:rFonts w:ascii="Verdana" w:hAnsi="Verdana" w:cs="Arial"/>
          <w:kern w:val="28"/>
          <w:sz w:val="18"/>
          <w:szCs w:val="18"/>
        </w:rPr>
      </w:pPr>
      <w:r w:rsidRPr="00FD4C6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CA0D9AB" w14:textId="77777777" w:rsidR="00FD4C67" w:rsidRPr="00FD4C67" w:rsidRDefault="00FD4C67" w:rsidP="00FD4C67">
      <w:pPr>
        <w:spacing w:before="120" w:after="120"/>
        <w:jc w:val="both"/>
        <w:rPr>
          <w:rFonts w:ascii="Verdana" w:hAnsi="Verdana" w:cs="Arial"/>
          <w:b/>
          <w:kern w:val="28"/>
          <w:sz w:val="18"/>
          <w:szCs w:val="18"/>
        </w:rPr>
      </w:pPr>
      <w:r w:rsidRPr="00FD4C67">
        <w:rPr>
          <w:rFonts w:ascii="Verdana" w:hAnsi="Verdana" w:cs="Arial"/>
          <w:b/>
          <w:kern w:val="28"/>
          <w:sz w:val="18"/>
          <w:szCs w:val="18"/>
        </w:rPr>
        <w:t>MATERIALES, HERRAMIENTAS Y EQUIPO. -</w:t>
      </w:r>
    </w:p>
    <w:p w14:paraId="71CB69C8"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3A616D1" w14:textId="77777777" w:rsidR="00FD4C67" w:rsidRPr="00FD4C67" w:rsidRDefault="00FD4C67" w:rsidP="00FD4C67">
      <w:pPr>
        <w:spacing w:before="120" w:after="120"/>
        <w:jc w:val="both"/>
        <w:rPr>
          <w:rFonts w:ascii="Verdana" w:hAnsi="Verdana" w:cs="Arial"/>
          <w:b/>
          <w:kern w:val="28"/>
          <w:sz w:val="18"/>
          <w:szCs w:val="18"/>
        </w:rPr>
      </w:pPr>
      <w:r w:rsidRPr="00FD4C67">
        <w:rPr>
          <w:rFonts w:ascii="Verdana" w:hAnsi="Verdana" w:cs="Arial"/>
          <w:b/>
          <w:kern w:val="28"/>
          <w:sz w:val="18"/>
          <w:szCs w:val="18"/>
        </w:rPr>
        <w:t>FORMA DE EJECUCIÓN. -</w:t>
      </w:r>
    </w:p>
    <w:p w14:paraId="35C61ED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0C9968C3"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Preparación de la Superficie</w:t>
      </w:r>
    </w:p>
    <w:p w14:paraId="7454A7BA" w14:textId="77777777" w:rsidR="00FD4C67" w:rsidRPr="00FD4C67" w:rsidRDefault="00FD4C67" w:rsidP="00FD4C67">
      <w:pPr>
        <w:spacing w:before="120" w:after="120"/>
        <w:jc w:val="both"/>
        <w:rPr>
          <w:rFonts w:ascii="Verdana" w:hAnsi="Verdana" w:cs="Tahoma"/>
          <w:bCs/>
          <w:color w:val="000000"/>
          <w:sz w:val="18"/>
          <w:szCs w:val="18"/>
        </w:rPr>
      </w:pPr>
      <w:r w:rsidRPr="00FD4C67">
        <w:rPr>
          <w:rFonts w:ascii="Verdana" w:hAnsi="Verdana" w:cs="Tahoma"/>
          <w:sz w:val="18"/>
          <w:szCs w:val="18"/>
        </w:rPr>
        <w:t>Antes de la colocación de las piezas verificar que la superficie este uniforme sin polvo, grasas o sustancias que perjudiquen la buena ejecución del ítem</w:t>
      </w:r>
      <w:r w:rsidRPr="00FD4C67">
        <w:rPr>
          <w:rFonts w:ascii="Verdana" w:hAnsi="Verdana" w:cs="Tahoma"/>
          <w:bCs/>
          <w:color w:val="000000"/>
          <w:sz w:val="18"/>
          <w:szCs w:val="18"/>
        </w:rPr>
        <w:t xml:space="preserve">. </w:t>
      </w:r>
      <w:r w:rsidRPr="00FD4C67">
        <w:rPr>
          <w:rFonts w:ascii="Verdana" w:hAnsi="Verdana" w:cs="Tahoma"/>
          <w:kern w:val="28"/>
          <w:sz w:val="18"/>
          <w:szCs w:val="18"/>
        </w:rPr>
        <w:t>Asimismo, deberán regarse con agua las superficies a revestir salvo indicación contraria del Inspector de proyecto.</w:t>
      </w:r>
    </w:p>
    <w:p w14:paraId="6EB36ED2"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Preparación del Cemento Cola</w:t>
      </w:r>
    </w:p>
    <w:p w14:paraId="74AF6FF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cemento cola deberá ser preparado con agua limpia hasta obtener una pasta homogénea sin grumos; </w:t>
      </w:r>
      <w:r w:rsidRPr="00FD4C67">
        <w:rPr>
          <w:rFonts w:ascii="Verdana" w:hAnsi="Verdana" w:cs="Tahoma"/>
          <w:kern w:val="28"/>
          <w:sz w:val="18"/>
          <w:szCs w:val="18"/>
        </w:rPr>
        <w:t>después de 5-10 minutos de reposo, volver a mezclar y la mezcla estará lista para su aplicación sobre la superficie</w:t>
      </w:r>
      <w:r w:rsidRPr="00FD4C67">
        <w:rPr>
          <w:rFonts w:ascii="Verdana" w:hAnsi="Verdana" w:cs="Tahoma"/>
          <w:sz w:val="18"/>
          <w:szCs w:val="18"/>
        </w:rPr>
        <w:t>. Se mezcla deberá seguir estrictamente la dosificación y forma indicado por el proveedor.</w:t>
      </w:r>
    </w:p>
    <w:p w14:paraId="096826F0"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lastRenderedPageBreak/>
        <w:t>Ejecución del revestimiento</w:t>
      </w:r>
    </w:p>
    <w:p w14:paraId="7BAA798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deberá prever el cortado de piezas en el caso de superficies irregulares a fin de minimizar imperfecciones en el acabado y los desperdicios.</w:t>
      </w:r>
    </w:p>
    <w:p w14:paraId="560661E0"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Para realizar el corte de las piezas se debe utilizar una cortadora de cerámica la cual debe estar en buen estado para obtener piezas sin astillas ni rajaduras.</w:t>
      </w:r>
    </w:p>
    <w:p w14:paraId="4DE5C330" w14:textId="77777777" w:rsidR="00FD4C67" w:rsidRPr="00FD4C67" w:rsidRDefault="00FD4C67" w:rsidP="00FD4C67">
      <w:pPr>
        <w:spacing w:before="120" w:after="120"/>
        <w:jc w:val="both"/>
        <w:rPr>
          <w:rFonts w:ascii="Verdana" w:hAnsi="Verdana" w:cs="Tahoma"/>
          <w:bCs/>
          <w:color w:val="000000"/>
          <w:sz w:val="18"/>
          <w:szCs w:val="18"/>
        </w:rPr>
      </w:pPr>
      <w:r w:rsidRPr="00FD4C6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27DE91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Piezas que presenten un mal asentamiento con el cemento cola o que al golpe denoten un sonido hueco deberán ser rehechas inmediatamente.</w:t>
      </w:r>
    </w:p>
    <w:p w14:paraId="336423B2"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3BA45AD"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0FB87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23A28A"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6C1F59A7"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9BF4D7D"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la ejecución se realizará los siguientes controles:</w:t>
      </w:r>
    </w:p>
    <w:p w14:paraId="0B0C6498"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No se aceptarán pisos con piezas rotas, mal pegadas sin juntas adecuadas.</w:t>
      </w:r>
    </w:p>
    <w:p w14:paraId="757BC6D3"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No se aceptan piezas con geometría y bombeo diferentes a lo indicado en los planos que indican la evacuación del agua con las rejillas.</w:t>
      </w:r>
    </w:p>
    <w:p w14:paraId="288781EB"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Los pisos que denoten vacíos entre la cerámica y el cemento cola por un mal asentamiento deberán ser corregidos.</w:t>
      </w:r>
    </w:p>
    <w:p w14:paraId="718FD22F"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En algunos casos el Inspector de proyecto indicará la superficie a rehacer el cual deberá ser ejecutado por cuenta de la Entidad Ejecutora.</w:t>
      </w:r>
    </w:p>
    <w:p w14:paraId="357F4FA8" w14:textId="77777777" w:rsidR="00FD4C67" w:rsidRPr="00FD4C67" w:rsidRDefault="00FD4C67" w:rsidP="00FD4C67">
      <w:pPr>
        <w:spacing w:before="120" w:after="120"/>
        <w:jc w:val="both"/>
        <w:rPr>
          <w:rFonts w:ascii="Verdana" w:hAnsi="Verdana" w:cs="Arial"/>
          <w:b/>
          <w:kern w:val="28"/>
          <w:sz w:val="18"/>
          <w:szCs w:val="18"/>
        </w:rPr>
      </w:pPr>
      <w:r w:rsidRPr="00FD4C67">
        <w:rPr>
          <w:rFonts w:ascii="Verdana" w:hAnsi="Verdana" w:cs="Arial"/>
          <w:b/>
          <w:kern w:val="28"/>
          <w:sz w:val="18"/>
          <w:szCs w:val="18"/>
        </w:rPr>
        <w:t>MEDICIÓN. –</w:t>
      </w:r>
    </w:p>
    <w:p w14:paraId="701FC029" w14:textId="77777777" w:rsidR="00FD4C67" w:rsidRPr="00FD4C67" w:rsidRDefault="00FD4C67" w:rsidP="00FD4C67">
      <w:pPr>
        <w:spacing w:before="120" w:after="120"/>
        <w:jc w:val="both"/>
        <w:rPr>
          <w:rFonts w:ascii="Verdana" w:hAnsi="Verdana" w:cs="Arial"/>
          <w:kern w:val="28"/>
          <w:sz w:val="18"/>
          <w:szCs w:val="18"/>
        </w:rPr>
      </w:pPr>
      <w:r w:rsidRPr="00FD4C67">
        <w:rPr>
          <w:rFonts w:ascii="Verdana" w:hAnsi="Verdana" w:cs="Arial"/>
          <w:bCs/>
          <w:sz w:val="18"/>
          <w:szCs w:val="18"/>
        </w:rPr>
        <w:t>El revestimiento de cerámica</w:t>
      </w:r>
      <w:r w:rsidRPr="00FD4C67">
        <w:rPr>
          <w:rFonts w:ascii="Verdana" w:hAnsi="Verdana" w:cs="Arial"/>
          <w:kern w:val="28"/>
          <w:sz w:val="18"/>
          <w:szCs w:val="18"/>
        </w:rPr>
        <w:t xml:space="preserve"> c/cemento cola será medido en </w:t>
      </w:r>
      <w:r w:rsidRPr="00FD4C67">
        <w:rPr>
          <w:rFonts w:ascii="Verdana" w:hAnsi="Verdana" w:cs="Arial"/>
          <w:b/>
          <w:kern w:val="28"/>
          <w:sz w:val="18"/>
          <w:szCs w:val="18"/>
        </w:rPr>
        <w:t>metros cuadrados,</w:t>
      </w:r>
      <w:r w:rsidRPr="00FD4C67">
        <w:rPr>
          <w:rFonts w:ascii="Verdana" w:hAnsi="Verdana" w:cs="Arial"/>
          <w:kern w:val="28"/>
          <w:sz w:val="18"/>
          <w:szCs w:val="18"/>
        </w:rPr>
        <w:t xml:space="preserve"> tomando en cuenta solamente el área neta ejecutada y autorizada. </w:t>
      </w:r>
    </w:p>
    <w:p w14:paraId="0D1BE6D3" w14:textId="77777777" w:rsidR="00FD4C67" w:rsidRPr="00FD4C67" w:rsidRDefault="00FD4C67" w:rsidP="00FD4C67">
      <w:pPr>
        <w:tabs>
          <w:tab w:val="left" w:pos="560"/>
        </w:tabs>
        <w:spacing w:before="120" w:after="120"/>
        <w:jc w:val="both"/>
        <w:rPr>
          <w:rFonts w:ascii="Verdana" w:hAnsi="Verdana" w:cs="Arial"/>
          <w:b/>
          <w:sz w:val="18"/>
          <w:szCs w:val="18"/>
        </w:rPr>
      </w:pPr>
      <w:r w:rsidRPr="00FD4C67">
        <w:rPr>
          <w:rFonts w:ascii="Verdana" w:hAnsi="Verdana" w:cs="Arial"/>
          <w:b/>
          <w:sz w:val="18"/>
          <w:szCs w:val="18"/>
        </w:rPr>
        <w:t>APORTE PROPIO. –</w:t>
      </w:r>
    </w:p>
    <w:p w14:paraId="0272DEEF"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DF25B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6F19B934" w14:textId="77777777" w:rsidTr="00E17870">
        <w:tc>
          <w:tcPr>
            <w:tcW w:w="584" w:type="dxa"/>
            <w:shd w:val="clear" w:color="auto" w:fill="1F3864" w:themeFill="accent5" w:themeFillShade="80"/>
          </w:tcPr>
          <w:p w14:paraId="0AB7458A"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33F377FF"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3864" w:themeFill="accent5" w:themeFillShade="80"/>
          </w:tcPr>
          <w:p w14:paraId="1E4F370D"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237" w:type="dxa"/>
            <w:shd w:val="clear" w:color="auto" w:fill="1F3864" w:themeFill="accent5" w:themeFillShade="80"/>
          </w:tcPr>
          <w:p w14:paraId="5FFFB042"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4C25B5AD" w14:textId="77777777" w:rsidTr="00E17870">
        <w:tc>
          <w:tcPr>
            <w:tcW w:w="584" w:type="dxa"/>
            <w:shd w:val="clear" w:color="auto" w:fill="BDD6EE" w:themeFill="accent1" w:themeFillTint="66"/>
          </w:tcPr>
          <w:p w14:paraId="48E2E8F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31</w:t>
            </w:r>
          </w:p>
        </w:tc>
        <w:tc>
          <w:tcPr>
            <w:tcW w:w="2385" w:type="dxa"/>
            <w:shd w:val="clear" w:color="auto" w:fill="BDD6EE" w:themeFill="accent1" w:themeFillTint="66"/>
          </w:tcPr>
          <w:p w14:paraId="440F328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VAC-OF-RES-2</w:t>
            </w:r>
          </w:p>
        </w:tc>
        <w:tc>
          <w:tcPr>
            <w:tcW w:w="1145" w:type="dxa"/>
            <w:shd w:val="clear" w:color="auto" w:fill="BDD6EE" w:themeFill="accent1" w:themeFillTint="66"/>
          </w:tcPr>
          <w:p w14:paraId="1611473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2FE7013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REVESTIMIENTO DE CERÁMICA PARA MESÓN</w:t>
            </w:r>
          </w:p>
        </w:tc>
      </w:tr>
    </w:tbl>
    <w:p w14:paraId="5DB797DF"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DESCRIPCIÓN. -</w:t>
      </w:r>
    </w:p>
    <w:p w14:paraId="674A20AC"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Este ítem se refiere al revestimiento de cerámica para mesón, de acuerdo a lo señalado en los planos constructivos y/o instrucciones del Inspector de proyecto.</w:t>
      </w:r>
    </w:p>
    <w:p w14:paraId="21D45E72"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MATERIALES, HERRAMIENTAS Y EQUIPO. -</w:t>
      </w:r>
    </w:p>
    <w:p w14:paraId="6B380DD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60779D16"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 xml:space="preserve">FORMA DE EJECUCIÓN. - </w:t>
      </w:r>
    </w:p>
    <w:p w14:paraId="67D246CE"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08F349AC"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Preparación de la Superficie</w:t>
      </w:r>
    </w:p>
    <w:p w14:paraId="785DF01F" w14:textId="77777777" w:rsidR="00FD4C67" w:rsidRPr="00FD4C67" w:rsidRDefault="00FD4C67" w:rsidP="00FD4C67">
      <w:pPr>
        <w:spacing w:before="120" w:after="120"/>
        <w:jc w:val="both"/>
        <w:rPr>
          <w:rFonts w:ascii="Verdana" w:hAnsi="Verdana" w:cs="Tahoma"/>
          <w:bCs/>
          <w:color w:val="000000"/>
          <w:sz w:val="18"/>
          <w:szCs w:val="18"/>
        </w:rPr>
      </w:pPr>
      <w:r w:rsidRPr="00FD4C67">
        <w:rPr>
          <w:rFonts w:ascii="Verdana" w:hAnsi="Verdana" w:cs="Tahoma"/>
          <w:sz w:val="18"/>
          <w:szCs w:val="18"/>
        </w:rPr>
        <w:t>Antes de la colocación de las piezas verificar que la superficie del mesón este uniforme sin polvo, grasas o sustancias que perjudiquen la buena ejecución del ítem</w:t>
      </w:r>
      <w:r w:rsidRPr="00FD4C67">
        <w:rPr>
          <w:rFonts w:ascii="Verdana" w:hAnsi="Verdana" w:cs="Tahoma"/>
          <w:bCs/>
          <w:color w:val="000000"/>
          <w:sz w:val="18"/>
          <w:szCs w:val="18"/>
        </w:rPr>
        <w:t xml:space="preserve">. </w:t>
      </w:r>
      <w:r w:rsidRPr="00FD4C67">
        <w:rPr>
          <w:rFonts w:ascii="Verdana" w:hAnsi="Verdana" w:cs="Tahoma"/>
          <w:kern w:val="28"/>
          <w:sz w:val="18"/>
          <w:szCs w:val="18"/>
        </w:rPr>
        <w:t>Asimismo, deberán regarse las superficies a revestir salvo indicación contraria del Inspector de proyecto.</w:t>
      </w:r>
    </w:p>
    <w:p w14:paraId="46D1CEA5"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Preparación del Cemento Cola</w:t>
      </w:r>
    </w:p>
    <w:p w14:paraId="79F173A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 xml:space="preserve">El cemento cola deberá ser preparado con agua limpia hasta obtener una pasta homogénea sin grumos; </w:t>
      </w:r>
      <w:r w:rsidRPr="00FD4C67">
        <w:rPr>
          <w:rFonts w:ascii="Verdana" w:hAnsi="Verdana" w:cs="Tahoma"/>
          <w:kern w:val="28"/>
          <w:sz w:val="18"/>
          <w:szCs w:val="18"/>
        </w:rPr>
        <w:t>después de 5-10 minutos de reposo, se volverá mezclar y la mezcla estará lista para su aplicación sobre la superficie</w:t>
      </w:r>
      <w:r w:rsidRPr="00FD4C67">
        <w:rPr>
          <w:rFonts w:ascii="Verdana" w:hAnsi="Verdana" w:cs="Tahoma"/>
          <w:sz w:val="18"/>
          <w:szCs w:val="18"/>
        </w:rPr>
        <w:t>. La mezcla deberá seguir estrictamente la dosificación y forma de preparado indicado por el proveedor.</w:t>
      </w:r>
    </w:p>
    <w:p w14:paraId="3EEF5E42"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Ejecución del revestimiento</w:t>
      </w:r>
    </w:p>
    <w:p w14:paraId="7FFFDC9E"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deberá prever el cortado de piezas en el caso de superficies irregulares a fin de minimizar imperfecciones en el acabado y los desperdicios.</w:t>
      </w:r>
    </w:p>
    <w:p w14:paraId="15BFA704"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Para realizar el corte de las piezas se debe utilizar una cortadora de cerámica la cual debe estar en buen estado para obtener piezas sin astillas ni rajaduras.</w:t>
      </w:r>
    </w:p>
    <w:p w14:paraId="7477039D" w14:textId="77777777" w:rsidR="00FD4C67" w:rsidRPr="00FD4C67" w:rsidRDefault="00FD4C67" w:rsidP="00FD4C67">
      <w:pPr>
        <w:spacing w:before="120" w:after="120"/>
        <w:jc w:val="both"/>
        <w:rPr>
          <w:rFonts w:ascii="Verdana" w:hAnsi="Verdana" w:cs="Tahoma"/>
          <w:bCs/>
          <w:color w:val="000000"/>
          <w:sz w:val="18"/>
          <w:szCs w:val="18"/>
        </w:rPr>
      </w:pPr>
      <w:r w:rsidRPr="00FD4C6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4D2A2F6"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Piezas que presenten un mal asentamiento con el cemento cola o que al golpe denoten un sonido hueco deberán ser rehechas inmediatamente.</w:t>
      </w:r>
    </w:p>
    <w:p w14:paraId="6FC273D5"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E2A2A0"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E858B7F"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44569E5"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5FC391B"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08277C28" w14:textId="77777777" w:rsidR="00FD4C67" w:rsidRPr="00FD4C67" w:rsidRDefault="00FD4C67" w:rsidP="00FD4C67">
      <w:pPr>
        <w:spacing w:before="120" w:after="120"/>
        <w:jc w:val="both"/>
        <w:rPr>
          <w:rFonts w:ascii="Verdana" w:hAnsi="Verdana" w:cs="Tahoma"/>
          <w:kern w:val="28"/>
          <w:sz w:val="18"/>
          <w:szCs w:val="18"/>
        </w:rPr>
      </w:pPr>
      <w:r w:rsidRPr="00FD4C6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DD2B89C"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En la ejecución se realizará los siguientes controles:</w:t>
      </w:r>
    </w:p>
    <w:p w14:paraId="48012DB6"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No se aceptarán pisos con piezas rotas, mal pegadas sin juntas adecuadas.</w:t>
      </w:r>
    </w:p>
    <w:p w14:paraId="70436E77"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Los pisos que denoten vacíos entre la cerámica y el cemento cola por un mal asentamiento deberán ser corregidos.</w:t>
      </w:r>
    </w:p>
    <w:p w14:paraId="65F1B2C8" w14:textId="77777777" w:rsidR="00FD4C67" w:rsidRPr="00FD4C67" w:rsidRDefault="00FD4C67" w:rsidP="006505BB">
      <w:pPr>
        <w:pStyle w:val="Prrafodelista"/>
        <w:widowControl w:val="0"/>
        <w:numPr>
          <w:ilvl w:val="0"/>
          <w:numId w:val="93"/>
        </w:numPr>
        <w:tabs>
          <w:tab w:val="left" w:pos="567"/>
        </w:tabs>
        <w:autoSpaceDE w:val="0"/>
        <w:autoSpaceDN w:val="0"/>
        <w:jc w:val="both"/>
        <w:rPr>
          <w:rFonts w:ascii="Verdana" w:hAnsi="Verdana" w:cs="Tahoma"/>
          <w:sz w:val="18"/>
          <w:szCs w:val="18"/>
        </w:rPr>
      </w:pPr>
      <w:r w:rsidRPr="00FD4C67">
        <w:rPr>
          <w:rFonts w:ascii="Verdana" w:hAnsi="Verdana" w:cs="Tahoma"/>
          <w:sz w:val="18"/>
          <w:szCs w:val="18"/>
        </w:rPr>
        <w:t>En algunos casos el Inspector de proyecto indicará la superficie a rehacer el cual deberá ser ejecutado por cuenta de la Entidad Ejecutora.</w:t>
      </w:r>
    </w:p>
    <w:p w14:paraId="04647DB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Por último, se verificará la adecuada instalación del esquinero de aluminio, verificándose no tengan ninguna defecto geométrico y estético.</w:t>
      </w:r>
    </w:p>
    <w:p w14:paraId="1E36E3BE"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MEDICIÓN. -</w:t>
      </w:r>
    </w:p>
    <w:p w14:paraId="3ACBADD7"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Los revestimientos de cerámica para mesón, serán medidos por </w:t>
      </w:r>
      <w:r w:rsidRPr="00FD4C67">
        <w:rPr>
          <w:rFonts w:ascii="Verdana" w:hAnsi="Verdana" w:cs="Tahoma"/>
          <w:b/>
          <w:bCs/>
          <w:sz w:val="18"/>
          <w:szCs w:val="18"/>
        </w:rPr>
        <w:t>metros cuadrados</w:t>
      </w:r>
      <w:r w:rsidRPr="00FD4C67">
        <w:rPr>
          <w:rFonts w:ascii="Verdana" w:hAnsi="Verdana" w:cs="Tahoma"/>
          <w:sz w:val="18"/>
          <w:szCs w:val="18"/>
        </w:rPr>
        <w:t>, de superficie neta ejecutada y autorizada.</w:t>
      </w:r>
    </w:p>
    <w:p w14:paraId="32D8E553"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APORTE PROPIO. -</w:t>
      </w:r>
    </w:p>
    <w:p w14:paraId="45E2814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86A916" w14:textId="77777777" w:rsidR="00FD4C67" w:rsidRPr="00FD4C67" w:rsidRDefault="00FD4C67" w:rsidP="00FD4C67">
      <w:pPr>
        <w:tabs>
          <w:tab w:val="left" w:pos="560"/>
        </w:tabs>
        <w:jc w:val="both"/>
        <w:rPr>
          <w:rFonts w:ascii="Verdana" w:hAnsi="Verdana" w:cs="Tahoma"/>
          <w:color w:val="000000" w:themeColor="text1"/>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33A485AA" w14:textId="77777777" w:rsidTr="00E17870">
        <w:tc>
          <w:tcPr>
            <w:tcW w:w="584" w:type="dxa"/>
            <w:shd w:val="clear" w:color="auto" w:fill="1F4E79" w:themeFill="accent1" w:themeFillShade="80"/>
          </w:tcPr>
          <w:p w14:paraId="5211631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color w:val="FFFFFF" w:themeColor="background1"/>
                <w:sz w:val="18"/>
                <w:szCs w:val="18"/>
              </w:rPr>
              <w:t>N°</w:t>
            </w:r>
          </w:p>
        </w:tc>
        <w:tc>
          <w:tcPr>
            <w:tcW w:w="2385" w:type="dxa"/>
            <w:shd w:val="clear" w:color="auto" w:fill="1F4E79" w:themeFill="accent1" w:themeFillShade="80"/>
          </w:tcPr>
          <w:p w14:paraId="00146399"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4E79" w:themeFill="accent1" w:themeFillShade="80"/>
          </w:tcPr>
          <w:p w14:paraId="293D9510"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237" w:type="dxa"/>
            <w:shd w:val="clear" w:color="auto" w:fill="1F4E79" w:themeFill="accent1" w:themeFillShade="80"/>
          </w:tcPr>
          <w:p w14:paraId="3A8C4E4C"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6AAAD3C2" w14:textId="77777777" w:rsidTr="00E17870">
        <w:tc>
          <w:tcPr>
            <w:tcW w:w="584" w:type="dxa"/>
            <w:shd w:val="clear" w:color="auto" w:fill="BDD6EE" w:themeFill="accent1" w:themeFillTint="66"/>
          </w:tcPr>
          <w:p w14:paraId="49A88C3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32</w:t>
            </w:r>
          </w:p>
        </w:tc>
        <w:tc>
          <w:tcPr>
            <w:tcW w:w="2385" w:type="dxa"/>
            <w:shd w:val="clear" w:color="auto" w:fill="BDD6EE" w:themeFill="accent1" w:themeFillTint="66"/>
          </w:tcPr>
          <w:p w14:paraId="62191D4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VAC-OF-PIS-2</w:t>
            </w:r>
          </w:p>
        </w:tc>
        <w:tc>
          <w:tcPr>
            <w:tcW w:w="1145" w:type="dxa"/>
            <w:shd w:val="clear" w:color="auto" w:fill="BDD6EE" w:themeFill="accent1" w:themeFillTint="66"/>
          </w:tcPr>
          <w:p w14:paraId="78854F8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237" w:type="dxa"/>
            <w:shd w:val="clear" w:color="auto" w:fill="BDD6EE" w:themeFill="accent1" w:themeFillTint="66"/>
          </w:tcPr>
          <w:p w14:paraId="2D4928B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PISO FLOTANTE</w:t>
            </w:r>
          </w:p>
        </w:tc>
      </w:tr>
    </w:tbl>
    <w:p w14:paraId="368AA1ED"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DESCRIPCIÓN. -</w:t>
      </w:r>
    </w:p>
    <w:p w14:paraId="7F72E2E0" w14:textId="77777777" w:rsidR="00FD4C67" w:rsidRPr="00FD4C67" w:rsidRDefault="00FD4C67" w:rsidP="00FD4C67">
      <w:pPr>
        <w:tabs>
          <w:tab w:val="left" w:pos="560"/>
        </w:tabs>
        <w:spacing w:before="120" w:after="120"/>
        <w:jc w:val="both"/>
        <w:rPr>
          <w:rFonts w:ascii="Verdana" w:hAnsi="Verdana" w:cs="Tahoma"/>
          <w:bCs/>
          <w:color w:val="000000"/>
          <w:sz w:val="18"/>
          <w:szCs w:val="18"/>
        </w:rPr>
      </w:pPr>
      <w:r w:rsidRPr="00FD4C67">
        <w:rPr>
          <w:rFonts w:ascii="Verdana" w:hAnsi="Verdana" w:cs="Tahoma"/>
          <w:color w:val="000000"/>
          <w:sz w:val="18"/>
          <w:szCs w:val="18"/>
        </w:rPr>
        <w:t xml:space="preserve">Este ítem se refiere al colocado de piso flotante para ambientes interiores, como indican los </w:t>
      </w:r>
      <w:r w:rsidRPr="00FD4C67">
        <w:rPr>
          <w:rFonts w:ascii="Verdana" w:hAnsi="Verdana" w:cs="Tahoma"/>
          <w:bCs/>
          <w:color w:val="000000"/>
          <w:sz w:val="18"/>
          <w:szCs w:val="18"/>
        </w:rPr>
        <w:t>planos constructivos y/o instrucciones del Inspector de proyecto.</w:t>
      </w:r>
    </w:p>
    <w:p w14:paraId="7576AD26"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MATERIALES, HERRAMIENTAS Y EQUIPO. –</w:t>
      </w:r>
    </w:p>
    <w:p w14:paraId="64DD7BB8"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E037DC"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FORMA DE EJECUCIÓN. –</w:t>
      </w:r>
    </w:p>
    <w:p w14:paraId="77CBA99E"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5B37032A"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Preparación de la Superficie</w:t>
      </w:r>
    </w:p>
    <w:p w14:paraId="68814A55" w14:textId="77777777" w:rsidR="00FD4C67" w:rsidRPr="00FD4C67" w:rsidRDefault="00FD4C67" w:rsidP="00FD4C67">
      <w:pPr>
        <w:spacing w:before="120" w:after="120"/>
        <w:jc w:val="both"/>
        <w:rPr>
          <w:rFonts w:ascii="Verdana" w:hAnsi="Verdana" w:cs="Tahoma"/>
          <w:bCs/>
          <w:color w:val="000000"/>
          <w:sz w:val="18"/>
          <w:szCs w:val="18"/>
        </w:rPr>
      </w:pPr>
      <w:r w:rsidRPr="00FD4C67">
        <w:rPr>
          <w:rFonts w:ascii="Verdana" w:hAnsi="Verdana" w:cs="Tahoma"/>
          <w:sz w:val="18"/>
          <w:szCs w:val="18"/>
        </w:rPr>
        <w:t>Antes de la colocación del piso se debe verificar que la superficie este uniforme, sin polvo, objetos o sustancias que perjudiquen la buena ejecución</w:t>
      </w:r>
      <w:r w:rsidRPr="00FD4C67">
        <w:rPr>
          <w:rFonts w:ascii="Verdana" w:hAnsi="Verdana" w:cs="Tahoma"/>
          <w:bCs/>
          <w:color w:val="000000"/>
          <w:sz w:val="18"/>
          <w:szCs w:val="18"/>
        </w:rPr>
        <w:t>.</w:t>
      </w:r>
    </w:p>
    <w:p w14:paraId="430D842F"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Instalación del Piso</w:t>
      </w:r>
    </w:p>
    <w:p w14:paraId="7894C8BA"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EE5769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4404465E"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30C5C30"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Deberá dejarse juntas de expansión cada 5m o lo que indique el proveedor.</w:t>
      </w:r>
    </w:p>
    <w:p w14:paraId="3C3987B0" w14:textId="77777777" w:rsidR="00FD4C67" w:rsidRPr="00FD4C67" w:rsidRDefault="00FD4C67" w:rsidP="00FD4C67">
      <w:pPr>
        <w:tabs>
          <w:tab w:val="left" w:pos="8711"/>
        </w:tabs>
        <w:spacing w:before="120" w:after="120"/>
        <w:rPr>
          <w:rFonts w:ascii="Verdana" w:hAnsi="Verdana" w:cs="Tahoma"/>
          <w:b/>
          <w:sz w:val="18"/>
          <w:szCs w:val="18"/>
        </w:rPr>
      </w:pPr>
      <w:r w:rsidRPr="00FD4C67">
        <w:rPr>
          <w:rFonts w:ascii="Verdana" w:hAnsi="Verdana" w:cs="Tahoma"/>
          <w:b/>
          <w:sz w:val="18"/>
          <w:szCs w:val="18"/>
        </w:rPr>
        <w:t>Criterios de Control, Aceptación y Rechazo</w:t>
      </w:r>
    </w:p>
    <w:p w14:paraId="0617344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33DF46B"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Se rechazará en los siguientes casos:</w:t>
      </w:r>
    </w:p>
    <w:p w14:paraId="3AD6782D" w14:textId="77777777" w:rsidR="00FD4C67" w:rsidRPr="00FD4C67" w:rsidRDefault="00FD4C67" w:rsidP="006505BB">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FD4C67">
        <w:rPr>
          <w:rFonts w:ascii="Verdana" w:hAnsi="Verdana" w:cs="Tahoma"/>
          <w:color w:val="000000"/>
          <w:sz w:val="18"/>
          <w:szCs w:val="18"/>
        </w:rPr>
        <w:lastRenderedPageBreak/>
        <w:t>Discrepancia entre paneles (juntas sueltas o la presencia de irregularidades en la superficie).</w:t>
      </w:r>
    </w:p>
    <w:p w14:paraId="50CD1EE1" w14:textId="77777777" w:rsidR="00FD4C67" w:rsidRPr="00FD4C67" w:rsidRDefault="00FD4C67" w:rsidP="006505BB">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FD4C67">
        <w:rPr>
          <w:rFonts w:ascii="Verdana" w:hAnsi="Verdana" w:cs="Tahoma"/>
          <w:color w:val="000000"/>
          <w:sz w:val="18"/>
          <w:szCs w:val="18"/>
        </w:rPr>
        <w:t>Hinchazón del laminado (amplios espacios entre paneles y paredes o por solera mal seca)</w:t>
      </w:r>
    </w:p>
    <w:p w14:paraId="682670FB" w14:textId="77777777" w:rsidR="00FD4C67" w:rsidRPr="00FD4C67" w:rsidRDefault="00FD4C67" w:rsidP="006505BB">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FD4C67">
        <w:rPr>
          <w:rFonts w:ascii="Verdana" w:hAnsi="Verdana" w:cs="Tahoma"/>
          <w:color w:val="000000"/>
          <w:sz w:val="18"/>
          <w:szCs w:val="18"/>
        </w:rPr>
        <w:t>Daño en las cerraduras (mala instalación).</w:t>
      </w:r>
    </w:p>
    <w:p w14:paraId="25C945D2" w14:textId="77777777" w:rsidR="00FD4C67" w:rsidRPr="00FD4C67" w:rsidRDefault="00FD4C67" w:rsidP="006505BB">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FD4C67">
        <w:rPr>
          <w:rFonts w:ascii="Verdana" w:hAnsi="Verdana" w:cs="Tahoma"/>
          <w:color w:val="000000"/>
          <w:sz w:val="18"/>
          <w:szCs w:val="18"/>
        </w:rPr>
        <w:t xml:space="preserve"> Hinchazón de bordes.</w:t>
      </w:r>
    </w:p>
    <w:p w14:paraId="35884DB3" w14:textId="77777777" w:rsidR="00FD4C67" w:rsidRPr="00FD4C67" w:rsidRDefault="00FD4C67" w:rsidP="006505BB">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FD4C67">
        <w:rPr>
          <w:rFonts w:ascii="Verdana" w:hAnsi="Verdana" w:cs="Tahoma"/>
          <w:color w:val="000000"/>
          <w:sz w:val="18"/>
          <w:szCs w:val="18"/>
        </w:rPr>
        <w:t>Grietas o falta de juntas de expansión.</w:t>
      </w:r>
    </w:p>
    <w:p w14:paraId="49199FA6" w14:textId="77777777" w:rsidR="00FD4C67" w:rsidRPr="00FD4C67" w:rsidRDefault="00FD4C67" w:rsidP="006505BB">
      <w:pPr>
        <w:pStyle w:val="Prrafodelista"/>
        <w:widowControl w:val="0"/>
        <w:numPr>
          <w:ilvl w:val="0"/>
          <w:numId w:val="101"/>
        </w:numPr>
        <w:tabs>
          <w:tab w:val="left" w:pos="560"/>
        </w:tabs>
        <w:autoSpaceDE w:val="0"/>
        <w:autoSpaceDN w:val="0"/>
        <w:jc w:val="both"/>
        <w:rPr>
          <w:rFonts w:ascii="Verdana" w:hAnsi="Verdana" w:cs="Tahoma"/>
          <w:color w:val="000000"/>
          <w:sz w:val="18"/>
          <w:szCs w:val="18"/>
        </w:rPr>
      </w:pPr>
      <w:r w:rsidRPr="00FD4C67">
        <w:rPr>
          <w:rFonts w:ascii="Verdana" w:hAnsi="Verdana" w:cs="Tahoma"/>
          <w:color w:val="000000"/>
          <w:sz w:val="18"/>
          <w:szCs w:val="18"/>
        </w:rPr>
        <w:t>Crujido en el laminado (base desigual)</w:t>
      </w:r>
    </w:p>
    <w:p w14:paraId="770E720D"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MEDICIÓN. -</w:t>
      </w:r>
    </w:p>
    <w:p w14:paraId="003A5942"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piso de Piso flotante se medirá en </w:t>
      </w:r>
      <w:r w:rsidRPr="00FD4C67">
        <w:rPr>
          <w:rFonts w:ascii="Verdana" w:hAnsi="Verdana" w:cs="Tahoma"/>
          <w:b/>
          <w:bCs/>
          <w:color w:val="000000"/>
          <w:sz w:val="18"/>
          <w:szCs w:val="18"/>
        </w:rPr>
        <w:t xml:space="preserve">metros cuadrados, </w:t>
      </w:r>
      <w:r w:rsidRPr="00FD4C67">
        <w:rPr>
          <w:rFonts w:ascii="Verdana" w:hAnsi="Verdana" w:cs="Tahoma"/>
          <w:color w:val="000000"/>
          <w:sz w:val="18"/>
          <w:szCs w:val="18"/>
        </w:rPr>
        <w:t>tomando en cuenta solamente el área de trabajo neto ejecutado y autorizado.</w:t>
      </w:r>
    </w:p>
    <w:p w14:paraId="597EE841"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74A0F70E"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w:t>
      </w:r>
      <w:r w:rsidRPr="00FD4C67">
        <w:rPr>
          <w:rFonts w:ascii="Verdana" w:hAnsi="Verdana" w:cs="Tahoma"/>
          <w:sz w:val="18"/>
          <w:szCs w:val="18"/>
        </w:rPr>
        <w:t xml:space="preserve">análisis 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32BC76"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23690A3" w14:textId="77777777" w:rsidTr="00E17870">
        <w:tc>
          <w:tcPr>
            <w:tcW w:w="584" w:type="dxa"/>
            <w:shd w:val="clear" w:color="auto" w:fill="1F3864" w:themeFill="accent5" w:themeFillShade="80"/>
          </w:tcPr>
          <w:p w14:paraId="5B74D5C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2C39339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97DFA7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60FE2DF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2301E619" w14:textId="77777777" w:rsidTr="00E17870">
        <w:trPr>
          <w:trHeight w:val="348"/>
        </w:trPr>
        <w:tc>
          <w:tcPr>
            <w:tcW w:w="584" w:type="dxa"/>
            <w:shd w:val="clear" w:color="auto" w:fill="BDD6EE" w:themeFill="accent1" w:themeFillTint="66"/>
          </w:tcPr>
          <w:p w14:paraId="5257754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33</w:t>
            </w:r>
          </w:p>
        </w:tc>
        <w:tc>
          <w:tcPr>
            <w:tcW w:w="2385" w:type="dxa"/>
            <w:shd w:val="clear" w:color="auto" w:fill="BDD6EE" w:themeFill="accent1" w:themeFillTint="66"/>
          </w:tcPr>
          <w:p w14:paraId="003A601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VAC-OF-ZOC-3</w:t>
            </w:r>
          </w:p>
        </w:tc>
        <w:tc>
          <w:tcPr>
            <w:tcW w:w="1145" w:type="dxa"/>
            <w:shd w:val="clear" w:color="auto" w:fill="BDD6EE" w:themeFill="accent1" w:themeFillTint="66"/>
          </w:tcPr>
          <w:p w14:paraId="5A84F02D"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M</w:t>
            </w:r>
          </w:p>
        </w:tc>
        <w:tc>
          <w:tcPr>
            <w:tcW w:w="5237" w:type="dxa"/>
            <w:shd w:val="clear" w:color="auto" w:fill="BDD6EE" w:themeFill="accent1" w:themeFillTint="66"/>
          </w:tcPr>
          <w:p w14:paraId="38FED36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ZÓCALO DE PISO FLOTANTE</w:t>
            </w:r>
          </w:p>
        </w:tc>
      </w:tr>
    </w:tbl>
    <w:p w14:paraId="1AE51D55"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DESCRIPCIÓN. -</w:t>
      </w:r>
    </w:p>
    <w:p w14:paraId="62A30DF5"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ítem comprende el colocado de zócalo de piso flotante en lugares indicados en los planos constructivos e</w:t>
      </w:r>
      <w:r w:rsidRPr="00FD4C67">
        <w:rPr>
          <w:rFonts w:ascii="Verdana" w:hAnsi="Verdana"/>
          <w:kern w:val="28"/>
          <w:sz w:val="18"/>
          <w:szCs w:val="18"/>
        </w:rPr>
        <w:t xml:space="preserve"> instrucción del Inspector de Obra.</w:t>
      </w:r>
    </w:p>
    <w:p w14:paraId="245B662B"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MATERIALES, HERRAMIENTAS Y EQUIPO. -</w:t>
      </w:r>
    </w:p>
    <w:p w14:paraId="616B4441"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B265A23"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FORMA DE EJECUCIÓN. –</w:t>
      </w:r>
    </w:p>
    <w:p w14:paraId="395CD977"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La Entidad Ejecutora deberá prever todas las herramientas, equipos y accesorios necesarios para la ejecución del ítem. </w:t>
      </w:r>
    </w:p>
    <w:p w14:paraId="3A0F81AC"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En general se seguirán las siguientes directrices:</w:t>
      </w:r>
    </w:p>
    <w:p w14:paraId="7FEE7C59"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B254C81"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60F4D989"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C4A5388"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Se harán perforaciones en la pared interior de los muros donde se introducirán los </w:t>
      </w:r>
      <w:proofErr w:type="spellStart"/>
      <w:r w:rsidRPr="00FD4C67">
        <w:rPr>
          <w:rFonts w:ascii="Verdana" w:hAnsi="Verdana" w:cs="Tahoma"/>
          <w:color w:val="000000"/>
          <w:sz w:val="18"/>
          <w:szCs w:val="18"/>
        </w:rPr>
        <w:t>ramplug</w:t>
      </w:r>
      <w:proofErr w:type="spellEnd"/>
      <w:r w:rsidRPr="00FD4C67">
        <w:rPr>
          <w:rFonts w:ascii="Verdana" w:hAnsi="Verdana" w:cs="Tahoma"/>
          <w:color w:val="000000"/>
          <w:sz w:val="18"/>
          <w:szCs w:val="18"/>
        </w:rPr>
        <w:t xml:space="preserve"> para posterior colocación del zócalo con tornillos que serán de 2" de cabeza plana.</w:t>
      </w:r>
    </w:p>
    <w:p w14:paraId="3A735E6D"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76FA4327" w14:textId="77777777" w:rsidR="00FD4C67" w:rsidRPr="00FD4C67" w:rsidRDefault="00FD4C67" w:rsidP="00FD4C67">
      <w:pPr>
        <w:tabs>
          <w:tab w:val="left" w:pos="560"/>
        </w:tabs>
        <w:spacing w:before="120" w:after="120"/>
        <w:jc w:val="both"/>
        <w:rPr>
          <w:rFonts w:ascii="Verdana" w:hAnsi="Verdana" w:cs="Tahoma"/>
          <w:bCs/>
          <w:color w:val="000000"/>
          <w:sz w:val="18"/>
          <w:szCs w:val="18"/>
        </w:rPr>
      </w:pPr>
      <w:r w:rsidRPr="00FD4C67">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9EF1AE9"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64E864A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lastRenderedPageBreak/>
        <w:t>Se controlará que los sectores ejecutados estén según indicado en planos o instrucción del Inspector de Obra, asimismo, no presentarán irregularidades geométricas, de acabado, color instalación, discontinuidad o desprendimiento.</w:t>
      </w:r>
    </w:p>
    <w:p w14:paraId="4269B521" w14:textId="77777777" w:rsidR="00FD4C67" w:rsidRPr="00FD4C67" w:rsidRDefault="00FD4C67" w:rsidP="00FD4C67">
      <w:pPr>
        <w:tabs>
          <w:tab w:val="left" w:pos="560"/>
        </w:tabs>
        <w:spacing w:before="120" w:after="120"/>
        <w:jc w:val="both"/>
        <w:rPr>
          <w:rFonts w:ascii="Verdana" w:hAnsi="Verdana" w:cs="Tahoma"/>
          <w:b/>
          <w:bCs/>
          <w:color w:val="000000"/>
          <w:sz w:val="18"/>
          <w:szCs w:val="18"/>
        </w:rPr>
      </w:pPr>
      <w:r w:rsidRPr="00FD4C67">
        <w:rPr>
          <w:rFonts w:ascii="Verdana" w:hAnsi="Verdana" w:cs="Tahoma"/>
          <w:b/>
          <w:bCs/>
          <w:color w:val="000000"/>
          <w:sz w:val="18"/>
          <w:szCs w:val="18"/>
        </w:rPr>
        <w:t>MEDICIÓN. -</w:t>
      </w:r>
    </w:p>
    <w:p w14:paraId="6C568CC0"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zócalo interior de piso flotante será medido en </w:t>
      </w:r>
      <w:r w:rsidRPr="00FD4C67">
        <w:rPr>
          <w:rFonts w:ascii="Verdana" w:hAnsi="Verdana" w:cs="Tahoma"/>
          <w:b/>
          <w:bCs/>
          <w:color w:val="000000"/>
          <w:sz w:val="18"/>
          <w:szCs w:val="18"/>
        </w:rPr>
        <w:t xml:space="preserve">metros, </w:t>
      </w:r>
      <w:r w:rsidRPr="00FD4C67">
        <w:rPr>
          <w:rFonts w:ascii="Verdana" w:hAnsi="Verdana" w:cs="Tahoma"/>
          <w:color w:val="000000"/>
          <w:sz w:val="18"/>
          <w:szCs w:val="18"/>
        </w:rPr>
        <w:t>tomando en cuenta solamente la longitud neta ejecutada y autorizada.</w:t>
      </w:r>
    </w:p>
    <w:p w14:paraId="4F6292D1"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13A73984"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1562B69"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1BBAEFFB" w14:textId="77777777" w:rsidTr="00E17870">
        <w:tc>
          <w:tcPr>
            <w:tcW w:w="584" w:type="dxa"/>
            <w:shd w:val="clear" w:color="auto" w:fill="1F3864" w:themeFill="accent5" w:themeFillShade="80"/>
          </w:tcPr>
          <w:p w14:paraId="31CC264C"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7FE61290"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3864" w:themeFill="accent5" w:themeFillShade="80"/>
          </w:tcPr>
          <w:p w14:paraId="3863202A"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095" w:type="dxa"/>
            <w:shd w:val="clear" w:color="auto" w:fill="1F3864" w:themeFill="accent5" w:themeFillShade="80"/>
          </w:tcPr>
          <w:p w14:paraId="4DD5BCDB"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4176DA7A" w14:textId="77777777" w:rsidTr="00E17870">
        <w:tc>
          <w:tcPr>
            <w:tcW w:w="584" w:type="dxa"/>
            <w:shd w:val="clear" w:color="auto" w:fill="BDD6EE" w:themeFill="accent1" w:themeFillTint="66"/>
          </w:tcPr>
          <w:p w14:paraId="6D95428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34</w:t>
            </w:r>
          </w:p>
        </w:tc>
        <w:tc>
          <w:tcPr>
            <w:tcW w:w="2385" w:type="dxa"/>
            <w:shd w:val="clear" w:color="auto" w:fill="BDD6EE" w:themeFill="accent1" w:themeFillTint="66"/>
          </w:tcPr>
          <w:p w14:paraId="122626C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VAC-OF-VEN-2</w:t>
            </w:r>
          </w:p>
        </w:tc>
        <w:tc>
          <w:tcPr>
            <w:tcW w:w="1145" w:type="dxa"/>
            <w:shd w:val="clear" w:color="auto" w:fill="BDD6EE" w:themeFill="accent1" w:themeFillTint="66"/>
          </w:tcPr>
          <w:p w14:paraId="5CAABCA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M2</w:t>
            </w:r>
          </w:p>
        </w:tc>
        <w:tc>
          <w:tcPr>
            <w:tcW w:w="5095" w:type="dxa"/>
            <w:shd w:val="clear" w:color="auto" w:fill="BDD6EE" w:themeFill="accent1" w:themeFillTint="66"/>
          </w:tcPr>
          <w:p w14:paraId="1D14C92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VENTANA DE ALUMINIO LÍNEA 20 C/VIDRIO 4MM Y ACCESORIOS</w:t>
            </w:r>
          </w:p>
        </w:tc>
      </w:tr>
    </w:tbl>
    <w:p w14:paraId="07A86253"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DESCRIPCIÓN. -</w:t>
      </w:r>
    </w:p>
    <w:p w14:paraId="61D0C21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0B41367" w14:textId="77777777" w:rsidR="00FD4C67" w:rsidRPr="00FD4C67" w:rsidRDefault="00FD4C67" w:rsidP="00FD4C67">
      <w:pPr>
        <w:tabs>
          <w:tab w:val="left" w:pos="8711"/>
        </w:tabs>
        <w:spacing w:before="120" w:after="120"/>
        <w:rPr>
          <w:rFonts w:ascii="Verdana" w:hAnsi="Verdana" w:cs="Tahoma"/>
          <w:b/>
          <w:sz w:val="18"/>
          <w:szCs w:val="18"/>
        </w:rPr>
      </w:pPr>
      <w:r w:rsidRPr="00FD4C67">
        <w:rPr>
          <w:rFonts w:ascii="Verdana" w:hAnsi="Verdana" w:cs="Tahoma"/>
          <w:b/>
          <w:sz w:val="18"/>
          <w:szCs w:val="18"/>
        </w:rPr>
        <w:t>MATERIALES, HERRAMIENTAS Y EQUIPO. -</w:t>
      </w:r>
    </w:p>
    <w:p w14:paraId="37591EBA"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FC83E8"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FORMA DE EJECUCIÓN. -</w:t>
      </w:r>
    </w:p>
    <w:p w14:paraId="225D6048"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Antes de realizar la fabricación de la ventana, La Entidad Ejecutora deberá verificar cuidadosamente las dimensiones reales en obra. </w:t>
      </w:r>
    </w:p>
    <w:p w14:paraId="73436D8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En el proceso de fabricación deberá emplearse el equipo y herramientas adecuadas, así como mano de obra calificada, que garantice un trabajo satisfactorio. </w:t>
      </w:r>
    </w:p>
    <w:p w14:paraId="7CCD461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A075C0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762CA91"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401FBD5"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B270E72"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461ECC0"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lastRenderedPageBreak/>
        <w:t>Se emplearán burletes de goma para sujetar los vidrios y accesorios adecuados al tipo de carpintería aluminio.</w:t>
      </w:r>
    </w:p>
    <w:p w14:paraId="1BC46A94"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593967A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4AAB92"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MEDICIÓN. -</w:t>
      </w:r>
    </w:p>
    <w:p w14:paraId="6DA4A61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Las ventanas de aluminio línea 20 c/vidrio 4mm más accesorios serán medidas en </w:t>
      </w:r>
      <w:r w:rsidRPr="00FD4C67">
        <w:rPr>
          <w:rFonts w:ascii="Verdana" w:hAnsi="Verdana" w:cs="Tahoma"/>
          <w:b/>
          <w:sz w:val="18"/>
          <w:szCs w:val="18"/>
        </w:rPr>
        <w:t>metros</w:t>
      </w:r>
      <w:r w:rsidRPr="00FD4C67">
        <w:rPr>
          <w:rFonts w:ascii="Verdana" w:hAnsi="Verdana" w:cs="Tahoma"/>
          <w:b/>
          <w:bCs/>
          <w:sz w:val="18"/>
          <w:szCs w:val="18"/>
        </w:rPr>
        <w:t xml:space="preserve"> cuadrados </w:t>
      </w:r>
      <w:r w:rsidRPr="00FD4C67">
        <w:rPr>
          <w:rFonts w:ascii="Verdana" w:hAnsi="Verdana" w:cs="Tahoma"/>
          <w:sz w:val="18"/>
          <w:szCs w:val="18"/>
        </w:rPr>
        <w:t>aprobadas con todos sus elementos de funcionamiento instalado en obra y autorizado por el Inspector de Proyecto.</w:t>
      </w:r>
    </w:p>
    <w:p w14:paraId="608517C6"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FORMA DE PAGO. -</w:t>
      </w:r>
    </w:p>
    <w:p w14:paraId="6CEDE929"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7E16A8C0"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654CC74" w14:textId="77777777" w:rsidR="00FD4C67" w:rsidRPr="00FD4C67" w:rsidRDefault="00FD4C67" w:rsidP="00FD4C67">
      <w:pPr>
        <w:tabs>
          <w:tab w:val="left" w:pos="560"/>
        </w:tabs>
        <w:spacing w:before="120" w:after="120"/>
        <w:jc w:val="both"/>
        <w:rPr>
          <w:rFonts w:ascii="Verdana" w:hAnsi="Verdana" w:cs="Arial"/>
          <w:b/>
          <w:sz w:val="18"/>
          <w:szCs w:val="18"/>
        </w:rPr>
      </w:pPr>
      <w:r w:rsidRPr="00FD4C67">
        <w:rPr>
          <w:rFonts w:ascii="Verdana" w:hAnsi="Verdana" w:cs="Arial"/>
          <w:b/>
          <w:sz w:val="18"/>
          <w:szCs w:val="18"/>
        </w:rPr>
        <w:t>APORTE PROPIO. -</w:t>
      </w:r>
    </w:p>
    <w:p w14:paraId="3E345DF9" w14:textId="77777777" w:rsidR="00FD4C67" w:rsidRPr="00FD4C67" w:rsidRDefault="00FD4C67" w:rsidP="00FD4C67">
      <w:pPr>
        <w:widowControl w:val="0"/>
        <w:autoSpaceDE w:val="0"/>
        <w:autoSpaceDN w:val="0"/>
        <w:spacing w:before="120" w:after="120"/>
        <w:jc w:val="both"/>
        <w:rPr>
          <w:rFonts w:ascii="Verdana" w:eastAsia="Arial" w:hAnsi="Verdana" w:cs="Arial"/>
          <w:sz w:val="18"/>
          <w:szCs w:val="18"/>
        </w:rPr>
      </w:pPr>
      <w:r w:rsidRPr="00FD4C6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05FF82" w14:textId="77777777" w:rsidR="00FD4C67" w:rsidRPr="00FD4C67" w:rsidRDefault="00FD4C67" w:rsidP="00FD4C67">
      <w:pPr>
        <w:widowControl w:val="0"/>
        <w:tabs>
          <w:tab w:val="left" w:pos="560"/>
        </w:tabs>
        <w:autoSpaceDE w:val="0"/>
        <w:autoSpaceDN w:val="0"/>
        <w:spacing w:before="120" w:after="120"/>
        <w:jc w:val="both"/>
        <w:rPr>
          <w:rFonts w:ascii="Verdana" w:eastAsia="Arial" w:hAnsi="Verdana" w:cs="Arial"/>
          <w:sz w:val="18"/>
          <w:szCs w:val="18"/>
        </w:rPr>
      </w:pPr>
      <w:r w:rsidRPr="00FD4C6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799AEC50" w14:textId="77777777" w:rsidTr="00FD4C67">
        <w:tc>
          <w:tcPr>
            <w:tcW w:w="584" w:type="dxa"/>
            <w:shd w:val="clear" w:color="auto" w:fill="1F3864" w:themeFill="accent5" w:themeFillShade="80"/>
          </w:tcPr>
          <w:p w14:paraId="53280733"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41A91BCD"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3864" w:themeFill="accent5" w:themeFillShade="80"/>
          </w:tcPr>
          <w:p w14:paraId="0F9C4D02"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095" w:type="dxa"/>
            <w:shd w:val="clear" w:color="auto" w:fill="1F3864" w:themeFill="accent5" w:themeFillShade="80"/>
          </w:tcPr>
          <w:p w14:paraId="7A430EC7"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76C1C9BF" w14:textId="77777777" w:rsidTr="00FD4C67">
        <w:tc>
          <w:tcPr>
            <w:tcW w:w="584" w:type="dxa"/>
            <w:shd w:val="clear" w:color="auto" w:fill="BDD6EE" w:themeFill="accent1" w:themeFillTint="66"/>
          </w:tcPr>
          <w:p w14:paraId="4768BB5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35</w:t>
            </w:r>
          </w:p>
        </w:tc>
        <w:tc>
          <w:tcPr>
            <w:tcW w:w="2385" w:type="dxa"/>
            <w:shd w:val="clear" w:color="auto" w:fill="BDD6EE" w:themeFill="accent1" w:themeFillTint="66"/>
          </w:tcPr>
          <w:p w14:paraId="17E8B3D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VAC-OF-PUE-15</w:t>
            </w:r>
          </w:p>
        </w:tc>
        <w:tc>
          <w:tcPr>
            <w:tcW w:w="1145" w:type="dxa"/>
            <w:shd w:val="clear" w:color="auto" w:fill="BDD6EE" w:themeFill="accent1" w:themeFillTint="66"/>
          </w:tcPr>
          <w:p w14:paraId="5547AC1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PZA</w:t>
            </w:r>
          </w:p>
        </w:tc>
        <w:tc>
          <w:tcPr>
            <w:tcW w:w="5095" w:type="dxa"/>
            <w:shd w:val="clear" w:color="auto" w:fill="BDD6EE" w:themeFill="accent1" w:themeFillTint="66"/>
          </w:tcPr>
          <w:p w14:paraId="39A1297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DE  PUERTA MIXTA METAL Y MADERA (1,00X2,10) (INC/MARCO Y QUINCALLERÍA)</w:t>
            </w:r>
          </w:p>
        </w:tc>
      </w:tr>
    </w:tbl>
    <w:p w14:paraId="036591B6"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DESCRIPCIÓN. -</w:t>
      </w:r>
    </w:p>
    <w:p w14:paraId="6A93A731"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El ítem comprende la provisión y colocado de</w:t>
      </w:r>
      <w:r w:rsidRPr="00FD4C67">
        <w:rPr>
          <w:rFonts w:ascii="Verdana" w:hAnsi="Verdana"/>
          <w:b/>
          <w:bCs/>
          <w:sz w:val="18"/>
          <w:szCs w:val="18"/>
        </w:rPr>
        <w:t xml:space="preserve"> </w:t>
      </w:r>
      <w:r w:rsidRPr="00FD4C67">
        <w:rPr>
          <w:rFonts w:ascii="Verdana" w:hAnsi="Verdana"/>
          <w:sz w:val="18"/>
          <w:szCs w:val="18"/>
        </w:rPr>
        <w:t xml:space="preserve">puerta mixta metal y madera, elaborada con madera semidura con una dimensión de 1,00 x 2,10 m, barnizada y con la respectiva quincallería conforme lo detallado en </w:t>
      </w:r>
      <w:r w:rsidRPr="00FD4C67">
        <w:rPr>
          <w:rFonts w:ascii="Verdana" w:hAnsi="Verdana" w:cs="Tahoma"/>
          <w:sz w:val="18"/>
          <w:szCs w:val="18"/>
        </w:rPr>
        <w:t xml:space="preserve">los </w:t>
      </w:r>
      <w:r w:rsidRPr="00FD4C67">
        <w:rPr>
          <w:rFonts w:ascii="Verdana" w:hAnsi="Verdana" w:cs="Tahoma"/>
          <w:bCs/>
          <w:color w:val="000000"/>
          <w:sz w:val="18"/>
          <w:szCs w:val="18"/>
        </w:rPr>
        <w:t>planos constructivos y/o instrucciones del Inspector de obra.</w:t>
      </w:r>
    </w:p>
    <w:p w14:paraId="3D81E5DB"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MATERIALES, HERRAMIENTAS Y EQUIPO. -</w:t>
      </w:r>
    </w:p>
    <w:p w14:paraId="3B5BE158" w14:textId="77777777" w:rsidR="00FD4C67" w:rsidRPr="00FD4C67" w:rsidRDefault="00FD4C67" w:rsidP="00FD4C67">
      <w:pPr>
        <w:tabs>
          <w:tab w:val="left" w:pos="8711"/>
        </w:tabs>
        <w:spacing w:before="120" w:after="120"/>
        <w:jc w:val="both"/>
        <w:rPr>
          <w:rFonts w:ascii="Verdana" w:hAnsi="Verdana" w:cs="Tahoma"/>
          <w:sz w:val="18"/>
          <w:szCs w:val="18"/>
        </w:rPr>
      </w:pPr>
      <w:bookmarkStart w:id="172" w:name="_Hlk95056544"/>
      <w:r w:rsidRPr="00FD4C6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2"/>
    <w:p w14:paraId="4EE0BE31"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FORMA DE EJECUCIÓN. -</w:t>
      </w:r>
    </w:p>
    <w:p w14:paraId="1EED33B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En general, la puerta deberá cumplir con las siguientes directrices referidas a la ejecución:</w:t>
      </w:r>
    </w:p>
    <w:p w14:paraId="0CE6E6FA" w14:textId="77777777" w:rsidR="00FD4C67" w:rsidRPr="00FD4C67" w:rsidRDefault="00FD4C67" w:rsidP="00FD4C67">
      <w:pPr>
        <w:tabs>
          <w:tab w:val="left" w:pos="560"/>
        </w:tabs>
        <w:spacing w:before="120" w:after="120"/>
        <w:jc w:val="both"/>
        <w:rPr>
          <w:rFonts w:ascii="Verdana" w:hAnsi="Verdana" w:cs="Tahoma"/>
          <w:color w:val="000000"/>
          <w:sz w:val="18"/>
          <w:szCs w:val="18"/>
        </w:rPr>
      </w:pPr>
      <w:bookmarkStart w:id="173" w:name="_Hlk95056654"/>
      <w:r w:rsidRPr="00FD4C6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137CE54"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sz w:val="18"/>
          <w:szCs w:val="18"/>
        </w:rPr>
        <w:t>Para la fabricación de la estructura principal, se empleará fierro angular de 11/2” x 1/8” y para la hoja se empleará tubo cuadrado de 30 x 30 x 1,2; La plancha metálica será de 0,07mm.</w:t>
      </w:r>
    </w:p>
    <w:p w14:paraId="24F32743"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F35F867"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w:t>
      </w:r>
      <w:r w:rsidRPr="00FD4C67">
        <w:rPr>
          <w:rFonts w:ascii="Verdana" w:hAnsi="Verdana" w:cs="Tahoma"/>
          <w:color w:val="000000"/>
          <w:sz w:val="18"/>
          <w:szCs w:val="18"/>
        </w:rPr>
        <w:lastRenderedPageBreak/>
        <w:t xml:space="preserve">y metal se ejecutarán conforme a lo indicado en los planos de detalle o a las reglas del arte de construcción en madera. </w:t>
      </w:r>
    </w:p>
    <w:p w14:paraId="748750B2"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D4C6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D4C67">
        <w:rPr>
          <w:rFonts w:ascii="Verdana" w:hAnsi="Verdana" w:cs="Tahoma"/>
          <w:color w:val="000000"/>
          <w:sz w:val="18"/>
          <w:szCs w:val="18"/>
        </w:rPr>
        <w:t xml:space="preserve">. La colocación de las piezas se realizará de acuerdo a los planos arquitectónicos y/o instrucciones del Inspector de proyecto. </w:t>
      </w:r>
    </w:p>
    <w:p w14:paraId="062FAF3C" w14:textId="77777777" w:rsidR="00FD4C67" w:rsidRPr="00FD4C67" w:rsidRDefault="00FD4C67" w:rsidP="00FD4C67">
      <w:pPr>
        <w:spacing w:before="120" w:after="120"/>
        <w:jc w:val="both"/>
        <w:rPr>
          <w:rFonts w:ascii="Verdana" w:hAnsi="Verdana" w:cs="Tahoma"/>
          <w:color w:val="000000"/>
          <w:sz w:val="18"/>
          <w:szCs w:val="18"/>
          <w:lang w:val="es-ES_tradnl"/>
        </w:rPr>
      </w:pPr>
      <w:r w:rsidRPr="00FD4C67">
        <w:rPr>
          <w:rFonts w:ascii="Verdana" w:hAnsi="Verdana" w:cs="Tahoma"/>
          <w:color w:val="000000"/>
          <w:sz w:val="18"/>
          <w:szCs w:val="18"/>
        </w:rPr>
        <w:t xml:space="preserve">La hoja de puerta mixta metal y madera tendrá la dimensión </w:t>
      </w:r>
      <w:r w:rsidRPr="00FD4C67">
        <w:rPr>
          <w:rFonts w:ascii="Verdana" w:hAnsi="Verdana"/>
          <w:iCs/>
          <w:sz w:val="18"/>
          <w:szCs w:val="18"/>
          <w:lang w:val="es-ES_tradnl"/>
        </w:rPr>
        <w:t xml:space="preserve">de 1,00 x 2,10 m. y estarán sujetas al marco mediante bisagras para metal </w:t>
      </w:r>
      <w:r w:rsidRPr="00FD4C67">
        <w:rPr>
          <w:rFonts w:ascii="Verdana" w:hAnsi="Verdana" w:cs="Tahoma"/>
          <w:color w:val="000000"/>
          <w:sz w:val="18"/>
          <w:szCs w:val="18"/>
        </w:rPr>
        <w:t xml:space="preserve">conforme a lo detallado en </w:t>
      </w:r>
      <w:r w:rsidRPr="00FD4C67">
        <w:rPr>
          <w:rFonts w:ascii="Verdana" w:hAnsi="Verdana" w:cs="Tahoma"/>
          <w:sz w:val="18"/>
          <w:szCs w:val="18"/>
        </w:rPr>
        <w:t xml:space="preserve">los planos de construcción y/o instrucciones del Inspector de proyecto. </w:t>
      </w:r>
    </w:p>
    <w:p w14:paraId="6E6239EE" w14:textId="77777777" w:rsidR="00FD4C67" w:rsidRPr="00FD4C67" w:rsidRDefault="00FD4C67" w:rsidP="00FD4C67">
      <w:pPr>
        <w:spacing w:before="120" w:after="120"/>
        <w:jc w:val="both"/>
        <w:rPr>
          <w:rFonts w:ascii="Verdana" w:hAnsi="Verdana"/>
          <w:iCs/>
          <w:sz w:val="18"/>
          <w:szCs w:val="18"/>
          <w:lang w:val="es-ES_tradnl"/>
        </w:rPr>
      </w:pPr>
      <w:r w:rsidRPr="00FD4C67">
        <w:rPr>
          <w:rFonts w:ascii="Verdana" w:hAnsi="Verdana"/>
          <w:iCs/>
          <w:sz w:val="18"/>
          <w:szCs w:val="18"/>
          <w:lang w:val="es-ES_tradnl"/>
        </w:rPr>
        <w:t xml:space="preserve">Los marcos de puerta deberán ser ejecutados con fierro angular de 11/2”x1/8” </w:t>
      </w:r>
      <w:r w:rsidRPr="00FD4C67">
        <w:rPr>
          <w:rFonts w:ascii="Verdana" w:hAnsi="Verdana" w:cs="Tahoma"/>
          <w:color w:val="000000"/>
          <w:sz w:val="18"/>
          <w:szCs w:val="18"/>
        </w:rPr>
        <w:t>de acuerdo a dimensiones de los planos de construcción, cuyo ensamblaje se realizará cuidando lograr una escuadra perfecta.</w:t>
      </w:r>
    </w:p>
    <w:p w14:paraId="495554F3"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A8C0E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El colocado de las puertas serán realizadas por un carpintero especialista.</w:t>
      </w:r>
    </w:p>
    <w:p w14:paraId="09FE04FD"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Criterios de Aceptación y Rechazo</w:t>
      </w:r>
    </w:p>
    <w:p w14:paraId="71121CEC"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EEC80B8"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3"/>
    </w:p>
    <w:p w14:paraId="3212FDC5"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 xml:space="preserve">MEDICIÓN. - </w:t>
      </w:r>
    </w:p>
    <w:p w14:paraId="1D9E29C3" w14:textId="77777777" w:rsidR="00FD4C67" w:rsidRPr="00FD4C67" w:rsidRDefault="00FD4C67" w:rsidP="00FD4C67">
      <w:pPr>
        <w:spacing w:before="120" w:after="120"/>
        <w:jc w:val="both"/>
        <w:rPr>
          <w:rFonts w:ascii="Verdana" w:hAnsi="Verdana"/>
          <w:sz w:val="18"/>
          <w:szCs w:val="18"/>
        </w:rPr>
      </w:pPr>
      <w:r w:rsidRPr="00FD4C67">
        <w:rPr>
          <w:rFonts w:ascii="Verdana" w:hAnsi="Verdana"/>
          <w:sz w:val="18"/>
          <w:szCs w:val="18"/>
        </w:rPr>
        <w:t>La provisión y colocado de puerta mixta metal y madera (1,00x2,10) (</w:t>
      </w:r>
      <w:proofErr w:type="spellStart"/>
      <w:r w:rsidRPr="00FD4C67">
        <w:rPr>
          <w:rFonts w:ascii="Verdana" w:hAnsi="Verdana"/>
          <w:sz w:val="18"/>
          <w:szCs w:val="18"/>
        </w:rPr>
        <w:t>inc</w:t>
      </w:r>
      <w:proofErr w:type="spellEnd"/>
      <w:r w:rsidRPr="00FD4C67">
        <w:rPr>
          <w:rFonts w:ascii="Verdana" w:hAnsi="Verdana"/>
          <w:sz w:val="18"/>
          <w:szCs w:val="18"/>
        </w:rPr>
        <w:t xml:space="preserve">/marco y quincallería) se medirán por </w:t>
      </w:r>
      <w:r w:rsidRPr="00FD4C67">
        <w:rPr>
          <w:rFonts w:ascii="Verdana" w:hAnsi="Verdana"/>
          <w:b/>
          <w:bCs/>
          <w:sz w:val="18"/>
          <w:szCs w:val="18"/>
        </w:rPr>
        <w:t>pieza</w:t>
      </w:r>
      <w:r w:rsidRPr="00FD4C67">
        <w:rPr>
          <w:rFonts w:ascii="Verdana" w:hAnsi="Verdana"/>
          <w:sz w:val="18"/>
          <w:szCs w:val="18"/>
        </w:rPr>
        <w:t>, que incluye los marcos respectivos, el barniz, tope y la quincallería.</w:t>
      </w:r>
    </w:p>
    <w:p w14:paraId="57B4E459"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b/>
          <w:sz w:val="18"/>
          <w:szCs w:val="18"/>
        </w:rPr>
        <w:t>APORTE PROPIO. -</w:t>
      </w:r>
    </w:p>
    <w:p w14:paraId="51A90140"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A1C2B3" w14:textId="77777777" w:rsidR="00FD4C67" w:rsidRPr="00FD4C67" w:rsidRDefault="00FD4C67" w:rsidP="00FD4C67">
      <w:pPr>
        <w:widowControl w:val="0"/>
        <w:tabs>
          <w:tab w:val="left" w:pos="560"/>
        </w:tabs>
        <w:autoSpaceDE w:val="0"/>
        <w:autoSpaceDN w:val="0"/>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736AEA84" w14:textId="77777777" w:rsidTr="00E17870">
        <w:tc>
          <w:tcPr>
            <w:tcW w:w="584" w:type="dxa"/>
            <w:shd w:val="clear" w:color="auto" w:fill="1F3864" w:themeFill="accent5" w:themeFillShade="80"/>
          </w:tcPr>
          <w:p w14:paraId="67B72DA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7960788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04FD9B3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1038F06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14181E8B" w14:textId="77777777" w:rsidTr="00E17870">
        <w:tc>
          <w:tcPr>
            <w:tcW w:w="584" w:type="dxa"/>
            <w:shd w:val="clear" w:color="auto" w:fill="BDD6EE" w:themeFill="accent1" w:themeFillTint="66"/>
          </w:tcPr>
          <w:p w14:paraId="67B3C10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36</w:t>
            </w:r>
          </w:p>
        </w:tc>
        <w:tc>
          <w:tcPr>
            <w:tcW w:w="2385" w:type="dxa"/>
            <w:shd w:val="clear" w:color="auto" w:fill="BDD6EE" w:themeFill="accent1" w:themeFillTint="66"/>
          </w:tcPr>
          <w:p w14:paraId="7600820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VAC-OF-PUE-5</w:t>
            </w:r>
          </w:p>
        </w:tc>
        <w:tc>
          <w:tcPr>
            <w:tcW w:w="1145" w:type="dxa"/>
            <w:shd w:val="clear" w:color="auto" w:fill="BDD6EE" w:themeFill="accent1" w:themeFillTint="66"/>
          </w:tcPr>
          <w:p w14:paraId="0C8A377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PZA</w:t>
            </w:r>
          </w:p>
        </w:tc>
        <w:tc>
          <w:tcPr>
            <w:tcW w:w="5237" w:type="dxa"/>
            <w:shd w:val="clear" w:color="auto" w:fill="BDD6EE" w:themeFill="accent1" w:themeFillTint="66"/>
          </w:tcPr>
          <w:p w14:paraId="2D7F9F8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DE  PUERTA TABLERO DE MADERA SEMIDURA C/BARNIZ (0,90X2,10) (INC/MARCO Y QUINCALLERÍA)</w:t>
            </w:r>
          </w:p>
        </w:tc>
      </w:tr>
    </w:tbl>
    <w:p w14:paraId="7C5870D1" w14:textId="77777777" w:rsidR="00FD4C67" w:rsidRPr="00FD4C67" w:rsidRDefault="00FD4C67" w:rsidP="00FD4C67">
      <w:pPr>
        <w:tabs>
          <w:tab w:val="left" w:pos="560"/>
        </w:tabs>
        <w:spacing w:before="120" w:after="120"/>
        <w:ind w:right="-21"/>
        <w:jc w:val="both"/>
        <w:rPr>
          <w:rFonts w:ascii="Verdana" w:hAnsi="Verdana" w:cs="Tahoma"/>
          <w:b/>
          <w:color w:val="000000"/>
          <w:sz w:val="18"/>
          <w:szCs w:val="18"/>
        </w:rPr>
      </w:pPr>
      <w:r w:rsidRPr="00FD4C67">
        <w:rPr>
          <w:rFonts w:ascii="Verdana" w:hAnsi="Verdana" w:cs="Tahoma"/>
          <w:b/>
          <w:color w:val="000000"/>
          <w:sz w:val="18"/>
          <w:szCs w:val="18"/>
        </w:rPr>
        <w:t>DESCRIPCIÓN. -</w:t>
      </w:r>
    </w:p>
    <w:p w14:paraId="67ECF636" w14:textId="77777777" w:rsidR="00FD4C67" w:rsidRPr="00FD4C67" w:rsidRDefault="00FD4C67" w:rsidP="00FD4C67">
      <w:pPr>
        <w:tabs>
          <w:tab w:val="left" w:pos="8711"/>
        </w:tabs>
        <w:spacing w:before="120" w:after="120"/>
        <w:ind w:right="-21"/>
        <w:jc w:val="both"/>
        <w:rPr>
          <w:rFonts w:ascii="Verdana" w:hAnsi="Verdana" w:cs="Tahoma"/>
          <w:sz w:val="18"/>
          <w:szCs w:val="18"/>
        </w:rPr>
      </w:pPr>
      <w:r w:rsidRPr="00FD4C67">
        <w:rPr>
          <w:rFonts w:ascii="Verdana" w:hAnsi="Verdana" w:cs="Tahoma"/>
          <w:color w:val="000000"/>
          <w:sz w:val="18"/>
          <w:szCs w:val="18"/>
        </w:rPr>
        <w:t>El ítem comprende la provisión y colocado de</w:t>
      </w:r>
      <w:r w:rsidRPr="00FD4C67">
        <w:rPr>
          <w:rFonts w:ascii="Verdana" w:hAnsi="Verdana" w:cs="Tahoma"/>
          <w:b/>
          <w:bCs/>
          <w:color w:val="000000"/>
          <w:sz w:val="18"/>
          <w:szCs w:val="18"/>
        </w:rPr>
        <w:t xml:space="preserve"> </w:t>
      </w:r>
      <w:r w:rsidRPr="00FD4C6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D4C67">
        <w:rPr>
          <w:rFonts w:ascii="Verdana" w:hAnsi="Verdana" w:cs="Tahoma"/>
          <w:sz w:val="18"/>
          <w:szCs w:val="18"/>
        </w:rPr>
        <w:t xml:space="preserve">los </w:t>
      </w:r>
      <w:r w:rsidRPr="00FD4C67">
        <w:rPr>
          <w:rFonts w:ascii="Verdana" w:hAnsi="Verdana" w:cs="Tahoma"/>
          <w:bCs/>
          <w:color w:val="000000"/>
          <w:sz w:val="18"/>
          <w:szCs w:val="18"/>
        </w:rPr>
        <w:t>planos constructivos e instrucciones del Inspector de proyecto.</w:t>
      </w:r>
      <w:r w:rsidRPr="00FD4C67">
        <w:rPr>
          <w:rFonts w:ascii="Verdana" w:hAnsi="Verdana" w:cs="Tahoma"/>
          <w:sz w:val="18"/>
          <w:szCs w:val="18"/>
        </w:rPr>
        <w:t xml:space="preserve"> </w:t>
      </w:r>
    </w:p>
    <w:p w14:paraId="08AE723A" w14:textId="77777777" w:rsidR="00FD4C67" w:rsidRPr="00FD4C67" w:rsidRDefault="00FD4C67" w:rsidP="00FD4C67">
      <w:pPr>
        <w:tabs>
          <w:tab w:val="left" w:pos="560"/>
        </w:tabs>
        <w:spacing w:before="120" w:after="120"/>
        <w:ind w:right="-21"/>
        <w:jc w:val="both"/>
        <w:rPr>
          <w:rFonts w:ascii="Verdana" w:hAnsi="Verdana" w:cs="Tahoma"/>
          <w:b/>
          <w:color w:val="000000"/>
          <w:sz w:val="18"/>
          <w:szCs w:val="18"/>
        </w:rPr>
      </w:pPr>
      <w:r w:rsidRPr="00FD4C67">
        <w:rPr>
          <w:rFonts w:ascii="Verdana" w:hAnsi="Verdana" w:cs="Tahoma"/>
          <w:b/>
          <w:color w:val="000000"/>
          <w:sz w:val="18"/>
          <w:szCs w:val="18"/>
        </w:rPr>
        <w:t>MATERIALES, HERRAMIENTAS Y EQUIPO. -</w:t>
      </w:r>
    </w:p>
    <w:p w14:paraId="2760D12C" w14:textId="77777777" w:rsidR="00FD4C67" w:rsidRPr="00FD4C67" w:rsidRDefault="00FD4C67" w:rsidP="00FD4C67">
      <w:pPr>
        <w:tabs>
          <w:tab w:val="left" w:pos="8711"/>
        </w:tabs>
        <w:spacing w:before="120" w:after="120"/>
        <w:ind w:right="-21"/>
        <w:jc w:val="both"/>
        <w:rPr>
          <w:rFonts w:ascii="Verdana" w:hAnsi="Verdana" w:cs="Tahoma"/>
          <w:sz w:val="18"/>
          <w:szCs w:val="18"/>
        </w:rPr>
      </w:pPr>
      <w:r w:rsidRPr="00FD4C6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8453E01" w14:textId="77777777" w:rsidR="00FD4C67" w:rsidRPr="00FD4C67" w:rsidRDefault="00FD4C67" w:rsidP="00FD4C67">
      <w:pPr>
        <w:adjustRightInd w:val="0"/>
        <w:spacing w:before="120" w:after="120"/>
        <w:ind w:right="-21"/>
        <w:jc w:val="both"/>
        <w:rPr>
          <w:rFonts w:ascii="Verdana" w:hAnsi="Verdana"/>
          <w:sz w:val="18"/>
          <w:szCs w:val="18"/>
        </w:rPr>
      </w:pPr>
      <w:r w:rsidRPr="00FD4C67">
        <w:rPr>
          <w:rFonts w:ascii="Verdana" w:hAnsi="Verdana"/>
          <w:sz w:val="18"/>
          <w:szCs w:val="18"/>
        </w:rPr>
        <w:t xml:space="preserve">La madera será de primera calidad, semidura, sin ojos ni astilla dura, bien estacionada, seca y de las dimensiones señaladas en los planos, de acuerdo al </w:t>
      </w:r>
      <w:r w:rsidRPr="00FD4C67">
        <w:rPr>
          <w:rFonts w:ascii="Verdana" w:hAnsi="Verdana"/>
          <w:i/>
          <w:sz w:val="18"/>
          <w:szCs w:val="18"/>
        </w:rPr>
        <w:t>Manual de Diseño para Maderas del Grupo Andino</w:t>
      </w:r>
      <w:r w:rsidRPr="00FD4C67">
        <w:rPr>
          <w:rFonts w:ascii="Verdana" w:hAnsi="Verdana"/>
          <w:sz w:val="18"/>
          <w:szCs w:val="18"/>
        </w:rPr>
        <w:t>.</w:t>
      </w:r>
    </w:p>
    <w:p w14:paraId="23688EF9" w14:textId="77777777" w:rsidR="00FD4C67" w:rsidRPr="00FD4C67" w:rsidRDefault="00FD4C67" w:rsidP="00FD4C67">
      <w:pPr>
        <w:tabs>
          <w:tab w:val="left" w:pos="8711"/>
        </w:tabs>
        <w:spacing w:before="120" w:after="120"/>
        <w:ind w:right="-21"/>
        <w:jc w:val="both"/>
        <w:rPr>
          <w:rFonts w:ascii="Verdana" w:hAnsi="Verdana" w:cs="Tahoma"/>
          <w:sz w:val="18"/>
          <w:szCs w:val="18"/>
        </w:rPr>
      </w:pPr>
      <w:r w:rsidRPr="00FD4C6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D419B6E" w14:textId="77777777" w:rsidR="00FD4C67" w:rsidRPr="00FD4C67" w:rsidRDefault="00FD4C67" w:rsidP="00FD4C67">
      <w:pPr>
        <w:tabs>
          <w:tab w:val="left" w:pos="560"/>
        </w:tabs>
        <w:spacing w:before="120" w:after="120"/>
        <w:ind w:right="-21"/>
        <w:jc w:val="both"/>
        <w:rPr>
          <w:rFonts w:ascii="Verdana" w:hAnsi="Verdana" w:cs="Tahoma"/>
          <w:b/>
          <w:color w:val="000000"/>
          <w:sz w:val="18"/>
          <w:szCs w:val="18"/>
        </w:rPr>
      </w:pPr>
      <w:r w:rsidRPr="00FD4C67">
        <w:rPr>
          <w:rFonts w:ascii="Verdana" w:hAnsi="Verdana" w:cs="Tahoma"/>
          <w:b/>
          <w:color w:val="000000"/>
          <w:sz w:val="18"/>
          <w:szCs w:val="18"/>
        </w:rPr>
        <w:t>FORMA DE EJECUCIÓN. -</w:t>
      </w:r>
    </w:p>
    <w:p w14:paraId="58F4B4E9" w14:textId="77777777" w:rsidR="00FD4C67" w:rsidRPr="00FD4C67" w:rsidRDefault="00FD4C67" w:rsidP="00FD4C67">
      <w:pPr>
        <w:spacing w:before="120" w:after="120"/>
        <w:ind w:right="-21"/>
        <w:jc w:val="both"/>
        <w:rPr>
          <w:rFonts w:ascii="Verdana" w:hAnsi="Verdana" w:cs="Tahoma"/>
          <w:sz w:val="18"/>
          <w:szCs w:val="18"/>
        </w:rPr>
      </w:pPr>
      <w:r w:rsidRPr="00FD4C67">
        <w:rPr>
          <w:rFonts w:ascii="Verdana" w:hAnsi="Verdana" w:cs="Tahoma"/>
          <w:sz w:val="18"/>
          <w:szCs w:val="18"/>
        </w:rPr>
        <w:t>En general, la puerta deberá cumplir con las siguientes directrices referidas a la ejecución:</w:t>
      </w:r>
    </w:p>
    <w:p w14:paraId="3ECD227D"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EB0F910"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4FCAFB"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E2AD5CC"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58F26A"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B58975D"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B38FDE"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 xml:space="preserve">La hoja de puerta tablero tendrá las dimensiones conforme a lo detallado en </w:t>
      </w:r>
      <w:r w:rsidRPr="00FD4C67">
        <w:rPr>
          <w:rFonts w:ascii="Verdana" w:hAnsi="Verdana" w:cs="Tahoma"/>
          <w:sz w:val="18"/>
          <w:szCs w:val="18"/>
        </w:rPr>
        <w:t>los planos de construcción y/o instrucciones del Inspector de proyecto.</w:t>
      </w:r>
    </w:p>
    <w:p w14:paraId="63A3239E"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9A5ACA"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99AA8F"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El colocado de las puertas serán realizadas por un carpintero especialista.</w:t>
      </w:r>
    </w:p>
    <w:p w14:paraId="12310C1D" w14:textId="77777777" w:rsidR="00FD4C67" w:rsidRPr="00FD4C67" w:rsidRDefault="00FD4C67" w:rsidP="00FD4C67">
      <w:pPr>
        <w:tabs>
          <w:tab w:val="left" w:pos="8711"/>
        </w:tabs>
        <w:spacing w:before="120" w:after="120"/>
        <w:ind w:right="-21"/>
        <w:jc w:val="both"/>
        <w:rPr>
          <w:rFonts w:ascii="Verdana" w:hAnsi="Verdana" w:cs="Tahoma"/>
          <w:b/>
          <w:sz w:val="18"/>
          <w:szCs w:val="18"/>
        </w:rPr>
      </w:pPr>
      <w:r w:rsidRPr="00FD4C67">
        <w:rPr>
          <w:rFonts w:ascii="Verdana" w:hAnsi="Verdana" w:cs="Tahoma"/>
          <w:b/>
          <w:sz w:val="18"/>
          <w:szCs w:val="18"/>
        </w:rPr>
        <w:t>Criterios de Aceptación y Rechazo</w:t>
      </w:r>
    </w:p>
    <w:p w14:paraId="7EAA780B" w14:textId="77777777" w:rsidR="00FD4C67" w:rsidRPr="00FD4C67" w:rsidRDefault="00FD4C67" w:rsidP="00FD4C67">
      <w:pPr>
        <w:tabs>
          <w:tab w:val="left" w:pos="560"/>
        </w:tabs>
        <w:spacing w:before="120" w:after="120"/>
        <w:ind w:right="-21"/>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CCC3115" w14:textId="77777777" w:rsidR="00FD4C67" w:rsidRPr="00FD4C67" w:rsidRDefault="00FD4C67" w:rsidP="00FD4C67">
      <w:pPr>
        <w:tabs>
          <w:tab w:val="left" w:pos="560"/>
        </w:tabs>
        <w:spacing w:before="120" w:after="120"/>
        <w:ind w:right="-21"/>
        <w:jc w:val="both"/>
        <w:rPr>
          <w:rFonts w:ascii="Verdana" w:hAnsi="Verdana" w:cs="Tahoma"/>
          <w:sz w:val="18"/>
          <w:szCs w:val="18"/>
        </w:rPr>
      </w:pPr>
      <w:r w:rsidRPr="00FD4C6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083F2D4" w14:textId="77777777" w:rsidR="00FD4C67" w:rsidRPr="00FD4C67" w:rsidRDefault="00FD4C67" w:rsidP="00FD4C67">
      <w:pPr>
        <w:tabs>
          <w:tab w:val="left" w:pos="560"/>
        </w:tabs>
        <w:spacing w:before="120" w:after="120"/>
        <w:ind w:right="-21"/>
        <w:jc w:val="both"/>
        <w:rPr>
          <w:rFonts w:ascii="Verdana" w:hAnsi="Verdana" w:cs="Tahoma"/>
          <w:b/>
          <w:color w:val="000000"/>
          <w:sz w:val="18"/>
          <w:szCs w:val="18"/>
        </w:rPr>
      </w:pPr>
      <w:r w:rsidRPr="00FD4C67">
        <w:rPr>
          <w:rFonts w:ascii="Verdana" w:hAnsi="Verdana" w:cs="Tahoma"/>
          <w:b/>
          <w:color w:val="000000"/>
          <w:sz w:val="18"/>
          <w:szCs w:val="18"/>
        </w:rPr>
        <w:lastRenderedPageBreak/>
        <w:t>MEDICIÓN. -</w:t>
      </w:r>
    </w:p>
    <w:p w14:paraId="1107A721" w14:textId="77777777" w:rsidR="00FD4C67" w:rsidRPr="00FD4C67" w:rsidRDefault="00FD4C67" w:rsidP="00FD4C67">
      <w:pPr>
        <w:tabs>
          <w:tab w:val="left" w:pos="560"/>
        </w:tabs>
        <w:spacing w:before="120" w:after="120"/>
        <w:ind w:right="-21"/>
        <w:jc w:val="both"/>
        <w:rPr>
          <w:rFonts w:ascii="Verdana" w:hAnsi="Verdana" w:cs="Tahoma"/>
          <w:color w:val="000000"/>
          <w:sz w:val="18"/>
          <w:szCs w:val="18"/>
        </w:rPr>
      </w:pPr>
      <w:r w:rsidRPr="00FD4C67">
        <w:rPr>
          <w:rFonts w:ascii="Verdana" w:hAnsi="Verdana" w:cs="Tahoma"/>
          <w:color w:val="000000"/>
          <w:sz w:val="18"/>
          <w:szCs w:val="18"/>
        </w:rPr>
        <w:t xml:space="preserve">La </w:t>
      </w:r>
      <w:r w:rsidRPr="00FD4C67">
        <w:rPr>
          <w:rFonts w:ascii="Verdana" w:hAnsi="Verdana" w:cs="Tahoma"/>
          <w:sz w:val="18"/>
          <w:szCs w:val="18"/>
        </w:rPr>
        <w:t>provisión y colocado de puerta tablero de madera semidura c/barniz (0,90x2,10) (</w:t>
      </w:r>
      <w:proofErr w:type="spellStart"/>
      <w:r w:rsidRPr="00FD4C67">
        <w:rPr>
          <w:rFonts w:ascii="Verdana" w:hAnsi="Verdana" w:cs="Tahoma"/>
          <w:sz w:val="18"/>
          <w:szCs w:val="18"/>
        </w:rPr>
        <w:t>inc</w:t>
      </w:r>
      <w:proofErr w:type="spellEnd"/>
      <w:r w:rsidRPr="00FD4C67">
        <w:rPr>
          <w:rFonts w:ascii="Verdana" w:hAnsi="Verdana" w:cs="Tahoma"/>
          <w:sz w:val="18"/>
          <w:szCs w:val="18"/>
        </w:rPr>
        <w:t xml:space="preserve">/marco y quincallería) </w:t>
      </w:r>
      <w:r w:rsidRPr="00FD4C67">
        <w:rPr>
          <w:rFonts w:ascii="Verdana" w:hAnsi="Verdana" w:cs="Tahoma"/>
          <w:color w:val="000000"/>
          <w:sz w:val="18"/>
          <w:szCs w:val="18"/>
        </w:rPr>
        <w:t xml:space="preserve">se medirá por </w:t>
      </w:r>
      <w:r w:rsidRPr="00FD4C67">
        <w:rPr>
          <w:rFonts w:ascii="Verdana" w:hAnsi="Verdana" w:cs="Tahoma"/>
          <w:b/>
          <w:bCs/>
          <w:color w:val="000000"/>
          <w:sz w:val="18"/>
          <w:szCs w:val="18"/>
        </w:rPr>
        <w:t>pieza</w:t>
      </w:r>
      <w:r w:rsidRPr="00FD4C67">
        <w:rPr>
          <w:rFonts w:ascii="Verdana" w:hAnsi="Verdana" w:cs="Tahoma"/>
          <w:color w:val="000000"/>
          <w:sz w:val="18"/>
          <w:szCs w:val="18"/>
        </w:rPr>
        <w:t xml:space="preserve">, que incluye los marcos respectivos, el barniz, tope y la quincallería. </w:t>
      </w:r>
    </w:p>
    <w:p w14:paraId="6DA3570E" w14:textId="77777777" w:rsidR="00FD4C67" w:rsidRPr="00FD4C67" w:rsidRDefault="00FD4C67" w:rsidP="00FD4C67">
      <w:pPr>
        <w:tabs>
          <w:tab w:val="left" w:pos="560"/>
        </w:tabs>
        <w:spacing w:before="120" w:after="120"/>
        <w:ind w:right="-21"/>
        <w:jc w:val="both"/>
        <w:rPr>
          <w:rFonts w:ascii="Verdana" w:hAnsi="Verdana" w:cs="Tahoma"/>
          <w:b/>
          <w:color w:val="000000"/>
          <w:sz w:val="18"/>
          <w:szCs w:val="18"/>
        </w:rPr>
      </w:pPr>
      <w:r w:rsidRPr="00FD4C67">
        <w:rPr>
          <w:rFonts w:ascii="Verdana" w:hAnsi="Verdana" w:cs="Tahoma"/>
          <w:b/>
          <w:color w:val="000000"/>
          <w:sz w:val="18"/>
          <w:szCs w:val="18"/>
        </w:rPr>
        <w:t>APORTE PROPIO. -</w:t>
      </w:r>
    </w:p>
    <w:p w14:paraId="2E4FAB86"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73FBD6" w14:textId="77777777" w:rsidR="00FD4C67" w:rsidRPr="00FD4C67" w:rsidRDefault="00FD4C67" w:rsidP="00FD4C67">
      <w:pPr>
        <w:widowControl w:val="0"/>
        <w:tabs>
          <w:tab w:val="left" w:pos="560"/>
        </w:tabs>
        <w:autoSpaceDE w:val="0"/>
        <w:autoSpaceDN w:val="0"/>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66DA7736" w14:textId="77777777" w:rsidTr="00E17870">
        <w:tc>
          <w:tcPr>
            <w:tcW w:w="584" w:type="dxa"/>
            <w:shd w:val="clear" w:color="auto" w:fill="1F3864" w:themeFill="accent5" w:themeFillShade="80"/>
          </w:tcPr>
          <w:p w14:paraId="19911783"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6E3FBD1A"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CÓDIGO</w:t>
            </w:r>
          </w:p>
        </w:tc>
        <w:tc>
          <w:tcPr>
            <w:tcW w:w="1145" w:type="dxa"/>
            <w:shd w:val="clear" w:color="auto" w:fill="1F3864" w:themeFill="accent5" w:themeFillShade="80"/>
          </w:tcPr>
          <w:p w14:paraId="1E467759"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095" w:type="dxa"/>
            <w:shd w:val="clear" w:color="auto" w:fill="1F3864" w:themeFill="accent5" w:themeFillShade="80"/>
          </w:tcPr>
          <w:p w14:paraId="105D5033"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ÍTEM</w:t>
            </w:r>
          </w:p>
        </w:tc>
      </w:tr>
      <w:tr w:rsidR="00FD4C67" w:rsidRPr="00FD4C67" w14:paraId="54B407F0" w14:textId="77777777" w:rsidTr="00E17870">
        <w:tc>
          <w:tcPr>
            <w:tcW w:w="584" w:type="dxa"/>
            <w:shd w:val="clear" w:color="auto" w:fill="BDD6EE" w:themeFill="accent1" w:themeFillTint="66"/>
          </w:tcPr>
          <w:p w14:paraId="661C45C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37</w:t>
            </w:r>
          </w:p>
        </w:tc>
        <w:tc>
          <w:tcPr>
            <w:tcW w:w="2385" w:type="dxa"/>
            <w:shd w:val="clear" w:color="auto" w:fill="BDD6EE" w:themeFill="accent1" w:themeFillTint="66"/>
          </w:tcPr>
          <w:p w14:paraId="65ADEA7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VAC-IE-TBD-1</w:t>
            </w:r>
          </w:p>
        </w:tc>
        <w:tc>
          <w:tcPr>
            <w:tcW w:w="1145" w:type="dxa"/>
            <w:shd w:val="clear" w:color="auto" w:fill="BDD6EE" w:themeFill="accent1" w:themeFillTint="66"/>
          </w:tcPr>
          <w:p w14:paraId="5C08A4C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095" w:type="dxa"/>
            <w:shd w:val="clear" w:color="auto" w:fill="BDD6EE" w:themeFill="accent1" w:themeFillTint="66"/>
          </w:tcPr>
          <w:p w14:paraId="52A6666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TABLERO DE DISTRIBUCIÓN (3 CIRCUITOS)</w:t>
            </w:r>
          </w:p>
        </w:tc>
      </w:tr>
    </w:tbl>
    <w:p w14:paraId="19A15FB3" w14:textId="77777777" w:rsidR="00FD4C67" w:rsidRPr="00FD4C67" w:rsidRDefault="00FD4C67" w:rsidP="00FD4C67">
      <w:pPr>
        <w:pStyle w:val="Ttulo1"/>
        <w:spacing w:before="120" w:after="120"/>
        <w:rPr>
          <w:rFonts w:ascii="Verdana" w:hAnsi="Verdana"/>
          <w:sz w:val="18"/>
          <w:szCs w:val="18"/>
        </w:rPr>
      </w:pPr>
      <w:r w:rsidRPr="00FD4C67">
        <w:rPr>
          <w:rFonts w:ascii="Verdana" w:hAnsi="Verdana"/>
          <w:sz w:val="18"/>
          <w:szCs w:val="18"/>
        </w:rPr>
        <w:t>DESCRIPCIÓN. –</w:t>
      </w:r>
    </w:p>
    <w:p w14:paraId="5EE123E0" w14:textId="77777777" w:rsidR="00FD4C67" w:rsidRPr="00FD4C67" w:rsidRDefault="00FD4C67" w:rsidP="00FD4C67">
      <w:pPr>
        <w:pStyle w:val="Textoindependiente"/>
        <w:spacing w:before="120"/>
        <w:ind w:right="145"/>
        <w:rPr>
          <w:rFonts w:ascii="Verdana" w:hAnsi="Verdana"/>
          <w:sz w:val="18"/>
          <w:szCs w:val="18"/>
        </w:rPr>
      </w:pPr>
      <w:r w:rsidRPr="00FD4C67">
        <w:rPr>
          <w:rFonts w:ascii="Verdana" w:hAnsi="Verdana"/>
          <w:sz w:val="18"/>
          <w:szCs w:val="18"/>
        </w:rPr>
        <w:t xml:space="preserve">Este </w:t>
      </w:r>
      <w:proofErr w:type="spellStart"/>
      <w:r w:rsidRPr="00FD4C67">
        <w:rPr>
          <w:rFonts w:ascii="Verdana" w:hAnsi="Verdana"/>
          <w:sz w:val="18"/>
          <w:szCs w:val="18"/>
        </w:rPr>
        <w:t>ítem</w:t>
      </w:r>
      <w:proofErr w:type="spellEnd"/>
      <w:r w:rsidRPr="00FD4C67">
        <w:rPr>
          <w:rFonts w:ascii="Verdana" w:hAnsi="Verdana"/>
          <w:sz w:val="18"/>
          <w:szCs w:val="18"/>
        </w:rPr>
        <w:t xml:space="preserve"> se </w:t>
      </w:r>
      <w:proofErr w:type="spellStart"/>
      <w:r w:rsidRPr="00FD4C67">
        <w:rPr>
          <w:rFonts w:ascii="Verdana" w:hAnsi="Verdana"/>
          <w:sz w:val="18"/>
          <w:szCs w:val="18"/>
        </w:rPr>
        <w:t>refiere</w:t>
      </w:r>
      <w:proofErr w:type="spellEnd"/>
      <w:r w:rsidRPr="00FD4C67">
        <w:rPr>
          <w:rFonts w:ascii="Verdana" w:hAnsi="Verdana"/>
          <w:sz w:val="18"/>
          <w:szCs w:val="18"/>
        </w:rPr>
        <w:t xml:space="preserve"> a la </w:t>
      </w:r>
      <w:proofErr w:type="spellStart"/>
      <w:r w:rsidRPr="00FD4C67">
        <w:rPr>
          <w:rFonts w:ascii="Verdana" w:hAnsi="Verdana"/>
          <w:sz w:val="18"/>
          <w:szCs w:val="18"/>
        </w:rPr>
        <w:t>alimentación</w:t>
      </w:r>
      <w:proofErr w:type="spellEnd"/>
      <w:r w:rsidRPr="00FD4C67">
        <w:rPr>
          <w:rFonts w:ascii="Verdana" w:hAnsi="Verdana"/>
          <w:sz w:val="18"/>
          <w:szCs w:val="18"/>
        </w:rPr>
        <w:t xml:space="preserve"> y </w:t>
      </w:r>
      <w:proofErr w:type="spellStart"/>
      <w:r w:rsidRPr="00FD4C67">
        <w:rPr>
          <w:rFonts w:ascii="Verdana" w:hAnsi="Verdana"/>
          <w:sz w:val="18"/>
          <w:szCs w:val="18"/>
        </w:rPr>
        <w:t>distribución</w:t>
      </w:r>
      <w:proofErr w:type="spellEnd"/>
      <w:r w:rsidRPr="00FD4C67">
        <w:rPr>
          <w:rFonts w:ascii="Verdana" w:hAnsi="Verdana"/>
          <w:sz w:val="18"/>
          <w:szCs w:val="18"/>
        </w:rPr>
        <w:t xml:space="preserve"> de </w:t>
      </w:r>
      <w:proofErr w:type="spellStart"/>
      <w:r w:rsidRPr="00FD4C67">
        <w:rPr>
          <w:rFonts w:ascii="Verdana" w:hAnsi="Verdana"/>
          <w:sz w:val="18"/>
          <w:szCs w:val="18"/>
        </w:rPr>
        <w:t>energía</w:t>
      </w:r>
      <w:proofErr w:type="spellEnd"/>
      <w:r w:rsidRPr="00FD4C67">
        <w:rPr>
          <w:rFonts w:ascii="Verdana" w:hAnsi="Verdana"/>
          <w:sz w:val="18"/>
          <w:szCs w:val="18"/>
        </w:rPr>
        <w:t xml:space="preserve"> </w:t>
      </w:r>
      <w:proofErr w:type="spellStart"/>
      <w:r w:rsidRPr="00FD4C67">
        <w:rPr>
          <w:rFonts w:ascii="Verdana" w:hAnsi="Verdana"/>
          <w:sz w:val="18"/>
          <w:szCs w:val="18"/>
        </w:rPr>
        <w:t>eléctrica</w:t>
      </w:r>
      <w:proofErr w:type="spellEnd"/>
      <w:r w:rsidRPr="00FD4C67">
        <w:rPr>
          <w:rFonts w:ascii="Verdana" w:hAnsi="Verdana"/>
          <w:sz w:val="18"/>
          <w:szCs w:val="18"/>
        </w:rPr>
        <w:t xml:space="preserve"> </w:t>
      </w:r>
      <w:proofErr w:type="spellStart"/>
      <w:r w:rsidRPr="00FD4C67">
        <w:rPr>
          <w:rFonts w:ascii="Verdana" w:hAnsi="Verdana"/>
          <w:sz w:val="18"/>
          <w:szCs w:val="18"/>
        </w:rPr>
        <w:t>domiciliaria</w:t>
      </w:r>
      <w:proofErr w:type="spellEnd"/>
      <w:r w:rsidRPr="00FD4C67">
        <w:rPr>
          <w:rFonts w:ascii="Verdana" w:hAnsi="Verdana"/>
          <w:sz w:val="18"/>
          <w:szCs w:val="18"/>
        </w:rPr>
        <w:t xml:space="preserve">, </w:t>
      </w:r>
      <w:proofErr w:type="spellStart"/>
      <w:r w:rsidRPr="00FD4C67">
        <w:rPr>
          <w:rFonts w:ascii="Verdana" w:hAnsi="Verdana"/>
          <w:sz w:val="18"/>
          <w:szCs w:val="18"/>
        </w:rPr>
        <w:t>más</w:t>
      </w:r>
      <w:proofErr w:type="spellEnd"/>
      <w:r w:rsidRPr="00FD4C67">
        <w:rPr>
          <w:rFonts w:ascii="Verdana" w:hAnsi="Verdana"/>
          <w:sz w:val="18"/>
          <w:szCs w:val="18"/>
        </w:rPr>
        <w:t xml:space="preserve"> </w:t>
      </w:r>
      <w:proofErr w:type="spellStart"/>
      <w:r w:rsidRPr="00FD4C67">
        <w:rPr>
          <w:rFonts w:ascii="Verdana" w:hAnsi="Verdana"/>
          <w:sz w:val="18"/>
          <w:szCs w:val="18"/>
        </w:rPr>
        <w:t>accesorios</w:t>
      </w:r>
      <w:proofErr w:type="spellEnd"/>
      <w:r w:rsidRPr="00FD4C67">
        <w:rPr>
          <w:rFonts w:ascii="Verdana" w:hAnsi="Verdana"/>
          <w:sz w:val="18"/>
          <w:szCs w:val="18"/>
        </w:rPr>
        <w:t xml:space="preserve"> de </w:t>
      </w:r>
      <w:proofErr w:type="spellStart"/>
      <w:r w:rsidRPr="00FD4C67">
        <w:rPr>
          <w:rFonts w:ascii="Verdana" w:hAnsi="Verdana"/>
          <w:sz w:val="18"/>
          <w:szCs w:val="18"/>
        </w:rPr>
        <w:t>acuerdo</w:t>
      </w:r>
      <w:proofErr w:type="spellEnd"/>
      <w:r w:rsidRPr="00FD4C67">
        <w:rPr>
          <w:rFonts w:ascii="Verdana" w:hAnsi="Verdana"/>
          <w:sz w:val="18"/>
          <w:szCs w:val="18"/>
        </w:rPr>
        <w:t xml:space="preserve"> a </w:t>
      </w:r>
      <w:proofErr w:type="spellStart"/>
      <w:r w:rsidRPr="00FD4C67">
        <w:rPr>
          <w:rFonts w:ascii="Verdana" w:hAnsi="Verdana"/>
          <w:sz w:val="18"/>
          <w:szCs w:val="18"/>
        </w:rPr>
        <w:t>los</w:t>
      </w:r>
      <w:proofErr w:type="spellEnd"/>
      <w:r w:rsidRPr="00FD4C67">
        <w:rPr>
          <w:rFonts w:ascii="Verdana" w:hAnsi="Verdana"/>
          <w:sz w:val="18"/>
          <w:szCs w:val="18"/>
        </w:rPr>
        <w:t xml:space="preserve"> </w:t>
      </w:r>
      <w:proofErr w:type="spellStart"/>
      <w:r w:rsidRPr="00FD4C67">
        <w:rPr>
          <w:rFonts w:ascii="Verdana" w:hAnsi="Verdana"/>
          <w:sz w:val="18"/>
          <w:szCs w:val="18"/>
        </w:rPr>
        <w:t>circuitos</w:t>
      </w:r>
      <w:proofErr w:type="spellEnd"/>
      <w:r w:rsidRPr="00FD4C67">
        <w:rPr>
          <w:rFonts w:ascii="Verdana" w:hAnsi="Verdana"/>
          <w:sz w:val="18"/>
          <w:szCs w:val="18"/>
        </w:rPr>
        <w:t xml:space="preserve"> y </w:t>
      </w:r>
      <w:proofErr w:type="spellStart"/>
      <w:r w:rsidRPr="00FD4C67">
        <w:rPr>
          <w:rFonts w:ascii="Verdana" w:hAnsi="Verdana"/>
          <w:sz w:val="18"/>
          <w:szCs w:val="18"/>
        </w:rPr>
        <w:t>detalles</w:t>
      </w:r>
      <w:proofErr w:type="spellEnd"/>
      <w:r w:rsidRPr="00FD4C67">
        <w:rPr>
          <w:rFonts w:ascii="Verdana" w:hAnsi="Verdana"/>
          <w:sz w:val="18"/>
          <w:szCs w:val="18"/>
        </w:rPr>
        <w:t xml:space="preserve"> </w:t>
      </w:r>
      <w:proofErr w:type="spellStart"/>
      <w:r w:rsidRPr="00FD4C67">
        <w:rPr>
          <w:rFonts w:ascii="Verdana" w:hAnsi="Verdana"/>
          <w:sz w:val="18"/>
          <w:szCs w:val="18"/>
        </w:rPr>
        <w:t>señalados</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los</w:t>
      </w:r>
      <w:proofErr w:type="spellEnd"/>
      <w:r w:rsidRPr="00FD4C67">
        <w:rPr>
          <w:rFonts w:ascii="Verdana" w:hAnsi="Verdana"/>
          <w:sz w:val="18"/>
          <w:szCs w:val="18"/>
        </w:rPr>
        <w:t xml:space="preserve"> </w:t>
      </w:r>
      <w:proofErr w:type="spellStart"/>
      <w:r w:rsidRPr="00FD4C67">
        <w:rPr>
          <w:rFonts w:ascii="Verdana" w:hAnsi="Verdana"/>
          <w:sz w:val="18"/>
          <w:szCs w:val="18"/>
        </w:rPr>
        <w:t>planos</w:t>
      </w:r>
      <w:proofErr w:type="spellEnd"/>
      <w:r w:rsidRPr="00FD4C67">
        <w:rPr>
          <w:rFonts w:ascii="Verdana" w:hAnsi="Verdana"/>
          <w:sz w:val="18"/>
          <w:szCs w:val="18"/>
        </w:rPr>
        <w:t xml:space="preserve"> </w:t>
      </w:r>
      <w:proofErr w:type="spellStart"/>
      <w:r w:rsidRPr="00FD4C67">
        <w:rPr>
          <w:rFonts w:ascii="Verdana" w:hAnsi="Verdana"/>
          <w:sz w:val="18"/>
          <w:szCs w:val="18"/>
        </w:rPr>
        <w:t>respectivos</w:t>
      </w:r>
      <w:proofErr w:type="spellEnd"/>
      <w:r w:rsidRPr="00FD4C67">
        <w:rPr>
          <w:rFonts w:ascii="Verdana" w:hAnsi="Verdana"/>
          <w:sz w:val="18"/>
          <w:szCs w:val="18"/>
        </w:rPr>
        <w:t xml:space="preserve">, </w:t>
      </w:r>
      <w:proofErr w:type="spellStart"/>
      <w:r w:rsidRPr="00FD4C67">
        <w:rPr>
          <w:rFonts w:ascii="Verdana" w:hAnsi="Verdana"/>
          <w:sz w:val="18"/>
          <w:szCs w:val="18"/>
        </w:rPr>
        <w:t>presentación</w:t>
      </w:r>
      <w:proofErr w:type="spellEnd"/>
      <w:r w:rsidRPr="00FD4C67">
        <w:rPr>
          <w:rFonts w:ascii="Verdana" w:hAnsi="Verdana"/>
          <w:sz w:val="18"/>
          <w:szCs w:val="18"/>
        </w:rPr>
        <w:t xml:space="preserve"> de </w:t>
      </w:r>
      <w:proofErr w:type="spellStart"/>
      <w:r w:rsidRPr="00FD4C67">
        <w:rPr>
          <w:rFonts w:ascii="Verdana" w:hAnsi="Verdana"/>
          <w:sz w:val="18"/>
          <w:szCs w:val="18"/>
        </w:rPr>
        <w:t>propuestas</w:t>
      </w:r>
      <w:proofErr w:type="spellEnd"/>
      <w:r w:rsidRPr="00FD4C67">
        <w:rPr>
          <w:rFonts w:ascii="Verdana" w:hAnsi="Verdana"/>
          <w:sz w:val="18"/>
          <w:szCs w:val="18"/>
        </w:rPr>
        <w:t xml:space="preserve"> y/o </w:t>
      </w:r>
      <w:proofErr w:type="spellStart"/>
      <w:r w:rsidRPr="00FD4C67">
        <w:rPr>
          <w:rFonts w:ascii="Verdana" w:hAnsi="Verdana"/>
          <w:sz w:val="18"/>
          <w:szCs w:val="18"/>
        </w:rPr>
        <w:t>instrucciones</w:t>
      </w:r>
      <w:proofErr w:type="spellEnd"/>
      <w:r w:rsidRPr="00FD4C67">
        <w:rPr>
          <w:rFonts w:ascii="Verdana" w:hAnsi="Verdana"/>
          <w:sz w:val="18"/>
          <w:szCs w:val="18"/>
        </w:rPr>
        <w:t xml:space="preserve"> de Inspector de </w:t>
      </w:r>
      <w:proofErr w:type="spellStart"/>
      <w:r w:rsidRPr="00FD4C67">
        <w:rPr>
          <w:rFonts w:ascii="Verdana" w:hAnsi="Verdana"/>
          <w:sz w:val="18"/>
          <w:szCs w:val="18"/>
        </w:rPr>
        <w:t>proyecto</w:t>
      </w:r>
      <w:proofErr w:type="spellEnd"/>
      <w:r w:rsidRPr="00FD4C67">
        <w:rPr>
          <w:rFonts w:ascii="Verdana" w:hAnsi="Verdana"/>
          <w:sz w:val="18"/>
          <w:szCs w:val="18"/>
        </w:rPr>
        <w:t>.</w:t>
      </w:r>
    </w:p>
    <w:p w14:paraId="7E2A3E02"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MATERIALES, HERRAMIENTAS Y EQUIPO. –</w:t>
      </w:r>
    </w:p>
    <w:p w14:paraId="3599D9A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407A91" w14:textId="77777777" w:rsidR="00FD4C67" w:rsidRPr="00FD4C67" w:rsidRDefault="00FD4C67" w:rsidP="00FD4C67">
      <w:pPr>
        <w:tabs>
          <w:tab w:val="left" w:pos="8711"/>
        </w:tabs>
        <w:jc w:val="both"/>
        <w:rPr>
          <w:rFonts w:ascii="Verdana" w:hAnsi="Verdana"/>
          <w:sz w:val="18"/>
          <w:szCs w:val="18"/>
        </w:rPr>
      </w:pPr>
      <w:r w:rsidRPr="00FD4C67">
        <w:rPr>
          <w:rFonts w:ascii="Verdana" w:hAnsi="Verdana"/>
          <w:sz w:val="18"/>
          <w:szCs w:val="18"/>
        </w:rPr>
        <w:t>Los accesorios deben ser de primera calidad dentro el mercado local y que cumplan las exigencias técnicas del proyecto.</w:t>
      </w:r>
    </w:p>
    <w:p w14:paraId="46AAF9C5"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FORMA DE EJECUCIÓN. –</w:t>
      </w:r>
    </w:p>
    <w:p w14:paraId="283CE66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5F4C6A"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03604A"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E91D24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3D782A"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En caso de que en la provisión o instalación presenten fallas de fabricación </w:t>
      </w:r>
      <w:proofErr w:type="spellStart"/>
      <w:r w:rsidRPr="00FD4C67">
        <w:rPr>
          <w:rFonts w:ascii="Verdana" w:hAnsi="Verdana" w:cs="Tahoma"/>
          <w:sz w:val="18"/>
          <w:szCs w:val="18"/>
        </w:rPr>
        <w:t>ó</w:t>
      </w:r>
      <w:proofErr w:type="spellEnd"/>
      <w:r w:rsidRPr="00FD4C6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037B2D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3D46B79"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En caso de que existiere discrepancia entre planos y especificaciones, se deberá presentar la solución a la Inspectoría, para obtener la aprobación de la misma.</w:t>
      </w:r>
    </w:p>
    <w:p w14:paraId="272BCF8F"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C6692E"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lastRenderedPageBreak/>
        <w:t>Criterios de Control, Aceptación y Rechazo</w:t>
      </w:r>
    </w:p>
    <w:p w14:paraId="14BDE773"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464E32B"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6BD1E5" w14:textId="77777777" w:rsidR="00FD4C67" w:rsidRPr="00FD4C67" w:rsidRDefault="00FD4C67" w:rsidP="00FD4C67">
      <w:pPr>
        <w:pStyle w:val="Ttulo1"/>
        <w:spacing w:before="120" w:after="120"/>
        <w:rPr>
          <w:rFonts w:ascii="Verdana" w:hAnsi="Verdana"/>
          <w:sz w:val="18"/>
          <w:szCs w:val="18"/>
        </w:rPr>
      </w:pPr>
      <w:r w:rsidRPr="00FD4C67">
        <w:rPr>
          <w:rFonts w:ascii="Verdana" w:hAnsi="Verdana"/>
          <w:sz w:val="18"/>
          <w:szCs w:val="18"/>
        </w:rPr>
        <w:t>MEDICIÓN. –</w:t>
      </w:r>
    </w:p>
    <w:p w14:paraId="6C601FE5" w14:textId="77777777" w:rsidR="00FD4C67" w:rsidRPr="00FD4C67" w:rsidRDefault="00FD4C67" w:rsidP="00FD4C67">
      <w:pPr>
        <w:pStyle w:val="Textoindependiente"/>
        <w:spacing w:before="120"/>
        <w:rPr>
          <w:rFonts w:ascii="Verdana" w:hAnsi="Verdana"/>
          <w:sz w:val="18"/>
          <w:szCs w:val="18"/>
        </w:rPr>
      </w:pPr>
      <w:r w:rsidRPr="00FD4C67">
        <w:rPr>
          <w:rFonts w:ascii="Verdana" w:hAnsi="Verdana"/>
          <w:sz w:val="18"/>
          <w:szCs w:val="18"/>
        </w:rPr>
        <w:t xml:space="preserve">El </w:t>
      </w:r>
      <w:proofErr w:type="spellStart"/>
      <w:r w:rsidRPr="00FD4C67">
        <w:rPr>
          <w:rFonts w:ascii="Verdana" w:hAnsi="Verdana"/>
          <w:sz w:val="18"/>
          <w:szCs w:val="18"/>
        </w:rPr>
        <w:t>tablero</w:t>
      </w:r>
      <w:proofErr w:type="spellEnd"/>
      <w:r w:rsidRPr="00FD4C67">
        <w:rPr>
          <w:rFonts w:ascii="Verdana" w:hAnsi="Verdana"/>
          <w:sz w:val="18"/>
          <w:szCs w:val="18"/>
        </w:rPr>
        <w:t xml:space="preserve"> de </w:t>
      </w:r>
      <w:proofErr w:type="spellStart"/>
      <w:r w:rsidRPr="00FD4C67">
        <w:rPr>
          <w:rFonts w:ascii="Verdana" w:hAnsi="Verdana"/>
          <w:sz w:val="18"/>
          <w:szCs w:val="18"/>
        </w:rPr>
        <w:t>distribución</w:t>
      </w:r>
      <w:proofErr w:type="spellEnd"/>
      <w:r w:rsidRPr="00FD4C67">
        <w:rPr>
          <w:rFonts w:ascii="Verdana" w:hAnsi="Verdana"/>
          <w:sz w:val="18"/>
          <w:szCs w:val="18"/>
        </w:rPr>
        <w:t xml:space="preserve"> (3 </w:t>
      </w:r>
      <w:proofErr w:type="spellStart"/>
      <w:r w:rsidRPr="00FD4C67">
        <w:rPr>
          <w:rFonts w:ascii="Verdana" w:hAnsi="Verdana"/>
          <w:sz w:val="18"/>
          <w:szCs w:val="18"/>
        </w:rPr>
        <w:t>circuitos</w:t>
      </w:r>
      <w:proofErr w:type="spellEnd"/>
      <w:r w:rsidRPr="00FD4C67">
        <w:rPr>
          <w:rFonts w:ascii="Verdana" w:hAnsi="Verdana"/>
          <w:sz w:val="18"/>
          <w:szCs w:val="18"/>
        </w:rPr>
        <w:t>),</w:t>
      </w:r>
      <w:r w:rsidRPr="00FD4C67">
        <w:rPr>
          <w:rFonts w:ascii="Verdana" w:hAnsi="Verdana"/>
          <w:color w:val="FF0000"/>
          <w:sz w:val="18"/>
          <w:szCs w:val="18"/>
        </w:rPr>
        <w:t xml:space="preserve"> </w:t>
      </w:r>
      <w:r w:rsidRPr="00FD4C67">
        <w:rPr>
          <w:rFonts w:ascii="Verdana" w:hAnsi="Verdana"/>
          <w:sz w:val="18"/>
          <w:szCs w:val="18"/>
        </w:rPr>
        <w:t xml:space="preserve">se </w:t>
      </w:r>
      <w:proofErr w:type="spellStart"/>
      <w:r w:rsidRPr="00FD4C67">
        <w:rPr>
          <w:rFonts w:ascii="Verdana" w:hAnsi="Verdana"/>
          <w:sz w:val="18"/>
          <w:szCs w:val="18"/>
        </w:rPr>
        <w:t>medirá</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forma </w:t>
      </w:r>
      <w:r w:rsidRPr="00FD4C67">
        <w:rPr>
          <w:rFonts w:ascii="Verdana" w:hAnsi="Verdana"/>
          <w:b/>
          <w:sz w:val="18"/>
          <w:szCs w:val="18"/>
        </w:rPr>
        <w:t xml:space="preserve">Global, </w:t>
      </w:r>
      <w:r w:rsidRPr="00FD4C67">
        <w:rPr>
          <w:rFonts w:ascii="Verdana" w:hAnsi="Verdana"/>
          <w:sz w:val="18"/>
          <w:szCs w:val="18"/>
        </w:rPr>
        <w:t xml:space="preserve">de </w:t>
      </w:r>
      <w:proofErr w:type="spellStart"/>
      <w:r w:rsidRPr="00FD4C67">
        <w:rPr>
          <w:rFonts w:ascii="Verdana" w:hAnsi="Verdana"/>
          <w:sz w:val="18"/>
          <w:szCs w:val="18"/>
        </w:rPr>
        <w:t>acuerdo</w:t>
      </w:r>
      <w:proofErr w:type="spellEnd"/>
      <w:r w:rsidRPr="00FD4C67">
        <w:rPr>
          <w:rFonts w:ascii="Verdana" w:hAnsi="Verdana"/>
          <w:sz w:val="18"/>
          <w:szCs w:val="18"/>
        </w:rPr>
        <w:t xml:space="preserve"> a lo </w:t>
      </w:r>
      <w:proofErr w:type="spellStart"/>
      <w:r w:rsidRPr="00FD4C67">
        <w:rPr>
          <w:rFonts w:ascii="Verdana" w:hAnsi="Verdana"/>
          <w:sz w:val="18"/>
          <w:szCs w:val="18"/>
        </w:rPr>
        <w:t>estipulado</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la </w:t>
      </w:r>
      <w:proofErr w:type="spellStart"/>
      <w:r w:rsidRPr="00FD4C67">
        <w:rPr>
          <w:rFonts w:ascii="Verdana" w:hAnsi="Verdana"/>
          <w:sz w:val="18"/>
          <w:szCs w:val="18"/>
        </w:rPr>
        <w:t>presentación</w:t>
      </w:r>
      <w:proofErr w:type="spellEnd"/>
      <w:r w:rsidRPr="00FD4C67">
        <w:rPr>
          <w:rFonts w:ascii="Verdana" w:hAnsi="Verdana"/>
          <w:sz w:val="18"/>
          <w:szCs w:val="18"/>
        </w:rPr>
        <w:t xml:space="preserve"> de </w:t>
      </w:r>
      <w:proofErr w:type="spellStart"/>
      <w:r w:rsidRPr="00FD4C67">
        <w:rPr>
          <w:rFonts w:ascii="Verdana" w:hAnsi="Verdana"/>
          <w:sz w:val="18"/>
          <w:szCs w:val="18"/>
        </w:rPr>
        <w:t>propuesta</w:t>
      </w:r>
      <w:proofErr w:type="spellEnd"/>
      <w:r w:rsidRPr="00FD4C67">
        <w:rPr>
          <w:rFonts w:ascii="Verdana" w:hAnsi="Verdana"/>
          <w:sz w:val="18"/>
          <w:szCs w:val="18"/>
        </w:rPr>
        <w:t>.</w:t>
      </w:r>
    </w:p>
    <w:p w14:paraId="3EB48F00" w14:textId="77777777" w:rsidR="00FD4C67" w:rsidRPr="00FD4C67" w:rsidRDefault="00FD4C67" w:rsidP="00FD4C67">
      <w:pPr>
        <w:pStyle w:val="Ttulo1"/>
        <w:spacing w:before="120" w:after="120"/>
        <w:rPr>
          <w:rFonts w:ascii="Verdana" w:hAnsi="Verdana"/>
          <w:sz w:val="18"/>
          <w:szCs w:val="18"/>
        </w:rPr>
      </w:pPr>
      <w:r w:rsidRPr="00FD4C67">
        <w:rPr>
          <w:rFonts w:ascii="Verdana" w:hAnsi="Verdana"/>
          <w:sz w:val="18"/>
          <w:szCs w:val="18"/>
        </w:rPr>
        <w:t>APORTE PROPIO. –</w:t>
      </w:r>
    </w:p>
    <w:p w14:paraId="2FDEC1C0" w14:textId="77777777" w:rsidR="00FD4C67" w:rsidRPr="00FD4C67" w:rsidRDefault="00FD4C67" w:rsidP="00FD4C67">
      <w:pPr>
        <w:pStyle w:val="Textoindependiente"/>
        <w:spacing w:before="120"/>
        <w:ind w:right="154"/>
        <w:rPr>
          <w:rFonts w:ascii="Verdana" w:hAnsi="Verdana"/>
          <w:sz w:val="18"/>
          <w:szCs w:val="18"/>
        </w:rPr>
      </w:pPr>
      <w:r w:rsidRPr="00FD4C67">
        <w:rPr>
          <w:rFonts w:ascii="Verdana" w:hAnsi="Verdana"/>
          <w:sz w:val="18"/>
          <w:szCs w:val="18"/>
        </w:rPr>
        <w:t>El</w:t>
      </w:r>
      <w:r w:rsidRPr="00FD4C67">
        <w:rPr>
          <w:rFonts w:ascii="Verdana" w:hAnsi="Verdana"/>
          <w:spacing w:val="-7"/>
          <w:sz w:val="18"/>
          <w:szCs w:val="18"/>
        </w:rPr>
        <w:t xml:space="preserve"> </w:t>
      </w:r>
      <w:proofErr w:type="spellStart"/>
      <w:r w:rsidRPr="00FD4C67">
        <w:rPr>
          <w:rFonts w:ascii="Verdana" w:hAnsi="Verdana"/>
          <w:sz w:val="18"/>
          <w:szCs w:val="18"/>
        </w:rPr>
        <w:t>aporte</w:t>
      </w:r>
      <w:proofErr w:type="spellEnd"/>
      <w:r w:rsidRPr="00FD4C67">
        <w:rPr>
          <w:rFonts w:ascii="Verdana" w:hAnsi="Verdana"/>
          <w:spacing w:val="-14"/>
          <w:sz w:val="18"/>
          <w:szCs w:val="18"/>
        </w:rPr>
        <w:t xml:space="preserve"> </w:t>
      </w:r>
      <w:proofErr w:type="spellStart"/>
      <w:r w:rsidRPr="00FD4C67">
        <w:rPr>
          <w:rFonts w:ascii="Verdana" w:hAnsi="Verdana"/>
          <w:sz w:val="18"/>
          <w:szCs w:val="18"/>
        </w:rPr>
        <w:t>propio</w:t>
      </w:r>
      <w:proofErr w:type="spellEnd"/>
      <w:r w:rsidRPr="00FD4C67">
        <w:rPr>
          <w:rFonts w:ascii="Verdana" w:hAnsi="Verdana"/>
          <w:spacing w:val="-11"/>
          <w:sz w:val="18"/>
          <w:szCs w:val="18"/>
        </w:rPr>
        <w:t xml:space="preserve"> </w:t>
      </w:r>
      <w:r w:rsidRPr="00FD4C67">
        <w:rPr>
          <w:rFonts w:ascii="Verdana" w:hAnsi="Verdana"/>
          <w:sz w:val="18"/>
          <w:szCs w:val="18"/>
        </w:rPr>
        <w:t>se</w:t>
      </w:r>
      <w:r w:rsidRPr="00FD4C67">
        <w:rPr>
          <w:rFonts w:ascii="Verdana" w:hAnsi="Verdana"/>
          <w:spacing w:val="-11"/>
          <w:sz w:val="18"/>
          <w:szCs w:val="18"/>
        </w:rPr>
        <w:t xml:space="preserve"> </w:t>
      </w:r>
      <w:proofErr w:type="spellStart"/>
      <w:r w:rsidRPr="00FD4C67">
        <w:rPr>
          <w:rFonts w:ascii="Verdana" w:hAnsi="Verdana"/>
          <w:sz w:val="18"/>
          <w:szCs w:val="18"/>
        </w:rPr>
        <w:t>encuentra</w:t>
      </w:r>
      <w:proofErr w:type="spellEnd"/>
      <w:r w:rsidRPr="00FD4C67">
        <w:rPr>
          <w:rFonts w:ascii="Verdana" w:hAnsi="Verdana"/>
          <w:spacing w:val="-6"/>
          <w:sz w:val="18"/>
          <w:szCs w:val="18"/>
        </w:rPr>
        <w:t xml:space="preserve"> </w:t>
      </w:r>
      <w:proofErr w:type="spellStart"/>
      <w:r w:rsidRPr="00FD4C67">
        <w:rPr>
          <w:rFonts w:ascii="Verdana" w:hAnsi="Verdana"/>
          <w:sz w:val="18"/>
          <w:szCs w:val="18"/>
        </w:rPr>
        <w:t>especificado</w:t>
      </w:r>
      <w:proofErr w:type="spellEnd"/>
      <w:r w:rsidRPr="00FD4C67">
        <w:rPr>
          <w:rFonts w:ascii="Verdana" w:hAnsi="Verdana"/>
          <w:spacing w:val="-12"/>
          <w:sz w:val="18"/>
          <w:szCs w:val="18"/>
        </w:rPr>
        <w:t xml:space="preserve"> </w:t>
      </w:r>
      <w:proofErr w:type="spellStart"/>
      <w:r w:rsidRPr="00FD4C67">
        <w:rPr>
          <w:rFonts w:ascii="Verdana" w:hAnsi="Verdana"/>
          <w:sz w:val="18"/>
          <w:szCs w:val="18"/>
        </w:rPr>
        <w:t>en</w:t>
      </w:r>
      <w:proofErr w:type="spellEnd"/>
      <w:r w:rsidRPr="00FD4C67">
        <w:rPr>
          <w:rFonts w:ascii="Verdana" w:hAnsi="Verdana"/>
          <w:spacing w:val="-7"/>
          <w:sz w:val="18"/>
          <w:szCs w:val="18"/>
        </w:rPr>
        <w:t xml:space="preserve"> </w:t>
      </w:r>
      <w:r w:rsidRPr="00FD4C67">
        <w:rPr>
          <w:rFonts w:ascii="Verdana" w:hAnsi="Verdana"/>
          <w:sz w:val="18"/>
          <w:szCs w:val="18"/>
        </w:rPr>
        <w:t>el</w:t>
      </w:r>
      <w:r w:rsidRPr="00FD4C67">
        <w:rPr>
          <w:rFonts w:ascii="Verdana" w:hAnsi="Verdana"/>
          <w:spacing w:val="-5"/>
          <w:sz w:val="18"/>
          <w:szCs w:val="18"/>
        </w:rPr>
        <w:t xml:space="preserve"> </w:t>
      </w:r>
      <w:proofErr w:type="spellStart"/>
      <w:r w:rsidRPr="00FD4C67">
        <w:rPr>
          <w:rFonts w:ascii="Verdana" w:hAnsi="Verdana"/>
          <w:sz w:val="18"/>
          <w:szCs w:val="18"/>
        </w:rPr>
        <w:t>análisis</w:t>
      </w:r>
      <w:proofErr w:type="spellEnd"/>
      <w:r w:rsidRPr="00FD4C67">
        <w:rPr>
          <w:rFonts w:ascii="Verdana" w:hAnsi="Verdana"/>
          <w:color w:val="FF0000"/>
          <w:sz w:val="18"/>
          <w:szCs w:val="18"/>
        </w:rPr>
        <w:t xml:space="preserve"> </w:t>
      </w:r>
      <w:r w:rsidRPr="00FD4C67">
        <w:rPr>
          <w:rFonts w:ascii="Verdana" w:hAnsi="Verdana"/>
          <w:sz w:val="18"/>
          <w:szCs w:val="18"/>
        </w:rPr>
        <w:t xml:space="preserve">de </w:t>
      </w:r>
      <w:proofErr w:type="spellStart"/>
      <w:r w:rsidRPr="00FD4C67">
        <w:rPr>
          <w:rFonts w:ascii="Verdana" w:hAnsi="Verdana"/>
          <w:sz w:val="18"/>
          <w:szCs w:val="18"/>
        </w:rPr>
        <w:t>precios</w:t>
      </w:r>
      <w:proofErr w:type="spellEnd"/>
      <w:r w:rsidRPr="00FD4C67">
        <w:rPr>
          <w:rFonts w:ascii="Verdana" w:hAnsi="Verdana"/>
          <w:sz w:val="18"/>
          <w:szCs w:val="18"/>
        </w:rPr>
        <w:t xml:space="preserve"> </w:t>
      </w:r>
      <w:proofErr w:type="spellStart"/>
      <w:r w:rsidRPr="00FD4C67">
        <w:rPr>
          <w:rFonts w:ascii="Verdana" w:hAnsi="Verdana"/>
          <w:sz w:val="18"/>
          <w:szCs w:val="18"/>
        </w:rPr>
        <w:t>unitarios</w:t>
      </w:r>
      <w:proofErr w:type="spellEnd"/>
      <w:r w:rsidRPr="00FD4C67">
        <w:rPr>
          <w:rFonts w:ascii="Verdana" w:hAnsi="Verdana"/>
          <w:sz w:val="18"/>
          <w:szCs w:val="18"/>
        </w:rPr>
        <w:t xml:space="preserve">, </w:t>
      </w:r>
      <w:proofErr w:type="spellStart"/>
      <w:r w:rsidRPr="00FD4C67">
        <w:rPr>
          <w:rFonts w:ascii="Verdana" w:hAnsi="Verdana"/>
          <w:sz w:val="18"/>
          <w:szCs w:val="18"/>
        </w:rPr>
        <w:t>mismos</w:t>
      </w:r>
      <w:proofErr w:type="spellEnd"/>
      <w:r w:rsidRPr="00FD4C67">
        <w:rPr>
          <w:rFonts w:ascii="Verdana" w:hAnsi="Verdana"/>
          <w:sz w:val="18"/>
          <w:szCs w:val="18"/>
        </w:rPr>
        <w:t xml:space="preserve"> que no </w:t>
      </w:r>
      <w:proofErr w:type="spellStart"/>
      <w:r w:rsidRPr="00FD4C67">
        <w:rPr>
          <w:rFonts w:ascii="Verdana" w:hAnsi="Verdana"/>
          <w:sz w:val="18"/>
          <w:szCs w:val="18"/>
        </w:rPr>
        <w:t>serán</w:t>
      </w:r>
      <w:proofErr w:type="spellEnd"/>
      <w:r w:rsidRPr="00FD4C67">
        <w:rPr>
          <w:rFonts w:ascii="Verdana" w:hAnsi="Verdana"/>
          <w:sz w:val="18"/>
          <w:szCs w:val="18"/>
        </w:rPr>
        <w:t xml:space="preserve"> </w:t>
      </w:r>
      <w:proofErr w:type="spellStart"/>
      <w:r w:rsidRPr="00FD4C67">
        <w:rPr>
          <w:rFonts w:ascii="Verdana" w:hAnsi="Verdana"/>
          <w:sz w:val="18"/>
          <w:szCs w:val="18"/>
        </w:rPr>
        <w:t>tomados</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cuenta</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la </w:t>
      </w:r>
      <w:proofErr w:type="spellStart"/>
      <w:r w:rsidRPr="00FD4C67">
        <w:rPr>
          <w:rFonts w:ascii="Verdana" w:hAnsi="Verdana"/>
          <w:sz w:val="18"/>
          <w:szCs w:val="18"/>
        </w:rPr>
        <w:t>cantidad</w:t>
      </w:r>
      <w:proofErr w:type="spellEnd"/>
      <w:r w:rsidRPr="00FD4C67">
        <w:rPr>
          <w:rFonts w:ascii="Verdana" w:hAnsi="Verdana"/>
          <w:sz w:val="18"/>
          <w:szCs w:val="18"/>
        </w:rPr>
        <w:t xml:space="preserve"> </w:t>
      </w:r>
      <w:proofErr w:type="spellStart"/>
      <w:r w:rsidRPr="00FD4C67">
        <w:rPr>
          <w:rFonts w:ascii="Verdana" w:hAnsi="Verdana"/>
          <w:sz w:val="18"/>
          <w:szCs w:val="18"/>
        </w:rPr>
        <w:t>monetaria</w:t>
      </w:r>
      <w:proofErr w:type="spellEnd"/>
      <w:r w:rsidRPr="00FD4C67">
        <w:rPr>
          <w:rFonts w:ascii="Verdana" w:hAnsi="Verdana"/>
          <w:sz w:val="18"/>
          <w:szCs w:val="18"/>
        </w:rPr>
        <w:t xml:space="preserve"> del </w:t>
      </w:r>
      <w:proofErr w:type="spellStart"/>
      <w:r w:rsidRPr="00FD4C67">
        <w:rPr>
          <w:rFonts w:ascii="Verdana" w:hAnsi="Verdana"/>
          <w:sz w:val="18"/>
          <w:szCs w:val="18"/>
        </w:rPr>
        <w:t>ítem</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caso</w:t>
      </w:r>
      <w:proofErr w:type="spellEnd"/>
      <w:r w:rsidRPr="00FD4C67">
        <w:rPr>
          <w:rFonts w:ascii="Verdana" w:hAnsi="Verdana"/>
          <w:sz w:val="18"/>
          <w:szCs w:val="18"/>
        </w:rPr>
        <w:t xml:space="preserve"> de la </w:t>
      </w:r>
      <w:proofErr w:type="spellStart"/>
      <w:r w:rsidRPr="00FD4C67">
        <w:rPr>
          <w:rFonts w:ascii="Verdana" w:hAnsi="Verdana"/>
          <w:sz w:val="18"/>
          <w:szCs w:val="18"/>
        </w:rPr>
        <w:t>mano</w:t>
      </w:r>
      <w:proofErr w:type="spellEnd"/>
      <w:r w:rsidRPr="00FD4C67">
        <w:rPr>
          <w:rFonts w:ascii="Verdana" w:hAnsi="Verdana"/>
          <w:sz w:val="18"/>
          <w:szCs w:val="18"/>
        </w:rPr>
        <w:t xml:space="preserve"> de </w:t>
      </w:r>
      <w:proofErr w:type="spellStart"/>
      <w:r w:rsidRPr="00FD4C67">
        <w:rPr>
          <w:rFonts w:ascii="Verdana" w:hAnsi="Verdana"/>
          <w:sz w:val="18"/>
          <w:szCs w:val="18"/>
        </w:rPr>
        <w:t>obra</w:t>
      </w:r>
      <w:proofErr w:type="spellEnd"/>
      <w:r w:rsidRPr="00FD4C67">
        <w:rPr>
          <w:rFonts w:ascii="Verdana" w:hAnsi="Verdana"/>
          <w:sz w:val="18"/>
          <w:szCs w:val="18"/>
        </w:rPr>
        <w:t xml:space="preserve"> no </w:t>
      </w:r>
      <w:proofErr w:type="spellStart"/>
      <w:r w:rsidRPr="00FD4C67">
        <w:rPr>
          <w:rFonts w:ascii="Verdana" w:hAnsi="Verdana"/>
          <w:sz w:val="18"/>
          <w:szCs w:val="18"/>
        </w:rPr>
        <w:t>calificada</w:t>
      </w:r>
      <w:proofErr w:type="spellEnd"/>
      <w:r w:rsidRPr="00FD4C67">
        <w:rPr>
          <w:rFonts w:ascii="Verdana" w:hAnsi="Verdana"/>
          <w:sz w:val="18"/>
          <w:szCs w:val="18"/>
        </w:rPr>
        <w:t xml:space="preserve">, la </w:t>
      </w:r>
      <w:proofErr w:type="spellStart"/>
      <w:r w:rsidRPr="00FD4C67">
        <w:rPr>
          <w:rFonts w:ascii="Verdana" w:hAnsi="Verdana"/>
          <w:sz w:val="18"/>
          <w:szCs w:val="18"/>
        </w:rPr>
        <w:t>Entidad</w:t>
      </w:r>
      <w:proofErr w:type="spellEnd"/>
      <w:r w:rsidRPr="00FD4C67">
        <w:rPr>
          <w:rFonts w:ascii="Verdana" w:hAnsi="Verdana"/>
          <w:sz w:val="18"/>
          <w:szCs w:val="18"/>
        </w:rPr>
        <w:t xml:space="preserve"> </w:t>
      </w:r>
      <w:proofErr w:type="spellStart"/>
      <w:r w:rsidRPr="00FD4C67">
        <w:rPr>
          <w:rFonts w:ascii="Verdana" w:hAnsi="Verdana"/>
          <w:sz w:val="18"/>
          <w:szCs w:val="18"/>
        </w:rPr>
        <w:t>Ejecutora</w:t>
      </w:r>
      <w:proofErr w:type="spellEnd"/>
      <w:r w:rsidRPr="00FD4C67">
        <w:rPr>
          <w:rFonts w:ascii="Verdana" w:hAnsi="Verdana"/>
          <w:sz w:val="18"/>
          <w:szCs w:val="18"/>
        </w:rPr>
        <w:t xml:space="preserve"> </w:t>
      </w:r>
      <w:proofErr w:type="spellStart"/>
      <w:r w:rsidRPr="00FD4C67">
        <w:rPr>
          <w:rFonts w:ascii="Verdana" w:hAnsi="Verdana"/>
          <w:sz w:val="18"/>
          <w:szCs w:val="18"/>
        </w:rPr>
        <w:t>deberá</w:t>
      </w:r>
      <w:proofErr w:type="spellEnd"/>
      <w:r w:rsidRPr="00FD4C67">
        <w:rPr>
          <w:rFonts w:ascii="Verdana" w:hAnsi="Verdana"/>
          <w:sz w:val="18"/>
          <w:szCs w:val="18"/>
        </w:rPr>
        <w:t xml:space="preserve"> </w:t>
      </w:r>
      <w:proofErr w:type="spellStart"/>
      <w:r w:rsidRPr="00FD4C67">
        <w:rPr>
          <w:rFonts w:ascii="Verdana" w:hAnsi="Verdana"/>
          <w:sz w:val="18"/>
          <w:szCs w:val="18"/>
        </w:rPr>
        <w:t>capacitar</w:t>
      </w:r>
      <w:proofErr w:type="spellEnd"/>
      <w:r w:rsidRPr="00FD4C67">
        <w:rPr>
          <w:rFonts w:ascii="Verdana" w:hAnsi="Verdana"/>
          <w:sz w:val="18"/>
          <w:szCs w:val="18"/>
        </w:rPr>
        <w:t xml:space="preserve"> al </w:t>
      </w:r>
      <w:proofErr w:type="spellStart"/>
      <w:r w:rsidRPr="00FD4C67">
        <w:rPr>
          <w:rFonts w:ascii="Verdana" w:hAnsi="Verdana"/>
          <w:sz w:val="18"/>
          <w:szCs w:val="18"/>
        </w:rPr>
        <w:t>beneficiario</w:t>
      </w:r>
      <w:proofErr w:type="spellEnd"/>
      <w:r w:rsidRPr="00FD4C67">
        <w:rPr>
          <w:rFonts w:ascii="Verdana" w:hAnsi="Verdana"/>
          <w:sz w:val="18"/>
          <w:szCs w:val="18"/>
        </w:rPr>
        <w:t xml:space="preserve"> para la </w:t>
      </w:r>
      <w:proofErr w:type="spellStart"/>
      <w:r w:rsidRPr="00FD4C67">
        <w:rPr>
          <w:rFonts w:ascii="Verdana" w:hAnsi="Verdana"/>
          <w:sz w:val="18"/>
          <w:szCs w:val="18"/>
        </w:rPr>
        <w:t>buena</w:t>
      </w:r>
      <w:proofErr w:type="spellEnd"/>
      <w:r w:rsidRPr="00FD4C67">
        <w:rPr>
          <w:rFonts w:ascii="Verdana" w:hAnsi="Verdana"/>
          <w:sz w:val="18"/>
          <w:szCs w:val="18"/>
        </w:rPr>
        <w:t xml:space="preserve"> </w:t>
      </w:r>
      <w:proofErr w:type="spellStart"/>
      <w:r w:rsidRPr="00FD4C67">
        <w:rPr>
          <w:rFonts w:ascii="Verdana" w:hAnsi="Verdana"/>
          <w:sz w:val="18"/>
          <w:szCs w:val="18"/>
        </w:rPr>
        <w:t>ejecución</w:t>
      </w:r>
      <w:proofErr w:type="spellEnd"/>
      <w:r w:rsidRPr="00FD4C67">
        <w:rPr>
          <w:rFonts w:ascii="Verdana" w:hAnsi="Verdana"/>
          <w:sz w:val="18"/>
          <w:szCs w:val="18"/>
        </w:rPr>
        <w:t xml:space="preserve"> de </w:t>
      </w:r>
      <w:proofErr w:type="spellStart"/>
      <w:r w:rsidRPr="00FD4C67">
        <w:rPr>
          <w:rFonts w:ascii="Verdana" w:hAnsi="Verdana"/>
          <w:sz w:val="18"/>
          <w:szCs w:val="18"/>
        </w:rPr>
        <w:t>ítem</w:t>
      </w:r>
      <w:proofErr w:type="spellEnd"/>
      <w:r w:rsidRPr="00FD4C67">
        <w:rPr>
          <w:rFonts w:ascii="Verdana" w:hAnsi="Verdana"/>
          <w:sz w:val="18"/>
          <w:szCs w:val="18"/>
        </w:rPr>
        <w:t xml:space="preserve"> a </w:t>
      </w:r>
      <w:proofErr w:type="spellStart"/>
      <w:r w:rsidRPr="00FD4C67">
        <w:rPr>
          <w:rFonts w:ascii="Verdana" w:hAnsi="Verdana"/>
          <w:sz w:val="18"/>
          <w:szCs w:val="18"/>
        </w:rPr>
        <w:t>seguir</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caso</w:t>
      </w:r>
      <w:proofErr w:type="spellEnd"/>
      <w:r w:rsidRPr="00FD4C67">
        <w:rPr>
          <w:rFonts w:ascii="Verdana" w:hAnsi="Verdana"/>
          <w:sz w:val="18"/>
          <w:szCs w:val="18"/>
        </w:rPr>
        <w:t xml:space="preserve"> de </w:t>
      </w:r>
      <w:proofErr w:type="spellStart"/>
      <w:r w:rsidRPr="00FD4C67">
        <w:rPr>
          <w:rFonts w:ascii="Verdana" w:hAnsi="Verdana"/>
          <w:sz w:val="18"/>
          <w:szCs w:val="18"/>
        </w:rPr>
        <w:t>materiales</w:t>
      </w:r>
      <w:proofErr w:type="spellEnd"/>
      <w:r w:rsidRPr="00FD4C67">
        <w:rPr>
          <w:rFonts w:ascii="Verdana" w:hAnsi="Verdana"/>
          <w:sz w:val="18"/>
          <w:szCs w:val="18"/>
        </w:rPr>
        <w:t xml:space="preserve"> de </w:t>
      </w:r>
      <w:proofErr w:type="spellStart"/>
      <w:r w:rsidRPr="00FD4C67">
        <w:rPr>
          <w:rFonts w:ascii="Verdana" w:hAnsi="Verdana"/>
          <w:sz w:val="18"/>
          <w:szCs w:val="18"/>
        </w:rPr>
        <w:t>aporte</w:t>
      </w:r>
      <w:proofErr w:type="spellEnd"/>
      <w:r w:rsidRPr="00FD4C67">
        <w:rPr>
          <w:rFonts w:ascii="Verdana" w:hAnsi="Verdana"/>
          <w:sz w:val="18"/>
          <w:szCs w:val="18"/>
        </w:rPr>
        <w:t xml:space="preserve"> </w:t>
      </w:r>
      <w:proofErr w:type="spellStart"/>
      <w:r w:rsidRPr="00FD4C67">
        <w:rPr>
          <w:rFonts w:ascii="Verdana" w:hAnsi="Verdana"/>
          <w:sz w:val="18"/>
          <w:szCs w:val="18"/>
        </w:rPr>
        <w:t>propio</w:t>
      </w:r>
      <w:proofErr w:type="spellEnd"/>
      <w:r w:rsidRPr="00FD4C67">
        <w:rPr>
          <w:rFonts w:ascii="Verdana" w:hAnsi="Verdana"/>
          <w:sz w:val="18"/>
          <w:szCs w:val="18"/>
        </w:rPr>
        <w:t xml:space="preserve"> </w:t>
      </w:r>
      <w:proofErr w:type="spellStart"/>
      <w:r w:rsidRPr="00FD4C67">
        <w:rPr>
          <w:rFonts w:ascii="Verdana" w:hAnsi="Verdana"/>
          <w:sz w:val="18"/>
          <w:szCs w:val="18"/>
        </w:rPr>
        <w:t>será</w:t>
      </w:r>
      <w:proofErr w:type="spellEnd"/>
      <w:r w:rsidRPr="00FD4C67">
        <w:rPr>
          <w:rFonts w:ascii="Verdana" w:hAnsi="Verdana"/>
          <w:sz w:val="18"/>
          <w:szCs w:val="18"/>
        </w:rPr>
        <w:t xml:space="preserve"> </w:t>
      </w:r>
      <w:proofErr w:type="spellStart"/>
      <w:r w:rsidRPr="00FD4C67">
        <w:rPr>
          <w:rFonts w:ascii="Verdana" w:hAnsi="Verdana"/>
          <w:sz w:val="18"/>
          <w:szCs w:val="18"/>
        </w:rPr>
        <w:t>aprobado</w:t>
      </w:r>
      <w:proofErr w:type="spellEnd"/>
      <w:r w:rsidRPr="00FD4C67">
        <w:rPr>
          <w:rFonts w:ascii="Verdana" w:hAnsi="Verdana"/>
          <w:sz w:val="18"/>
          <w:szCs w:val="18"/>
        </w:rPr>
        <w:t xml:space="preserve"> </w:t>
      </w:r>
      <w:proofErr w:type="spellStart"/>
      <w:r w:rsidRPr="00FD4C67">
        <w:rPr>
          <w:rFonts w:ascii="Verdana" w:hAnsi="Verdana"/>
          <w:sz w:val="18"/>
          <w:szCs w:val="18"/>
        </w:rPr>
        <w:t>por</w:t>
      </w:r>
      <w:proofErr w:type="spellEnd"/>
      <w:r w:rsidRPr="00FD4C67">
        <w:rPr>
          <w:rFonts w:ascii="Verdana" w:hAnsi="Verdana"/>
          <w:sz w:val="18"/>
          <w:szCs w:val="18"/>
        </w:rPr>
        <w:t xml:space="preserve"> el Inspector de </w:t>
      </w:r>
      <w:proofErr w:type="spellStart"/>
      <w:r w:rsidRPr="00FD4C67">
        <w:rPr>
          <w:rFonts w:ascii="Verdana" w:hAnsi="Verdana"/>
          <w:sz w:val="18"/>
          <w:szCs w:val="18"/>
        </w:rPr>
        <w:t>proyecto</w:t>
      </w:r>
      <w:proofErr w:type="spellEnd"/>
      <w:r w:rsidRPr="00FD4C67">
        <w:rPr>
          <w:rFonts w:ascii="Verdana" w:hAnsi="Verdana"/>
          <w:sz w:val="18"/>
          <w:szCs w:val="18"/>
        </w:rPr>
        <w:t xml:space="preserve">, para </w:t>
      </w:r>
      <w:proofErr w:type="spellStart"/>
      <w:r w:rsidRPr="00FD4C67">
        <w:rPr>
          <w:rFonts w:ascii="Verdana" w:hAnsi="Verdana"/>
          <w:sz w:val="18"/>
          <w:szCs w:val="18"/>
        </w:rPr>
        <w:t>garantizar</w:t>
      </w:r>
      <w:proofErr w:type="spellEnd"/>
      <w:r w:rsidRPr="00FD4C67">
        <w:rPr>
          <w:rFonts w:ascii="Verdana" w:hAnsi="Verdana"/>
          <w:sz w:val="18"/>
          <w:szCs w:val="18"/>
        </w:rPr>
        <w:t xml:space="preserve"> </w:t>
      </w:r>
      <w:proofErr w:type="spellStart"/>
      <w:r w:rsidRPr="00FD4C67">
        <w:rPr>
          <w:rFonts w:ascii="Verdana" w:hAnsi="Verdana"/>
          <w:sz w:val="18"/>
          <w:szCs w:val="18"/>
        </w:rPr>
        <w:t>su</w:t>
      </w:r>
      <w:proofErr w:type="spellEnd"/>
      <w:r w:rsidRPr="00FD4C67">
        <w:rPr>
          <w:rFonts w:ascii="Verdana" w:hAnsi="Verdana"/>
          <w:sz w:val="18"/>
          <w:szCs w:val="18"/>
        </w:rPr>
        <w:t xml:space="preserve"> </w:t>
      </w:r>
      <w:proofErr w:type="spellStart"/>
      <w:r w:rsidRPr="00FD4C67">
        <w:rPr>
          <w:rFonts w:ascii="Verdana" w:hAnsi="Verdana"/>
          <w:sz w:val="18"/>
          <w:szCs w:val="18"/>
        </w:rPr>
        <w:t>calidad</w:t>
      </w:r>
      <w:proofErr w:type="spellEnd"/>
      <w:r w:rsidRPr="00FD4C67">
        <w:rPr>
          <w:rFonts w:ascii="Verdana" w:hAnsi="Verdana"/>
          <w:sz w:val="18"/>
          <w:szCs w:val="18"/>
        </w:rPr>
        <w:t>.</w:t>
      </w:r>
    </w:p>
    <w:p w14:paraId="0FBBB8EC" w14:textId="77777777" w:rsidR="00FD4C67" w:rsidRPr="00FD4C67" w:rsidRDefault="00FD4C67" w:rsidP="00FD4C67">
      <w:pPr>
        <w:pStyle w:val="Textoindependiente"/>
        <w:spacing w:before="120"/>
        <w:rPr>
          <w:rFonts w:ascii="Verdana" w:hAnsi="Verdana"/>
          <w:sz w:val="18"/>
          <w:szCs w:val="18"/>
        </w:rPr>
      </w:pPr>
      <w:r w:rsidRPr="00FD4C67">
        <w:rPr>
          <w:rFonts w:ascii="Verdana" w:hAnsi="Verdana"/>
          <w:sz w:val="18"/>
          <w:szCs w:val="18"/>
        </w:rPr>
        <w:t xml:space="preserve">Este </w:t>
      </w:r>
      <w:proofErr w:type="spellStart"/>
      <w:r w:rsidRPr="00FD4C67">
        <w:rPr>
          <w:rFonts w:ascii="Verdana" w:hAnsi="Verdana"/>
          <w:sz w:val="18"/>
          <w:szCs w:val="18"/>
        </w:rPr>
        <w:t>aporte</w:t>
      </w:r>
      <w:proofErr w:type="spellEnd"/>
      <w:r w:rsidRPr="00FD4C67">
        <w:rPr>
          <w:rFonts w:ascii="Verdana" w:hAnsi="Verdana"/>
          <w:sz w:val="18"/>
          <w:szCs w:val="18"/>
        </w:rPr>
        <w:t xml:space="preserve"> </w:t>
      </w:r>
      <w:proofErr w:type="spellStart"/>
      <w:r w:rsidRPr="00FD4C67">
        <w:rPr>
          <w:rFonts w:ascii="Verdana" w:hAnsi="Verdana"/>
          <w:sz w:val="18"/>
          <w:szCs w:val="18"/>
        </w:rPr>
        <w:t>estará</w:t>
      </w:r>
      <w:proofErr w:type="spellEnd"/>
      <w:r w:rsidRPr="00FD4C67">
        <w:rPr>
          <w:rFonts w:ascii="Verdana" w:hAnsi="Verdana"/>
          <w:sz w:val="18"/>
          <w:szCs w:val="18"/>
        </w:rPr>
        <w:t xml:space="preserve"> </w:t>
      </w:r>
      <w:proofErr w:type="spellStart"/>
      <w:r w:rsidRPr="00FD4C67">
        <w:rPr>
          <w:rFonts w:ascii="Verdana" w:hAnsi="Verdana"/>
          <w:sz w:val="18"/>
          <w:szCs w:val="18"/>
        </w:rPr>
        <w:t>sujeto</w:t>
      </w:r>
      <w:proofErr w:type="spellEnd"/>
      <w:r w:rsidRPr="00FD4C67">
        <w:rPr>
          <w:rFonts w:ascii="Verdana" w:hAnsi="Verdana"/>
          <w:sz w:val="18"/>
          <w:szCs w:val="18"/>
        </w:rPr>
        <w:t xml:space="preserve"> al </w:t>
      </w:r>
      <w:proofErr w:type="spellStart"/>
      <w:r w:rsidRPr="00FD4C67">
        <w:rPr>
          <w:rFonts w:ascii="Verdana" w:hAnsi="Verdana"/>
          <w:sz w:val="18"/>
          <w:szCs w:val="18"/>
        </w:rPr>
        <w:t>cronograma</w:t>
      </w:r>
      <w:proofErr w:type="spellEnd"/>
      <w:r w:rsidRPr="00FD4C67">
        <w:rPr>
          <w:rFonts w:ascii="Verdana" w:hAnsi="Verdana"/>
          <w:sz w:val="18"/>
          <w:szCs w:val="18"/>
        </w:rPr>
        <w:t xml:space="preserve"> de </w:t>
      </w:r>
      <w:proofErr w:type="spellStart"/>
      <w:r w:rsidRPr="00FD4C67">
        <w:rPr>
          <w:rFonts w:ascii="Verdana" w:hAnsi="Verdana"/>
          <w:sz w:val="18"/>
          <w:szCs w:val="18"/>
        </w:rPr>
        <w:t>ejecución</w:t>
      </w:r>
      <w:proofErr w:type="spellEnd"/>
      <w:r w:rsidRPr="00FD4C67">
        <w:rPr>
          <w:rFonts w:ascii="Verdana" w:hAnsi="Verdana"/>
          <w:sz w:val="18"/>
          <w:szCs w:val="18"/>
        </w:rPr>
        <w:t xml:space="preserve"> de </w:t>
      </w:r>
      <w:proofErr w:type="spellStart"/>
      <w:r w:rsidRPr="00FD4C67">
        <w:rPr>
          <w:rFonts w:ascii="Verdana" w:hAnsi="Verdana"/>
          <w:sz w:val="18"/>
          <w:szCs w:val="18"/>
        </w:rPr>
        <w:t>obra</w:t>
      </w:r>
      <w:proofErr w:type="spellEnd"/>
      <w:r w:rsidRPr="00FD4C67">
        <w:rPr>
          <w:rFonts w:ascii="Verdana" w:hAnsi="Verdana"/>
          <w:sz w:val="18"/>
          <w:szCs w:val="18"/>
        </w:rPr>
        <w:t xml:space="preserve"> de la </w:t>
      </w:r>
      <w:proofErr w:type="spellStart"/>
      <w:r w:rsidRPr="00FD4C67">
        <w:rPr>
          <w:rFonts w:ascii="Verdana" w:hAnsi="Verdana"/>
          <w:sz w:val="18"/>
          <w:szCs w:val="18"/>
        </w:rPr>
        <w:t>Entidad</w:t>
      </w:r>
      <w:proofErr w:type="spellEnd"/>
      <w:r w:rsidRPr="00FD4C67">
        <w:rPr>
          <w:rFonts w:ascii="Verdana" w:hAnsi="Verdana"/>
          <w:sz w:val="18"/>
          <w:szCs w:val="18"/>
        </w:rPr>
        <w:t xml:space="preserve"> </w:t>
      </w:r>
      <w:proofErr w:type="spellStart"/>
      <w:r w:rsidRPr="00FD4C67">
        <w:rPr>
          <w:rFonts w:ascii="Verdana" w:hAnsi="Verdana"/>
          <w:sz w:val="18"/>
          <w:szCs w:val="18"/>
        </w:rPr>
        <w:t>Ejecutora</w:t>
      </w:r>
      <w:proofErr w:type="spellEnd"/>
      <w:r w:rsidRPr="00FD4C67">
        <w:rPr>
          <w:rFonts w:ascii="Verdana" w:hAnsi="Verdana"/>
          <w:sz w:val="18"/>
          <w:szCs w:val="18"/>
        </w:rPr>
        <w:t>.</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76B7A261" w14:textId="77777777" w:rsidTr="00E17870">
        <w:tc>
          <w:tcPr>
            <w:tcW w:w="584" w:type="dxa"/>
            <w:shd w:val="clear" w:color="auto" w:fill="1F3864" w:themeFill="accent5" w:themeFillShade="80"/>
          </w:tcPr>
          <w:p w14:paraId="2FB1E4D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56A5D5C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3307889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4310CDE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5CC15A5C" w14:textId="77777777" w:rsidTr="00E17870">
        <w:tc>
          <w:tcPr>
            <w:tcW w:w="584" w:type="dxa"/>
            <w:shd w:val="clear" w:color="auto" w:fill="BDD6EE" w:themeFill="accent1" w:themeFillTint="66"/>
          </w:tcPr>
          <w:p w14:paraId="7DDD5B6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38</w:t>
            </w:r>
          </w:p>
        </w:tc>
        <w:tc>
          <w:tcPr>
            <w:tcW w:w="2385" w:type="dxa"/>
            <w:shd w:val="clear" w:color="auto" w:fill="BDD6EE" w:themeFill="accent1" w:themeFillTint="66"/>
          </w:tcPr>
          <w:p w14:paraId="30092590"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VAC-IE-ILU-4</w:t>
            </w:r>
          </w:p>
        </w:tc>
        <w:tc>
          <w:tcPr>
            <w:tcW w:w="1145" w:type="dxa"/>
            <w:shd w:val="clear" w:color="auto" w:fill="BDD6EE" w:themeFill="accent1" w:themeFillTint="66"/>
          </w:tcPr>
          <w:p w14:paraId="69F2CB5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PTO</w:t>
            </w:r>
          </w:p>
        </w:tc>
        <w:tc>
          <w:tcPr>
            <w:tcW w:w="5237" w:type="dxa"/>
            <w:shd w:val="clear" w:color="auto" w:fill="BDD6EE" w:themeFill="accent1" w:themeFillTint="66"/>
          </w:tcPr>
          <w:p w14:paraId="2270CEF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sz w:val="18"/>
                <w:szCs w:val="18"/>
              </w:rPr>
              <w:t>INSTALACIÓN ELÉCTRICA (PUNTO DE ILUMINACIÓN PANEL LED 24W)</w:t>
            </w:r>
          </w:p>
        </w:tc>
      </w:tr>
    </w:tbl>
    <w:p w14:paraId="00B459D6" w14:textId="77777777" w:rsidR="00FD4C67" w:rsidRPr="00FD4C67" w:rsidRDefault="00FD4C67" w:rsidP="00FD4C67">
      <w:pPr>
        <w:tabs>
          <w:tab w:val="left" w:pos="560"/>
        </w:tabs>
        <w:spacing w:before="120" w:after="120"/>
        <w:jc w:val="both"/>
        <w:rPr>
          <w:rFonts w:ascii="Verdana" w:hAnsi="Verdana"/>
          <w:b/>
          <w:color w:val="000000" w:themeColor="text1"/>
          <w:sz w:val="18"/>
          <w:szCs w:val="18"/>
        </w:rPr>
      </w:pPr>
      <w:r w:rsidRPr="00FD4C67">
        <w:rPr>
          <w:rFonts w:ascii="Verdana" w:hAnsi="Verdana"/>
          <w:b/>
          <w:color w:val="000000" w:themeColor="text1"/>
          <w:sz w:val="18"/>
          <w:szCs w:val="18"/>
        </w:rPr>
        <w:t>DESCRIPCIÓN. -</w:t>
      </w:r>
    </w:p>
    <w:p w14:paraId="21E71520"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92230D0" w14:textId="77777777" w:rsidR="00FD4C67" w:rsidRPr="00FD4C67" w:rsidRDefault="00FD4C67" w:rsidP="00FD4C67">
      <w:pPr>
        <w:tabs>
          <w:tab w:val="left" w:pos="560"/>
        </w:tabs>
        <w:jc w:val="both"/>
        <w:rPr>
          <w:rFonts w:ascii="Verdana" w:hAnsi="Verdana"/>
          <w:b/>
          <w:color w:val="000000" w:themeColor="text1"/>
          <w:sz w:val="18"/>
          <w:szCs w:val="18"/>
        </w:rPr>
      </w:pPr>
      <w:r w:rsidRPr="00FD4C67">
        <w:rPr>
          <w:rFonts w:ascii="Verdana" w:hAnsi="Verdana"/>
          <w:b/>
          <w:color w:val="000000" w:themeColor="text1"/>
          <w:sz w:val="18"/>
          <w:szCs w:val="18"/>
        </w:rPr>
        <w:t>MATERIALES, HERRAMIENTAS Y EQUIPO. -</w:t>
      </w:r>
    </w:p>
    <w:p w14:paraId="6FB765C7" w14:textId="77777777" w:rsidR="00FD4C67" w:rsidRPr="00FD4C67" w:rsidRDefault="00FD4C67" w:rsidP="00FD4C67">
      <w:pPr>
        <w:tabs>
          <w:tab w:val="left" w:pos="8711"/>
        </w:tabs>
        <w:jc w:val="both"/>
        <w:rPr>
          <w:rFonts w:ascii="Verdana" w:hAnsi="Verdana" w:cs="Tahoma"/>
          <w:sz w:val="18"/>
          <w:szCs w:val="18"/>
          <w:lang w:eastAsia="es-ES"/>
        </w:rPr>
      </w:pPr>
      <w:r w:rsidRPr="00FD4C6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C86D17" w14:textId="77777777" w:rsidR="00FD4C67" w:rsidRPr="00FD4C67" w:rsidRDefault="00FD4C67" w:rsidP="00FD4C67">
      <w:pPr>
        <w:tabs>
          <w:tab w:val="left" w:pos="8711"/>
        </w:tabs>
        <w:jc w:val="both"/>
        <w:rPr>
          <w:rFonts w:ascii="Verdana" w:hAnsi="Verdana"/>
          <w:sz w:val="18"/>
          <w:szCs w:val="18"/>
          <w:lang w:eastAsia="es-ES"/>
        </w:rPr>
      </w:pPr>
      <w:r w:rsidRPr="00FD4C67">
        <w:rPr>
          <w:rFonts w:ascii="Verdana" w:hAnsi="Verdana"/>
          <w:sz w:val="18"/>
          <w:szCs w:val="18"/>
          <w:lang w:eastAsia="es-ES"/>
        </w:rPr>
        <w:t>Los accesorios deben ser de primera calidad dentro el mercado local y que cumplan las exigencias técnicas del proyecto.</w:t>
      </w:r>
    </w:p>
    <w:p w14:paraId="490DF77A" w14:textId="77777777" w:rsidR="00FD4C67" w:rsidRPr="00FD4C67" w:rsidRDefault="00FD4C67" w:rsidP="00FD4C67">
      <w:pPr>
        <w:tabs>
          <w:tab w:val="left" w:pos="560"/>
        </w:tabs>
        <w:jc w:val="both"/>
        <w:rPr>
          <w:rFonts w:ascii="Verdana" w:hAnsi="Verdana"/>
          <w:b/>
          <w:color w:val="000000" w:themeColor="text1"/>
          <w:sz w:val="18"/>
          <w:szCs w:val="18"/>
        </w:rPr>
      </w:pPr>
      <w:r w:rsidRPr="00FD4C67">
        <w:rPr>
          <w:rFonts w:ascii="Verdana" w:hAnsi="Verdana"/>
          <w:b/>
          <w:color w:val="000000" w:themeColor="text1"/>
          <w:sz w:val="18"/>
          <w:szCs w:val="18"/>
        </w:rPr>
        <w:t xml:space="preserve">FORMA DE EJECUCIÓN. – </w:t>
      </w:r>
    </w:p>
    <w:p w14:paraId="37DBE14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5E5875"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74370E"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C70D08E"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EFDA177"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53282FD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BF39BF"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En caso de que en la provisión o instalación presenten fallas de fabricación </w:t>
      </w:r>
      <w:proofErr w:type="spellStart"/>
      <w:r w:rsidRPr="00FD4C67">
        <w:rPr>
          <w:rFonts w:ascii="Verdana" w:hAnsi="Verdana" w:cs="Tahoma"/>
          <w:sz w:val="18"/>
          <w:szCs w:val="18"/>
        </w:rPr>
        <w:t>ó</w:t>
      </w:r>
      <w:proofErr w:type="spellEnd"/>
      <w:r w:rsidRPr="00FD4C6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E171F8B"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21D21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48597D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En caso de que existiere discrepancia entre planos y especificaciones, se deberá presentar la solución al Inspector de proyecto, para obtener la aprobación de la misma.</w:t>
      </w:r>
    </w:p>
    <w:p w14:paraId="041F0AFF"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5F57DBA" w14:textId="77777777" w:rsidR="00FD4C67" w:rsidRPr="00FD4C67" w:rsidRDefault="00FD4C67" w:rsidP="00FD4C67">
      <w:pPr>
        <w:tabs>
          <w:tab w:val="left" w:pos="8711"/>
        </w:tabs>
        <w:jc w:val="both"/>
        <w:rPr>
          <w:rFonts w:ascii="Verdana" w:hAnsi="Verdana" w:cs="Tahoma"/>
          <w:b/>
          <w:sz w:val="18"/>
          <w:szCs w:val="18"/>
          <w:lang w:eastAsia="es-ES"/>
        </w:rPr>
      </w:pPr>
      <w:r w:rsidRPr="00FD4C67">
        <w:rPr>
          <w:rFonts w:ascii="Verdana" w:hAnsi="Verdana" w:cs="Tahoma"/>
          <w:b/>
          <w:sz w:val="18"/>
          <w:szCs w:val="18"/>
          <w:lang w:eastAsia="es-ES"/>
        </w:rPr>
        <w:t>Criterios de Control, Aceptación y Rechazo</w:t>
      </w:r>
    </w:p>
    <w:p w14:paraId="25E51F0A" w14:textId="77777777" w:rsidR="00FD4C67" w:rsidRPr="00FD4C67" w:rsidRDefault="00FD4C67" w:rsidP="00FD4C67">
      <w:pPr>
        <w:tabs>
          <w:tab w:val="left" w:pos="560"/>
        </w:tabs>
        <w:jc w:val="both"/>
        <w:rPr>
          <w:rFonts w:ascii="Verdana" w:hAnsi="Verdana" w:cs="Tahoma"/>
          <w:sz w:val="18"/>
          <w:szCs w:val="18"/>
          <w:lang w:eastAsia="es-ES"/>
        </w:rPr>
      </w:pPr>
      <w:r w:rsidRPr="00FD4C67">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1E48DA2" w14:textId="77777777" w:rsidR="00FD4C67" w:rsidRPr="00FD4C67" w:rsidRDefault="00FD4C67" w:rsidP="00FD4C67">
      <w:pPr>
        <w:tabs>
          <w:tab w:val="left" w:pos="8711"/>
        </w:tabs>
        <w:jc w:val="both"/>
        <w:rPr>
          <w:rFonts w:ascii="Verdana" w:hAnsi="Verdana" w:cs="Tahoma"/>
          <w:sz w:val="18"/>
          <w:szCs w:val="18"/>
          <w:lang w:eastAsia="es-ES"/>
        </w:rPr>
      </w:pPr>
      <w:r w:rsidRPr="00FD4C67">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81A793D" w14:textId="77777777" w:rsidR="00FD4C67" w:rsidRPr="00FD4C67" w:rsidRDefault="00FD4C67" w:rsidP="00FD4C67">
      <w:pPr>
        <w:tabs>
          <w:tab w:val="left" w:pos="560"/>
        </w:tabs>
        <w:jc w:val="both"/>
        <w:rPr>
          <w:rFonts w:ascii="Verdana" w:hAnsi="Verdana"/>
          <w:b/>
          <w:color w:val="000000" w:themeColor="text1"/>
          <w:sz w:val="18"/>
          <w:szCs w:val="18"/>
        </w:rPr>
      </w:pPr>
      <w:r w:rsidRPr="00FD4C67">
        <w:rPr>
          <w:rFonts w:ascii="Verdana" w:hAnsi="Verdana"/>
          <w:b/>
          <w:color w:val="000000" w:themeColor="text1"/>
          <w:sz w:val="18"/>
          <w:szCs w:val="18"/>
        </w:rPr>
        <w:t xml:space="preserve">MEDICIÓN. – </w:t>
      </w:r>
    </w:p>
    <w:p w14:paraId="4AA9D687"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La instalación eléctrica (punto de iluminación panel led 24W) se medirá por </w:t>
      </w:r>
      <w:r w:rsidRPr="00FD4C67">
        <w:rPr>
          <w:rFonts w:ascii="Verdana" w:hAnsi="Verdana" w:cs="Tahoma"/>
          <w:b/>
          <w:sz w:val="18"/>
          <w:szCs w:val="18"/>
        </w:rPr>
        <w:t xml:space="preserve">Punto, </w:t>
      </w:r>
      <w:r w:rsidRPr="00FD4C67">
        <w:rPr>
          <w:rFonts w:ascii="Verdana" w:hAnsi="Verdana" w:cs="Tahoma"/>
          <w:sz w:val="18"/>
          <w:szCs w:val="18"/>
        </w:rPr>
        <w:t>instalado con todos sus accesorios</w:t>
      </w:r>
      <w:r w:rsidRPr="00FD4C67">
        <w:rPr>
          <w:rFonts w:ascii="Verdana" w:hAnsi="Verdana" w:cs="Tahoma"/>
          <w:b/>
          <w:sz w:val="18"/>
          <w:szCs w:val="18"/>
        </w:rPr>
        <w:t xml:space="preserve"> </w:t>
      </w:r>
      <w:r w:rsidRPr="00FD4C67">
        <w:rPr>
          <w:rFonts w:ascii="Verdana" w:hAnsi="Verdana" w:cs="Tahoma"/>
          <w:sz w:val="18"/>
          <w:szCs w:val="18"/>
        </w:rPr>
        <w:t xml:space="preserve">y funcionamiento comprobado de acuerdo a planos y/o instrucción del Inspector de proyecto. </w:t>
      </w:r>
    </w:p>
    <w:p w14:paraId="7097C9D0" w14:textId="77777777" w:rsidR="00FD4C67" w:rsidRPr="00FD4C67" w:rsidRDefault="00FD4C67" w:rsidP="00FD4C67">
      <w:pPr>
        <w:tabs>
          <w:tab w:val="left" w:pos="560"/>
        </w:tabs>
        <w:jc w:val="both"/>
        <w:rPr>
          <w:rFonts w:ascii="Verdana" w:hAnsi="Verdana"/>
          <w:b/>
          <w:color w:val="000000"/>
          <w:sz w:val="18"/>
          <w:szCs w:val="18"/>
        </w:rPr>
      </w:pPr>
      <w:r w:rsidRPr="00FD4C67">
        <w:rPr>
          <w:rFonts w:ascii="Verdana" w:hAnsi="Verdana"/>
          <w:b/>
          <w:color w:val="000000"/>
          <w:sz w:val="18"/>
          <w:szCs w:val="18"/>
        </w:rPr>
        <w:t>APORTE PROPIO. –</w:t>
      </w:r>
    </w:p>
    <w:p w14:paraId="0A26296D"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50FED9F" w14:textId="77777777" w:rsidR="00FD4C67" w:rsidRPr="00FD4C67" w:rsidRDefault="00FD4C67" w:rsidP="00FD4C67">
      <w:pPr>
        <w:tabs>
          <w:tab w:val="left" w:pos="560"/>
        </w:tabs>
        <w:jc w:val="both"/>
        <w:rPr>
          <w:rFonts w:ascii="Verdana" w:hAnsi="Verdana"/>
          <w:color w:val="000000" w:themeColor="text1"/>
          <w:sz w:val="18"/>
          <w:szCs w:val="18"/>
        </w:rPr>
      </w:pPr>
      <w:r w:rsidRPr="00FD4C67">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4FBF08EB" w14:textId="77777777" w:rsidTr="00E17870">
        <w:tc>
          <w:tcPr>
            <w:tcW w:w="584" w:type="dxa"/>
            <w:shd w:val="clear" w:color="auto" w:fill="1F3864" w:themeFill="accent5" w:themeFillShade="80"/>
            <w:vAlign w:val="center"/>
          </w:tcPr>
          <w:p w14:paraId="7F1BE159"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vAlign w:val="center"/>
          </w:tcPr>
          <w:p w14:paraId="6BA10572"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vAlign w:val="center"/>
          </w:tcPr>
          <w:p w14:paraId="1B5AD8D5"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vAlign w:val="center"/>
          </w:tcPr>
          <w:p w14:paraId="073D24F2"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ITEM</w:t>
            </w:r>
          </w:p>
        </w:tc>
      </w:tr>
      <w:tr w:rsidR="00FD4C67" w:rsidRPr="00FD4C67" w14:paraId="4A6050AB" w14:textId="77777777" w:rsidTr="00E17870">
        <w:tc>
          <w:tcPr>
            <w:tcW w:w="584" w:type="dxa"/>
            <w:shd w:val="clear" w:color="auto" w:fill="BDD6EE" w:themeFill="accent1" w:themeFillTint="66"/>
            <w:vAlign w:val="center"/>
          </w:tcPr>
          <w:p w14:paraId="6EC5F144"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39</w:t>
            </w:r>
          </w:p>
        </w:tc>
        <w:tc>
          <w:tcPr>
            <w:tcW w:w="2385" w:type="dxa"/>
            <w:shd w:val="clear" w:color="auto" w:fill="BDD6EE" w:themeFill="accent1" w:themeFillTint="66"/>
            <w:vAlign w:val="center"/>
          </w:tcPr>
          <w:p w14:paraId="3AC5AC00"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VAC-IE-COR-1</w:t>
            </w:r>
          </w:p>
        </w:tc>
        <w:tc>
          <w:tcPr>
            <w:tcW w:w="1145" w:type="dxa"/>
            <w:shd w:val="clear" w:color="auto" w:fill="BDD6EE" w:themeFill="accent1" w:themeFillTint="66"/>
            <w:vAlign w:val="center"/>
          </w:tcPr>
          <w:p w14:paraId="4C643DDD" w14:textId="77777777" w:rsidR="00FD4C67" w:rsidRPr="00FD4C67" w:rsidRDefault="00FD4C67" w:rsidP="00FD4C67">
            <w:pPr>
              <w:spacing w:after="120"/>
              <w:jc w:val="center"/>
              <w:rPr>
                <w:rFonts w:ascii="Verdana" w:hAnsi="Verdana"/>
                <w:b/>
                <w:sz w:val="18"/>
                <w:szCs w:val="18"/>
              </w:rPr>
            </w:pPr>
            <w:r w:rsidRPr="00FD4C67">
              <w:rPr>
                <w:rFonts w:ascii="Verdana" w:hAnsi="Verdana"/>
                <w:b/>
                <w:sz w:val="18"/>
                <w:szCs w:val="18"/>
              </w:rPr>
              <w:t>PTO</w:t>
            </w:r>
          </w:p>
        </w:tc>
        <w:tc>
          <w:tcPr>
            <w:tcW w:w="5237" w:type="dxa"/>
            <w:shd w:val="clear" w:color="auto" w:fill="BDD6EE" w:themeFill="accent1" w:themeFillTint="66"/>
            <w:vAlign w:val="center"/>
          </w:tcPr>
          <w:p w14:paraId="3CA6142A" w14:textId="77777777" w:rsidR="00FD4C67" w:rsidRPr="00FD4C67" w:rsidRDefault="00FD4C67" w:rsidP="00FD4C67">
            <w:pPr>
              <w:spacing w:after="120"/>
              <w:jc w:val="center"/>
              <w:rPr>
                <w:rFonts w:ascii="Verdana" w:hAnsi="Verdana"/>
                <w:b/>
                <w:sz w:val="18"/>
                <w:szCs w:val="18"/>
              </w:rPr>
            </w:pPr>
            <w:r w:rsidRPr="00FD4C67">
              <w:rPr>
                <w:rFonts w:ascii="Verdana" w:hAnsi="Verdana" w:cs="Tahoma"/>
                <w:b/>
                <w:bCs/>
                <w:sz w:val="18"/>
                <w:szCs w:val="18"/>
              </w:rPr>
              <w:t>INSTALACIÓN ELÉCTRICA (PUNTO TOMACORRIENTE DOBLE)</w:t>
            </w:r>
          </w:p>
        </w:tc>
      </w:tr>
    </w:tbl>
    <w:p w14:paraId="6C039FE9"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DESCRIPCIÓN. -</w:t>
      </w:r>
    </w:p>
    <w:p w14:paraId="621AAE25"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Este Ítem comprende la Instalación eléctrica (punto de tomacorriente doble), dispuesta de acuerdo </w:t>
      </w:r>
      <w:r w:rsidRPr="00FD4C67">
        <w:rPr>
          <w:rFonts w:ascii="Verdana" w:hAnsi="Verdana" w:cs="Tahoma"/>
          <w:color w:val="000000"/>
          <w:sz w:val="18"/>
          <w:szCs w:val="18"/>
        </w:rPr>
        <w:t>los planos constructivos y/o instrucciones del Inspector de proyecto</w:t>
      </w:r>
      <w:r w:rsidRPr="00FD4C67">
        <w:rPr>
          <w:rFonts w:ascii="Verdana" w:hAnsi="Verdana" w:cs="Tahoma"/>
          <w:sz w:val="18"/>
          <w:szCs w:val="18"/>
        </w:rPr>
        <w:t>.</w:t>
      </w:r>
    </w:p>
    <w:p w14:paraId="3497AF10"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MATERIALES, HERRAMIENTAS Y EQUIPO. -</w:t>
      </w:r>
    </w:p>
    <w:p w14:paraId="3A23C8B0"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D6D38B" w14:textId="77777777" w:rsidR="00FD4C67" w:rsidRPr="00FD4C67" w:rsidRDefault="00FD4C67" w:rsidP="00FD4C67">
      <w:pPr>
        <w:tabs>
          <w:tab w:val="left" w:pos="8711"/>
        </w:tabs>
        <w:jc w:val="both"/>
        <w:rPr>
          <w:rFonts w:ascii="Verdana" w:hAnsi="Verdana"/>
          <w:sz w:val="18"/>
          <w:szCs w:val="18"/>
        </w:rPr>
      </w:pPr>
      <w:r w:rsidRPr="00FD4C67">
        <w:rPr>
          <w:rFonts w:ascii="Verdana" w:hAnsi="Verdana"/>
          <w:sz w:val="18"/>
          <w:szCs w:val="18"/>
        </w:rPr>
        <w:t>Los accesorios deben ser de primera calidad dentro el mercado local y que cumplan las exigencias técnicas del proyecto.</w:t>
      </w:r>
    </w:p>
    <w:p w14:paraId="117E398A"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FORMA DE EJECUCIÓN. -</w:t>
      </w:r>
    </w:p>
    <w:p w14:paraId="327225E5"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En general, la instalación eléctrica (punto tomacorriente doble) deberá cumplir con las siguientes directrices referidas a la ejecución:</w:t>
      </w:r>
    </w:p>
    <w:p w14:paraId="602495F6"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99DB0D"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w:t>
      </w:r>
      <w:r w:rsidRPr="00FD4C67">
        <w:rPr>
          <w:rFonts w:ascii="Verdana" w:hAnsi="Verdana" w:cs="Tahoma"/>
          <w:sz w:val="18"/>
          <w:szCs w:val="18"/>
        </w:rPr>
        <w:lastRenderedPageBreak/>
        <w:t>instalaciones para evitar la interferencia entre ellas u omisiones de cualquier clase. Si se considera necesario hacer cambios en los planos, la Entidad Ejecutora solicitará la autorización al Inspector de proyecto.</w:t>
      </w:r>
    </w:p>
    <w:p w14:paraId="07757604"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03D2755"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El empalme, enlace o unión del cableado eléctrico de dos o más cables en una instalación eléctrica </w:t>
      </w:r>
      <w:r w:rsidRPr="00FD4C67">
        <w:rPr>
          <w:rFonts w:ascii="Verdana" w:hAnsi="Verdana"/>
          <w:sz w:val="18"/>
          <w:szCs w:val="18"/>
        </w:rPr>
        <w:t>se realizarán únicamente en las cajas dispuestas para este efecto</w:t>
      </w:r>
      <w:r w:rsidRPr="00FD4C67">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51AC45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EEB1CFD"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C3F88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En caso de que en la provisión o instalación presenten fallas de fabricación </w:t>
      </w:r>
      <w:proofErr w:type="spellStart"/>
      <w:r w:rsidRPr="00FD4C67">
        <w:rPr>
          <w:rFonts w:ascii="Verdana" w:hAnsi="Verdana" w:cs="Tahoma"/>
          <w:sz w:val="18"/>
          <w:szCs w:val="18"/>
        </w:rPr>
        <w:t>ó</w:t>
      </w:r>
      <w:proofErr w:type="spellEnd"/>
      <w:r w:rsidRPr="00FD4C6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521BB4B" w14:textId="77777777" w:rsidR="00FD4C67" w:rsidRPr="00FD4C67" w:rsidRDefault="00FD4C67" w:rsidP="00FD4C67">
      <w:pPr>
        <w:jc w:val="both"/>
        <w:rPr>
          <w:rFonts w:ascii="Verdana" w:hAnsi="Verdana" w:cs="Tahoma"/>
          <w:sz w:val="18"/>
          <w:szCs w:val="18"/>
        </w:rPr>
      </w:pPr>
      <w:r w:rsidRPr="00FD4C67">
        <w:rPr>
          <w:rFonts w:ascii="Verdana" w:hAnsi="Verdana"/>
          <w:sz w:val="18"/>
          <w:szCs w:val="18"/>
        </w:rPr>
        <w:t xml:space="preserve">Los tomacorrientes deben instalarse a 0.40 m sobre el nivel del piso terminado, </w:t>
      </w:r>
      <w:r w:rsidRPr="00FD4C67">
        <w:rPr>
          <w:rFonts w:ascii="Verdana" w:hAnsi="Verdana" w:cs="Tahoma"/>
          <w:sz w:val="18"/>
          <w:szCs w:val="18"/>
        </w:rPr>
        <w:t>y en los lugares indicados en planos y/o instrucciones del Inspector de proyecto.</w:t>
      </w:r>
    </w:p>
    <w:p w14:paraId="4A1AEFD5"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En caso de que existiere discrepancia entre planos y especificaciones, se deberá presentar la solución al Inspector de proyecto, para obtener la aprobación de la misma.</w:t>
      </w:r>
    </w:p>
    <w:p w14:paraId="066F9214"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Control, Aceptación y Rechazo</w:t>
      </w:r>
    </w:p>
    <w:p w14:paraId="0143B8A0"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E0E7DD0"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CFD4412" w14:textId="77777777" w:rsidR="00FD4C67" w:rsidRPr="00FD4C67" w:rsidRDefault="00FD4C67" w:rsidP="00FD4C67">
      <w:pPr>
        <w:tabs>
          <w:tab w:val="left" w:pos="8711"/>
        </w:tabs>
        <w:rPr>
          <w:rFonts w:ascii="Verdana" w:hAnsi="Verdana" w:cs="Tahoma"/>
          <w:b/>
          <w:sz w:val="18"/>
          <w:szCs w:val="18"/>
        </w:rPr>
      </w:pPr>
      <w:r w:rsidRPr="00FD4C67">
        <w:rPr>
          <w:rFonts w:ascii="Verdana" w:hAnsi="Verdana" w:cs="Tahoma"/>
          <w:b/>
          <w:sz w:val="18"/>
          <w:szCs w:val="18"/>
        </w:rPr>
        <w:t>MEDICIÓN. -</w:t>
      </w:r>
    </w:p>
    <w:p w14:paraId="0B292BAA"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La instalación eléctrica (punto tomacorriente simple) se medirá por </w:t>
      </w:r>
      <w:r w:rsidRPr="00FD4C67">
        <w:rPr>
          <w:rFonts w:ascii="Verdana" w:hAnsi="Verdana" w:cs="Tahoma"/>
          <w:b/>
          <w:sz w:val="18"/>
          <w:szCs w:val="18"/>
        </w:rPr>
        <w:t xml:space="preserve">Punto, </w:t>
      </w:r>
      <w:r w:rsidRPr="00FD4C67">
        <w:rPr>
          <w:rFonts w:ascii="Verdana" w:hAnsi="Verdana" w:cs="Tahoma"/>
          <w:sz w:val="18"/>
          <w:szCs w:val="18"/>
        </w:rPr>
        <w:t>instalado con todos sus accesorios de acuerdo a planos constructivos y/o instrucción del Inspector de proyecto</w:t>
      </w:r>
      <w:r w:rsidRPr="00FD4C67">
        <w:rPr>
          <w:rFonts w:ascii="Verdana" w:hAnsi="Verdana" w:cs="Tahoma"/>
          <w:b/>
          <w:sz w:val="18"/>
          <w:szCs w:val="18"/>
        </w:rPr>
        <w:t xml:space="preserve"> </w:t>
      </w:r>
      <w:r w:rsidRPr="00FD4C67">
        <w:rPr>
          <w:rFonts w:ascii="Verdana" w:hAnsi="Verdana" w:cs="Tahoma"/>
          <w:sz w:val="18"/>
          <w:szCs w:val="18"/>
        </w:rPr>
        <w:t>y funcionamiento comprobado mediante testeo o pruebas correspondientes.</w:t>
      </w:r>
    </w:p>
    <w:p w14:paraId="457CCEAB"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APORTE PROPIO. -</w:t>
      </w:r>
    </w:p>
    <w:p w14:paraId="60115744"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4DA578"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FD4C67" w:rsidRPr="00FD4C67" w14:paraId="39568014" w14:textId="77777777" w:rsidTr="00E17870">
        <w:tc>
          <w:tcPr>
            <w:tcW w:w="584" w:type="dxa"/>
            <w:shd w:val="clear" w:color="auto" w:fill="1F3864" w:themeFill="accent5" w:themeFillShade="80"/>
          </w:tcPr>
          <w:p w14:paraId="01D1B74D"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6571BC1E"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3864" w:themeFill="accent5" w:themeFillShade="80"/>
          </w:tcPr>
          <w:p w14:paraId="574ABF1D"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4953" w:type="dxa"/>
            <w:shd w:val="clear" w:color="auto" w:fill="1F3864" w:themeFill="accent5" w:themeFillShade="80"/>
          </w:tcPr>
          <w:p w14:paraId="6992A1CF"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7ED63842" w14:textId="77777777" w:rsidTr="00E17870">
        <w:tc>
          <w:tcPr>
            <w:tcW w:w="584" w:type="dxa"/>
            <w:shd w:val="clear" w:color="auto" w:fill="BDD6EE" w:themeFill="accent1" w:themeFillTint="66"/>
          </w:tcPr>
          <w:p w14:paraId="467C5F1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40</w:t>
            </w:r>
          </w:p>
        </w:tc>
        <w:tc>
          <w:tcPr>
            <w:tcW w:w="2385" w:type="dxa"/>
            <w:shd w:val="clear" w:color="auto" w:fill="BDD6EE" w:themeFill="accent1" w:themeFillTint="66"/>
          </w:tcPr>
          <w:p w14:paraId="2C59282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VAC-IE-FUE-1</w:t>
            </w:r>
          </w:p>
        </w:tc>
        <w:tc>
          <w:tcPr>
            <w:tcW w:w="1145" w:type="dxa"/>
            <w:shd w:val="clear" w:color="auto" w:fill="BDD6EE" w:themeFill="accent1" w:themeFillTint="66"/>
          </w:tcPr>
          <w:p w14:paraId="7365895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PTO</w:t>
            </w:r>
          </w:p>
        </w:tc>
        <w:tc>
          <w:tcPr>
            <w:tcW w:w="4953" w:type="dxa"/>
            <w:shd w:val="clear" w:color="auto" w:fill="BDD6EE" w:themeFill="accent1" w:themeFillTint="66"/>
          </w:tcPr>
          <w:p w14:paraId="1952215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INSTALACIÓN ELÉCTRICA (TOMA DE FUERZA)</w:t>
            </w:r>
          </w:p>
        </w:tc>
      </w:tr>
    </w:tbl>
    <w:p w14:paraId="7B392F83" w14:textId="77777777" w:rsidR="00FD4C67" w:rsidRPr="00FD4C67" w:rsidRDefault="00FD4C67" w:rsidP="00FD4C67">
      <w:pPr>
        <w:pStyle w:val="Ttulo1"/>
        <w:spacing w:before="120" w:after="120"/>
        <w:jc w:val="both"/>
        <w:rPr>
          <w:rFonts w:ascii="Verdana" w:hAnsi="Verdana"/>
          <w:sz w:val="18"/>
          <w:szCs w:val="18"/>
        </w:rPr>
      </w:pPr>
      <w:r w:rsidRPr="00FD4C67">
        <w:rPr>
          <w:rFonts w:ascii="Verdana" w:hAnsi="Verdana"/>
          <w:sz w:val="18"/>
          <w:szCs w:val="18"/>
        </w:rPr>
        <w:t>DESCRIPCIÓN. -</w:t>
      </w:r>
    </w:p>
    <w:p w14:paraId="5BE0B863" w14:textId="77777777" w:rsidR="00FD4C67" w:rsidRPr="00FD4C67" w:rsidRDefault="00FD4C67" w:rsidP="00FD4C67">
      <w:pPr>
        <w:pStyle w:val="Textoindependiente"/>
        <w:spacing w:before="120"/>
        <w:ind w:right="145"/>
        <w:rPr>
          <w:rFonts w:ascii="Verdana" w:hAnsi="Verdana"/>
          <w:sz w:val="18"/>
          <w:szCs w:val="18"/>
        </w:rPr>
      </w:pPr>
      <w:r w:rsidRPr="00FD4C67">
        <w:rPr>
          <w:rFonts w:ascii="Verdana" w:hAnsi="Verdana"/>
          <w:sz w:val="18"/>
          <w:szCs w:val="18"/>
        </w:rPr>
        <w:t xml:space="preserve">Este </w:t>
      </w:r>
      <w:proofErr w:type="spellStart"/>
      <w:r w:rsidRPr="00FD4C67">
        <w:rPr>
          <w:rFonts w:ascii="Verdana" w:hAnsi="Verdana"/>
          <w:sz w:val="18"/>
          <w:szCs w:val="18"/>
        </w:rPr>
        <w:t>ítem</w:t>
      </w:r>
      <w:proofErr w:type="spellEnd"/>
      <w:r w:rsidRPr="00FD4C67">
        <w:rPr>
          <w:rFonts w:ascii="Verdana" w:hAnsi="Verdana"/>
          <w:sz w:val="18"/>
          <w:szCs w:val="18"/>
        </w:rPr>
        <w:t xml:space="preserve"> se </w:t>
      </w:r>
      <w:proofErr w:type="spellStart"/>
      <w:r w:rsidRPr="00FD4C67">
        <w:rPr>
          <w:rFonts w:ascii="Verdana" w:hAnsi="Verdana"/>
          <w:sz w:val="18"/>
          <w:szCs w:val="18"/>
        </w:rPr>
        <w:t>refiere</w:t>
      </w:r>
      <w:proofErr w:type="spellEnd"/>
      <w:r w:rsidRPr="00FD4C67">
        <w:rPr>
          <w:rFonts w:ascii="Verdana" w:hAnsi="Verdana"/>
          <w:sz w:val="18"/>
          <w:szCs w:val="18"/>
        </w:rPr>
        <w:t xml:space="preserve"> a la </w:t>
      </w:r>
      <w:proofErr w:type="spellStart"/>
      <w:r w:rsidRPr="00FD4C67">
        <w:rPr>
          <w:rFonts w:ascii="Verdana" w:hAnsi="Verdana"/>
          <w:sz w:val="18"/>
          <w:szCs w:val="18"/>
        </w:rPr>
        <w:t>alimentación</w:t>
      </w:r>
      <w:proofErr w:type="spellEnd"/>
      <w:r w:rsidRPr="00FD4C67">
        <w:rPr>
          <w:rFonts w:ascii="Verdana" w:hAnsi="Verdana"/>
          <w:sz w:val="18"/>
          <w:szCs w:val="18"/>
        </w:rPr>
        <w:t xml:space="preserve"> y </w:t>
      </w:r>
      <w:proofErr w:type="spellStart"/>
      <w:r w:rsidRPr="00FD4C67">
        <w:rPr>
          <w:rFonts w:ascii="Verdana" w:hAnsi="Verdana"/>
          <w:sz w:val="18"/>
          <w:szCs w:val="18"/>
        </w:rPr>
        <w:t>distribución</w:t>
      </w:r>
      <w:proofErr w:type="spellEnd"/>
      <w:r w:rsidRPr="00FD4C67">
        <w:rPr>
          <w:rFonts w:ascii="Verdana" w:hAnsi="Verdana"/>
          <w:sz w:val="18"/>
          <w:szCs w:val="18"/>
        </w:rPr>
        <w:t xml:space="preserve"> de </w:t>
      </w:r>
      <w:proofErr w:type="spellStart"/>
      <w:r w:rsidRPr="00FD4C67">
        <w:rPr>
          <w:rFonts w:ascii="Verdana" w:hAnsi="Verdana"/>
          <w:sz w:val="18"/>
          <w:szCs w:val="18"/>
        </w:rPr>
        <w:t>energía</w:t>
      </w:r>
      <w:proofErr w:type="spellEnd"/>
      <w:r w:rsidRPr="00FD4C67">
        <w:rPr>
          <w:rFonts w:ascii="Verdana" w:hAnsi="Verdana"/>
          <w:sz w:val="18"/>
          <w:szCs w:val="18"/>
        </w:rPr>
        <w:t xml:space="preserve"> </w:t>
      </w:r>
      <w:proofErr w:type="spellStart"/>
      <w:r w:rsidRPr="00FD4C67">
        <w:rPr>
          <w:rFonts w:ascii="Verdana" w:hAnsi="Verdana"/>
          <w:sz w:val="18"/>
          <w:szCs w:val="18"/>
        </w:rPr>
        <w:t>eléctrica</w:t>
      </w:r>
      <w:proofErr w:type="spellEnd"/>
      <w:r w:rsidRPr="00FD4C67">
        <w:rPr>
          <w:rFonts w:ascii="Verdana" w:hAnsi="Verdana"/>
          <w:sz w:val="18"/>
          <w:szCs w:val="18"/>
        </w:rPr>
        <w:t xml:space="preserve"> </w:t>
      </w:r>
      <w:proofErr w:type="spellStart"/>
      <w:r w:rsidRPr="00FD4C67">
        <w:rPr>
          <w:rFonts w:ascii="Verdana" w:hAnsi="Verdana"/>
          <w:sz w:val="18"/>
          <w:szCs w:val="18"/>
        </w:rPr>
        <w:t>domiciliaria</w:t>
      </w:r>
      <w:proofErr w:type="spellEnd"/>
      <w:r w:rsidRPr="00FD4C67">
        <w:rPr>
          <w:rFonts w:ascii="Verdana" w:hAnsi="Verdana"/>
          <w:sz w:val="18"/>
          <w:szCs w:val="18"/>
        </w:rPr>
        <w:t xml:space="preserve"> para </w:t>
      </w:r>
      <w:proofErr w:type="spellStart"/>
      <w:r w:rsidRPr="00FD4C67">
        <w:rPr>
          <w:rFonts w:ascii="Verdana" w:hAnsi="Verdana"/>
          <w:sz w:val="18"/>
          <w:szCs w:val="18"/>
        </w:rPr>
        <w:t>artefactos</w:t>
      </w:r>
      <w:proofErr w:type="spellEnd"/>
      <w:r w:rsidRPr="00FD4C67">
        <w:rPr>
          <w:rFonts w:ascii="Verdana" w:hAnsi="Verdana"/>
          <w:sz w:val="18"/>
          <w:szCs w:val="18"/>
        </w:rPr>
        <w:t xml:space="preserve"> que </w:t>
      </w:r>
      <w:proofErr w:type="spellStart"/>
      <w:r w:rsidRPr="00FD4C67">
        <w:rPr>
          <w:rFonts w:ascii="Verdana" w:hAnsi="Verdana"/>
          <w:sz w:val="18"/>
          <w:szCs w:val="18"/>
        </w:rPr>
        <w:t>necesiten</w:t>
      </w:r>
      <w:proofErr w:type="spellEnd"/>
      <w:r w:rsidRPr="00FD4C67">
        <w:rPr>
          <w:rFonts w:ascii="Verdana" w:hAnsi="Verdana"/>
          <w:sz w:val="18"/>
          <w:szCs w:val="18"/>
        </w:rPr>
        <w:t xml:space="preserve"> </w:t>
      </w:r>
      <w:proofErr w:type="spellStart"/>
      <w:r w:rsidRPr="00FD4C67">
        <w:rPr>
          <w:rFonts w:ascii="Verdana" w:hAnsi="Verdana"/>
          <w:sz w:val="18"/>
          <w:szCs w:val="18"/>
        </w:rPr>
        <w:t>este</w:t>
      </w:r>
      <w:proofErr w:type="spellEnd"/>
      <w:r w:rsidRPr="00FD4C67">
        <w:rPr>
          <w:rFonts w:ascii="Verdana" w:hAnsi="Verdana"/>
          <w:sz w:val="18"/>
          <w:szCs w:val="18"/>
        </w:rPr>
        <w:t xml:space="preserve"> </w:t>
      </w:r>
      <w:proofErr w:type="spellStart"/>
      <w:r w:rsidRPr="00FD4C67">
        <w:rPr>
          <w:rFonts w:ascii="Verdana" w:hAnsi="Verdana"/>
          <w:sz w:val="18"/>
          <w:szCs w:val="18"/>
        </w:rPr>
        <w:t>tipo</w:t>
      </w:r>
      <w:proofErr w:type="spellEnd"/>
      <w:r w:rsidRPr="00FD4C67">
        <w:rPr>
          <w:rFonts w:ascii="Verdana" w:hAnsi="Verdana"/>
          <w:sz w:val="18"/>
          <w:szCs w:val="18"/>
        </w:rPr>
        <w:t xml:space="preserve"> de </w:t>
      </w:r>
      <w:proofErr w:type="spellStart"/>
      <w:r w:rsidRPr="00FD4C67">
        <w:rPr>
          <w:rFonts w:ascii="Verdana" w:hAnsi="Verdana"/>
          <w:sz w:val="18"/>
          <w:szCs w:val="18"/>
        </w:rPr>
        <w:t>instalación</w:t>
      </w:r>
      <w:proofErr w:type="spellEnd"/>
      <w:r w:rsidRPr="00FD4C67">
        <w:rPr>
          <w:rFonts w:ascii="Verdana" w:hAnsi="Verdana"/>
          <w:sz w:val="18"/>
          <w:szCs w:val="18"/>
        </w:rPr>
        <w:t xml:space="preserve">, </w:t>
      </w:r>
      <w:proofErr w:type="spellStart"/>
      <w:r w:rsidRPr="00FD4C67">
        <w:rPr>
          <w:rFonts w:ascii="Verdana" w:hAnsi="Verdana"/>
          <w:sz w:val="18"/>
          <w:szCs w:val="18"/>
        </w:rPr>
        <w:t>más</w:t>
      </w:r>
      <w:proofErr w:type="spellEnd"/>
      <w:r w:rsidRPr="00FD4C67">
        <w:rPr>
          <w:rFonts w:ascii="Verdana" w:hAnsi="Verdana"/>
          <w:sz w:val="18"/>
          <w:szCs w:val="18"/>
        </w:rPr>
        <w:t xml:space="preserve"> </w:t>
      </w:r>
      <w:proofErr w:type="spellStart"/>
      <w:r w:rsidRPr="00FD4C67">
        <w:rPr>
          <w:rFonts w:ascii="Verdana" w:hAnsi="Verdana"/>
          <w:sz w:val="18"/>
          <w:szCs w:val="18"/>
        </w:rPr>
        <w:t>accesorios</w:t>
      </w:r>
      <w:proofErr w:type="spellEnd"/>
      <w:r w:rsidRPr="00FD4C67">
        <w:rPr>
          <w:rFonts w:ascii="Verdana" w:hAnsi="Verdana"/>
          <w:sz w:val="18"/>
          <w:szCs w:val="18"/>
        </w:rPr>
        <w:t xml:space="preserve"> de </w:t>
      </w:r>
      <w:proofErr w:type="spellStart"/>
      <w:r w:rsidRPr="00FD4C67">
        <w:rPr>
          <w:rFonts w:ascii="Verdana" w:hAnsi="Verdana"/>
          <w:sz w:val="18"/>
          <w:szCs w:val="18"/>
        </w:rPr>
        <w:t>acuerdo</w:t>
      </w:r>
      <w:proofErr w:type="spellEnd"/>
      <w:r w:rsidRPr="00FD4C67">
        <w:rPr>
          <w:rFonts w:ascii="Verdana" w:hAnsi="Verdana"/>
          <w:sz w:val="18"/>
          <w:szCs w:val="18"/>
        </w:rPr>
        <w:t xml:space="preserve"> a </w:t>
      </w:r>
      <w:proofErr w:type="spellStart"/>
      <w:r w:rsidRPr="00FD4C67">
        <w:rPr>
          <w:rFonts w:ascii="Verdana" w:hAnsi="Verdana"/>
          <w:sz w:val="18"/>
          <w:szCs w:val="18"/>
        </w:rPr>
        <w:t>los</w:t>
      </w:r>
      <w:proofErr w:type="spellEnd"/>
      <w:r w:rsidRPr="00FD4C67">
        <w:rPr>
          <w:rFonts w:ascii="Verdana" w:hAnsi="Verdana"/>
          <w:sz w:val="18"/>
          <w:szCs w:val="18"/>
        </w:rPr>
        <w:t xml:space="preserve"> </w:t>
      </w:r>
      <w:proofErr w:type="spellStart"/>
      <w:r w:rsidRPr="00FD4C67">
        <w:rPr>
          <w:rFonts w:ascii="Verdana" w:hAnsi="Verdana"/>
          <w:sz w:val="18"/>
          <w:szCs w:val="18"/>
        </w:rPr>
        <w:t>circuitos</w:t>
      </w:r>
      <w:proofErr w:type="spellEnd"/>
      <w:r w:rsidRPr="00FD4C67">
        <w:rPr>
          <w:rFonts w:ascii="Verdana" w:hAnsi="Verdana"/>
          <w:sz w:val="18"/>
          <w:szCs w:val="18"/>
        </w:rPr>
        <w:t xml:space="preserve"> y </w:t>
      </w:r>
      <w:proofErr w:type="spellStart"/>
      <w:r w:rsidRPr="00FD4C67">
        <w:rPr>
          <w:rFonts w:ascii="Verdana" w:hAnsi="Verdana"/>
          <w:sz w:val="18"/>
          <w:szCs w:val="18"/>
        </w:rPr>
        <w:t>detalles</w:t>
      </w:r>
      <w:proofErr w:type="spellEnd"/>
      <w:r w:rsidRPr="00FD4C67">
        <w:rPr>
          <w:rFonts w:ascii="Verdana" w:hAnsi="Verdana"/>
          <w:sz w:val="18"/>
          <w:szCs w:val="18"/>
        </w:rPr>
        <w:t xml:space="preserve"> </w:t>
      </w:r>
      <w:proofErr w:type="spellStart"/>
      <w:r w:rsidRPr="00FD4C67">
        <w:rPr>
          <w:rFonts w:ascii="Verdana" w:hAnsi="Verdana"/>
          <w:sz w:val="18"/>
          <w:szCs w:val="18"/>
        </w:rPr>
        <w:t>señalados</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los</w:t>
      </w:r>
      <w:proofErr w:type="spellEnd"/>
      <w:r w:rsidRPr="00FD4C67">
        <w:rPr>
          <w:rFonts w:ascii="Verdana" w:hAnsi="Verdana"/>
          <w:sz w:val="18"/>
          <w:szCs w:val="18"/>
        </w:rPr>
        <w:t xml:space="preserve"> </w:t>
      </w:r>
      <w:proofErr w:type="spellStart"/>
      <w:r w:rsidRPr="00FD4C67">
        <w:rPr>
          <w:rFonts w:ascii="Verdana" w:hAnsi="Verdana"/>
          <w:sz w:val="18"/>
          <w:szCs w:val="18"/>
        </w:rPr>
        <w:t>planos</w:t>
      </w:r>
      <w:proofErr w:type="spellEnd"/>
      <w:r w:rsidRPr="00FD4C67">
        <w:rPr>
          <w:rFonts w:ascii="Verdana" w:hAnsi="Verdana"/>
          <w:sz w:val="18"/>
          <w:szCs w:val="18"/>
        </w:rPr>
        <w:t xml:space="preserve"> </w:t>
      </w:r>
      <w:proofErr w:type="spellStart"/>
      <w:r w:rsidRPr="00FD4C67">
        <w:rPr>
          <w:rFonts w:ascii="Verdana" w:hAnsi="Verdana"/>
          <w:sz w:val="18"/>
          <w:szCs w:val="18"/>
        </w:rPr>
        <w:t>arquitectónicos</w:t>
      </w:r>
      <w:proofErr w:type="spellEnd"/>
      <w:r w:rsidRPr="00FD4C67">
        <w:rPr>
          <w:rFonts w:ascii="Verdana" w:hAnsi="Verdana"/>
          <w:sz w:val="18"/>
          <w:szCs w:val="18"/>
        </w:rPr>
        <w:t xml:space="preserve"> </w:t>
      </w:r>
      <w:proofErr w:type="spellStart"/>
      <w:r w:rsidRPr="00FD4C67">
        <w:rPr>
          <w:rFonts w:ascii="Verdana" w:hAnsi="Verdana"/>
          <w:sz w:val="18"/>
          <w:szCs w:val="18"/>
        </w:rPr>
        <w:t>correspondientes</w:t>
      </w:r>
      <w:proofErr w:type="spellEnd"/>
      <w:r w:rsidRPr="00FD4C67">
        <w:rPr>
          <w:rFonts w:ascii="Verdana" w:hAnsi="Verdana"/>
          <w:sz w:val="18"/>
          <w:szCs w:val="18"/>
        </w:rPr>
        <w:t xml:space="preserve">, e </w:t>
      </w:r>
      <w:proofErr w:type="spellStart"/>
      <w:r w:rsidRPr="00FD4C67">
        <w:rPr>
          <w:rFonts w:ascii="Verdana" w:hAnsi="Verdana"/>
          <w:sz w:val="18"/>
          <w:szCs w:val="18"/>
        </w:rPr>
        <w:t>instrucciones</w:t>
      </w:r>
      <w:proofErr w:type="spellEnd"/>
      <w:r w:rsidRPr="00FD4C67">
        <w:rPr>
          <w:rFonts w:ascii="Verdana" w:hAnsi="Verdana"/>
          <w:sz w:val="18"/>
          <w:szCs w:val="18"/>
        </w:rPr>
        <w:t xml:space="preserve"> del Inspector de </w:t>
      </w:r>
      <w:proofErr w:type="spellStart"/>
      <w:r w:rsidRPr="00FD4C67">
        <w:rPr>
          <w:rFonts w:ascii="Verdana" w:hAnsi="Verdana"/>
          <w:sz w:val="18"/>
          <w:szCs w:val="18"/>
        </w:rPr>
        <w:t>proyecto</w:t>
      </w:r>
      <w:proofErr w:type="spellEnd"/>
      <w:r w:rsidRPr="00FD4C67">
        <w:rPr>
          <w:rFonts w:ascii="Verdana" w:hAnsi="Verdana"/>
          <w:sz w:val="18"/>
          <w:szCs w:val="18"/>
        </w:rPr>
        <w:t>.</w:t>
      </w:r>
    </w:p>
    <w:p w14:paraId="570E9B49" w14:textId="77777777" w:rsidR="00FD4C67" w:rsidRPr="00FD4C67" w:rsidRDefault="00FD4C67" w:rsidP="00FD4C67">
      <w:pPr>
        <w:pStyle w:val="Ttulo1"/>
        <w:spacing w:after="120"/>
        <w:jc w:val="both"/>
        <w:rPr>
          <w:rFonts w:ascii="Verdana" w:hAnsi="Verdana"/>
          <w:sz w:val="18"/>
          <w:szCs w:val="18"/>
        </w:rPr>
      </w:pPr>
      <w:r w:rsidRPr="00FD4C67">
        <w:rPr>
          <w:rFonts w:ascii="Verdana" w:hAnsi="Verdana"/>
          <w:sz w:val="18"/>
          <w:szCs w:val="18"/>
        </w:rPr>
        <w:t>MATERIALES, HERRAMIENTAS Y EQUIPO. -</w:t>
      </w:r>
    </w:p>
    <w:p w14:paraId="666819E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2B5CF30" w14:textId="77777777" w:rsidR="00FD4C67" w:rsidRPr="00FD4C67" w:rsidRDefault="00FD4C67" w:rsidP="00FD4C67">
      <w:pPr>
        <w:tabs>
          <w:tab w:val="left" w:pos="8711"/>
        </w:tabs>
        <w:jc w:val="both"/>
        <w:rPr>
          <w:rFonts w:ascii="Verdana" w:hAnsi="Verdana"/>
          <w:sz w:val="18"/>
          <w:szCs w:val="18"/>
        </w:rPr>
      </w:pPr>
      <w:r w:rsidRPr="00FD4C67">
        <w:rPr>
          <w:rFonts w:ascii="Verdana" w:hAnsi="Verdana"/>
          <w:sz w:val="18"/>
          <w:szCs w:val="18"/>
        </w:rPr>
        <w:lastRenderedPageBreak/>
        <w:t>Los accesorios deben ser de primera calidad dentro el mercado local y que cumplan las exigencias técnicas del proyecto.</w:t>
      </w:r>
    </w:p>
    <w:p w14:paraId="53DA4758" w14:textId="77777777" w:rsidR="00FD4C67" w:rsidRPr="00FD4C67" w:rsidRDefault="00FD4C67" w:rsidP="00FD4C67">
      <w:pPr>
        <w:pStyle w:val="Ttulo1"/>
        <w:spacing w:after="120"/>
        <w:jc w:val="both"/>
        <w:rPr>
          <w:rFonts w:ascii="Verdana" w:hAnsi="Verdana"/>
          <w:sz w:val="18"/>
          <w:szCs w:val="18"/>
        </w:rPr>
      </w:pPr>
      <w:r w:rsidRPr="00FD4C67">
        <w:rPr>
          <w:rFonts w:ascii="Verdana" w:hAnsi="Verdana"/>
          <w:sz w:val="18"/>
          <w:szCs w:val="18"/>
        </w:rPr>
        <w:t>FORMA DE EJECUCIÓN. –</w:t>
      </w:r>
    </w:p>
    <w:p w14:paraId="77EFCBD0"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6AEA6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1AED3A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AFB430E"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48343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En caso de que en la provisión o instalación presenten fallas de fabricación </w:t>
      </w:r>
      <w:proofErr w:type="spellStart"/>
      <w:r w:rsidRPr="00FD4C67">
        <w:rPr>
          <w:rFonts w:ascii="Verdana" w:hAnsi="Verdana" w:cs="Tahoma"/>
          <w:sz w:val="18"/>
          <w:szCs w:val="18"/>
        </w:rPr>
        <w:t>ó</w:t>
      </w:r>
      <w:proofErr w:type="spellEnd"/>
      <w:r w:rsidRPr="00FD4C6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1074046"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399CAA"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En caso de que existiere discrepancia entre planos y especificaciones, se deberá presentar la solución al Inspector de proyecto, para obtener la aprobación de la misma.</w:t>
      </w:r>
    </w:p>
    <w:p w14:paraId="233BFA6E"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Control, Aceptación y Rechazo</w:t>
      </w:r>
    </w:p>
    <w:p w14:paraId="4F030B2D"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2D0A68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9922399"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MEDICIÓN. –</w:t>
      </w:r>
    </w:p>
    <w:p w14:paraId="566C7D25" w14:textId="77777777" w:rsidR="00FD4C67" w:rsidRPr="00FD4C67" w:rsidRDefault="00FD4C67" w:rsidP="00FD4C67">
      <w:pPr>
        <w:pStyle w:val="Textoindependiente"/>
        <w:ind w:right="161"/>
        <w:rPr>
          <w:rFonts w:ascii="Verdana" w:hAnsi="Verdana"/>
          <w:bCs/>
          <w:sz w:val="18"/>
          <w:szCs w:val="18"/>
        </w:rPr>
      </w:pPr>
      <w:r w:rsidRPr="00FD4C67">
        <w:rPr>
          <w:rFonts w:ascii="Verdana" w:hAnsi="Verdana"/>
          <w:sz w:val="18"/>
          <w:szCs w:val="18"/>
        </w:rPr>
        <w:t xml:space="preserve">La </w:t>
      </w:r>
      <w:proofErr w:type="spellStart"/>
      <w:r w:rsidRPr="00FD4C67">
        <w:rPr>
          <w:rFonts w:ascii="Verdana" w:hAnsi="Verdana"/>
          <w:sz w:val="18"/>
          <w:szCs w:val="18"/>
        </w:rPr>
        <w:t>instalación</w:t>
      </w:r>
      <w:proofErr w:type="spellEnd"/>
      <w:r w:rsidRPr="00FD4C67">
        <w:rPr>
          <w:rFonts w:ascii="Verdana" w:hAnsi="Verdana"/>
          <w:sz w:val="18"/>
          <w:szCs w:val="18"/>
        </w:rPr>
        <w:t xml:space="preserve"> </w:t>
      </w:r>
      <w:proofErr w:type="spellStart"/>
      <w:r w:rsidRPr="00FD4C67">
        <w:rPr>
          <w:rFonts w:ascii="Verdana" w:hAnsi="Verdana"/>
          <w:sz w:val="18"/>
          <w:szCs w:val="18"/>
        </w:rPr>
        <w:t>eléctrica</w:t>
      </w:r>
      <w:proofErr w:type="spellEnd"/>
      <w:r w:rsidRPr="00FD4C67">
        <w:rPr>
          <w:rFonts w:ascii="Verdana" w:hAnsi="Verdana"/>
          <w:sz w:val="18"/>
          <w:szCs w:val="18"/>
        </w:rPr>
        <w:t xml:space="preserve"> (</w:t>
      </w:r>
      <w:proofErr w:type="spellStart"/>
      <w:r w:rsidRPr="00FD4C67">
        <w:rPr>
          <w:rFonts w:ascii="Verdana" w:hAnsi="Verdana"/>
          <w:sz w:val="18"/>
          <w:szCs w:val="18"/>
        </w:rPr>
        <w:t>toma</w:t>
      </w:r>
      <w:proofErr w:type="spellEnd"/>
      <w:r w:rsidRPr="00FD4C67">
        <w:rPr>
          <w:rFonts w:ascii="Verdana" w:hAnsi="Verdana"/>
          <w:sz w:val="18"/>
          <w:szCs w:val="18"/>
        </w:rPr>
        <w:t xml:space="preserve"> de </w:t>
      </w:r>
      <w:proofErr w:type="spellStart"/>
      <w:r w:rsidRPr="00FD4C67">
        <w:rPr>
          <w:rFonts w:ascii="Verdana" w:hAnsi="Verdana"/>
          <w:sz w:val="18"/>
          <w:szCs w:val="18"/>
        </w:rPr>
        <w:t>fuerza</w:t>
      </w:r>
      <w:proofErr w:type="spellEnd"/>
      <w:r w:rsidRPr="00FD4C67">
        <w:rPr>
          <w:rFonts w:ascii="Verdana" w:hAnsi="Verdana"/>
          <w:sz w:val="18"/>
          <w:szCs w:val="18"/>
        </w:rPr>
        <w:t xml:space="preserve">) se </w:t>
      </w:r>
      <w:proofErr w:type="spellStart"/>
      <w:r w:rsidRPr="00FD4C67">
        <w:rPr>
          <w:rFonts w:ascii="Verdana" w:hAnsi="Verdana"/>
          <w:sz w:val="18"/>
          <w:szCs w:val="18"/>
        </w:rPr>
        <w:t>medirá</w:t>
      </w:r>
      <w:proofErr w:type="spellEnd"/>
      <w:r w:rsidRPr="00FD4C67">
        <w:rPr>
          <w:rFonts w:ascii="Verdana" w:hAnsi="Verdana"/>
          <w:sz w:val="18"/>
          <w:szCs w:val="18"/>
        </w:rPr>
        <w:t xml:space="preserve"> </w:t>
      </w:r>
      <w:proofErr w:type="spellStart"/>
      <w:r w:rsidRPr="00FD4C67">
        <w:rPr>
          <w:rFonts w:ascii="Verdana" w:hAnsi="Verdana"/>
          <w:sz w:val="18"/>
          <w:szCs w:val="18"/>
        </w:rPr>
        <w:t>por</w:t>
      </w:r>
      <w:proofErr w:type="spellEnd"/>
      <w:r w:rsidRPr="00FD4C67">
        <w:rPr>
          <w:rFonts w:ascii="Verdana" w:hAnsi="Verdana"/>
          <w:sz w:val="18"/>
          <w:szCs w:val="18"/>
        </w:rPr>
        <w:t xml:space="preserve"> </w:t>
      </w:r>
      <w:r w:rsidRPr="00FD4C67">
        <w:rPr>
          <w:rFonts w:ascii="Verdana" w:hAnsi="Verdana"/>
          <w:b/>
          <w:sz w:val="18"/>
          <w:szCs w:val="18"/>
        </w:rPr>
        <w:t xml:space="preserve">Punto, </w:t>
      </w:r>
      <w:proofErr w:type="spellStart"/>
      <w:r w:rsidRPr="00FD4C67">
        <w:rPr>
          <w:rFonts w:ascii="Verdana" w:hAnsi="Verdana"/>
          <w:bCs/>
          <w:sz w:val="18"/>
          <w:szCs w:val="18"/>
        </w:rPr>
        <w:t>correctamente</w:t>
      </w:r>
      <w:proofErr w:type="spellEnd"/>
      <w:r w:rsidRPr="00FD4C67">
        <w:rPr>
          <w:rFonts w:ascii="Verdana" w:hAnsi="Verdana"/>
          <w:bCs/>
          <w:sz w:val="18"/>
          <w:szCs w:val="18"/>
        </w:rPr>
        <w:t xml:space="preserve"> </w:t>
      </w:r>
      <w:proofErr w:type="spellStart"/>
      <w:r w:rsidRPr="00FD4C67">
        <w:rPr>
          <w:rFonts w:ascii="Verdana" w:hAnsi="Verdana"/>
          <w:bCs/>
          <w:sz w:val="18"/>
          <w:szCs w:val="18"/>
        </w:rPr>
        <w:t>instalado</w:t>
      </w:r>
      <w:proofErr w:type="spellEnd"/>
      <w:r w:rsidRPr="00FD4C67">
        <w:rPr>
          <w:rFonts w:ascii="Verdana" w:hAnsi="Verdana"/>
          <w:bCs/>
          <w:sz w:val="18"/>
          <w:szCs w:val="18"/>
        </w:rPr>
        <w:t xml:space="preserve"> </w:t>
      </w:r>
      <w:proofErr w:type="spellStart"/>
      <w:r w:rsidRPr="00FD4C67">
        <w:rPr>
          <w:rFonts w:ascii="Verdana" w:hAnsi="Verdana"/>
          <w:bCs/>
          <w:sz w:val="18"/>
          <w:szCs w:val="18"/>
        </w:rPr>
        <w:t>por</w:t>
      </w:r>
      <w:proofErr w:type="spellEnd"/>
      <w:r w:rsidRPr="00FD4C67">
        <w:rPr>
          <w:rFonts w:ascii="Verdana" w:hAnsi="Verdana"/>
          <w:bCs/>
          <w:sz w:val="18"/>
          <w:szCs w:val="18"/>
        </w:rPr>
        <w:t xml:space="preserve"> la </w:t>
      </w:r>
      <w:proofErr w:type="spellStart"/>
      <w:r w:rsidRPr="00FD4C67">
        <w:rPr>
          <w:rFonts w:ascii="Verdana" w:hAnsi="Verdana"/>
          <w:bCs/>
          <w:sz w:val="18"/>
          <w:szCs w:val="18"/>
        </w:rPr>
        <w:t>Entidad</w:t>
      </w:r>
      <w:proofErr w:type="spellEnd"/>
      <w:r w:rsidRPr="00FD4C67">
        <w:rPr>
          <w:rFonts w:ascii="Verdana" w:hAnsi="Verdana"/>
          <w:bCs/>
          <w:sz w:val="18"/>
          <w:szCs w:val="18"/>
        </w:rPr>
        <w:t xml:space="preserve"> </w:t>
      </w:r>
      <w:proofErr w:type="spellStart"/>
      <w:r w:rsidRPr="00FD4C67">
        <w:rPr>
          <w:rFonts w:ascii="Verdana" w:hAnsi="Verdana"/>
          <w:bCs/>
          <w:sz w:val="18"/>
          <w:szCs w:val="18"/>
        </w:rPr>
        <w:t>Ejecutora</w:t>
      </w:r>
      <w:proofErr w:type="spellEnd"/>
      <w:r w:rsidRPr="00FD4C67">
        <w:rPr>
          <w:rFonts w:ascii="Verdana" w:hAnsi="Verdana"/>
          <w:bCs/>
          <w:sz w:val="18"/>
          <w:szCs w:val="18"/>
        </w:rPr>
        <w:t xml:space="preserve"> y </w:t>
      </w:r>
      <w:proofErr w:type="spellStart"/>
      <w:r w:rsidRPr="00FD4C67">
        <w:rPr>
          <w:rFonts w:ascii="Verdana" w:hAnsi="Verdana"/>
          <w:bCs/>
          <w:sz w:val="18"/>
          <w:szCs w:val="18"/>
        </w:rPr>
        <w:t>aprobado</w:t>
      </w:r>
      <w:proofErr w:type="spellEnd"/>
      <w:r w:rsidRPr="00FD4C67">
        <w:rPr>
          <w:rFonts w:ascii="Verdana" w:hAnsi="Verdana"/>
          <w:bCs/>
          <w:sz w:val="18"/>
          <w:szCs w:val="18"/>
        </w:rPr>
        <w:t xml:space="preserve"> </w:t>
      </w:r>
      <w:proofErr w:type="spellStart"/>
      <w:r w:rsidRPr="00FD4C67">
        <w:rPr>
          <w:rFonts w:ascii="Verdana" w:hAnsi="Verdana"/>
          <w:bCs/>
          <w:sz w:val="18"/>
          <w:szCs w:val="18"/>
        </w:rPr>
        <w:t>por</w:t>
      </w:r>
      <w:proofErr w:type="spellEnd"/>
      <w:r w:rsidRPr="00FD4C67">
        <w:rPr>
          <w:rFonts w:ascii="Verdana" w:hAnsi="Verdana"/>
          <w:bCs/>
          <w:sz w:val="18"/>
          <w:szCs w:val="18"/>
        </w:rPr>
        <w:t xml:space="preserve"> el Inspector de </w:t>
      </w:r>
      <w:proofErr w:type="spellStart"/>
      <w:r w:rsidRPr="00FD4C67">
        <w:rPr>
          <w:rFonts w:ascii="Verdana" w:hAnsi="Verdana"/>
          <w:bCs/>
          <w:sz w:val="18"/>
          <w:szCs w:val="18"/>
        </w:rPr>
        <w:t>proyecto</w:t>
      </w:r>
      <w:proofErr w:type="spellEnd"/>
      <w:r w:rsidRPr="00FD4C67">
        <w:rPr>
          <w:rFonts w:ascii="Verdana" w:hAnsi="Verdana"/>
          <w:bCs/>
          <w:sz w:val="18"/>
          <w:szCs w:val="18"/>
        </w:rPr>
        <w:t>.</w:t>
      </w:r>
    </w:p>
    <w:p w14:paraId="1B09E91B"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APORTE PROPIO. –</w:t>
      </w:r>
    </w:p>
    <w:p w14:paraId="66408387" w14:textId="77777777" w:rsidR="00FD4C67" w:rsidRPr="00FD4C67" w:rsidRDefault="00FD4C67" w:rsidP="00FD4C67">
      <w:pPr>
        <w:pStyle w:val="Textoindependiente"/>
        <w:spacing w:before="120"/>
        <w:ind w:right="154"/>
        <w:rPr>
          <w:rFonts w:ascii="Verdana" w:hAnsi="Verdana"/>
          <w:sz w:val="18"/>
          <w:szCs w:val="18"/>
        </w:rPr>
      </w:pPr>
      <w:r w:rsidRPr="00FD4C67">
        <w:rPr>
          <w:rFonts w:ascii="Verdana" w:hAnsi="Verdana"/>
          <w:sz w:val="18"/>
          <w:szCs w:val="18"/>
        </w:rPr>
        <w:t>El</w:t>
      </w:r>
      <w:r w:rsidRPr="00FD4C67">
        <w:rPr>
          <w:rFonts w:ascii="Verdana" w:hAnsi="Verdana"/>
          <w:spacing w:val="-7"/>
          <w:sz w:val="18"/>
          <w:szCs w:val="18"/>
        </w:rPr>
        <w:t xml:space="preserve"> </w:t>
      </w:r>
      <w:proofErr w:type="spellStart"/>
      <w:r w:rsidRPr="00FD4C67">
        <w:rPr>
          <w:rFonts w:ascii="Verdana" w:hAnsi="Verdana"/>
          <w:sz w:val="18"/>
          <w:szCs w:val="18"/>
        </w:rPr>
        <w:t>aporte</w:t>
      </w:r>
      <w:proofErr w:type="spellEnd"/>
      <w:r w:rsidRPr="00FD4C67">
        <w:rPr>
          <w:rFonts w:ascii="Verdana" w:hAnsi="Verdana"/>
          <w:spacing w:val="-14"/>
          <w:sz w:val="18"/>
          <w:szCs w:val="18"/>
        </w:rPr>
        <w:t xml:space="preserve"> </w:t>
      </w:r>
      <w:proofErr w:type="spellStart"/>
      <w:r w:rsidRPr="00FD4C67">
        <w:rPr>
          <w:rFonts w:ascii="Verdana" w:hAnsi="Verdana"/>
          <w:sz w:val="18"/>
          <w:szCs w:val="18"/>
        </w:rPr>
        <w:t>propio</w:t>
      </w:r>
      <w:proofErr w:type="spellEnd"/>
      <w:r w:rsidRPr="00FD4C67">
        <w:rPr>
          <w:rFonts w:ascii="Verdana" w:hAnsi="Verdana"/>
          <w:spacing w:val="-11"/>
          <w:sz w:val="18"/>
          <w:szCs w:val="18"/>
        </w:rPr>
        <w:t xml:space="preserve"> </w:t>
      </w:r>
      <w:r w:rsidRPr="00FD4C67">
        <w:rPr>
          <w:rFonts w:ascii="Verdana" w:hAnsi="Verdana"/>
          <w:sz w:val="18"/>
          <w:szCs w:val="18"/>
        </w:rPr>
        <w:t>se</w:t>
      </w:r>
      <w:r w:rsidRPr="00FD4C67">
        <w:rPr>
          <w:rFonts w:ascii="Verdana" w:hAnsi="Verdana"/>
          <w:spacing w:val="-11"/>
          <w:sz w:val="18"/>
          <w:szCs w:val="18"/>
        </w:rPr>
        <w:t xml:space="preserve"> </w:t>
      </w:r>
      <w:proofErr w:type="spellStart"/>
      <w:r w:rsidRPr="00FD4C67">
        <w:rPr>
          <w:rFonts w:ascii="Verdana" w:hAnsi="Verdana"/>
          <w:sz w:val="18"/>
          <w:szCs w:val="18"/>
        </w:rPr>
        <w:t>encuentra</w:t>
      </w:r>
      <w:proofErr w:type="spellEnd"/>
      <w:r w:rsidRPr="00FD4C67">
        <w:rPr>
          <w:rFonts w:ascii="Verdana" w:hAnsi="Verdana"/>
          <w:spacing w:val="-6"/>
          <w:sz w:val="18"/>
          <w:szCs w:val="18"/>
        </w:rPr>
        <w:t xml:space="preserve"> </w:t>
      </w:r>
      <w:proofErr w:type="spellStart"/>
      <w:r w:rsidRPr="00FD4C67">
        <w:rPr>
          <w:rFonts w:ascii="Verdana" w:hAnsi="Verdana"/>
          <w:sz w:val="18"/>
          <w:szCs w:val="18"/>
        </w:rPr>
        <w:t>especificado</w:t>
      </w:r>
      <w:proofErr w:type="spellEnd"/>
      <w:r w:rsidRPr="00FD4C67">
        <w:rPr>
          <w:rFonts w:ascii="Verdana" w:hAnsi="Verdana"/>
          <w:spacing w:val="-9"/>
          <w:sz w:val="18"/>
          <w:szCs w:val="18"/>
        </w:rPr>
        <w:t xml:space="preserve"> </w:t>
      </w:r>
      <w:proofErr w:type="spellStart"/>
      <w:r w:rsidRPr="00FD4C67">
        <w:rPr>
          <w:rFonts w:ascii="Verdana" w:hAnsi="Verdana"/>
          <w:sz w:val="18"/>
          <w:szCs w:val="18"/>
        </w:rPr>
        <w:t>en</w:t>
      </w:r>
      <w:proofErr w:type="spellEnd"/>
      <w:r w:rsidRPr="00FD4C67">
        <w:rPr>
          <w:rFonts w:ascii="Verdana" w:hAnsi="Verdana"/>
          <w:spacing w:val="-9"/>
          <w:sz w:val="18"/>
          <w:szCs w:val="18"/>
        </w:rPr>
        <w:t xml:space="preserve"> </w:t>
      </w:r>
      <w:r w:rsidRPr="00FD4C67">
        <w:rPr>
          <w:rFonts w:ascii="Verdana" w:hAnsi="Verdana"/>
          <w:sz w:val="18"/>
          <w:szCs w:val="18"/>
        </w:rPr>
        <w:t>el</w:t>
      </w:r>
      <w:r w:rsidRPr="00FD4C67">
        <w:rPr>
          <w:rFonts w:ascii="Verdana" w:hAnsi="Verdana"/>
          <w:spacing w:val="-5"/>
          <w:sz w:val="18"/>
          <w:szCs w:val="18"/>
        </w:rPr>
        <w:t xml:space="preserve"> </w:t>
      </w:r>
      <w:proofErr w:type="spellStart"/>
      <w:r w:rsidRPr="00FD4C67">
        <w:rPr>
          <w:rFonts w:ascii="Verdana" w:hAnsi="Verdana"/>
          <w:sz w:val="18"/>
          <w:szCs w:val="18"/>
        </w:rPr>
        <w:t>análisis</w:t>
      </w:r>
      <w:proofErr w:type="spellEnd"/>
      <w:r w:rsidRPr="00FD4C67">
        <w:rPr>
          <w:rFonts w:ascii="Verdana" w:hAnsi="Verdana"/>
          <w:spacing w:val="-12"/>
          <w:sz w:val="18"/>
          <w:szCs w:val="18"/>
        </w:rPr>
        <w:t xml:space="preserve"> de </w:t>
      </w:r>
      <w:proofErr w:type="spellStart"/>
      <w:r w:rsidRPr="00FD4C67">
        <w:rPr>
          <w:rFonts w:ascii="Verdana" w:hAnsi="Verdana"/>
          <w:spacing w:val="-12"/>
          <w:sz w:val="18"/>
          <w:szCs w:val="18"/>
        </w:rPr>
        <w:t>precios</w:t>
      </w:r>
      <w:proofErr w:type="spellEnd"/>
      <w:r w:rsidRPr="00FD4C67">
        <w:rPr>
          <w:rFonts w:ascii="Verdana" w:hAnsi="Verdana"/>
          <w:spacing w:val="-12"/>
          <w:sz w:val="18"/>
          <w:szCs w:val="18"/>
        </w:rPr>
        <w:t xml:space="preserve"> </w:t>
      </w:r>
      <w:proofErr w:type="spellStart"/>
      <w:r w:rsidRPr="00FD4C67">
        <w:rPr>
          <w:rFonts w:ascii="Verdana" w:hAnsi="Verdana"/>
          <w:sz w:val="18"/>
          <w:szCs w:val="18"/>
        </w:rPr>
        <w:t>unitarios</w:t>
      </w:r>
      <w:proofErr w:type="spellEnd"/>
      <w:r w:rsidRPr="00FD4C67">
        <w:rPr>
          <w:rFonts w:ascii="Verdana" w:hAnsi="Verdana"/>
          <w:sz w:val="18"/>
          <w:szCs w:val="18"/>
        </w:rPr>
        <w:t>,</w:t>
      </w:r>
      <w:r w:rsidRPr="00FD4C67">
        <w:rPr>
          <w:rFonts w:ascii="Verdana" w:hAnsi="Verdana"/>
          <w:spacing w:val="-10"/>
          <w:sz w:val="18"/>
          <w:szCs w:val="18"/>
        </w:rPr>
        <w:t xml:space="preserve"> </w:t>
      </w:r>
      <w:proofErr w:type="spellStart"/>
      <w:r w:rsidRPr="00FD4C67">
        <w:rPr>
          <w:rFonts w:ascii="Verdana" w:hAnsi="Verdana"/>
          <w:sz w:val="18"/>
          <w:szCs w:val="18"/>
        </w:rPr>
        <w:t>mismos</w:t>
      </w:r>
      <w:proofErr w:type="spellEnd"/>
      <w:r w:rsidRPr="00FD4C67">
        <w:rPr>
          <w:rFonts w:ascii="Verdana" w:hAnsi="Verdana"/>
          <w:spacing w:val="-13"/>
          <w:sz w:val="18"/>
          <w:szCs w:val="18"/>
        </w:rPr>
        <w:t xml:space="preserve"> </w:t>
      </w:r>
      <w:r w:rsidRPr="00FD4C67">
        <w:rPr>
          <w:rFonts w:ascii="Verdana" w:hAnsi="Verdana"/>
          <w:sz w:val="18"/>
          <w:szCs w:val="18"/>
        </w:rPr>
        <w:t>que</w:t>
      </w:r>
      <w:r w:rsidRPr="00FD4C67">
        <w:rPr>
          <w:rFonts w:ascii="Verdana" w:hAnsi="Verdana"/>
          <w:spacing w:val="-11"/>
          <w:sz w:val="18"/>
          <w:szCs w:val="18"/>
        </w:rPr>
        <w:t xml:space="preserve"> </w:t>
      </w:r>
      <w:r w:rsidRPr="00FD4C67">
        <w:rPr>
          <w:rFonts w:ascii="Verdana" w:hAnsi="Verdana"/>
          <w:sz w:val="18"/>
          <w:szCs w:val="18"/>
        </w:rPr>
        <w:t>no</w:t>
      </w:r>
      <w:r w:rsidRPr="00FD4C67">
        <w:rPr>
          <w:rFonts w:ascii="Verdana" w:hAnsi="Verdana"/>
          <w:spacing w:val="-11"/>
          <w:sz w:val="18"/>
          <w:szCs w:val="18"/>
        </w:rPr>
        <w:t xml:space="preserve"> </w:t>
      </w:r>
      <w:proofErr w:type="spellStart"/>
      <w:r w:rsidRPr="00FD4C67">
        <w:rPr>
          <w:rFonts w:ascii="Verdana" w:hAnsi="Verdana"/>
          <w:sz w:val="18"/>
          <w:szCs w:val="18"/>
        </w:rPr>
        <w:t>serán</w:t>
      </w:r>
      <w:proofErr w:type="spellEnd"/>
      <w:r w:rsidRPr="00FD4C67">
        <w:rPr>
          <w:rFonts w:ascii="Verdana" w:hAnsi="Verdana"/>
          <w:spacing w:val="-8"/>
          <w:sz w:val="18"/>
          <w:szCs w:val="18"/>
        </w:rPr>
        <w:t xml:space="preserve"> </w:t>
      </w:r>
      <w:proofErr w:type="spellStart"/>
      <w:r w:rsidRPr="00FD4C67">
        <w:rPr>
          <w:rFonts w:ascii="Verdana" w:hAnsi="Verdana"/>
          <w:sz w:val="18"/>
          <w:szCs w:val="18"/>
        </w:rPr>
        <w:t>tomados</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cuenta</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la </w:t>
      </w:r>
      <w:proofErr w:type="spellStart"/>
      <w:r w:rsidRPr="00FD4C67">
        <w:rPr>
          <w:rFonts w:ascii="Verdana" w:hAnsi="Verdana"/>
          <w:sz w:val="18"/>
          <w:szCs w:val="18"/>
        </w:rPr>
        <w:t>cantidad</w:t>
      </w:r>
      <w:proofErr w:type="spellEnd"/>
      <w:r w:rsidRPr="00FD4C67">
        <w:rPr>
          <w:rFonts w:ascii="Verdana" w:hAnsi="Verdana"/>
          <w:sz w:val="18"/>
          <w:szCs w:val="18"/>
        </w:rPr>
        <w:t xml:space="preserve"> </w:t>
      </w:r>
      <w:proofErr w:type="spellStart"/>
      <w:r w:rsidRPr="00FD4C67">
        <w:rPr>
          <w:rFonts w:ascii="Verdana" w:hAnsi="Verdana"/>
          <w:sz w:val="18"/>
          <w:szCs w:val="18"/>
        </w:rPr>
        <w:t>monetaria</w:t>
      </w:r>
      <w:proofErr w:type="spellEnd"/>
      <w:r w:rsidRPr="00FD4C67">
        <w:rPr>
          <w:rFonts w:ascii="Verdana" w:hAnsi="Verdana"/>
          <w:sz w:val="18"/>
          <w:szCs w:val="18"/>
        </w:rPr>
        <w:t xml:space="preserve"> del </w:t>
      </w:r>
      <w:proofErr w:type="spellStart"/>
      <w:r w:rsidRPr="00FD4C67">
        <w:rPr>
          <w:rFonts w:ascii="Verdana" w:hAnsi="Verdana"/>
          <w:sz w:val="18"/>
          <w:szCs w:val="18"/>
        </w:rPr>
        <w:t>ítem</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caso</w:t>
      </w:r>
      <w:proofErr w:type="spellEnd"/>
      <w:r w:rsidRPr="00FD4C67">
        <w:rPr>
          <w:rFonts w:ascii="Verdana" w:hAnsi="Verdana"/>
          <w:sz w:val="18"/>
          <w:szCs w:val="18"/>
        </w:rPr>
        <w:t xml:space="preserve"> de la </w:t>
      </w:r>
      <w:proofErr w:type="spellStart"/>
      <w:r w:rsidRPr="00FD4C67">
        <w:rPr>
          <w:rFonts w:ascii="Verdana" w:hAnsi="Verdana"/>
          <w:sz w:val="18"/>
          <w:szCs w:val="18"/>
        </w:rPr>
        <w:t>mano</w:t>
      </w:r>
      <w:proofErr w:type="spellEnd"/>
      <w:r w:rsidRPr="00FD4C67">
        <w:rPr>
          <w:rFonts w:ascii="Verdana" w:hAnsi="Verdana"/>
          <w:sz w:val="18"/>
          <w:szCs w:val="18"/>
        </w:rPr>
        <w:t xml:space="preserve"> de </w:t>
      </w:r>
      <w:proofErr w:type="spellStart"/>
      <w:r w:rsidRPr="00FD4C67">
        <w:rPr>
          <w:rFonts w:ascii="Verdana" w:hAnsi="Verdana"/>
          <w:sz w:val="18"/>
          <w:szCs w:val="18"/>
        </w:rPr>
        <w:t>obra</w:t>
      </w:r>
      <w:proofErr w:type="spellEnd"/>
      <w:r w:rsidRPr="00FD4C67">
        <w:rPr>
          <w:rFonts w:ascii="Verdana" w:hAnsi="Verdana"/>
          <w:sz w:val="18"/>
          <w:szCs w:val="18"/>
        </w:rPr>
        <w:t xml:space="preserve"> no </w:t>
      </w:r>
      <w:proofErr w:type="spellStart"/>
      <w:r w:rsidRPr="00FD4C67">
        <w:rPr>
          <w:rFonts w:ascii="Verdana" w:hAnsi="Verdana"/>
          <w:sz w:val="18"/>
          <w:szCs w:val="18"/>
        </w:rPr>
        <w:t>calificada</w:t>
      </w:r>
      <w:proofErr w:type="spellEnd"/>
      <w:r w:rsidRPr="00FD4C67">
        <w:rPr>
          <w:rFonts w:ascii="Verdana" w:hAnsi="Verdana"/>
          <w:sz w:val="18"/>
          <w:szCs w:val="18"/>
        </w:rPr>
        <w:t xml:space="preserve">, la </w:t>
      </w:r>
      <w:proofErr w:type="spellStart"/>
      <w:r w:rsidRPr="00FD4C67">
        <w:rPr>
          <w:rFonts w:ascii="Verdana" w:hAnsi="Verdana"/>
          <w:sz w:val="18"/>
          <w:szCs w:val="18"/>
        </w:rPr>
        <w:t>Entidad</w:t>
      </w:r>
      <w:proofErr w:type="spellEnd"/>
      <w:r w:rsidRPr="00FD4C67">
        <w:rPr>
          <w:rFonts w:ascii="Verdana" w:hAnsi="Verdana"/>
          <w:sz w:val="18"/>
          <w:szCs w:val="18"/>
        </w:rPr>
        <w:t xml:space="preserve"> </w:t>
      </w:r>
      <w:proofErr w:type="spellStart"/>
      <w:r w:rsidRPr="00FD4C67">
        <w:rPr>
          <w:rFonts w:ascii="Verdana" w:hAnsi="Verdana"/>
          <w:sz w:val="18"/>
          <w:szCs w:val="18"/>
        </w:rPr>
        <w:t>Ejecutora</w:t>
      </w:r>
      <w:proofErr w:type="spellEnd"/>
      <w:r w:rsidRPr="00FD4C67">
        <w:rPr>
          <w:rFonts w:ascii="Verdana" w:hAnsi="Verdana"/>
          <w:sz w:val="18"/>
          <w:szCs w:val="18"/>
        </w:rPr>
        <w:t xml:space="preserve"> </w:t>
      </w:r>
      <w:proofErr w:type="spellStart"/>
      <w:r w:rsidRPr="00FD4C67">
        <w:rPr>
          <w:rFonts w:ascii="Verdana" w:hAnsi="Verdana"/>
          <w:sz w:val="18"/>
          <w:szCs w:val="18"/>
        </w:rPr>
        <w:t>deberá</w:t>
      </w:r>
      <w:proofErr w:type="spellEnd"/>
      <w:r w:rsidRPr="00FD4C67">
        <w:rPr>
          <w:rFonts w:ascii="Verdana" w:hAnsi="Verdana"/>
          <w:sz w:val="18"/>
          <w:szCs w:val="18"/>
        </w:rPr>
        <w:t xml:space="preserve"> </w:t>
      </w:r>
      <w:proofErr w:type="spellStart"/>
      <w:r w:rsidRPr="00FD4C67">
        <w:rPr>
          <w:rFonts w:ascii="Verdana" w:hAnsi="Verdana"/>
          <w:sz w:val="18"/>
          <w:szCs w:val="18"/>
        </w:rPr>
        <w:t>capacitar</w:t>
      </w:r>
      <w:proofErr w:type="spellEnd"/>
      <w:r w:rsidRPr="00FD4C67">
        <w:rPr>
          <w:rFonts w:ascii="Verdana" w:hAnsi="Verdana"/>
          <w:sz w:val="18"/>
          <w:szCs w:val="18"/>
        </w:rPr>
        <w:t xml:space="preserve"> al </w:t>
      </w:r>
      <w:proofErr w:type="spellStart"/>
      <w:r w:rsidRPr="00FD4C67">
        <w:rPr>
          <w:rFonts w:ascii="Verdana" w:hAnsi="Verdana"/>
          <w:sz w:val="18"/>
          <w:szCs w:val="18"/>
        </w:rPr>
        <w:t>beneficiario</w:t>
      </w:r>
      <w:proofErr w:type="spellEnd"/>
      <w:r w:rsidRPr="00FD4C67">
        <w:rPr>
          <w:rFonts w:ascii="Verdana" w:hAnsi="Verdana"/>
          <w:sz w:val="18"/>
          <w:szCs w:val="18"/>
        </w:rPr>
        <w:t xml:space="preserve"> para la </w:t>
      </w:r>
      <w:proofErr w:type="spellStart"/>
      <w:r w:rsidRPr="00FD4C67">
        <w:rPr>
          <w:rFonts w:ascii="Verdana" w:hAnsi="Verdana"/>
          <w:sz w:val="18"/>
          <w:szCs w:val="18"/>
        </w:rPr>
        <w:t>buena</w:t>
      </w:r>
      <w:proofErr w:type="spellEnd"/>
      <w:r w:rsidRPr="00FD4C67">
        <w:rPr>
          <w:rFonts w:ascii="Verdana" w:hAnsi="Verdana"/>
          <w:sz w:val="18"/>
          <w:szCs w:val="18"/>
        </w:rPr>
        <w:t xml:space="preserve"> </w:t>
      </w:r>
      <w:proofErr w:type="spellStart"/>
      <w:r w:rsidRPr="00FD4C67">
        <w:rPr>
          <w:rFonts w:ascii="Verdana" w:hAnsi="Verdana"/>
          <w:sz w:val="18"/>
          <w:szCs w:val="18"/>
        </w:rPr>
        <w:t>ejecución</w:t>
      </w:r>
      <w:proofErr w:type="spellEnd"/>
      <w:r w:rsidRPr="00FD4C67">
        <w:rPr>
          <w:rFonts w:ascii="Verdana" w:hAnsi="Verdana"/>
          <w:sz w:val="18"/>
          <w:szCs w:val="18"/>
        </w:rPr>
        <w:t xml:space="preserve"> de </w:t>
      </w:r>
      <w:proofErr w:type="spellStart"/>
      <w:r w:rsidRPr="00FD4C67">
        <w:rPr>
          <w:rFonts w:ascii="Verdana" w:hAnsi="Verdana"/>
          <w:sz w:val="18"/>
          <w:szCs w:val="18"/>
        </w:rPr>
        <w:t>ítem</w:t>
      </w:r>
      <w:proofErr w:type="spellEnd"/>
      <w:r w:rsidRPr="00FD4C67">
        <w:rPr>
          <w:rFonts w:ascii="Verdana" w:hAnsi="Verdana"/>
          <w:sz w:val="18"/>
          <w:szCs w:val="18"/>
        </w:rPr>
        <w:t xml:space="preserve"> a </w:t>
      </w:r>
      <w:proofErr w:type="spellStart"/>
      <w:r w:rsidRPr="00FD4C67">
        <w:rPr>
          <w:rFonts w:ascii="Verdana" w:hAnsi="Verdana"/>
          <w:sz w:val="18"/>
          <w:szCs w:val="18"/>
        </w:rPr>
        <w:t>seguir</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w:t>
      </w:r>
      <w:proofErr w:type="spellStart"/>
      <w:r w:rsidRPr="00FD4C67">
        <w:rPr>
          <w:rFonts w:ascii="Verdana" w:hAnsi="Verdana"/>
          <w:sz w:val="18"/>
          <w:szCs w:val="18"/>
        </w:rPr>
        <w:t>caso</w:t>
      </w:r>
      <w:proofErr w:type="spellEnd"/>
      <w:r w:rsidRPr="00FD4C67">
        <w:rPr>
          <w:rFonts w:ascii="Verdana" w:hAnsi="Verdana"/>
          <w:sz w:val="18"/>
          <w:szCs w:val="18"/>
        </w:rPr>
        <w:t xml:space="preserve"> de </w:t>
      </w:r>
      <w:proofErr w:type="spellStart"/>
      <w:r w:rsidRPr="00FD4C67">
        <w:rPr>
          <w:rFonts w:ascii="Verdana" w:hAnsi="Verdana"/>
          <w:sz w:val="18"/>
          <w:szCs w:val="18"/>
        </w:rPr>
        <w:t>materiales</w:t>
      </w:r>
      <w:proofErr w:type="spellEnd"/>
      <w:r w:rsidRPr="00FD4C67">
        <w:rPr>
          <w:rFonts w:ascii="Verdana" w:hAnsi="Verdana"/>
          <w:sz w:val="18"/>
          <w:szCs w:val="18"/>
        </w:rPr>
        <w:t xml:space="preserve"> de </w:t>
      </w:r>
      <w:proofErr w:type="spellStart"/>
      <w:r w:rsidRPr="00FD4C67">
        <w:rPr>
          <w:rFonts w:ascii="Verdana" w:hAnsi="Verdana"/>
          <w:sz w:val="18"/>
          <w:szCs w:val="18"/>
        </w:rPr>
        <w:t>aporte</w:t>
      </w:r>
      <w:proofErr w:type="spellEnd"/>
      <w:r w:rsidRPr="00FD4C67">
        <w:rPr>
          <w:rFonts w:ascii="Verdana" w:hAnsi="Verdana"/>
          <w:sz w:val="18"/>
          <w:szCs w:val="18"/>
        </w:rPr>
        <w:t xml:space="preserve"> </w:t>
      </w:r>
      <w:proofErr w:type="spellStart"/>
      <w:r w:rsidRPr="00FD4C67">
        <w:rPr>
          <w:rFonts w:ascii="Verdana" w:hAnsi="Verdana"/>
          <w:sz w:val="18"/>
          <w:szCs w:val="18"/>
        </w:rPr>
        <w:t>propio</w:t>
      </w:r>
      <w:proofErr w:type="spellEnd"/>
      <w:r w:rsidRPr="00FD4C67">
        <w:rPr>
          <w:rFonts w:ascii="Verdana" w:hAnsi="Verdana"/>
          <w:sz w:val="18"/>
          <w:szCs w:val="18"/>
        </w:rPr>
        <w:t xml:space="preserve"> </w:t>
      </w:r>
      <w:proofErr w:type="spellStart"/>
      <w:r w:rsidRPr="00FD4C67">
        <w:rPr>
          <w:rFonts w:ascii="Verdana" w:hAnsi="Verdana"/>
          <w:sz w:val="18"/>
          <w:szCs w:val="18"/>
        </w:rPr>
        <w:t>serán</w:t>
      </w:r>
      <w:proofErr w:type="spellEnd"/>
      <w:r w:rsidRPr="00FD4C67">
        <w:rPr>
          <w:rFonts w:ascii="Verdana" w:hAnsi="Verdana"/>
          <w:sz w:val="18"/>
          <w:szCs w:val="18"/>
        </w:rPr>
        <w:t xml:space="preserve"> </w:t>
      </w:r>
      <w:proofErr w:type="spellStart"/>
      <w:r w:rsidRPr="00FD4C67">
        <w:rPr>
          <w:rFonts w:ascii="Verdana" w:hAnsi="Verdana"/>
          <w:sz w:val="18"/>
          <w:szCs w:val="18"/>
        </w:rPr>
        <w:t>aprobados</w:t>
      </w:r>
      <w:proofErr w:type="spellEnd"/>
      <w:r w:rsidRPr="00FD4C67">
        <w:rPr>
          <w:rFonts w:ascii="Verdana" w:hAnsi="Verdana"/>
          <w:sz w:val="18"/>
          <w:szCs w:val="18"/>
        </w:rPr>
        <w:t xml:space="preserve"> </w:t>
      </w:r>
      <w:proofErr w:type="spellStart"/>
      <w:r w:rsidRPr="00FD4C67">
        <w:rPr>
          <w:rFonts w:ascii="Verdana" w:hAnsi="Verdana"/>
          <w:sz w:val="18"/>
          <w:szCs w:val="18"/>
        </w:rPr>
        <w:t>por</w:t>
      </w:r>
      <w:proofErr w:type="spellEnd"/>
      <w:r w:rsidRPr="00FD4C67">
        <w:rPr>
          <w:rFonts w:ascii="Verdana" w:hAnsi="Verdana"/>
          <w:sz w:val="18"/>
          <w:szCs w:val="18"/>
        </w:rPr>
        <w:t xml:space="preserve"> el Inspector de </w:t>
      </w:r>
      <w:proofErr w:type="spellStart"/>
      <w:r w:rsidRPr="00FD4C67">
        <w:rPr>
          <w:rFonts w:ascii="Verdana" w:hAnsi="Verdana"/>
          <w:sz w:val="18"/>
          <w:szCs w:val="18"/>
        </w:rPr>
        <w:t>proyecto</w:t>
      </w:r>
      <w:proofErr w:type="spellEnd"/>
      <w:r w:rsidRPr="00FD4C67">
        <w:rPr>
          <w:rFonts w:ascii="Verdana" w:hAnsi="Verdana"/>
          <w:sz w:val="18"/>
          <w:szCs w:val="18"/>
        </w:rPr>
        <w:t xml:space="preserve">, para </w:t>
      </w:r>
      <w:proofErr w:type="spellStart"/>
      <w:r w:rsidRPr="00FD4C67">
        <w:rPr>
          <w:rFonts w:ascii="Verdana" w:hAnsi="Verdana"/>
          <w:sz w:val="18"/>
          <w:szCs w:val="18"/>
        </w:rPr>
        <w:t>garantizar</w:t>
      </w:r>
      <w:proofErr w:type="spellEnd"/>
      <w:r w:rsidRPr="00FD4C67">
        <w:rPr>
          <w:rFonts w:ascii="Verdana" w:hAnsi="Verdana"/>
          <w:sz w:val="18"/>
          <w:szCs w:val="18"/>
        </w:rPr>
        <w:t xml:space="preserve"> </w:t>
      </w:r>
      <w:proofErr w:type="spellStart"/>
      <w:r w:rsidRPr="00FD4C67">
        <w:rPr>
          <w:rFonts w:ascii="Verdana" w:hAnsi="Verdana"/>
          <w:sz w:val="18"/>
          <w:szCs w:val="18"/>
        </w:rPr>
        <w:t>su</w:t>
      </w:r>
      <w:proofErr w:type="spellEnd"/>
      <w:r w:rsidRPr="00FD4C67">
        <w:rPr>
          <w:rFonts w:ascii="Verdana" w:hAnsi="Verdana"/>
          <w:sz w:val="18"/>
          <w:szCs w:val="18"/>
        </w:rPr>
        <w:t xml:space="preserve"> </w:t>
      </w:r>
      <w:proofErr w:type="spellStart"/>
      <w:r w:rsidRPr="00FD4C67">
        <w:rPr>
          <w:rFonts w:ascii="Verdana" w:hAnsi="Verdana"/>
          <w:sz w:val="18"/>
          <w:szCs w:val="18"/>
        </w:rPr>
        <w:t>calidad</w:t>
      </w:r>
      <w:proofErr w:type="spellEnd"/>
      <w:r w:rsidRPr="00FD4C67">
        <w:rPr>
          <w:rFonts w:ascii="Verdana" w:hAnsi="Verdana"/>
          <w:sz w:val="18"/>
          <w:szCs w:val="18"/>
        </w:rPr>
        <w:t>.</w:t>
      </w:r>
    </w:p>
    <w:p w14:paraId="5402C043" w14:textId="77777777" w:rsidR="00FD4C67" w:rsidRPr="00FD4C67" w:rsidRDefault="00FD4C67" w:rsidP="00FD4C67">
      <w:pPr>
        <w:pStyle w:val="Textoindependiente"/>
        <w:spacing w:before="120"/>
        <w:rPr>
          <w:rFonts w:ascii="Verdana" w:hAnsi="Verdana"/>
          <w:sz w:val="18"/>
          <w:szCs w:val="18"/>
        </w:rPr>
      </w:pPr>
      <w:r w:rsidRPr="00FD4C67">
        <w:rPr>
          <w:rFonts w:ascii="Verdana" w:hAnsi="Verdana"/>
          <w:sz w:val="18"/>
          <w:szCs w:val="18"/>
        </w:rPr>
        <w:t xml:space="preserve">Este </w:t>
      </w:r>
      <w:proofErr w:type="spellStart"/>
      <w:r w:rsidRPr="00FD4C67">
        <w:rPr>
          <w:rFonts w:ascii="Verdana" w:hAnsi="Verdana"/>
          <w:sz w:val="18"/>
          <w:szCs w:val="18"/>
        </w:rPr>
        <w:t>aporte</w:t>
      </w:r>
      <w:proofErr w:type="spellEnd"/>
      <w:r w:rsidRPr="00FD4C67">
        <w:rPr>
          <w:rFonts w:ascii="Verdana" w:hAnsi="Verdana"/>
          <w:sz w:val="18"/>
          <w:szCs w:val="18"/>
        </w:rPr>
        <w:t xml:space="preserve"> </w:t>
      </w:r>
      <w:proofErr w:type="spellStart"/>
      <w:r w:rsidRPr="00FD4C67">
        <w:rPr>
          <w:rFonts w:ascii="Verdana" w:hAnsi="Verdana"/>
          <w:sz w:val="18"/>
          <w:szCs w:val="18"/>
        </w:rPr>
        <w:t>estará</w:t>
      </w:r>
      <w:proofErr w:type="spellEnd"/>
      <w:r w:rsidRPr="00FD4C67">
        <w:rPr>
          <w:rFonts w:ascii="Verdana" w:hAnsi="Verdana"/>
          <w:sz w:val="18"/>
          <w:szCs w:val="18"/>
        </w:rPr>
        <w:t xml:space="preserve"> </w:t>
      </w:r>
      <w:proofErr w:type="spellStart"/>
      <w:r w:rsidRPr="00FD4C67">
        <w:rPr>
          <w:rFonts w:ascii="Verdana" w:hAnsi="Verdana"/>
          <w:sz w:val="18"/>
          <w:szCs w:val="18"/>
        </w:rPr>
        <w:t>sujeto</w:t>
      </w:r>
      <w:proofErr w:type="spellEnd"/>
      <w:r w:rsidRPr="00FD4C67">
        <w:rPr>
          <w:rFonts w:ascii="Verdana" w:hAnsi="Verdana"/>
          <w:sz w:val="18"/>
          <w:szCs w:val="18"/>
        </w:rPr>
        <w:t xml:space="preserve"> al </w:t>
      </w:r>
      <w:proofErr w:type="spellStart"/>
      <w:r w:rsidRPr="00FD4C67">
        <w:rPr>
          <w:rFonts w:ascii="Verdana" w:hAnsi="Verdana"/>
          <w:sz w:val="18"/>
          <w:szCs w:val="18"/>
        </w:rPr>
        <w:t>cronograma</w:t>
      </w:r>
      <w:proofErr w:type="spellEnd"/>
      <w:r w:rsidRPr="00FD4C67">
        <w:rPr>
          <w:rFonts w:ascii="Verdana" w:hAnsi="Verdana"/>
          <w:sz w:val="18"/>
          <w:szCs w:val="18"/>
        </w:rPr>
        <w:t xml:space="preserve"> de </w:t>
      </w:r>
      <w:proofErr w:type="spellStart"/>
      <w:r w:rsidRPr="00FD4C67">
        <w:rPr>
          <w:rFonts w:ascii="Verdana" w:hAnsi="Verdana"/>
          <w:sz w:val="18"/>
          <w:szCs w:val="18"/>
        </w:rPr>
        <w:t>ejecución</w:t>
      </w:r>
      <w:proofErr w:type="spellEnd"/>
      <w:r w:rsidRPr="00FD4C67">
        <w:rPr>
          <w:rFonts w:ascii="Verdana" w:hAnsi="Verdana"/>
          <w:sz w:val="18"/>
          <w:szCs w:val="18"/>
        </w:rPr>
        <w:t xml:space="preserve"> de </w:t>
      </w:r>
      <w:proofErr w:type="spellStart"/>
      <w:r w:rsidRPr="00FD4C67">
        <w:rPr>
          <w:rFonts w:ascii="Verdana" w:hAnsi="Verdana"/>
          <w:sz w:val="18"/>
          <w:szCs w:val="18"/>
        </w:rPr>
        <w:t>obra</w:t>
      </w:r>
      <w:proofErr w:type="spellEnd"/>
      <w:r w:rsidRPr="00FD4C67">
        <w:rPr>
          <w:rFonts w:ascii="Verdana" w:hAnsi="Verdana"/>
          <w:sz w:val="18"/>
          <w:szCs w:val="18"/>
        </w:rPr>
        <w:t xml:space="preserve"> de la </w:t>
      </w:r>
      <w:proofErr w:type="spellStart"/>
      <w:r w:rsidRPr="00FD4C67">
        <w:rPr>
          <w:rFonts w:ascii="Verdana" w:hAnsi="Verdana"/>
          <w:sz w:val="18"/>
          <w:szCs w:val="18"/>
        </w:rPr>
        <w:t>Entidad</w:t>
      </w:r>
      <w:proofErr w:type="spellEnd"/>
      <w:r w:rsidRPr="00FD4C67">
        <w:rPr>
          <w:rFonts w:ascii="Verdana" w:hAnsi="Verdana"/>
          <w:sz w:val="18"/>
          <w:szCs w:val="18"/>
        </w:rPr>
        <w:t xml:space="preserve"> </w:t>
      </w:r>
      <w:proofErr w:type="spellStart"/>
      <w:r w:rsidRPr="00FD4C67">
        <w:rPr>
          <w:rFonts w:ascii="Verdana" w:hAnsi="Verdana"/>
          <w:sz w:val="18"/>
          <w:szCs w:val="18"/>
        </w:rPr>
        <w:t>Ejecutora</w:t>
      </w:r>
      <w:proofErr w:type="spellEnd"/>
      <w:r w:rsidRPr="00FD4C67">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3C5223C9" w14:textId="77777777" w:rsidTr="00E17870">
        <w:tc>
          <w:tcPr>
            <w:tcW w:w="584" w:type="dxa"/>
            <w:shd w:val="clear" w:color="auto" w:fill="1F3864" w:themeFill="accent5" w:themeFillShade="80"/>
          </w:tcPr>
          <w:p w14:paraId="0896AB9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1741DD9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54DE5E2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tcPr>
          <w:p w14:paraId="71CF649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2AE670D0" w14:textId="77777777" w:rsidTr="00E17870">
        <w:trPr>
          <w:trHeight w:val="370"/>
        </w:trPr>
        <w:tc>
          <w:tcPr>
            <w:tcW w:w="584" w:type="dxa"/>
            <w:shd w:val="clear" w:color="auto" w:fill="BDD6EE" w:themeFill="accent1" w:themeFillTint="66"/>
          </w:tcPr>
          <w:p w14:paraId="36339B7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41</w:t>
            </w:r>
          </w:p>
        </w:tc>
        <w:tc>
          <w:tcPr>
            <w:tcW w:w="2385" w:type="dxa"/>
            <w:shd w:val="clear" w:color="auto" w:fill="BDD6EE" w:themeFill="accent1" w:themeFillTint="66"/>
            <w:vAlign w:val="center"/>
          </w:tcPr>
          <w:p w14:paraId="74E07FC4"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VAC-IS-SAN-1</w:t>
            </w:r>
          </w:p>
        </w:tc>
        <w:tc>
          <w:tcPr>
            <w:tcW w:w="1145" w:type="dxa"/>
            <w:shd w:val="clear" w:color="auto" w:fill="BDD6EE" w:themeFill="accent1" w:themeFillTint="66"/>
            <w:vAlign w:val="center"/>
          </w:tcPr>
          <w:p w14:paraId="63928A5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095" w:type="dxa"/>
            <w:shd w:val="clear" w:color="auto" w:fill="BDD6EE" w:themeFill="accent1" w:themeFillTint="66"/>
            <w:vAlign w:val="center"/>
          </w:tcPr>
          <w:p w14:paraId="07D253D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sz w:val="18"/>
                <w:szCs w:val="18"/>
              </w:rPr>
              <w:t>INSTALACIÓN SANITARIA</w:t>
            </w:r>
          </w:p>
        </w:tc>
      </w:tr>
    </w:tbl>
    <w:p w14:paraId="6582A703"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604E1AEB" w14:textId="77777777" w:rsidR="00FD4C67" w:rsidRPr="00FD4C67" w:rsidRDefault="00FD4C67" w:rsidP="00FD4C67">
      <w:pPr>
        <w:spacing w:before="120" w:after="120"/>
        <w:jc w:val="both"/>
        <w:rPr>
          <w:rFonts w:ascii="Verdana" w:eastAsia="Verdana" w:hAnsi="Verdana" w:cs="Tahoma"/>
          <w:spacing w:val="-1"/>
          <w:sz w:val="18"/>
          <w:szCs w:val="18"/>
        </w:rPr>
      </w:pPr>
      <w:r w:rsidRPr="00FD4C67">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D4C67">
        <w:rPr>
          <w:rFonts w:ascii="Verdana" w:hAnsi="Verdana"/>
          <w:sz w:val="18"/>
          <w:szCs w:val="18"/>
        </w:rPr>
        <w:t xml:space="preserve">, </w:t>
      </w:r>
      <w:r w:rsidRPr="00FD4C67">
        <w:rPr>
          <w:rFonts w:ascii="Verdana" w:eastAsia="Verdana" w:hAnsi="Verdana" w:cs="Tahoma"/>
          <w:spacing w:val="-1"/>
          <w:sz w:val="18"/>
          <w:szCs w:val="18"/>
        </w:rPr>
        <w:t>e instrucciones del Inspector de proyectos.</w:t>
      </w:r>
    </w:p>
    <w:p w14:paraId="2F6B9ABD" w14:textId="77777777" w:rsidR="00FD4C67" w:rsidRPr="00FD4C67" w:rsidRDefault="00FD4C67" w:rsidP="00FD4C67">
      <w:pPr>
        <w:jc w:val="both"/>
        <w:rPr>
          <w:rFonts w:ascii="Verdana" w:hAnsi="Verdana"/>
          <w:b/>
          <w:sz w:val="18"/>
          <w:szCs w:val="18"/>
        </w:rPr>
      </w:pPr>
      <w:r w:rsidRPr="00FD4C67">
        <w:rPr>
          <w:rFonts w:ascii="Verdana" w:hAnsi="Verdana"/>
          <w:b/>
          <w:sz w:val="18"/>
          <w:szCs w:val="18"/>
        </w:rPr>
        <w:lastRenderedPageBreak/>
        <w:t>MATERIALES, HERRAMIENTAS Y EQUIPO. -</w:t>
      </w:r>
    </w:p>
    <w:p w14:paraId="4E1C17AE"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6C551F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7AE55B5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BED51A6" w14:textId="77777777" w:rsidR="00FD4C67" w:rsidRPr="00FD4C67" w:rsidRDefault="00FD4C67" w:rsidP="00FD4C67">
      <w:pPr>
        <w:jc w:val="both"/>
        <w:rPr>
          <w:rFonts w:ascii="Verdana" w:hAnsi="Verdana"/>
          <w:b/>
          <w:sz w:val="18"/>
          <w:szCs w:val="18"/>
        </w:rPr>
      </w:pPr>
      <w:r w:rsidRPr="00FD4C67">
        <w:rPr>
          <w:rFonts w:ascii="Verdana" w:hAnsi="Verdana"/>
          <w:b/>
          <w:sz w:val="18"/>
          <w:szCs w:val="18"/>
        </w:rPr>
        <w:t>FORMA DE EJECUCIÓN. -</w:t>
      </w:r>
    </w:p>
    <w:p w14:paraId="6A6226B1"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27348E3" w14:textId="77777777" w:rsidR="00FD4C67" w:rsidRPr="00FD4C67" w:rsidRDefault="00FD4C67" w:rsidP="00FD4C67">
      <w:pPr>
        <w:tabs>
          <w:tab w:val="left" w:pos="560"/>
        </w:tabs>
        <w:jc w:val="both"/>
        <w:rPr>
          <w:rFonts w:ascii="Verdana" w:hAnsi="Verdana"/>
          <w:color w:val="000000" w:themeColor="text1"/>
          <w:sz w:val="18"/>
          <w:szCs w:val="18"/>
        </w:rPr>
      </w:pPr>
      <w:r w:rsidRPr="00FD4C67">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BC01E95"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462061C"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Control, Aceptación y Rechazo</w:t>
      </w:r>
    </w:p>
    <w:p w14:paraId="3F911AB1"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CB9CCD2"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MEDICIÓN. -</w:t>
      </w:r>
    </w:p>
    <w:p w14:paraId="3EF369EF" w14:textId="77777777" w:rsidR="00FD4C67" w:rsidRPr="00FD4C67" w:rsidRDefault="00FD4C67" w:rsidP="00FD4C67">
      <w:pPr>
        <w:jc w:val="both"/>
        <w:rPr>
          <w:rFonts w:ascii="Verdana" w:hAnsi="Verdana"/>
          <w:color w:val="000000" w:themeColor="text1"/>
          <w:sz w:val="18"/>
          <w:szCs w:val="18"/>
        </w:rPr>
      </w:pPr>
      <w:r w:rsidRPr="00FD4C67">
        <w:rPr>
          <w:rFonts w:ascii="Verdana" w:hAnsi="Verdana"/>
          <w:color w:val="000000" w:themeColor="text1"/>
          <w:sz w:val="18"/>
          <w:szCs w:val="18"/>
        </w:rPr>
        <w:t xml:space="preserve">La instalación sanitaria se medirá en forma </w:t>
      </w:r>
      <w:r w:rsidRPr="00FD4C67">
        <w:rPr>
          <w:rFonts w:ascii="Verdana" w:hAnsi="Verdana"/>
          <w:b/>
          <w:color w:val="000000" w:themeColor="text1"/>
          <w:sz w:val="18"/>
          <w:szCs w:val="18"/>
        </w:rPr>
        <w:t xml:space="preserve">Global, </w:t>
      </w:r>
      <w:r w:rsidRPr="00FD4C67">
        <w:rPr>
          <w:rFonts w:ascii="Verdana" w:hAnsi="Verdana"/>
          <w:sz w:val="18"/>
          <w:szCs w:val="18"/>
        </w:rPr>
        <w:t>incluyendo todos sus accesorios para el buen funcionamiento, de acuerdo a planos, autorizados y aprobados por el Inspector de proyectos.</w:t>
      </w:r>
    </w:p>
    <w:p w14:paraId="1B33C0E8"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2B7C37E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7799EE3" w14:textId="77777777" w:rsidR="00FD4C67" w:rsidRPr="00FD4C67" w:rsidRDefault="00FD4C67" w:rsidP="00FD4C67">
      <w:pPr>
        <w:pStyle w:val="Textoindependiente"/>
        <w:spacing w:before="120"/>
        <w:rPr>
          <w:rFonts w:ascii="Verdana" w:hAnsi="Verdana"/>
          <w:sz w:val="18"/>
          <w:szCs w:val="18"/>
        </w:rPr>
      </w:pPr>
      <w:r w:rsidRPr="00FD4C67">
        <w:rPr>
          <w:rFonts w:ascii="Verdana" w:hAnsi="Verdana" w:cs="Tahoma"/>
          <w:sz w:val="18"/>
          <w:szCs w:val="18"/>
        </w:rPr>
        <w:t xml:space="preserve">Este </w:t>
      </w:r>
      <w:proofErr w:type="spellStart"/>
      <w:r w:rsidRPr="00FD4C67">
        <w:rPr>
          <w:rFonts w:ascii="Verdana" w:hAnsi="Verdana" w:cs="Tahoma"/>
          <w:sz w:val="18"/>
          <w:szCs w:val="18"/>
        </w:rPr>
        <w:t>aporte</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propio</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estará</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sujeto</w:t>
      </w:r>
      <w:proofErr w:type="spellEnd"/>
      <w:r w:rsidRPr="00FD4C67">
        <w:rPr>
          <w:rFonts w:ascii="Verdana" w:hAnsi="Verdana" w:cs="Tahoma"/>
          <w:sz w:val="18"/>
          <w:szCs w:val="18"/>
        </w:rPr>
        <w:t xml:space="preserve"> al </w:t>
      </w:r>
      <w:proofErr w:type="spellStart"/>
      <w:r w:rsidRPr="00FD4C67">
        <w:rPr>
          <w:rFonts w:ascii="Verdana" w:hAnsi="Verdana" w:cs="Tahoma"/>
          <w:sz w:val="18"/>
          <w:szCs w:val="18"/>
        </w:rPr>
        <w:t>cronograma</w:t>
      </w:r>
      <w:proofErr w:type="spellEnd"/>
      <w:r w:rsidRPr="00FD4C67">
        <w:rPr>
          <w:rFonts w:ascii="Verdana" w:hAnsi="Verdana" w:cs="Tahoma"/>
          <w:sz w:val="18"/>
          <w:szCs w:val="18"/>
        </w:rPr>
        <w:t xml:space="preserve"> de </w:t>
      </w:r>
      <w:proofErr w:type="spellStart"/>
      <w:r w:rsidRPr="00FD4C67">
        <w:rPr>
          <w:rFonts w:ascii="Verdana" w:hAnsi="Verdana" w:cs="Tahoma"/>
          <w:sz w:val="18"/>
          <w:szCs w:val="18"/>
        </w:rPr>
        <w:t>ejecución</w:t>
      </w:r>
      <w:proofErr w:type="spellEnd"/>
      <w:r w:rsidRPr="00FD4C67">
        <w:rPr>
          <w:rFonts w:ascii="Verdana" w:hAnsi="Verdana" w:cs="Tahoma"/>
          <w:sz w:val="18"/>
          <w:szCs w:val="18"/>
        </w:rPr>
        <w:t xml:space="preserve"> de </w:t>
      </w:r>
      <w:proofErr w:type="spellStart"/>
      <w:r w:rsidRPr="00FD4C67">
        <w:rPr>
          <w:rFonts w:ascii="Verdana" w:hAnsi="Verdana" w:cs="Tahoma"/>
          <w:sz w:val="18"/>
          <w:szCs w:val="18"/>
        </w:rPr>
        <w:t>obra</w:t>
      </w:r>
      <w:proofErr w:type="spellEnd"/>
      <w:r w:rsidRPr="00FD4C67">
        <w:rPr>
          <w:rFonts w:ascii="Verdana" w:hAnsi="Verdana" w:cs="Tahoma"/>
          <w:sz w:val="18"/>
          <w:szCs w:val="18"/>
        </w:rPr>
        <w:t xml:space="preserve"> de la </w:t>
      </w:r>
      <w:proofErr w:type="spellStart"/>
      <w:r w:rsidRPr="00FD4C67">
        <w:rPr>
          <w:rFonts w:ascii="Verdana" w:hAnsi="Verdana" w:cs="Tahoma"/>
          <w:sz w:val="18"/>
          <w:szCs w:val="18"/>
        </w:rPr>
        <w:t>Entidad</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Ejecutora</w:t>
      </w:r>
      <w:proofErr w:type="spellEnd"/>
      <w:r w:rsidRPr="00FD4C67">
        <w:rPr>
          <w:rFonts w:ascii="Verdana" w:hAnsi="Verdana" w:cs="Tahom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3AC26E48" w14:textId="77777777" w:rsidTr="00E17870">
        <w:tc>
          <w:tcPr>
            <w:tcW w:w="584" w:type="dxa"/>
            <w:shd w:val="clear" w:color="auto" w:fill="1F3864" w:themeFill="accent5" w:themeFillShade="80"/>
          </w:tcPr>
          <w:p w14:paraId="6FD161F9"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N°</w:t>
            </w:r>
          </w:p>
        </w:tc>
        <w:tc>
          <w:tcPr>
            <w:tcW w:w="2385" w:type="dxa"/>
            <w:shd w:val="clear" w:color="auto" w:fill="1F3864" w:themeFill="accent5" w:themeFillShade="80"/>
          </w:tcPr>
          <w:p w14:paraId="4EA882CB"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CODIGO</w:t>
            </w:r>
          </w:p>
        </w:tc>
        <w:tc>
          <w:tcPr>
            <w:tcW w:w="1145" w:type="dxa"/>
            <w:shd w:val="clear" w:color="auto" w:fill="1F3864" w:themeFill="accent5" w:themeFillShade="80"/>
          </w:tcPr>
          <w:p w14:paraId="31AE90F8"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095" w:type="dxa"/>
            <w:shd w:val="clear" w:color="auto" w:fill="1F3864" w:themeFill="accent5" w:themeFillShade="80"/>
          </w:tcPr>
          <w:p w14:paraId="10FC512A"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ITEM</w:t>
            </w:r>
          </w:p>
        </w:tc>
      </w:tr>
      <w:tr w:rsidR="00FD4C67" w:rsidRPr="00FD4C67" w14:paraId="1DD4A4F3" w14:textId="77777777" w:rsidTr="00E17870">
        <w:tc>
          <w:tcPr>
            <w:tcW w:w="584" w:type="dxa"/>
            <w:shd w:val="clear" w:color="auto" w:fill="BDD6EE" w:themeFill="accent1" w:themeFillTint="66"/>
          </w:tcPr>
          <w:p w14:paraId="500D989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42</w:t>
            </w:r>
          </w:p>
        </w:tc>
        <w:tc>
          <w:tcPr>
            <w:tcW w:w="2385" w:type="dxa"/>
            <w:shd w:val="clear" w:color="auto" w:fill="BDD6EE" w:themeFill="accent1" w:themeFillTint="66"/>
          </w:tcPr>
          <w:p w14:paraId="34A2FFC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color w:val="000000"/>
                <w:sz w:val="18"/>
                <w:szCs w:val="18"/>
              </w:rPr>
              <w:t>VAC-IA-APO-1</w:t>
            </w:r>
          </w:p>
        </w:tc>
        <w:tc>
          <w:tcPr>
            <w:tcW w:w="1145" w:type="dxa"/>
            <w:shd w:val="clear" w:color="auto" w:fill="BDD6EE" w:themeFill="accent1" w:themeFillTint="66"/>
          </w:tcPr>
          <w:p w14:paraId="6C3ADD2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095" w:type="dxa"/>
            <w:shd w:val="clear" w:color="auto" w:fill="BDD6EE" w:themeFill="accent1" w:themeFillTint="66"/>
          </w:tcPr>
          <w:p w14:paraId="294381B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INSTALACIÓN DE AGUA POTABLE</w:t>
            </w:r>
          </w:p>
        </w:tc>
      </w:tr>
    </w:tbl>
    <w:p w14:paraId="01C8B2BB" w14:textId="77777777" w:rsidR="00FD4C67" w:rsidRPr="00FD4C67" w:rsidRDefault="00FD4C67" w:rsidP="00FD4C67">
      <w:pPr>
        <w:pStyle w:val="Ttulo1"/>
        <w:spacing w:before="120" w:after="120"/>
        <w:rPr>
          <w:rFonts w:ascii="Verdana" w:hAnsi="Verdana"/>
          <w:sz w:val="18"/>
          <w:szCs w:val="18"/>
        </w:rPr>
      </w:pPr>
      <w:r w:rsidRPr="00FD4C67">
        <w:rPr>
          <w:rFonts w:ascii="Verdana" w:hAnsi="Verdana"/>
          <w:sz w:val="18"/>
          <w:szCs w:val="18"/>
        </w:rPr>
        <w:t>DESCRIPCIÓN. -</w:t>
      </w:r>
    </w:p>
    <w:p w14:paraId="0B7D691B" w14:textId="77777777" w:rsidR="00FD4C67" w:rsidRPr="00FD4C67" w:rsidRDefault="00FD4C67" w:rsidP="00FD4C67">
      <w:pPr>
        <w:pStyle w:val="Textoindependiente"/>
        <w:spacing w:before="120"/>
        <w:ind w:right="156"/>
        <w:jc w:val="both"/>
        <w:rPr>
          <w:rFonts w:ascii="Verdana" w:hAnsi="Verdana"/>
          <w:sz w:val="18"/>
          <w:szCs w:val="18"/>
        </w:rPr>
      </w:pPr>
      <w:r w:rsidRPr="00FD4C67">
        <w:rPr>
          <w:rFonts w:ascii="Verdana" w:hAnsi="Verdana"/>
          <w:sz w:val="18"/>
          <w:szCs w:val="18"/>
        </w:rPr>
        <w:t xml:space="preserve">Este </w:t>
      </w:r>
      <w:proofErr w:type="spellStart"/>
      <w:r w:rsidRPr="00FD4C67">
        <w:rPr>
          <w:rFonts w:ascii="Verdana" w:hAnsi="Verdana"/>
          <w:sz w:val="18"/>
          <w:szCs w:val="18"/>
        </w:rPr>
        <w:t>ítem</w:t>
      </w:r>
      <w:proofErr w:type="spellEnd"/>
      <w:r w:rsidRPr="00FD4C67">
        <w:rPr>
          <w:rFonts w:ascii="Verdana" w:hAnsi="Verdana"/>
          <w:sz w:val="18"/>
          <w:szCs w:val="18"/>
        </w:rPr>
        <w:t xml:space="preserve"> </w:t>
      </w:r>
      <w:proofErr w:type="spellStart"/>
      <w:r w:rsidRPr="00FD4C67">
        <w:rPr>
          <w:rFonts w:ascii="Verdana" w:hAnsi="Verdana"/>
          <w:sz w:val="18"/>
          <w:szCs w:val="18"/>
        </w:rPr>
        <w:t>comprende</w:t>
      </w:r>
      <w:proofErr w:type="spellEnd"/>
      <w:r w:rsidRPr="00FD4C67">
        <w:rPr>
          <w:rFonts w:ascii="Verdana" w:hAnsi="Verdana"/>
          <w:sz w:val="18"/>
          <w:szCs w:val="18"/>
        </w:rPr>
        <w:t xml:space="preserve"> la </w:t>
      </w:r>
      <w:proofErr w:type="spellStart"/>
      <w:r w:rsidRPr="00FD4C67">
        <w:rPr>
          <w:rFonts w:ascii="Verdana" w:hAnsi="Verdana"/>
          <w:sz w:val="18"/>
          <w:szCs w:val="18"/>
        </w:rPr>
        <w:t>instalación</w:t>
      </w:r>
      <w:proofErr w:type="spellEnd"/>
      <w:r w:rsidRPr="00FD4C67">
        <w:rPr>
          <w:rFonts w:ascii="Verdana" w:hAnsi="Verdana"/>
          <w:sz w:val="18"/>
          <w:szCs w:val="18"/>
        </w:rPr>
        <w:t xml:space="preserve"> y </w:t>
      </w:r>
      <w:proofErr w:type="spellStart"/>
      <w:r w:rsidRPr="00FD4C67">
        <w:rPr>
          <w:rFonts w:ascii="Verdana" w:hAnsi="Verdana"/>
          <w:sz w:val="18"/>
          <w:szCs w:val="18"/>
        </w:rPr>
        <w:t>ejecución</w:t>
      </w:r>
      <w:proofErr w:type="spellEnd"/>
      <w:r w:rsidRPr="00FD4C67">
        <w:rPr>
          <w:rFonts w:ascii="Verdana" w:hAnsi="Verdana"/>
          <w:sz w:val="18"/>
          <w:szCs w:val="18"/>
        </w:rPr>
        <w:t xml:space="preserve"> de </w:t>
      </w:r>
      <w:proofErr w:type="spellStart"/>
      <w:r w:rsidRPr="00FD4C67">
        <w:rPr>
          <w:rFonts w:ascii="Verdana" w:hAnsi="Verdana"/>
          <w:sz w:val="18"/>
          <w:szCs w:val="18"/>
        </w:rPr>
        <w:t>todos</w:t>
      </w:r>
      <w:proofErr w:type="spellEnd"/>
      <w:r w:rsidRPr="00FD4C67">
        <w:rPr>
          <w:rFonts w:ascii="Verdana" w:hAnsi="Verdana"/>
          <w:sz w:val="18"/>
          <w:szCs w:val="18"/>
        </w:rPr>
        <w:t xml:space="preserve"> </w:t>
      </w:r>
      <w:proofErr w:type="spellStart"/>
      <w:r w:rsidRPr="00FD4C67">
        <w:rPr>
          <w:rFonts w:ascii="Verdana" w:hAnsi="Verdana"/>
          <w:sz w:val="18"/>
          <w:szCs w:val="18"/>
        </w:rPr>
        <w:t>los</w:t>
      </w:r>
      <w:proofErr w:type="spellEnd"/>
      <w:r w:rsidRPr="00FD4C67">
        <w:rPr>
          <w:rFonts w:ascii="Verdana" w:hAnsi="Verdana"/>
          <w:sz w:val="18"/>
          <w:szCs w:val="18"/>
        </w:rPr>
        <w:t xml:space="preserve"> </w:t>
      </w:r>
      <w:proofErr w:type="spellStart"/>
      <w:r w:rsidRPr="00FD4C67">
        <w:rPr>
          <w:rFonts w:ascii="Verdana" w:hAnsi="Verdana"/>
          <w:sz w:val="18"/>
          <w:szCs w:val="18"/>
        </w:rPr>
        <w:t>trabajos</w:t>
      </w:r>
      <w:proofErr w:type="spellEnd"/>
      <w:r w:rsidRPr="00FD4C67">
        <w:rPr>
          <w:rFonts w:ascii="Verdana" w:hAnsi="Verdana"/>
          <w:sz w:val="18"/>
          <w:szCs w:val="18"/>
        </w:rPr>
        <w:t xml:space="preserve"> para </w:t>
      </w:r>
      <w:proofErr w:type="spellStart"/>
      <w:r w:rsidRPr="00FD4C67">
        <w:rPr>
          <w:rFonts w:ascii="Verdana" w:hAnsi="Verdana"/>
          <w:sz w:val="18"/>
          <w:szCs w:val="18"/>
        </w:rPr>
        <w:t>efectuar</w:t>
      </w:r>
      <w:proofErr w:type="spellEnd"/>
      <w:r w:rsidRPr="00FD4C67">
        <w:rPr>
          <w:rFonts w:ascii="Verdana" w:hAnsi="Verdana"/>
          <w:sz w:val="18"/>
          <w:szCs w:val="18"/>
        </w:rPr>
        <w:t xml:space="preserve"> las</w:t>
      </w:r>
      <w:r w:rsidRPr="00FD4C67">
        <w:rPr>
          <w:rFonts w:ascii="Verdana" w:hAnsi="Verdana"/>
          <w:spacing w:val="-29"/>
          <w:sz w:val="18"/>
          <w:szCs w:val="18"/>
        </w:rPr>
        <w:t xml:space="preserve"> </w:t>
      </w:r>
      <w:proofErr w:type="spellStart"/>
      <w:r w:rsidRPr="00FD4C67">
        <w:rPr>
          <w:rFonts w:ascii="Verdana" w:hAnsi="Verdana"/>
          <w:sz w:val="18"/>
          <w:szCs w:val="18"/>
        </w:rPr>
        <w:t>conexiones</w:t>
      </w:r>
      <w:proofErr w:type="spellEnd"/>
      <w:r w:rsidRPr="00FD4C67">
        <w:rPr>
          <w:rFonts w:ascii="Verdana" w:hAnsi="Verdana"/>
          <w:sz w:val="18"/>
          <w:szCs w:val="18"/>
        </w:rPr>
        <w:t xml:space="preserve"> </w:t>
      </w:r>
      <w:proofErr w:type="spellStart"/>
      <w:r w:rsidRPr="00FD4C67">
        <w:rPr>
          <w:rFonts w:ascii="Verdana" w:hAnsi="Verdana"/>
          <w:sz w:val="18"/>
          <w:szCs w:val="18"/>
        </w:rPr>
        <w:t>domiciliarias</w:t>
      </w:r>
      <w:proofErr w:type="spellEnd"/>
      <w:r w:rsidRPr="00FD4C67">
        <w:rPr>
          <w:rFonts w:ascii="Verdana" w:hAnsi="Verdana"/>
          <w:spacing w:val="-9"/>
          <w:sz w:val="18"/>
          <w:szCs w:val="18"/>
        </w:rPr>
        <w:t xml:space="preserve"> </w:t>
      </w:r>
      <w:r w:rsidRPr="00FD4C67">
        <w:rPr>
          <w:rFonts w:ascii="Verdana" w:hAnsi="Verdana"/>
          <w:sz w:val="18"/>
          <w:szCs w:val="18"/>
        </w:rPr>
        <w:t>de</w:t>
      </w:r>
      <w:r w:rsidRPr="00FD4C67">
        <w:rPr>
          <w:rFonts w:ascii="Verdana" w:hAnsi="Verdana"/>
          <w:spacing w:val="-8"/>
          <w:sz w:val="18"/>
          <w:szCs w:val="18"/>
        </w:rPr>
        <w:t xml:space="preserve"> </w:t>
      </w:r>
      <w:proofErr w:type="spellStart"/>
      <w:r w:rsidRPr="00FD4C67">
        <w:rPr>
          <w:rFonts w:ascii="Verdana" w:hAnsi="Verdana"/>
          <w:sz w:val="18"/>
          <w:szCs w:val="18"/>
        </w:rPr>
        <w:t>agua</w:t>
      </w:r>
      <w:proofErr w:type="spellEnd"/>
      <w:r w:rsidRPr="00FD4C67">
        <w:rPr>
          <w:rFonts w:ascii="Verdana" w:hAnsi="Verdana"/>
          <w:spacing w:val="-9"/>
          <w:sz w:val="18"/>
          <w:szCs w:val="18"/>
        </w:rPr>
        <w:t xml:space="preserve"> </w:t>
      </w:r>
      <w:r w:rsidRPr="00FD4C67">
        <w:rPr>
          <w:rFonts w:ascii="Verdana" w:hAnsi="Verdana"/>
          <w:sz w:val="18"/>
          <w:szCs w:val="18"/>
        </w:rPr>
        <w:t>potable</w:t>
      </w:r>
      <w:r w:rsidRPr="00FD4C67">
        <w:rPr>
          <w:rFonts w:ascii="Verdana" w:hAnsi="Verdana"/>
          <w:spacing w:val="-10"/>
          <w:sz w:val="18"/>
          <w:szCs w:val="18"/>
        </w:rPr>
        <w:t xml:space="preserve"> </w:t>
      </w:r>
      <w:r w:rsidRPr="00FD4C67">
        <w:rPr>
          <w:rFonts w:ascii="Verdana" w:hAnsi="Verdana"/>
          <w:sz w:val="18"/>
          <w:szCs w:val="18"/>
        </w:rPr>
        <w:t>de</w:t>
      </w:r>
      <w:r w:rsidRPr="00FD4C67">
        <w:rPr>
          <w:rFonts w:ascii="Verdana" w:hAnsi="Verdana"/>
          <w:spacing w:val="-10"/>
          <w:sz w:val="18"/>
          <w:szCs w:val="18"/>
        </w:rPr>
        <w:t xml:space="preserve"> </w:t>
      </w:r>
      <w:proofErr w:type="spellStart"/>
      <w:r w:rsidRPr="00FD4C67">
        <w:rPr>
          <w:rFonts w:ascii="Verdana" w:hAnsi="Verdana"/>
          <w:sz w:val="18"/>
          <w:szCs w:val="18"/>
        </w:rPr>
        <w:t>acuerdo</w:t>
      </w:r>
      <w:proofErr w:type="spellEnd"/>
      <w:r w:rsidRPr="00FD4C67">
        <w:rPr>
          <w:rFonts w:ascii="Verdana" w:hAnsi="Verdana"/>
          <w:spacing w:val="-7"/>
          <w:sz w:val="18"/>
          <w:szCs w:val="18"/>
        </w:rPr>
        <w:t xml:space="preserve"> </w:t>
      </w:r>
      <w:r w:rsidRPr="00FD4C67">
        <w:rPr>
          <w:rFonts w:ascii="Verdana" w:hAnsi="Verdana"/>
          <w:sz w:val="18"/>
          <w:szCs w:val="18"/>
        </w:rPr>
        <w:t>a</w:t>
      </w:r>
      <w:r w:rsidRPr="00FD4C67">
        <w:rPr>
          <w:rFonts w:ascii="Verdana" w:hAnsi="Verdana"/>
          <w:spacing w:val="-8"/>
          <w:sz w:val="18"/>
          <w:szCs w:val="18"/>
        </w:rPr>
        <w:t xml:space="preserve"> </w:t>
      </w:r>
      <w:proofErr w:type="spellStart"/>
      <w:r w:rsidRPr="00FD4C67">
        <w:rPr>
          <w:rFonts w:ascii="Verdana" w:hAnsi="Verdana"/>
          <w:sz w:val="18"/>
          <w:szCs w:val="18"/>
        </w:rPr>
        <w:t>los</w:t>
      </w:r>
      <w:proofErr w:type="spellEnd"/>
      <w:r w:rsidRPr="00FD4C67">
        <w:rPr>
          <w:rFonts w:ascii="Verdana" w:hAnsi="Verdana"/>
          <w:spacing w:val="-9"/>
          <w:sz w:val="18"/>
          <w:szCs w:val="18"/>
        </w:rPr>
        <w:t xml:space="preserve"> </w:t>
      </w:r>
      <w:proofErr w:type="spellStart"/>
      <w:r w:rsidRPr="00FD4C67">
        <w:rPr>
          <w:rFonts w:ascii="Verdana" w:hAnsi="Verdana"/>
          <w:sz w:val="18"/>
          <w:szCs w:val="18"/>
        </w:rPr>
        <w:t>planos</w:t>
      </w:r>
      <w:proofErr w:type="spellEnd"/>
      <w:r w:rsidRPr="00FD4C67">
        <w:rPr>
          <w:rFonts w:ascii="Verdana" w:hAnsi="Verdana"/>
          <w:spacing w:val="-9"/>
          <w:sz w:val="18"/>
          <w:szCs w:val="18"/>
        </w:rPr>
        <w:t xml:space="preserve"> </w:t>
      </w:r>
      <w:r w:rsidRPr="00FD4C67">
        <w:rPr>
          <w:rFonts w:ascii="Verdana" w:hAnsi="Verdana"/>
          <w:sz w:val="18"/>
          <w:szCs w:val="18"/>
        </w:rPr>
        <w:t>de</w:t>
      </w:r>
      <w:r w:rsidRPr="00FD4C67">
        <w:rPr>
          <w:rFonts w:ascii="Verdana" w:hAnsi="Verdana"/>
          <w:spacing w:val="-8"/>
          <w:sz w:val="18"/>
          <w:szCs w:val="18"/>
        </w:rPr>
        <w:t xml:space="preserve"> </w:t>
      </w:r>
      <w:proofErr w:type="spellStart"/>
      <w:r w:rsidRPr="00FD4C67">
        <w:rPr>
          <w:rFonts w:ascii="Verdana" w:hAnsi="Verdana"/>
          <w:sz w:val="18"/>
          <w:szCs w:val="18"/>
        </w:rPr>
        <w:t>detalle</w:t>
      </w:r>
      <w:proofErr w:type="spellEnd"/>
      <w:r w:rsidRPr="00FD4C67">
        <w:rPr>
          <w:rFonts w:ascii="Verdana" w:hAnsi="Verdana"/>
          <w:spacing w:val="-6"/>
          <w:sz w:val="18"/>
          <w:szCs w:val="18"/>
        </w:rPr>
        <w:t xml:space="preserve"> </w:t>
      </w:r>
      <w:r w:rsidRPr="00FD4C67">
        <w:rPr>
          <w:rFonts w:ascii="Verdana" w:hAnsi="Verdana"/>
          <w:sz w:val="18"/>
          <w:szCs w:val="18"/>
        </w:rPr>
        <w:t xml:space="preserve">y/o </w:t>
      </w:r>
      <w:proofErr w:type="spellStart"/>
      <w:r w:rsidRPr="00FD4C67">
        <w:rPr>
          <w:rFonts w:ascii="Verdana" w:hAnsi="Verdana"/>
          <w:sz w:val="18"/>
          <w:szCs w:val="18"/>
        </w:rPr>
        <w:t>instrucciones</w:t>
      </w:r>
      <w:proofErr w:type="spellEnd"/>
      <w:r w:rsidRPr="00FD4C67">
        <w:rPr>
          <w:rFonts w:ascii="Verdana" w:hAnsi="Verdana"/>
          <w:sz w:val="18"/>
          <w:szCs w:val="18"/>
        </w:rPr>
        <w:t xml:space="preserve"> del Inspector de </w:t>
      </w:r>
      <w:proofErr w:type="spellStart"/>
      <w:r w:rsidRPr="00FD4C67">
        <w:rPr>
          <w:rFonts w:ascii="Verdana" w:hAnsi="Verdana"/>
          <w:sz w:val="18"/>
          <w:szCs w:val="18"/>
        </w:rPr>
        <w:t>proyecto</w:t>
      </w:r>
      <w:proofErr w:type="spellEnd"/>
      <w:r w:rsidRPr="00FD4C67">
        <w:rPr>
          <w:rFonts w:ascii="Verdana" w:hAnsi="Verdana"/>
          <w:sz w:val="18"/>
          <w:szCs w:val="18"/>
        </w:rPr>
        <w:t>.</w:t>
      </w:r>
    </w:p>
    <w:p w14:paraId="6535FAFD"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MATERIALES, HERRAMIENTAS Y EQUIPO. -</w:t>
      </w:r>
    </w:p>
    <w:p w14:paraId="62EAA5FF" w14:textId="77777777" w:rsidR="00FD4C67" w:rsidRPr="00FD4C67" w:rsidRDefault="00FD4C67" w:rsidP="00FD4C67">
      <w:pPr>
        <w:pStyle w:val="Textoindependiente"/>
        <w:jc w:val="both"/>
        <w:rPr>
          <w:rFonts w:ascii="Verdana" w:hAnsi="Verdana" w:cs="Tahoma"/>
          <w:sz w:val="18"/>
          <w:szCs w:val="18"/>
        </w:rPr>
      </w:pPr>
      <w:r w:rsidRPr="00FD4C67">
        <w:rPr>
          <w:rFonts w:ascii="Verdana" w:hAnsi="Verdana" w:cs="Tahoma"/>
          <w:sz w:val="18"/>
          <w:szCs w:val="18"/>
        </w:rPr>
        <w:t xml:space="preserve">La </w:t>
      </w:r>
      <w:proofErr w:type="spellStart"/>
      <w:r w:rsidRPr="00FD4C67">
        <w:rPr>
          <w:rFonts w:ascii="Verdana" w:hAnsi="Verdana" w:cs="Tahoma"/>
          <w:sz w:val="18"/>
          <w:szCs w:val="18"/>
        </w:rPr>
        <w:t>Entidad</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Ejecutora</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proporcionará</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todos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los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materiales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excepto</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los</w:t>
      </w:r>
      <w:proofErr w:type="spellEnd"/>
      <w:r w:rsidRPr="00FD4C67">
        <w:rPr>
          <w:rFonts w:ascii="Verdana" w:hAnsi="Verdana" w:cs="Tahoma"/>
          <w:sz w:val="18"/>
          <w:szCs w:val="18"/>
        </w:rPr>
        <w:t xml:space="preserve"> de </w:t>
      </w:r>
      <w:proofErr w:type="spellStart"/>
      <w:r w:rsidRPr="00FD4C67">
        <w:rPr>
          <w:rFonts w:ascii="Verdana" w:hAnsi="Verdana" w:cs="Tahoma"/>
          <w:sz w:val="18"/>
          <w:szCs w:val="18"/>
        </w:rPr>
        <w:t>aporte</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propio</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herramientas</w:t>
      </w:r>
      <w:proofErr w:type="spellEnd"/>
      <w:r w:rsidRPr="00FD4C67">
        <w:rPr>
          <w:rFonts w:ascii="Verdana" w:hAnsi="Verdana" w:cs="Tahoma"/>
          <w:sz w:val="18"/>
          <w:szCs w:val="18"/>
        </w:rPr>
        <w:t xml:space="preserve"> y </w:t>
      </w:r>
      <w:proofErr w:type="spellStart"/>
      <w:r w:rsidRPr="00FD4C67">
        <w:rPr>
          <w:rFonts w:ascii="Verdana" w:hAnsi="Verdana" w:cs="Tahoma"/>
          <w:sz w:val="18"/>
          <w:szCs w:val="18"/>
        </w:rPr>
        <w:t>equipo</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necesarios</w:t>
      </w:r>
      <w:proofErr w:type="spellEnd"/>
      <w:r w:rsidRPr="00FD4C67">
        <w:rPr>
          <w:rFonts w:ascii="Verdana" w:hAnsi="Verdana" w:cs="Tahoma"/>
          <w:sz w:val="18"/>
          <w:szCs w:val="18"/>
        </w:rPr>
        <w:t xml:space="preserve"> para la </w:t>
      </w:r>
      <w:proofErr w:type="spellStart"/>
      <w:r w:rsidRPr="00FD4C67">
        <w:rPr>
          <w:rFonts w:ascii="Verdana" w:hAnsi="Verdana" w:cs="Tahoma"/>
          <w:sz w:val="18"/>
          <w:szCs w:val="18"/>
        </w:rPr>
        <w:t>ejecución</w:t>
      </w:r>
      <w:proofErr w:type="spellEnd"/>
      <w:r w:rsidRPr="00FD4C67">
        <w:rPr>
          <w:rFonts w:ascii="Verdana" w:hAnsi="Verdana" w:cs="Tahoma"/>
          <w:sz w:val="18"/>
          <w:szCs w:val="18"/>
        </w:rPr>
        <w:t xml:space="preserve"> de </w:t>
      </w:r>
      <w:proofErr w:type="spellStart"/>
      <w:r w:rsidRPr="00FD4C67">
        <w:rPr>
          <w:rFonts w:ascii="Verdana" w:hAnsi="Verdana" w:cs="Tahoma"/>
          <w:sz w:val="18"/>
          <w:szCs w:val="18"/>
        </w:rPr>
        <w:t>los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trabajos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los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mismos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deberán</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ser</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aprobados</w:t>
      </w:r>
      <w:proofErr w:type="spellEnd"/>
      <w:r w:rsidRPr="00FD4C67">
        <w:rPr>
          <w:rFonts w:ascii="Verdana" w:hAnsi="Verdana" w:cs="Tahoma"/>
          <w:sz w:val="18"/>
          <w:szCs w:val="18"/>
        </w:rPr>
        <w:t xml:space="preserve"> </w:t>
      </w:r>
      <w:proofErr w:type="spellStart"/>
      <w:r w:rsidRPr="00FD4C67">
        <w:rPr>
          <w:rFonts w:ascii="Verdana" w:hAnsi="Verdana" w:cs="Tahoma"/>
          <w:sz w:val="18"/>
          <w:szCs w:val="18"/>
        </w:rPr>
        <w:t>por</w:t>
      </w:r>
      <w:proofErr w:type="spellEnd"/>
      <w:r w:rsidRPr="00FD4C67">
        <w:rPr>
          <w:rFonts w:ascii="Verdana" w:hAnsi="Verdana" w:cs="Tahoma"/>
          <w:sz w:val="18"/>
          <w:szCs w:val="18"/>
        </w:rPr>
        <w:t xml:space="preserve"> el Inspector de </w:t>
      </w:r>
      <w:proofErr w:type="spellStart"/>
      <w:r w:rsidRPr="00FD4C67">
        <w:rPr>
          <w:rFonts w:ascii="Verdana" w:hAnsi="Verdana" w:cs="Tahoma"/>
          <w:sz w:val="18"/>
          <w:szCs w:val="18"/>
        </w:rPr>
        <w:t>proyecto</w:t>
      </w:r>
      <w:proofErr w:type="spellEnd"/>
      <w:r w:rsidRPr="00FD4C67">
        <w:rPr>
          <w:rFonts w:ascii="Verdana" w:hAnsi="Verdana" w:cs="Tahoma"/>
          <w:sz w:val="18"/>
          <w:szCs w:val="18"/>
        </w:rPr>
        <w:t>.</w:t>
      </w:r>
    </w:p>
    <w:p w14:paraId="5EEF2058"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FORMA DE EJECUCIÓN. –</w:t>
      </w:r>
    </w:p>
    <w:p w14:paraId="16B8C1B6" w14:textId="77777777" w:rsidR="00FD4C67" w:rsidRPr="00FD4C67" w:rsidRDefault="00FD4C67" w:rsidP="00FD4C67">
      <w:pPr>
        <w:pStyle w:val="Textoindependiente"/>
        <w:ind w:right="153"/>
        <w:jc w:val="both"/>
        <w:rPr>
          <w:rFonts w:ascii="Verdana" w:hAnsi="Verdana"/>
          <w:sz w:val="18"/>
          <w:szCs w:val="18"/>
        </w:rPr>
      </w:pPr>
      <w:r w:rsidRPr="00FD4C67">
        <w:rPr>
          <w:rFonts w:ascii="Verdana" w:hAnsi="Verdana"/>
          <w:sz w:val="18"/>
          <w:szCs w:val="18"/>
        </w:rPr>
        <w:t xml:space="preserve">Previa la </w:t>
      </w:r>
      <w:proofErr w:type="spellStart"/>
      <w:r w:rsidRPr="00FD4C67">
        <w:rPr>
          <w:rFonts w:ascii="Verdana" w:hAnsi="Verdana"/>
          <w:sz w:val="18"/>
          <w:szCs w:val="18"/>
        </w:rPr>
        <w:t>instalación</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la </w:t>
      </w:r>
      <w:proofErr w:type="spellStart"/>
      <w:r w:rsidRPr="00FD4C67">
        <w:rPr>
          <w:rFonts w:ascii="Verdana" w:hAnsi="Verdana"/>
          <w:sz w:val="18"/>
          <w:szCs w:val="18"/>
        </w:rPr>
        <w:t>vivienda</w:t>
      </w:r>
      <w:proofErr w:type="spellEnd"/>
      <w:r w:rsidRPr="00FD4C67">
        <w:rPr>
          <w:rFonts w:ascii="Verdana" w:hAnsi="Verdana"/>
          <w:sz w:val="18"/>
          <w:szCs w:val="18"/>
        </w:rPr>
        <w:t xml:space="preserve">, el </w:t>
      </w:r>
      <w:proofErr w:type="spellStart"/>
      <w:r w:rsidRPr="00FD4C67">
        <w:rPr>
          <w:rFonts w:ascii="Verdana" w:hAnsi="Verdana"/>
          <w:sz w:val="18"/>
          <w:szCs w:val="18"/>
        </w:rPr>
        <w:t>beneficiario</w:t>
      </w:r>
      <w:proofErr w:type="spellEnd"/>
      <w:r w:rsidRPr="00FD4C67">
        <w:rPr>
          <w:rFonts w:ascii="Verdana" w:hAnsi="Verdana"/>
          <w:sz w:val="18"/>
          <w:szCs w:val="18"/>
        </w:rPr>
        <w:t xml:space="preserve"> </w:t>
      </w:r>
      <w:proofErr w:type="spellStart"/>
      <w:r w:rsidRPr="00FD4C67">
        <w:rPr>
          <w:rFonts w:ascii="Verdana" w:hAnsi="Verdana"/>
          <w:sz w:val="18"/>
          <w:szCs w:val="18"/>
        </w:rPr>
        <w:t>será</w:t>
      </w:r>
      <w:proofErr w:type="spellEnd"/>
      <w:r w:rsidRPr="00FD4C67">
        <w:rPr>
          <w:rFonts w:ascii="Verdana" w:hAnsi="Verdana"/>
          <w:sz w:val="18"/>
          <w:szCs w:val="18"/>
        </w:rPr>
        <w:t xml:space="preserve"> el </w:t>
      </w:r>
      <w:proofErr w:type="spellStart"/>
      <w:r w:rsidRPr="00FD4C67">
        <w:rPr>
          <w:rFonts w:ascii="Verdana" w:hAnsi="Verdana"/>
          <w:sz w:val="18"/>
          <w:szCs w:val="18"/>
        </w:rPr>
        <w:t>encargado</w:t>
      </w:r>
      <w:proofErr w:type="spellEnd"/>
      <w:r w:rsidRPr="00FD4C67">
        <w:rPr>
          <w:rFonts w:ascii="Verdana" w:hAnsi="Verdana"/>
          <w:sz w:val="18"/>
          <w:szCs w:val="18"/>
        </w:rPr>
        <w:t xml:space="preserve"> de las </w:t>
      </w:r>
      <w:proofErr w:type="spellStart"/>
      <w:r w:rsidRPr="00FD4C67">
        <w:rPr>
          <w:rFonts w:ascii="Verdana" w:hAnsi="Verdana"/>
          <w:sz w:val="18"/>
          <w:szCs w:val="18"/>
        </w:rPr>
        <w:t>conexiones</w:t>
      </w:r>
      <w:proofErr w:type="spellEnd"/>
      <w:r w:rsidRPr="00FD4C67">
        <w:rPr>
          <w:rFonts w:ascii="Verdana" w:hAnsi="Verdana"/>
          <w:sz w:val="18"/>
          <w:szCs w:val="18"/>
        </w:rPr>
        <w:t xml:space="preserve"> </w:t>
      </w:r>
      <w:proofErr w:type="spellStart"/>
      <w:r w:rsidRPr="00FD4C67">
        <w:rPr>
          <w:rFonts w:ascii="Verdana" w:hAnsi="Verdana"/>
          <w:sz w:val="18"/>
          <w:szCs w:val="18"/>
        </w:rPr>
        <w:t>domiciliarias</w:t>
      </w:r>
      <w:proofErr w:type="spellEnd"/>
      <w:r w:rsidRPr="00FD4C67">
        <w:rPr>
          <w:rFonts w:ascii="Verdana" w:hAnsi="Verdana"/>
          <w:sz w:val="18"/>
          <w:szCs w:val="18"/>
        </w:rPr>
        <w:t xml:space="preserve"> </w:t>
      </w:r>
      <w:proofErr w:type="spellStart"/>
      <w:r w:rsidRPr="00FD4C67">
        <w:rPr>
          <w:rFonts w:ascii="Verdana" w:hAnsi="Verdana"/>
          <w:sz w:val="18"/>
          <w:szCs w:val="18"/>
        </w:rPr>
        <w:t>desde</w:t>
      </w:r>
      <w:proofErr w:type="spellEnd"/>
      <w:r w:rsidRPr="00FD4C67">
        <w:rPr>
          <w:rFonts w:ascii="Verdana" w:hAnsi="Verdana"/>
          <w:sz w:val="18"/>
          <w:szCs w:val="18"/>
        </w:rPr>
        <w:t xml:space="preserve"> la </w:t>
      </w:r>
      <w:proofErr w:type="spellStart"/>
      <w:r w:rsidRPr="00FD4C67">
        <w:rPr>
          <w:rFonts w:ascii="Verdana" w:hAnsi="Verdana"/>
          <w:sz w:val="18"/>
          <w:szCs w:val="18"/>
        </w:rPr>
        <w:t>tubería</w:t>
      </w:r>
      <w:proofErr w:type="spellEnd"/>
      <w:r w:rsidRPr="00FD4C67">
        <w:rPr>
          <w:rFonts w:ascii="Verdana" w:hAnsi="Verdana"/>
          <w:sz w:val="18"/>
          <w:szCs w:val="18"/>
        </w:rPr>
        <w:t xml:space="preserve"> </w:t>
      </w:r>
      <w:proofErr w:type="spellStart"/>
      <w:r w:rsidRPr="00FD4C67">
        <w:rPr>
          <w:rFonts w:ascii="Verdana" w:hAnsi="Verdana"/>
          <w:sz w:val="18"/>
          <w:szCs w:val="18"/>
        </w:rPr>
        <w:t>matriz</w:t>
      </w:r>
      <w:proofErr w:type="spellEnd"/>
      <w:r w:rsidRPr="00FD4C67">
        <w:rPr>
          <w:rFonts w:ascii="Verdana" w:hAnsi="Verdana"/>
          <w:sz w:val="18"/>
          <w:szCs w:val="18"/>
        </w:rPr>
        <w:t xml:space="preserve"> hasta la</w:t>
      </w:r>
      <w:r w:rsidRPr="00FD4C67">
        <w:rPr>
          <w:rFonts w:ascii="Verdana" w:hAnsi="Verdana"/>
          <w:spacing w:val="-20"/>
          <w:sz w:val="18"/>
          <w:szCs w:val="18"/>
        </w:rPr>
        <w:t xml:space="preserve"> </w:t>
      </w:r>
      <w:proofErr w:type="spellStart"/>
      <w:r w:rsidRPr="00FD4C67">
        <w:rPr>
          <w:rFonts w:ascii="Verdana" w:hAnsi="Verdana"/>
          <w:sz w:val="18"/>
          <w:szCs w:val="18"/>
        </w:rPr>
        <w:t>llave</w:t>
      </w:r>
      <w:proofErr w:type="spellEnd"/>
      <w:r w:rsidRPr="00FD4C67">
        <w:rPr>
          <w:rFonts w:ascii="Verdana" w:hAnsi="Verdana"/>
          <w:spacing w:val="-17"/>
          <w:sz w:val="18"/>
          <w:szCs w:val="18"/>
        </w:rPr>
        <w:t xml:space="preserve"> </w:t>
      </w:r>
      <w:r w:rsidRPr="00FD4C67">
        <w:rPr>
          <w:rFonts w:ascii="Verdana" w:hAnsi="Verdana"/>
          <w:sz w:val="18"/>
          <w:szCs w:val="18"/>
        </w:rPr>
        <w:t>de</w:t>
      </w:r>
      <w:r w:rsidRPr="00FD4C67">
        <w:rPr>
          <w:rFonts w:ascii="Verdana" w:hAnsi="Verdana"/>
          <w:spacing w:val="-18"/>
          <w:sz w:val="18"/>
          <w:szCs w:val="18"/>
        </w:rPr>
        <w:t xml:space="preserve"> </w:t>
      </w:r>
      <w:proofErr w:type="spellStart"/>
      <w:r w:rsidRPr="00FD4C67">
        <w:rPr>
          <w:rFonts w:ascii="Verdana" w:hAnsi="Verdana"/>
          <w:sz w:val="18"/>
          <w:szCs w:val="18"/>
        </w:rPr>
        <w:t>paso</w:t>
      </w:r>
      <w:proofErr w:type="spellEnd"/>
      <w:r w:rsidRPr="00FD4C67">
        <w:rPr>
          <w:rFonts w:ascii="Verdana" w:hAnsi="Verdana"/>
          <w:spacing w:val="-15"/>
          <w:sz w:val="18"/>
          <w:szCs w:val="18"/>
        </w:rPr>
        <w:t xml:space="preserve"> </w:t>
      </w:r>
      <w:r w:rsidRPr="00FD4C67">
        <w:rPr>
          <w:rFonts w:ascii="Verdana" w:hAnsi="Verdana"/>
          <w:sz w:val="18"/>
          <w:szCs w:val="18"/>
        </w:rPr>
        <w:t>a</w:t>
      </w:r>
      <w:r w:rsidRPr="00FD4C67">
        <w:rPr>
          <w:rFonts w:ascii="Verdana" w:hAnsi="Verdana"/>
          <w:spacing w:val="-12"/>
          <w:sz w:val="18"/>
          <w:szCs w:val="18"/>
        </w:rPr>
        <w:t xml:space="preserve"> </w:t>
      </w:r>
      <w:proofErr w:type="spellStart"/>
      <w:r w:rsidRPr="00FD4C67">
        <w:rPr>
          <w:rFonts w:ascii="Verdana" w:hAnsi="Verdana"/>
          <w:sz w:val="18"/>
          <w:szCs w:val="18"/>
        </w:rPr>
        <w:t>instalarse</w:t>
      </w:r>
      <w:proofErr w:type="spellEnd"/>
      <w:r w:rsidRPr="00FD4C67">
        <w:rPr>
          <w:rFonts w:ascii="Verdana" w:hAnsi="Verdana"/>
          <w:spacing w:val="-14"/>
          <w:sz w:val="18"/>
          <w:szCs w:val="18"/>
        </w:rPr>
        <w:t xml:space="preserve"> </w:t>
      </w:r>
      <w:proofErr w:type="spellStart"/>
      <w:r w:rsidRPr="00FD4C67">
        <w:rPr>
          <w:rFonts w:ascii="Verdana" w:hAnsi="Verdana"/>
          <w:sz w:val="18"/>
          <w:szCs w:val="18"/>
        </w:rPr>
        <w:t>en</w:t>
      </w:r>
      <w:proofErr w:type="spellEnd"/>
      <w:r w:rsidRPr="00FD4C67">
        <w:rPr>
          <w:rFonts w:ascii="Verdana" w:hAnsi="Verdana"/>
          <w:spacing w:val="-13"/>
          <w:sz w:val="18"/>
          <w:szCs w:val="18"/>
        </w:rPr>
        <w:t xml:space="preserve"> </w:t>
      </w:r>
      <w:r w:rsidRPr="00FD4C67">
        <w:rPr>
          <w:rFonts w:ascii="Verdana" w:hAnsi="Verdana"/>
          <w:sz w:val="18"/>
          <w:szCs w:val="18"/>
        </w:rPr>
        <w:t>la</w:t>
      </w:r>
      <w:r w:rsidRPr="00FD4C67">
        <w:rPr>
          <w:rFonts w:ascii="Verdana" w:hAnsi="Verdana"/>
          <w:spacing w:val="-15"/>
          <w:sz w:val="18"/>
          <w:szCs w:val="18"/>
        </w:rPr>
        <w:t xml:space="preserve"> </w:t>
      </w:r>
      <w:proofErr w:type="spellStart"/>
      <w:r w:rsidRPr="00FD4C67">
        <w:rPr>
          <w:rFonts w:ascii="Verdana" w:hAnsi="Verdana"/>
          <w:sz w:val="18"/>
          <w:szCs w:val="18"/>
        </w:rPr>
        <w:t>cámara</w:t>
      </w:r>
      <w:proofErr w:type="spellEnd"/>
      <w:r w:rsidRPr="00FD4C67">
        <w:rPr>
          <w:rFonts w:ascii="Verdana" w:hAnsi="Verdana"/>
          <w:spacing w:val="-12"/>
          <w:sz w:val="18"/>
          <w:szCs w:val="18"/>
        </w:rPr>
        <w:t xml:space="preserve"> </w:t>
      </w:r>
      <w:r w:rsidRPr="00FD4C67">
        <w:rPr>
          <w:rFonts w:ascii="Verdana" w:hAnsi="Verdana"/>
          <w:sz w:val="18"/>
          <w:szCs w:val="18"/>
        </w:rPr>
        <w:t>de</w:t>
      </w:r>
      <w:r w:rsidRPr="00FD4C67">
        <w:rPr>
          <w:rFonts w:ascii="Verdana" w:hAnsi="Verdana"/>
          <w:spacing w:val="-15"/>
          <w:sz w:val="18"/>
          <w:szCs w:val="18"/>
        </w:rPr>
        <w:t xml:space="preserve"> </w:t>
      </w:r>
      <w:proofErr w:type="spellStart"/>
      <w:r w:rsidRPr="00FD4C67">
        <w:rPr>
          <w:rFonts w:ascii="Verdana" w:hAnsi="Verdana"/>
          <w:sz w:val="18"/>
          <w:szCs w:val="18"/>
        </w:rPr>
        <w:t>medidor</w:t>
      </w:r>
      <w:proofErr w:type="spellEnd"/>
      <w:r w:rsidRPr="00FD4C67">
        <w:rPr>
          <w:rFonts w:ascii="Verdana" w:hAnsi="Verdana"/>
          <w:spacing w:val="-18"/>
          <w:sz w:val="18"/>
          <w:szCs w:val="18"/>
        </w:rPr>
        <w:t xml:space="preserve"> </w:t>
      </w:r>
      <w:proofErr w:type="spellStart"/>
      <w:r w:rsidRPr="00FD4C67">
        <w:rPr>
          <w:rFonts w:ascii="Verdana" w:hAnsi="Verdana"/>
          <w:sz w:val="18"/>
          <w:szCs w:val="18"/>
        </w:rPr>
        <w:t>ubicado</w:t>
      </w:r>
      <w:proofErr w:type="spellEnd"/>
      <w:r w:rsidRPr="00FD4C67">
        <w:rPr>
          <w:rFonts w:ascii="Verdana" w:hAnsi="Verdana"/>
          <w:spacing w:val="-17"/>
          <w:sz w:val="18"/>
          <w:szCs w:val="18"/>
        </w:rPr>
        <w:t xml:space="preserve"> </w:t>
      </w:r>
      <w:proofErr w:type="spellStart"/>
      <w:r w:rsidRPr="00FD4C67">
        <w:rPr>
          <w:rFonts w:ascii="Verdana" w:hAnsi="Verdana"/>
          <w:sz w:val="18"/>
          <w:szCs w:val="18"/>
        </w:rPr>
        <w:t>en</w:t>
      </w:r>
      <w:proofErr w:type="spellEnd"/>
      <w:r w:rsidRPr="00FD4C67">
        <w:rPr>
          <w:rFonts w:ascii="Verdana" w:hAnsi="Verdana"/>
          <w:spacing w:val="-11"/>
          <w:sz w:val="18"/>
          <w:szCs w:val="18"/>
        </w:rPr>
        <w:t xml:space="preserve"> </w:t>
      </w:r>
      <w:r w:rsidRPr="00FD4C67">
        <w:rPr>
          <w:rFonts w:ascii="Verdana" w:hAnsi="Verdana"/>
          <w:sz w:val="18"/>
          <w:szCs w:val="18"/>
        </w:rPr>
        <w:t>la</w:t>
      </w:r>
      <w:r w:rsidRPr="00FD4C67">
        <w:rPr>
          <w:rFonts w:ascii="Verdana" w:hAnsi="Verdana"/>
          <w:spacing w:val="-15"/>
          <w:sz w:val="18"/>
          <w:szCs w:val="18"/>
        </w:rPr>
        <w:t xml:space="preserve"> </w:t>
      </w:r>
      <w:proofErr w:type="spellStart"/>
      <w:r w:rsidRPr="00FD4C67">
        <w:rPr>
          <w:rFonts w:ascii="Verdana" w:hAnsi="Verdana"/>
          <w:sz w:val="18"/>
          <w:szCs w:val="18"/>
        </w:rPr>
        <w:t>acera</w:t>
      </w:r>
      <w:proofErr w:type="spellEnd"/>
      <w:r w:rsidRPr="00FD4C67">
        <w:rPr>
          <w:rFonts w:ascii="Verdana" w:hAnsi="Verdana"/>
          <w:spacing w:val="-7"/>
          <w:sz w:val="18"/>
          <w:szCs w:val="18"/>
        </w:rPr>
        <w:t xml:space="preserve"> </w:t>
      </w:r>
      <w:r w:rsidRPr="00FD4C67">
        <w:rPr>
          <w:rFonts w:ascii="Verdana" w:hAnsi="Verdana"/>
          <w:sz w:val="18"/>
          <w:szCs w:val="18"/>
        </w:rPr>
        <w:t>exterior</w:t>
      </w:r>
      <w:r w:rsidRPr="00FD4C67">
        <w:rPr>
          <w:rFonts w:ascii="Verdana" w:hAnsi="Verdana"/>
          <w:spacing w:val="-14"/>
          <w:sz w:val="18"/>
          <w:szCs w:val="18"/>
        </w:rPr>
        <w:t xml:space="preserve"> </w:t>
      </w:r>
      <w:r w:rsidRPr="00FD4C67">
        <w:rPr>
          <w:rFonts w:ascii="Verdana" w:hAnsi="Verdana"/>
          <w:sz w:val="18"/>
          <w:szCs w:val="18"/>
        </w:rPr>
        <w:t>de</w:t>
      </w:r>
      <w:r w:rsidRPr="00FD4C67">
        <w:rPr>
          <w:rFonts w:ascii="Verdana" w:hAnsi="Verdana"/>
          <w:spacing w:val="-14"/>
          <w:sz w:val="18"/>
          <w:szCs w:val="18"/>
        </w:rPr>
        <w:t xml:space="preserve"> </w:t>
      </w:r>
      <w:r w:rsidRPr="00FD4C67">
        <w:rPr>
          <w:rFonts w:ascii="Verdana" w:hAnsi="Verdana"/>
          <w:sz w:val="18"/>
          <w:szCs w:val="18"/>
        </w:rPr>
        <w:t>la</w:t>
      </w:r>
      <w:r w:rsidRPr="00FD4C67">
        <w:rPr>
          <w:rFonts w:ascii="Verdana" w:hAnsi="Verdana"/>
          <w:spacing w:val="-16"/>
          <w:sz w:val="18"/>
          <w:szCs w:val="18"/>
        </w:rPr>
        <w:t xml:space="preserve"> </w:t>
      </w:r>
      <w:proofErr w:type="spellStart"/>
      <w:r w:rsidRPr="00FD4C67">
        <w:rPr>
          <w:rFonts w:ascii="Verdana" w:hAnsi="Verdana"/>
          <w:sz w:val="18"/>
          <w:szCs w:val="18"/>
        </w:rPr>
        <w:t>vivienda</w:t>
      </w:r>
      <w:proofErr w:type="spellEnd"/>
      <w:r w:rsidRPr="00FD4C67">
        <w:rPr>
          <w:rFonts w:ascii="Verdana" w:hAnsi="Verdana"/>
          <w:sz w:val="18"/>
          <w:szCs w:val="18"/>
        </w:rPr>
        <w:t xml:space="preserve">, y de </w:t>
      </w:r>
      <w:proofErr w:type="spellStart"/>
      <w:r w:rsidRPr="00FD4C67">
        <w:rPr>
          <w:rFonts w:ascii="Verdana" w:hAnsi="Verdana"/>
          <w:sz w:val="18"/>
          <w:szCs w:val="18"/>
        </w:rPr>
        <w:t>esta</w:t>
      </w:r>
      <w:proofErr w:type="spellEnd"/>
      <w:r w:rsidRPr="00FD4C67">
        <w:rPr>
          <w:rFonts w:ascii="Verdana" w:hAnsi="Verdana"/>
          <w:sz w:val="18"/>
          <w:szCs w:val="18"/>
        </w:rPr>
        <w:t xml:space="preserve"> hasta el </w:t>
      </w:r>
      <w:proofErr w:type="spellStart"/>
      <w:r w:rsidRPr="00FD4C67">
        <w:rPr>
          <w:rFonts w:ascii="Verdana" w:hAnsi="Verdana"/>
          <w:sz w:val="18"/>
          <w:szCs w:val="18"/>
        </w:rPr>
        <w:t>lugar</w:t>
      </w:r>
      <w:proofErr w:type="spellEnd"/>
      <w:r w:rsidRPr="00FD4C67">
        <w:rPr>
          <w:rFonts w:ascii="Verdana" w:hAnsi="Verdana"/>
          <w:sz w:val="18"/>
          <w:szCs w:val="18"/>
        </w:rPr>
        <w:t xml:space="preserve"> de </w:t>
      </w:r>
      <w:proofErr w:type="spellStart"/>
      <w:r w:rsidRPr="00FD4C67">
        <w:rPr>
          <w:rFonts w:ascii="Verdana" w:hAnsi="Verdana"/>
          <w:sz w:val="18"/>
          <w:szCs w:val="18"/>
        </w:rPr>
        <w:t>emplazamiento</w:t>
      </w:r>
      <w:proofErr w:type="spellEnd"/>
      <w:r w:rsidRPr="00FD4C67">
        <w:rPr>
          <w:rFonts w:ascii="Verdana" w:hAnsi="Verdana"/>
          <w:sz w:val="18"/>
          <w:szCs w:val="18"/>
        </w:rPr>
        <w:t xml:space="preserve"> de la </w:t>
      </w:r>
      <w:proofErr w:type="spellStart"/>
      <w:r w:rsidRPr="00FD4C67">
        <w:rPr>
          <w:rFonts w:ascii="Verdana" w:hAnsi="Verdana"/>
          <w:sz w:val="18"/>
          <w:szCs w:val="18"/>
        </w:rPr>
        <w:t>vivienda</w:t>
      </w:r>
      <w:proofErr w:type="spellEnd"/>
      <w:r w:rsidRPr="00FD4C67">
        <w:rPr>
          <w:rFonts w:ascii="Verdana" w:hAnsi="Verdana"/>
          <w:sz w:val="18"/>
          <w:szCs w:val="18"/>
        </w:rPr>
        <w:t xml:space="preserve">, para el </w:t>
      </w:r>
      <w:proofErr w:type="spellStart"/>
      <w:r w:rsidRPr="00FD4C67">
        <w:rPr>
          <w:rFonts w:ascii="Verdana" w:hAnsi="Verdana"/>
          <w:sz w:val="18"/>
          <w:szCs w:val="18"/>
        </w:rPr>
        <w:t>correcto</w:t>
      </w:r>
      <w:proofErr w:type="spellEnd"/>
      <w:r w:rsidRPr="00FD4C67">
        <w:rPr>
          <w:rFonts w:ascii="Verdana" w:hAnsi="Verdana"/>
          <w:sz w:val="18"/>
          <w:szCs w:val="18"/>
        </w:rPr>
        <w:t xml:space="preserve"> </w:t>
      </w:r>
      <w:proofErr w:type="spellStart"/>
      <w:r w:rsidRPr="00FD4C67">
        <w:rPr>
          <w:rFonts w:ascii="Verdana" w:hAnsi="Verdana"/>
          <w:sz w:val="18"/>
          <w:szCs w:val="18"/>
        </w:rPr>
        <w:t>funcionamiento</w:t>
      </w:r>
      <w:proofErr w:type="spellEnd"/>
      <w:r w:rsidRPr="00FD4C67">
        <w:rPr>
          <w:rFonts w:ascii="Verdana" w:hAnsi="Verdana"/>
          <w:sz w:val="18"/>
          <w:szCs w:val="18"/>
        </w:rPr>
        <w:t xml:space="preserve"> de las </w:t>
      </w:r>
      <w:proofErr w:type="spellStart"/>
      <w:r w:rsidRPr="00FD4C67">
        <w:rPr>
          <w:rFonts w:ascii="Verdana" w:hAnsi="Verdana"/>
          <w:sz w:val="18"/>
          <w:szCs w:val="18"/>
        </w:rPr>
        <w:t>áreas</w:t>
      </w:r>
      <w:proofErr w:type="spellEnd"/>
      <w:r w:rsidRPr="00FD4C67">
        <w:rPr>
          <w:rFonts w:ascii="Verdana" w:hAnsi="Verdana"/>
          <w:sz w:val="18"/>
          <w:szCs w:val="18"/>
        </w:rPr>
        <w:t xml:space="preserve"> </w:t>
      </w:r>
      <w:proofErr w:type="spellStart"/>
      <w:r w:rsidRPr="00FD4C67">
        <w:rPr>
          <w:rFonts w:ascii="Verdana" w:hAnsi="Verdana"/>
          <w:sz w:val="18"/>
          <w:szCs w:val="18"/>
        </w:rPr>
        <w:t>donde</w:t>
      </w:r>
      <w:proofErr w:type="spellEnd"/>
      <w:r w:rsidRPr="00FD4C67">
        <w:rPr>
          <w:rFonts w:ascii="Verdana" w:hAnsi="Verdana"/>
          <w:sz w:val="18"/>
          <w:szCs w:val="18"/>
        </w:rPr>
        <w:t xml:space="preserve"> se </w:t>
      </w:r>
      <w:proofErr w:type="spellStart"/>
      <w:r w:rsidRPr="00FD4C67">
        <w:rPr>
          <w:rFonts w:ascii="Verdana" w:hAnsi="Verdana"/>
          <w:sz w:val="18"/>
          <w:szCs w:val="18"/>
        </w:rPr>
        <w:t>realice</w:t>
      </w:r>
      <w:proofErr w:type="spellEnd"/>
      <w:r w:rsidRPr="00FD4C67">
        <w:rPr>
          <w:rFonts w:ascii="Verdana" w:hAnsi="Verdana"/>
          <w:sz w:val="18"/>
          <w:szCs w:val="18"/>
        </w:rPr>
        <w:t xml:space="preserve"> las </w:t>
      </w:r>
      <w:proofErr w:type="spellStart"/>
      <w:r w:rsidRPr="00FD4C67">
        <w:rPr>
          <w:rFonts w:ascii="Verdana" w:hAnsi="Verdana"/>
          <w:sz w:val="18"/>
          <w:szCs w:val="18"/>
        </w:rPr>
        <w:t>conexiones</w:t>
      </w:r>
      <w:proofErr w:type="spellEnd"/>
      <w:r w:rsidRPr="00FD4C67">
        <w:rPr>
          <w:rFonts w:ascii="Verdana" w:hAnsi="Verdana"/>
          <w:sz w:val="18"/>
          <w:szCs w:val="18"/>
        </w:rPr>
        <w:t xml:space="preserve"> </w:t>
      </w:r>
      <w:proofErr w:type="spellStart"/>
      <w:r w:rsidRPr="00FD4C67">
        <w:rPr>
          <w:rFonts w:ascii="Verdana" w:hAnsi="Verdana"/>
          <w:sz w:val="18"/>
          <w:szCs w:val="18"/>
        </w:rPr>
        <w:t>hidráulicas</w:t>
      </w:r>
      <w:proofErr w:type="spellEnd"/>
      <w:r w:rsidRPr="00FD4C67">
        <w:rPr>
          <w:rFonts w:ascii="Verdana" w:hAnsi="Verdana"/>
          <w:sz w:val="18"/>
          <w:szCs w:val="18"/>
        </w:rPr>
        <w:t>.</w:t>
      </w:r>
    </w:p>
    <w:p w14:paraId="48EC329E"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285EA686"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273553"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Control, Aceptación y Rechazo</w:t>
      </w:r>
    </w:p>
    <w:p w14:paraId="45359867"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o dimensiones mediante algún método conveniente.</w:t>
      </w:r>
    </w:p>
    <w:p w14:paraId="34248CCC"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Para una buena ejecución del ítem se realizará pruebas hidráulicas y pruebas de aceptación del sistema.</w:t>
      </w:r>
    </w:p>
    <w:p w14:paraId="793A3EBB" w14:textId="77777777" w:rsidR="00FD4C67" w:rsidRPr="00FD4C67" w:rsidRDefault="00FD4C67" w:rsidP="00FD4C67">
      <w:pPr>
        <w:pStyle w:val="Textoindependiente"/>
        <w:ind w:right="159"/>
        <w:jc w:val="both"/>
        <w:rPr>
          <w:rFonts w:ascii="Verdana" w:hAnsi="Verdana"/>
          <w:sz w:val="18"/>
          <w:szCs w:val="18"/>
        </w:rPr>
      </w:pPr>
      <w:r w:rsidRPr="00FD4C67">
        <w:rPr>
          <w:rFonts w:ascii="Verdana" w:hAnsi="Verdana"/>
          <w:sz w:val="18"/>
          <w:szCs w:val="18"/>
        </w:rPr>
        <w:t>La</w:t>
      </w:r>
      <w:r w:rsidRPr="00FD4C67">
        <w:rPr>
          <w:rFonts w:ascii="Verdana" w:hAnsi="Verdana"/>
          <w:spacing w:val="-12"/>
          <w:sz w:val="18"/>
          <w:szCs w:val="18"/>
        </w:rPr>
        <w:t xml:space="preserve"> </w:t>
      </w:r>
      <w:proofErr w:type="spellStart"/>
      <w:r w:rsidRPr="00FD4C67">
        <w:rPr>
          <w:rFonts w:ascii="Verdana" w:hAnsi="Verdana"/>
          <w:sz w:val="18"/>
          <w:szCs w:val="18"/>
        </w:rPr>
        <w:t>prueba</w:t>
      </w:r>
      <w:proofErr w:type="spellEnd"/>
      <w:r w:rsidRPr="00FD4C67">
        <w:rPr>
          <w:rFonts w:ascii="Verdana" w:hAnsi="Verdana"/>
          <w:spacing w:val="-10"/>
          <w:sz w:val="18"/>
          <w:szCs w:val="18"/>
        </w:rPr>
        <w:t xml:space="preserve"> </w:t>
      </w:r>
      <w:proofErr w:type="spellStart"/>
      <w:r w:rsidRPr="00FD4C67">
        <w:rPr>
          <w:rFonts w:ascii="Verdana" w:hAnsi="Verdana"/>
          <w:sz w:val="18"/>
          <w:szCs w:val="18"/>
        </w:rPr>
        <w:t>hidráulica</w:t>
      </w:r>
      <w:proofErr w:type="spellEnd"/>
      <w:r w:rsidRPr="00FD4C67">
        <w:rPr>
          <w:rFonts w:ascii="Verdana" w:hAnsi="Verdana"/>
          <w:spacing w:val="-7"/>
          <w:sz w:val="18"/>
          <w:szCs w:val="18"/>
        </w:rPr>
        <w:t xml:space="preserve"> </w:t>
      </w:r>
      <w:r w:rsidRPr="00FD4C67">
        <w:rPr>
          <w:rFonts w:ascii="Verdana" w:hAnsi="Verdana"/>
          <w:sz w:val="18"/>
          <w:szCs w:val="18"/>
        </w:rPr>
        <w:t>se</w:t>
      </w:r>
      <w:r w:rsidRPr="00FD4C67">
        <w:rPr>
          <w:rFonts w:ascii="Verdana" w:hAnsi="Verdana"/>
          <w:spacing w:val="-11"/>
          <w:sz w:val="18"/>
          <w:szCs w:val="18"/>
        </w:rPr>
        <w:t xml:space="preserve"> </w:t>
      </w:r>
      <w:proofErr w:type="spellStart"/>
      <w:r w:rsidRPr="00FD4C67">
        <w:rPr>
          <w:rFonts w:ascii="Verdana" w:hAnsi="Verdana"/>
          <w:sz w:val="18"/>
          <w:szCs w:val="18"/>
        </w:rPr>
        <w:t>realizará</w:t>
      </w:r>
      <w:proofErr w:type="spellEnd"/>
      <w:r w:rsidRPr="00FD4C67">
        <w:rPr>
          <w:rFonts w:ascii="Verdana" w:hAnsi="Verdana"/>
          <w:spacing w:val="-7"/>
          <w:sz w:val="18"/>
          <w:szCs w:val="18"/>
        </w:rPr>
        <w:t xml:space="preserve"> </w:t>
      </w:r>
      <w:r w:rsidRPr="00FD4C67">
        <w:rPr>
          <w:rFonts w:ascii="Verdana" w:hAnsi="Verdana"/>
          <w:sz w:val="18"/>
          <w:szCs w:val="18"/>
        </w:rPr>
        <w:t>con</w:t>
      </w:r>
      <w:r w:rsidRPr="00FD4C67">
        <w:rPr>
          <w:rFonts w:ascii="Verdana" w:hAnsi="Verdana"/>
          <w:spacing w:val="-9"/>
          <w:sz w:val="18"/>
          <w:szCs w:val="18"/>
        </w:rPr>
        <w:t xml:space="preserve"> </w:t>
      </w:r>
      <w:proofErr w:type="spellStart"/>
      <w:r w:rsidRPr="00FD4C67">
        <w:rPr>
          <w:rFonts w:ascii="Verdana" w:hAnsi="Verdana"/>
          <w:sz w:val="18"/>
          <w:szCs w:val="18"/>
        </w:rPr>
        <w:t>una</w:t>
      </w:r>
      <w:proofErr w:type="spellEnd"/>
      <w:r w:rsidRPr="00FD4C67">
        <w:rPr>
          <w:rFonts w:ascii="Verdana" w:hAnsi="Verdana"/>
          <w:spacing w:val="-10"/>
          <w:sz w:val="18"/>
          <w:szCs w:val="18"/>
        </w:rPr>
        <w:t xml:space="preserve"> </w:t>
      </w:r>
      <w:proofErr w:type="spellStart"/>
      <w:r w:rsidRPr="00FD4C67">
        <w:rPr>
          <w:rFonts w:ascii="Verdana" w:hAnsi="Verdana"/>
          <w:sz w:val="18"/>
          <w:szCs w:val="18"/>
        </w:rPr>
        <w:t>presión</w:t>
      </w:r>
      <w:proofErr w:type="spellEnd"/>
      <w:r w:rsidRPr="00FD4C67">
        <w:rPr>
          <w:rFonts w:ascii="Verdana" w:hAnsi="Verdana"/>
          <w:spacing w:val="-9"/>
          <w:sz w:val="18"/>
          <w:szCs w:val="18"/>
        </w:rPr>
        <w:t xml:space="preserve"> </w:t>
      </w:r>
      <w:r w:rsidRPr="00FD4C67">
        <w:rPr>
          <w:rFonts w:ascii="Verdana" w:hAnsi="Verdana"/>
          <w:sz w:val="18"/>
          <w:szCs w:val="18"/>
        </w:rPr>
        <w:t>1,5</w:t>
      </w:r>
      <w:r w:rsidRPr="00FD4C67">
        <w:rPr>
          <w:rFonts w:ascii="Verdana" w:hAnsi="Verdana"/>
          <w:spacing w:val="-9"/>
          <w:sz w:val="18"/>
          <w:szCs w:val="18"/>
        </w:rPr>
        <w:t xml:space="preserve"> </w:t>
      </w:r>
      <w:r w:rsidRPr="00FD4C67">
        <w:rPr>
          <w:rFonts w:ascii="Verdana" w:hAnsi="Verdana"/>
          <w:sz w:val="18"/>
          <w:szCs w:val="18"/>
        </w:rPr>
        <w:t>mayor</w:t>
      </w:r>
      <w:r w:rsidRPr="00FD4C67">
        <w:rPr>
          <w:rFonts w:ascii="Verdana" w:hAnsi="Verdana"/>
          <w:spacing w:val="-11"/>
          <w:sz w:val="18"/>
          <w:szCs w:val="18"/>
        </w:rPr>
        <w:t xml:space="preserve"> </w:t>
      </w:r>
      <w:r w:rsidRPr="00FD4C67">
        <w:rPr>
          <w:rFonts w:ascii="Verdana" w:hAnsi="Verdana"/>
          <w:sz w:val="18"/>
          <w:szCs w:val="18"/>
        </w:rPr>
        <w:t>a</w:t>
      </w:r>
      <w:r w:rsidRPr="00FD4C67">
        <w:rPr>
          <w:rFonts w:ascii="Verdana" w:hAnsi="Verdana"/>
          <w:spacing w:val="-8"/>
          <w:sz w:val="18"/>
          <w:szCs w:val="18"/>
        </w:rPr>
        <w:t xml:space="preserve"> </w:t>
      </w:r>
      <w:r w:rsidRPr="00FD4C67">
        <w:rPr>
          <w:rFonts w:ascii="Verdana" w:hAnsi="Verdana"/>
          <w:sz w:val="18"/>
          <w:szCs w:val="18"/>
        </w:rPr>
        <w:t>la</w:t>
      </w:r>
      <w:r w:rsidRPr="00FD4C67">
        <w:rPr>
          <w:rFonts w:ascii="Verdana" w:hAnsi="Verdana"/>
          <w:spacing w:val="-10"/>
          <w:sz w:val="18"/>
          <w:szCs w:val="18"/>
        </w:rPr>
        <w:t xml:space="preserve"> </w:t>
      </w:r>
      <w:proofErr w:type="spellStart"/>
      <w:r w:rsidRPr="00FD4C67">
        <w:rPr>
          <w:rFonts w:ascii="Verdana" w:hAnsi="Verdana"/>
          <w:sz w:val="18"/>
          <w:szCs w:val="18"/>
        </w:rPr>
        <w:t>presión</w:t>
      </w:r>
      <w:proofErr w:type="spellEnd"/>
      <w:r w:rsidRPr="00FD4C67">
        <w:rPr>
          <w:rFonts w:ascii="Verdana" w:hAnsi="Verdana"/>
          <w:spacing w:val="-5"/>
          <w:sz w:val="18"/>
          <w:szCs w:val="18"/>
        </w:rPr>
        <w:t xml:space="preserve"> </w:t>
      </w:r>
      <w:proofErr w:type="spellStart"/>
      <w:r w:rsidRPr="00FD4C67">
        <w:rPr>
          <w:rFonts w:ascii="Verdana" w:hAnsi="Verdana"/>
          <w:sz w:val="18"/>
          <w:szCs w:val="18"/>
        </w:rPr>
        <w:t>estática</w:t>
      </w:r>
      <w:proofErr w:type="spellEnd"/>
      <w:r w:rsidRPr="00FD4C67">
        <w:rPr>
          <w:rFonts w:ascii="Verdana" w:hAnsi="Verdana"/>
          <w:spacing w:val="-10"/>
          <w:sz w:val="18"/>
          <w:szCs w:val="18"/>
        </w:rPr>
        <w:t xml:space="preserve"> </w:t>
      </w:r>
      <w:r w:rsidRPr="00FD4C67">
        <w:rPr>
          <w:rFonts w:ascii="Verdana" w:hAnsi="Verdana"/>
          <w:sz w:val="18"/>
          <w:szCs w:val="18"/>
        </w:rPr>
        <w:t>del</w:t>
      </w:r>
      <w:r w:rsidRPr="00FD4C67">
        <w:rPr>
          <w:rFonts w:ascii="Verdana" w:hAnsi="Verdana"/>
          <w:spacing w:val="-7"/>
          <w:sz w:val="18"/>
          <w:szCs w:val="18"/>
        </w:rPr>
        <w:t xml:space="preserve"> </w:t>
      </w:r>
      <w:proofErr w:type="spellStart"/>
      <w:r w:rsidRPr="00FD4C67">
        <w:rPr>
          <w:rFonts w:ascii="Verdana" w:hAnsi="Verdana"/>
          <w:sz w:val="18"/>
          <w:szCs w:val="18"/>
        </w:rPr>
        <w:t>servicio</w:t>
      </w:r>
      <w:proofErr w:type="spellEnd"/>
      <w:r w:rsidRPr="00FD4C67">
        <w:rPr>
          <w:rFonts w:ascii="Verdana" w:hAnsi="Verdana"/>
          <w:spacing w:val="-11"/>
          <w:sz w:val="18"/>
          <w:szCs w:val="18"/>
        </w:rPr>
        <w:t xml:space="preserve"> </w:t>
      </w:r>
      <w:r w:rsidRPr="00FD4C67">
        <w:rPr>
          <w:rFonts w:ascii="Verdana" w:hAnsi="Verdana"/>
          <w:sz w:val="18"/>
          <w:szCs w:val="18"/>
        </w:rPr>
        <w:t xml:space="preserve">del </w:t>
      </w:r>
      <w:proofErr w:type="spellStart"/>
      <w:r w:rsidRPr="00FD4C67">
        <w:rPr>
          <w:rFonts w:ascii="Verdana" w:hAnsi="Verdana"/>
          <w:sz w:val="18"/>
          <w:szCs w:val="18"/>
        </w:rPr>
        <w:t>sistema</w:t>
      </w:r>
      <w:proofErr w:type="spellEnd"/>
      <w:r w:rsidRPr="00FD4C67">
        <w:rPr>
          <w:rFonts w:ascii="Verdana" w:hAnsi="Verdana"/>
          <w:sz w:val="18"/>
          <w:szCs w:val="18"/>
        </w:rPr>
        <w:t>,</w:t>
      </w:r>
      <w:r w:rsidRPr="00FD4C67">
        <w:rPr>
          <w:rFonts w:ascii="Verdana" w:hAnsi="Verdana"/>
          <w:spacing w:val="-10"/>
          <w:sz w:val="18"/>
          <w:szCs w:val="18"/>
        </w:rPr>
        <w:t xml:space="preserve"> </w:t>
      </w:r>
      <w:r w:rsidRPr="00FD4C67">
        <w:rPr>
          <w:rFonts w:ascii="Verdana" w:hAnsi="Verdana"/>
          <w:sz w:val="18"/>
          <w:szCs w:val="18"/>
        </w:rPr>
        <w:t>se</w:t>
      </w:r>
      <w:r w:rsidRPr="00FD4C67">
        <w:rPr>
          <w:rFonts w:ascii="Verdana" w:hAnsi="Verdana"/>
          <w:spacing w:val="-9"/>
          <w:sz w:val="18"/>
          <w:szCs w:val="18"/>
        </w:rPr>
        <w:t xml:space="preserve"> </w:t>
      </w:r>
      <w:proofErr w:type="spellStart"/>
      <w:r w:rsidRPr="00FD4C67">
        <w:rPr>
          <w:rFonts w:ascii="Verdana" w:hAnsi="Verdana"/>
          <w:sz w:val="18"/>
          <w:szCs w:val="18"/>
        </w:rPr>
        <w:t>bloqueará</w:t>
      </w:r>
      <w:proofErr w:type="spellEnd"/>
      <w:r w:rsidRPr="00FD4C67">
        <w:rPr>
          <w:rFonts w:ascii="Verdana" w:hAnsi="Verdana"/>
          <w:spacing w:val="-5"/>
          <w:sz w:val="18"/>
          <w:szCs w:val="18"/>
        </w:rPr>
        <w:t xml:space="preserve"> </w:t>
      </w:r>
      <w:r w:rsidRPr="00FD4C67">
        <w:rPr>
          <w:rFonts w:ascii="Verdana" w:hAnsi="Verdana"/>
          <w:sz w:val="18"/>
          <w:szCs w:val="18"/>
        </w:rPr>
        <w:t>el</w:t>
      </w:r>
      <w:r w:rsidRPr="00FD4C67">
        <w:rPr>
          <w:rFonts w:ascii="Verdana" w:hAnsi="Verdana"/>
          <w:spacing w:val="-8"/>
          <w:sz w:val="18"/>
          <w:szCs w:val="18"/>
        </w:rPr>
        <w:t xml:space="preserve"> </w:t>
      </w:r>
      <w:proofErr w:type="spellStart"/>
      <w:r w:rsidRPr="00FD4C67">
        <w:rPr>
          <w:rFonts w:ascii="Verdana" w:hAnsi="Verdana"/>
          <w:sz w:val="18"/>
          <w:szCs w:val="18"/>
        </w:rPr>
        <w:t>circuito</w:t>
      </w:r>
      <w:proofErr w:type="spellEnd"/>
      <w:r w:rsidRPr="00FD4C67">
        <w:rPr>
          <w:rFonts w:ascii="Verdana" w:hAnsi="Verdana"/>
          <w:spacing w:val="-10"/>
          <w:sz w:val="18"/>
          <w:szCs w:val="18"/>
        </w:rPr>
        <w:t xml:space="preserve"> </w:t>
      </w:r>
      <w:r w:rsidRPr="00FD4C67">
        <w:rPr>
          <w:rFonts w:ascii="Verdana" w:hAnsi="Verdana"/>
          <w:sz w:val="18"/>
          <w:szCs w:val="18"/>
        </w:rPr>
        <w:t>o</w:t>
      </w:r>
      <w:r w:rsidRPr="00FD4C67">
        <w:rPr>
          <w:rFonts w:ascii="Verdana" w:hAnsi="Verdana"/>
          <w:spacing w:val="-11"/>
          <w:sz w:val="18"/>
          <w:szCs w:val="18"/>
        </w:rPr>
        <w:t xml:space="preserve"> </w:t>
      </w:r>
      <w:proofErr w:type="spellStart"/>
      <w:r w:rsidRPr="00FD4C67">
        <w:rPr>
          <w:rFonts w:ascii="Verdana" w:hAnsi="Verdana"/>
          <w:sz w:val="18"/>
          <w:szCs w:val="18"/>
        </w:rPr>
        <w:t>tramo</w:t>
      </w:r>
      <w:proofErr w:type="spellEnd"/>
      <w:r w:rsidRPr="00FD4C67">
        <w:rPr>
          <w:rFonts w:ascii="Verdana" w:hAnsi="Verdana"/>
          <w:spacing w:val="-9"/>
          <w:sz w:val="18"/>
          <w:szCs w:val="18"/>
        </w:rPr>
        <w:t xml:space="preserve"> </w:t>
      </w:r>
      <w:r w:rsidRPr="00FD4C67">
        <w:rPr>
          <w:rFonts w:ascii="Verdana" w:hAnsi="Verdana"/>
          <w:sz w:val="18"/>
          <w:szCs w:val="18"/>
        </w:rPr>
        <w:t>a</w:t>
      </w:r>
      <w:r w:rsidRPr="00FD4C67">
        <w:rPr>
          <w:rFonts w:ascii="Verdana" w:hAnsi="Verdana"/>
          <w:spacing w:val="-8"/>
          <w:sz w:val="18"/>
          <w:szCs w:val="18"/>
        </w:rPr>
        <w:t xml:space="preserve"> </w:t>
      </w:r>
      <w:proofErr w:type="spellStart"/>
      <w:r w:rsidRPr="00FD4C67">
        <w:rPr>
          <w:rFonts w:ascii="Verdana" w:hAnsi="Verdana"/>
          <w:sz w:val="18"/>
          <w:szCs w:val="18"/>
        </w:rPr>
        <w:t>probar</w:t>
      </w:r>
      <w:proofErr w:type="spellEnd"/>
      <w:r w:rsidRPr="00FD4C67">
        <w:rPr>
          <w:rFonts w:ascii="Verdana" w:hAnsi="Verdana"/>
          <w:spacing w:val="-12"/>
          <w:sz w:val="18"/>
          <w:szCs w:val="18"/>
        </w:rPr>
        <w:t xml:space="preserve"> </w:t>
      </w:r>
      <w:proofErr w:type="spellStart"/>
      <w:r w:rsidRPr="00FD4C67">
        <w:rPr>
          <w:rFonts w:ascii="Verdana" w:hAnsi="Verdana"/>
          <w:sz w:val="18"/>
          <w:szCs w:val="18"/>
        </w:rPr>
        <w:t>mediante</w:t>
      </w:r>
      <w:proofErr w:type="spellEnd"/>
      <w:r w:rsidRPr="00FD4C67">
        <w:rPr>
          <w:rFonts w:ascii="Verdana" w:hAnsi="Verdana"/>
          <w:spacing w:val="-11"/>
          <w:sz w:val="18"/>
          <w:szCs w:val="18"/>
        </w:rPr>
        <w:t xml:space="preserve"> </w:t>
      </w:r>
      <w:proofErr w:type="spellStart"/>
      <w:r w:rsidRPr="00FD4C67">
        <w:rPr>
          <w:rFonts w:ascii="Verdana" w:hAnsi="Verdana"/>
          <w:sz w:val="18"/>
          <w:szCs w:val="18"/>
        </w:rPr>
        <w:t>tapones</w:t>
      </w:r>
      <w:proofErr w:type="spellEnd"/>
      <w:r w:rsidRPr="00FD4C67">
        <w:rPr>
          <w:rFonts w:ascii="Verdana" w:hAnsi="Verdana"/>
          <w:spacing w:val="-8"/>
          <w:sz w:val="18"/>
          <w:szCs w:val="18"/>
        </w:rPr>
        <w:t xml:space="preserve"> </w:t>
      </w:r>
      <w:r w:rsidRPr="00FD4C67">
        <w:rPr>
          <w:rFonts w:ascii="Verdana" w:hAnsi="Verdana"/>
          <w:sz w:val="18"/>
          <w:szCs w:val="18"/>
        </w:rPr>
        <w:t>o</w:t>
      </w:r>
      <w:r w:rsidRPr="00FD4C67">
        <w:rPr>
          <w:rFonts w:ascii="Verdana" w:hAnsi="Verdana"/>
          <w:spacing w:val="-9"/>
          <w:sz w:val="18"/>
          <w:szCs w:val="18"/>
        </w:rPr>
        <w:t xml:space="preserve"> </w:t>
      </w:r>
      <w:proofErr w:type="spellStart"/>
      <w:r w:rsidRPr="00FD4C67">
        <w:rPr>
          <w:rFonts w:ascii="Verdana" w:hAnsi="Verdana"/>
          <w:sz w:val="18"/>
          <w:szCs w:val="18"/>
        </w:rPr>
        <w:t>cerrando</w:t>
      </w:r>
      <w:proofErr w:type="spellEnd"/>
      <w:r w:rsidRPr="00FD4C67">
        <w:rPr>
          <w:rFonts w:ascii="Verdana" w:hAnsi="Verdana"/>
          <w:spacing w:val="-8"/>
          <w:sz w:val="18"/>
          <w:szCs w:val="18"/>
        </w:rPr>
        <w:t xml:space="preserve"> </w:t>
      </w:r>
      <w:proofErr w:type="spellStart"/>
      <w:r w:rsidRPr="00FD4C67">
        <w:rPr>
          <w:rFonts w:ascii="Verdana" w:hAnsi="Verdana"/>
          <w:sz w:val="18"/>
          <w:szCs w:val="18"/>
        </w:rPr>
        <w:t>completamente</w:t>
      </w:r>
      <w:proofErr w:type="spellEnd"/>
      <w:r w:rsidRPr="00FD4C67">
        <w:rPr>
          <w:rFonts w:ascii="Verdana" w:hAnsi="Verdana"/>
          <w:sz w:val="18"/>
          <w:szCs w:val="18"/>
        </w:rPr>
        <w:t xml:space="preserve"> las </w:t>
      </w:r>
      <w:proofErr w:type="spellStart"/>
      <w:r w:rsidRPr="00FD4C67">
        <w:rPr>
          <w:rFonts w:ascii="Verdana" w:hAnsi="Verdana"/>
          <w:sz w:val="18"/>
          <w:szCs w:val="18"/>
        </w:rPr>
        <w:t>válvulas</w:t>
      </w:r>
      <w:proofErr w:type="spellEnd"/>
      <w:r w:rsidRPr="00FD4C67">
        <w:rPr>
          <w:rFonts w:ascii="Verdana" w:hAnsi="Verdana"/>
          <w:spacing w:val="-6"/>
          <w:sz w:val="18"/>
          <w:szCs w:val="18"/>
        </w:rPr>
        <w:t xml:space="preserve"> </w:t>
      </w:r>
      <w:proofErr w:type="spellStart"/>
      <w:r w:rsidRPr="00FD4C67">
        <w:rPr>
          <w:rFonts w:ascii="Verdana" w:hAnsi="Verdana"/>
          <w:sz w:val="18"/>
          <w:szCs w:val="18"/>
        </w:rPr>
        <w:t>necesarias</w:t>
      </w:r>
      <w:proofErr w:type="spellEnd"/>
      <w:r w:rsidRPr="00FD4C67">
        <w:rPr>
          <w:rFonts w:ascii="Verdana" w:hAnsi="Verdana"/>
          <w:sz w:val="18"/>
          <w:szCs w:val="18"/>
        </w:rPr>
        <w:t>.</w:t>
      </w:r>
    </w:p>
    <w:p w14:paraId="4A8576DB"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MEDICIÓN. –</w:t>
      </w:r>
    </w:p>
    <w:p w14:paraId="7D2D9130" w14:textId="77777777" w:rsidR="00FD4C67" w:rsidRPr="00FD4C67" w:rsidRDefault="00FD4C67" w:rsidP="00FD4C67">
      <w:pPr>
        <w:pStyle w:val="Textoindependiente"/>
        <w:ind w:right="159"/>
        <w:jc w:val="both"/>
        <w:rPr>
          <w:rFonts w:ascii="Verdana" w:hAnsi="Verdana"/>
          <w:sz w:val="18"/>
          <w:szCs w:val="18"/>
        </w:rPr>
      </w:pPr>
      <w:r w:rsidRPr="00FD4C67">
        <w:rPr>
          <w:rFonts w:ascii="Verdana" w:hAnsi="Verdana"/>
          <w:sz w:val="18"/>
          <w:szCs w:val="18"/>
        </w:rPr>
        <w:t xml:space="preserve">La </w:t>
      </w:r>
      <w:proofErr w:type="spellStart"/>
      <w:r w:rsidRPr="00FD4C67">
        <w:rPr>
          <w:rFonts w:ascii="Verdana" w:hAnsi="Verdana"/>
          <w:sz w:val="18"/>
          <w:szCs w:val="18"/>
        </w:rPr>
        <w:t>instalación</w:t>
      </w:r>
      <w:proofErr w:type="spellEnd"/>
      <w:r w:rsidRPr="00FD4C67">
        <w:rPr>
          <w:rFonts w:ascii="Verdana" w:hAnsi="Verdana"/>
          <w:sz w:val="18"/>
          <w:szCs w:val="18"/>
        </w:rPr>
        <w:t xml:space="preserve"> de </w:t>
      </w:r>
      <w:proofErr w:type="spellStart"/>
      <w:r w:rsidRPr="00FD4C67">
        <w:rPr>
          <w:rFonts w:ascii="Verdana" w:hAnsi="Verdana"/>
          <w:sz w:val="18"/>
          <w:szCs w:val="18"/>
        </w:rPr>
        <w:t>agua</w:t>
      </w:r>
      <w:proofErr w:type="spellEnd"/>
      <w:r w:rsidRPr="00FD4C67">
        <w:rPr>
          <w:rFonts w:ascii="Verdana" w:hAnsi="Verdana"/>
          <w:sz w:val="18"/>
          <w:szCs w:val="18"/>
        </w:rPr>
        <w:t xml:space="preserve"> potable se </w:t>
      </w:r>
      <w:proofErr w:type="spellStart"/>
      <w:r w:rsidRPr="00FD4C67">
        <w:rPr>
          <w:rFonts w:ascii="Verdana" w:hAnsi="Verdana"/>
          <w:sz w:val="18"/>
          <w:szCs w:val="18"/>
        </w:rPr>
        <w:t>medirá</w:t>
      </w:r>
      <w:proofErr w:type="spellEnd"/>
      <w:r w:rsidRPr="00FD4C67">
        <w:rPr>
          <w:rFonts w:ascii="Verdana" w:hAnsi="Verdana"/>
          <w:sz w:val="18"/>
          <w:szCs w:val="18"/>
        </w:rPr>
        <w:t xml:space="preserve"> </w:t>
      </w:r>
      <w:proofErr w:type="spellStart"/>
      <w:r w:rsidRPr="00FD4C67">
        <w:rPr>
          <w:rFonts w:ascii="Verdana" w:hAnsi="Verdana"/>
          <w:sz w:val="18"/>
          <w:szCs w:val="18"/>
        </w:rPr>
        <w:t>en</w:t>
      </w:r>
      <w:proofErr w:type="spellEnd"/>
      <w:r w:rsidRPr="00FD4C67">
        <w:rPr>
          <w:rFonts w:ascii="Verdana" w:hAnsi="Verdana"/>
          <w:sz w:val="18"/>
          <w:szCs w:val="18"/>
        </w:rPr>
        <w:t xml:space="preserve"> forma </w:t>
      </w:r>
      <w:r w:rsidRPr="00FD4C67">
        <w:rPr>
          <w:rFonts w:ascii="Verdana" w:hAnsi="Verdana"/>
          <w:b/>
          <w:sz w:val="18"/>
          <w:szCs w:val="18"/>
        </w:rPr>
        <w:t xml:space="preserve">Global </w:t>
      </w:r>
      <w:r w:rsidRPr="00FD4C67">
        <w:rPr>
          <w:rFonts w:ascii="Verdana" w:hAnsi="Verdana"/>
          <w:sz w:val="18"/>
          <w:szCs w:val="18"/>
        </w:rPr>
        <w:t xml:space="preserve">de </w:t>
      </w:r>
      <w:proofErr w:type="spellStart"/>
      <w:r w:rsidRPr="00FD4C67">
        <w:rPr>
          <w:rFonts w:ascii="Verdana" w:hAnsi="Verdana"/>
          <w:sz w:val="18"/>
          <w:szCs w:val="18"/>
        </w:rPr>
        <w:t>acuerdo</w:t>
      </w:r>
      <w:proofErr w:type="spellEnd"/>
      <w:r w:rsidRPr="00FD4C67">
        <w:rPr>
          <w:rFonts w:ascii="Verdana" w:hAnsi="Verdana"/>
          <w:sz w:val="18"/>
          <w:szCs w:val="18"/>
        </w:rPr>
        <w:t xml:space="preserve"> a lo </w:t>
      </w:r>
      <w:proofErr w:type="spellStart"/>
      <w:r w:rsidRPr="00FD4C67">
        <w:rPr>
          <w:rFonts w:ascii="Verdana" w:hAnsi="Verdana"/>
          <w:sz w:val="18"/>
          <w:szCs w:val="18"/>
        </w:rPr>
        <w:t>efectivamente</w:t>
      </w:r>
      <w:proofErr w:type="spellEnd"/>
      <w:r w:rsidRPr="00FD4C67">
        <w:rPr>
          <w:rFonts w:ascii="Verdana" w:hAnsi="Verdana"/>
          <w:sz w:val="18"/>
          <w:szCs w:val="18"/>
        </w:rPr>
        <w:t xml:space="preserve"> </w:t>
      </w:r>
      <w:proofErr w:type="spellStart"/>
      <w:r w:rsidRPr="00FD4C67">
        <w:rPr>
          <w:rFonts w:ascii="Verdana" w:hAnsi="Verdana"/>
          <w:sz w:val="18"/>
          <w:szCs w:val="18"/>
        </w:rPr>
        <w:t>ejecutado</w:t>
      </w:r>
      <w:proofErr w:type="spellEnd"/>
      <w:r w:rsidRPr="00FD4C67">
        <w:rPr>
          <w:rFonts w:ascii="Verdana" w:hAnsi="Verdana"/>
          <w:sz w:val="18"/>
          <w:szCs w:val="18"/>
        </w:rPr>
        <w:t xml:space="preserve"> para el </w:t>
      </w:r>
      <w:proofErr w:type="spellStart"/>
      <w:r w:rsidRPr="00FD4C67">
        <w:rPr>
          <w:rFonts w:ascii="Verdana" w:hAnsi="Verdana"/>
          <w:sz w:val="18"/>
          <w:szCs w:val="18"/>
        </w:rPr>
        <w:t>buen</w:t>
      </w:r>
      <w:proofErr w:type="spellEnd"/>
      <w:r w:rsidRPr="00FD4C67">
        <w:rPr>
          <w:rFonts w:ascii="Verdana" w:hAnsi="Verdana"/>
          <w:sz w:val="18"/>
          <w:szCs w:val="18"/>
        </w:rPr>
        <w:t xml:space="preserve"> </w:t>
      </w:r>
      <w:proofErr w:type="spellStart"/>
      <w:r w:rsidRPr="00FD4C67">
        <w:rPr>
          <w:rFonts w:ascii="Verdana" w:hAnsi="Verdana"/>
          <w:sz w:val="18"/>
          <w:szCs w:val="18"/>
        </w:rPr>
        <w:t>funcionamiento</w:t>
      </w:r>
      <w:proofErr w:type="spellEnd"/>
      <w:r w:rsidRPr="00FD4C67">
        <w:rPr>
          <w:rFonts w:ascii="Verdana" w:hAnsi="Verdana"/>
          <w:sz w:val="18"/>
          <w:szCs w:val="18"/>
        </w:rPr>
        <w:t xml:space="preserve">, de </w:t>
      </w:r>
      <w:proofErr w:type="spellStart"/>
      <w:r w:rsidRPr="00FD4C67">
        <w:rPr>
          <w:rFonts w:ascii="Verdana" w:hAnsi="Verdana"/>
          <w:sz w:val="18"/>
          <w:szCs w:val="18"/>
        </w:rPr>
        <w:t>acuerdo</w:t>
      </w:r>
      <w:proofErr w:type="spellEnd"/>
      <w:r w:rsidRPr="00FD4C67">
        <w:rPr>
          <w:rFonts w:ascii="Verdana" w:hAnsi="Verdana"/>
          <w:sz w:val="18"/>
          <w:szCs w:val="18"/>
        </w:rPr>
        <w:t xml:space="preserve"> a </w:t>
      </w:r>
      <w:proofErr w:type="spellStart"/>
      <w:r w:rsidRPr="00FD4C67">
        <w:rPr>
          <w:rFonts w:ascii="Verdana" w:hAnsi="Verdana"/>
          <w:sz w:val="18"/>
          <w:szCs w:val="18"/>
        </w:rPr>
        <w:t>planos</w:t>
      </w:r>
      <w:proofErr w:type="spellEnd"/>
      <w:r w:rsidRPr="00FD4C67">
        <w:rPr>
          <w:rFonts w:ascii="Verdana" w:hAnsi="Verdana"/>
          <w:sz w:val="18"/>
          <w:szCs w:val="18"/>
        </w:rPr>
        <w:t xml:space="preserve">, </w:t>
      </w:r>
      <w:proofErr w:type="spellStart"/>
      <w:r w:rsidRPr="00FD4C67">
        <w:rPr>
          <w:rFonts w:ascii="Verdana" w:hAnsi="Verdana"/>
          <w:sz w:val="18"/>
          <w:szCs w:val="18"/>
        </w:rPr>
        <w:t>autorizados</w:t>
      </w:r>
      <w:proofErr w:type="spellEnd"/>
      <w:r w:rsidRPr="00FD4C67">
        <w:rPr>
          <w:rFonts w:ascii="Verdana" w:hAnsi="Verdana"/>
          <w:sz w:val="18"/>
          <w:szCs w:val="18"/>
        </w:rPr>
        <w:t xml:space="preserve"> y </w:t>
      </w:r>
      <w:proofErr w:type="spellStart"/>
      <w:r w:rsidRPr="00FD4C67">
        <w:rPr>
          <w:rFonts w:ascii="Verdana" w:hAnsi="Verdana"/>
          <w:sz w:val="18"/>
          <w:szCs w:val="18"/>
        </w:rPr>
        <w:t>aprobados</w:t>
      </w:r>
      <w:proofErr w:type="spellEnd"/>
      <w:r w:rsidRPr="00FD4C67">
        <w:rPr>
          <w:rFonts w:ascii="Verdana" w:hAnsi="Verdana"/>
          <w:sz w:val="18"/>
          <w:szCs w:val="18"/>
        </w:rPr>
        <w:t xml:space="preserve"> </w:t>
      </w:r>
      <w:proofErr w:type="spellStart"/>
      <w:r w:rsidRPr="00FD4C67">
        <w:rPr>
          <w:rFonts w:ascii="Verdana" w:hAnsi="Verdana"/>
          <w:sz w:val="18"/>
          <w:szCs w:val="18"/>
        </w:rPr>
        <w:t>por</w:t>
      </w:r>
      <w:proofErr w:type="spellEnd"/>
      <w:r w:rsidRPr="00FD4C67">
        <w:rPr>
          <w:rFonts w:ascii="Verdana" w:hAnsi="Verdana"/>
          <w:sz w:val="18"/>
          <w:szCs w:val="18"/>
        </w:rPr>
        <w:t xml:space="preserve"> el Inspector de </w:t>
      </w:r>
      <w:proofErr w:type="spellStart"/>
      <w:r w:rsidRPr="00FD4C67">
        <w:rPr>
          <w:rFonts w:ascii="Verdana" w:hAnsi="Verdana"/>
          <w:sz w:val="18"/>
          <w:szCs w:val="18"/>
        </w:rPr>
        <w:t>proyecto</w:t>
      </w:r>
      <w:proofErr w:type="spellEnd"/>
      <w:r w:rsidRPr="00FD4C67">
        <w:rPr>
          <w:rFonts w:ascii="Verdana" w:hAnsi="Verdana"/>
          <w:sz w:val="18"/>
          <w:szCs w:val="18"/>
        </w:rPr>
        <w:t>.</w:t>
      </w:r>
    </w:p>
    <w:p w14:paraId="5827D247" w14:textId="77777777" w:rsidR="00FD4C67" w:rsidRPr="00FD4C67" w:rsidRDefault="00FD4C67" w:rsidP="00FD4C67">
      <w:pPr>
        <w:pStyle w:val="Ttulo1"/>
        <w:spacing w:after="120"/>
        <w:rPr>
          <w:rFonts w:ascii="Verdana" w:hAnsi="Verdana"/>
          <w:sz w:val="18"/>
          <w:szCs w:val="18"/>
        </w:rPr>
      </w:pPr>
      <w:r w:rsidRPr="00FD4C67">
        <w:rPr>
          <w:rFonts w:ascii="Verdana" w:hAnsi="Verdana"/>
          <w:sz w:val="18"/>
          <w:szCs w:val="18"/>
        </w:rPr>
        <w:t>APORTE PROPIO. –</w:t>
      </w:r>
    </w:p>
    <w:p w14:paraId="0ABAC0BE"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de precios unitarios</w:t>
      </w:r>
      <w:r w:rsidRPr="00FD4C6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0EF6C"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0DFBF8BB" w14:textId="77777777" w:rsidTr="00E17870">
        <w:trPr>
          <w:trHeight w:val="371"/>
        </w:trPr>
        <w:tc>
          <w:tcPr>
            <w:tcW w:w="584" w:type="dxa"/>
            <w:shd w:val="clear" w:color="auto" w:fill="1F3864" w:themeFill="accent5" w:themeFillShade="80"/>
            <w:vAlign w:val="center"/>
          </w:tcPr>
          <w:p w14:paraId="226DD72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vAlign w:val="center"/>
          </w:tcPr>
          <w:p w14:paraId="6AE2DF1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vAlign w:val="center"/>
          </w:tcPr>
          <w:p w14:paraId="1C96120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vAlign w:val="center"/>
          </w:tcPr>
          <w:p w14:paraId="443DB2A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32E91ABB" w14:textId="77777777" w:rsidTr="00E17870">
        <w:tc>
          <w:tcPr>
            <w:tcW w:w="584" w:type="dxa"/>
            <w:shd w:val="clear" w:color="auto" w:fill="BDD6EE" w:themeFill="accent1" w:themeFillTint="66"/>
            <w:vAlign w:val="center"/>
          </w:tcPr>
          <w:p w14:paraId="1681D0A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43</w:t>
            </w:r>
          </w:p>
        </w:tc>
        <w:tc>
          <w:tcPr>
            <w:tcW w:w="2385" w:type="dxa"/>
            <w:shd w:val="clear" w:color="auto" w:fill="BDD6EE" w:themeFill="accent1" w:themeFillTint="66"/>
            <w:vAlign w:val="center"/>
          </w:tcPr>
          <w:p w14:paraId="0D2EBC1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 - OF - ART - 2</w:t>
            </w:r>
          </w:p>
        </w:tc>
        <w:tc>
          <w:tcPr>
            <w:tcW w:w="1145" w:type="dxa"/>
            <w:shd w:val="clear" w:color="auto" w:fill="BDD6EE" w:themeFill="accent1" w:themeFillTint="66"/>
            <w:vAlign w:val="center"/>
          </w:tcPr>
          <w:p w14:paraId="54F35A6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 xml:space="preserve">PZA </w:t>
            </w:r>
          </w:p>
        </w:tc>
        <w:tc>
          <w:tcPr>
            <w:tcW w:w="5237" w:type="dxa"/>
            <w:shd w:val="clear" w:color="auto" w:fill="BDD6EE" w:themeFill="accent1" w:themeFillTint="66"/>
            <w:vAlign w:val="center"/>
          </w:tcPr>
          <w:p w14:paraId="16E038A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DE INODORO C/TANQUE BAJO Y ACCESORIOS</w:t>
            </w:r>
          </w:p>
        </w:tc>
      </w:tr>
    </w:tbl>
    <w:p w14:paraId="33B35226" w14:textId="77777777" w:rsidR="00FD4C67" w:rsidRPr="00FD4C67" w:rsidRDefault="00FD4C67" w:rsidP="00FD4C67">
      <w:pPr>
        <w:tabs>
          <w:tab w:val="left" w:pos="560"/>
        </w:tabs>
        <w:spacing w:before="120" w:after="120"/>
        <w:jc w:val="both"/>
        <w:rPr>
          <w:rFonts w:ascii="Verdana" w:hAnsi="Verdana"/>
          <w:b/>
          <w:sz w:val="18"/>
          <w:szCs w:val="18"/>
        </w:rPr>
      </w:pPr>
      <w:r w:rsidRPr="00FD4C67">
        <w:rPr>
          <w:rFonts w:ascii="Verdana" w:hAnsi="Verdana"/>
          <w:b/>
          <w:sz w:val="18"/>
          <w:szCs w:val="18"/>
        </w:rPr>
        <w:t>DESCRIPCIÓN. -</w:t>
      </w:r>
    </w:p>
    <w:p w14:paraId="016349F6"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91900C9"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b/>
          <w:sz w:val="18"/>
          <w:szCs w:val="18"/>
        </w:rPr>
        <w:t>MATERIALES, HERRAMIENTAS Y EQUIPO. -</w:t>
      </w:r>
    </w:p>
    <w:p w14:paraId="2F40157C"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84FBA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0B72C0E"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b/>
          <w:sz w:val="18"/>
          <w:szCs w:val="18"/>
        </w:rPr>
        <w:t xml:space="preserve">FORMA DE EJECUCIÓN. - </w:t>
      </w:r>
    </w:p>
    <w:p w14:paraId="7E21EE9F"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La Entidad Ejecutora deberá prever todas las herramientas, equipos y accesorios necesarios para la ejecución del ítem. En general se seguirán las siguientes directrices:</w:t>
      </w:r>
    </w:p>
    <w:p w14:paraId="76CC4C49" w14:textId="77777777" w:rsidR="00FD4C67" w:rsidRPr="00FD4C67" w:rsidRDefault="00FD4C67" w:rsidP="00FD4C67">
      <w:pPr>
        <w:jc w:val="both"/>
        <w:rPr>
          <w:rFonts w:ascii="Verdana" w:hAnsi="Verdana"/>
          <w:sz w:val="18"/>
          <w:szCs w:val="18"/>
        </w:rPr>
      </w:pPr>
      <w:r w:rsidRPr="00FD4C67">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697768C" w14:textId="77777777" w:rsidR="00FD4C67" w:rsidRPr="00FD4C67" w:rsidRDefault="00FD4C67" w:rsidP="00FD4C67">
      <w:pPr>
        <w:jc w:val="both"/>
        <w:rPr>
          <w:rFonts w:ascii="Verdana" w:hAnsi="Verdana"/>
          <w:sz w:val="18"/>
          <w:szCs w:val="18"/>
        </w:rPr>
      </w:pPr>
      <w:r w:rsidRPr="00FD4C67">
        <w:rPr>
          <w:rFonts w:ascii="Verdana" w:hAnsi="Verdana"/>
          <w:sz w:val="18"/>
          <w:szCs w:val="18"/>
        </w:rPr>
        <w:t>Previa a la instalación se deberá verificar que toda la instalación de agua potable y desagüe sanitario este culminada.</w:t>
      </w:r>
    </w:p>
    <w:p w14:paraId="4BAB8D3C" w14:textId="77777777" w:rsidR="00FD4C67" w:rsidRPr="00FD4C67" w:rsidRDefault="00FD4C67" w:rsidP="00FD4C67">
      <w:pPr>
        <w:jc w:val="both"/>
        <w:rPr>
          <w:rFonts w:ascii="Verdana" w:hAnsi="Verdana"/>
          <w:sz w:val="18"/>
          <w:szCs w:val="18"/>
        </w:rPr>
      </w:pPr>
      <w:r w:rsidRPr="00FD4C67">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F560F5E" w14:textId="77777777" w:rsidR="00FD4C67" w:rsidRPr="00FD4C67" w:rsidRDefault="00FD4C67" w:rsidP="00FD4C67">
      <w:pPr>
        <w:jc w:val="both"/>
        <w:rPr>
          <w:rFonts w:ascii="Verdana" w:hAnsi="Verdana"/>
          <w:sz w:val="18"/>
          <w:szCs w:val="18"/>
        </w:rPr>
      </w:pPr>
      <w:r w:rsidRPr="00FD4C67">
        <w:rPr>
          <w:rFonts w:ascii="Verdana" w:hAnsi="Verdana"/>
          <w:sz w:val="18"/>
          <w:szCs w:val="18"/>
        </w:rPr>
        <w:t xml:space="preserve">Posteriormente se instalará el artefacto completo con su tapa y accesorios del tanque, incluyendo la sujeción al piso con mortero de cemento y arena, conexión del sistema de agua al tanque, mediante </w:t>
      </w:r>
      <w:r w:rsidRPr="00FD4C67">
        <w:rPr>
          <w:rFonts w:ascii="Verdana" w:hAnsi="Verdana"/>
          <w:sz w:val="18"/>
          <w:szCs w:val="18"/>
        </w:rPr>
        <w:lastRenderedPageBreak/>
        <w:t>piezas especiales flexibles, quedando prohibido el uso de "chicotillos de plomo", de tal modo que, concluido el trabajo, el artefacto pueda entrar en funcionamiento inmediato.</w:t>
      </w:r>
    </w:p>
    <w:p w14:paraId="73983115" w14:textId="77777777" w:rsidR="00FD4C67" w:rsidRPr="00FD4C67" w:rsidRDefault="00FD4C67" w:rsidP="00FD4C67">
      <w:pPr>
        <w:jc w:val="both"/>
        <w:rPr>
          <w:rFonts w:ascii="Verdana" w:hAnsi="Verdana"/>
          <w:sz w:val="18"/>
          <w:szCs w:val="18"/>
        </w:rPr>
      </w:pPr>
      <w:r w:rsidRPr="00FD4C67">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09FEBB7" w14:textId="77777777" w:rsidR="00FD4C67" w:rsidRPr="00FD4C67" w:rsidRDefault="00FD4C67" w:rsidP="00FD4C67">
      <w:pPr>
        <w:jc w:val="both"/>
        <w:rPr>
          <w:rFonts w:ascii="Verdana" w:hAnsi="Verdana"/>
          <w:sz w:val="18"/>
          <w:szCs w:val="18"/>
        </w:rPr>
      </w:pPr>
      <w:r w:rsidRPr="00FD4C67">
        <w:rPr>
          <w:rFonts w:ascii="Verdana" w:hAnsi="Verdana"/>
          <w:sz w:val="18"/>
          <w:szCs w:val="18"/>
        </w:rPr>
        <w:t>Cualquier pieza colocada que presente defectos o fugas de agua será rechazada por el Inspector de proyecto hasta que se corrijan las fallas.</w:t>
      </w:r>
    </w:p>
    <w:p w14:paraId="02229357" w14:textId="77777777" w:rsidR="00FD4C67" w:rsidRPr="00FD4C67" w:rsidRDefault="00FD4C67" w:rsidP="00FD4C67">
      <w:pPr>
        <w:jc w:val="both"/>
        <w:rPr>
          <w:rFonts w:ascii="Verdana" w:hAnsi="Verdana"/>
          <w:b/>
          <w:sz w:val="18"/>
          <w:szCs w:val="18"/>
        </w:rPr>
      </w:pPr>
      <w:r w:rsidRPr="00FD4C67">
        <w:rPr>
          <w:rFonts w:ascii="Verdana" w:hAnsi="Verdana"/>
          <w:b/>
          <w:sz w:val="18"/>
          <w:szCs w:val="18"/>
        </w:rPr>
        <w:t>Criterios de Control, Aceptación y Rechazo</w:t>
      </w:r>
    </w:p>
    <w:p w14:paraId="037B2B81" w14:textId="77777777" w:rsidR="00FD4C67" w:rsidRPr="00FD4C67" w:rsidRDefault="00FD4C67" w:rsidP="00FD4C67">
      <w:pPr>
        <w:jc w:val="both"/>
        <w:rPr>
          <w:rFonts w:ascii="Verdana" w:hAnsi="Verdana"/>
          <w:sz w:val="18"/>
          <w:szCs w:val="18"/>
        </w:rPr>
      </w:pPr>
      <w:r w:rsidRPr="00FD4C67">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7409E80" w14:textId="77777777" w:rsidR="00FD4C67" w:rsidRPr="00FD4C67" w:rsidRDefault="00FD4C67" w:rsidP="00FD4C67">
      <w:pPr>
        <w:jc w:val="both"/>
        <w:rPr>
          <w:rFonts w:ascii="Verdana" w:hAnsi="Verdana"/>
          <w:sz w:val="18"/>
          <w:szCs w:val="18"/>
        </w:rPr>
      </w:pPr>
      <w:r w:rsidRPr="00FD4C67">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750D6C87"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b/>
          <w:sz w:val="18"/>
          <w:szCs w:val="18"/>
        </w:rPr>
        <w:t>MEDICIÓN. -</w:t>
      </w:r>
    </w:p>
    <w:p w14:paraId="1F097869" w14:textId="77777777" w:rsidR="00FD4C67" w:rsidRPr="00FD4C67" w:rsidRDefault="00FD4C67" w:rsidP="00FD4C67">
      <w:pPr>
        <w:jc w:val="both"/>
        <w:rPr>
          <w:rFonts w:ascii="Verdana" w:hAnsi="Verdana"/>
          <w:sz w:val="18"/>
          <w:szCs w:val="18"/>
        </w:rPr>
      </w:pPr>
      <w:r w:rsidRPr="00FD4C67">
        <w:rPr>
          <w:rFonts w:ascii="Verdana" w:hAnsi="Verdana"/>
          <w:sz w:val="18"/>
          <w:szCs w:val="18"/>
        </w:rPr>
        <w:t>La provisión</w:t>
      </w:r>
      <w:r w:rsidRPr="00FD4C67">
        <w:rPr>
          <w:rFonts w:ascii="Verdana" w:hAnsi="Verdana" w:cs="Tahoma"/>
          <w:color w:val="000000"/>
          <w:sz w:val="18"/>
          <w:szCs w:val="18"/>
        </w:rPr>
        <w:t xml:space="preserve"> y colocado de inodoro c/tanque bajo y accesorios se medirá por </w:t>
      </w:r>
      <w:r w:rsidRPr="00FD4C67">
        <w:rPr>
          <w:rFonts w:ascii="Verdana" w:hAnsi="Verdana"/>
          <w:b/>
          <w:sz w:val="18"/>
          <w:szCs w:val="18"/>
        </w:rPr>
        <w:t xml:space="preserve">Pieza, </w:t>
      </w:r>
      <w:r w:rsidRPr="00FD4C67">
        <w:rPr>
          <w:rFonts w:ascii="Verdana" w:hAnsi="Verdana"/>
          <w:sz w:val="18"/>
          <w:szCs w:val="18"/>
        </w:rPr>
        <w:t>incluyendo todos sus accesorios para el buen funcionamiento.</w:t>
      </w:r>
    </w:p>
    <w:p w14:paraId="495D0BAB"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11956974"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FB41D0"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2FBA585F" w14:textId="77777777" w:rsidTr="00E17870">
        <w:tc>
          <w:tcPr>
            <w:tcW w:w="584" w:type="dxa"/>
            <w:shd w:val="clear" w:color="auto" w:fill="1F3864" w:themeFill="accent5" w:themeFillShade="80"/>
          </w:tcPr>
          <w:p w14:paraId="611884A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04A5EE7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6CB8E42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0C157F1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1AC9F324" w14:textId="77777777" w:rsidTr="00E17870">
        <w:tc>
          <w:tcPr>
            <w:tcW w:w="584" w:type="dxa"/>
            <w:shd w:val="clear" w:color="auto" w:fill="BDD6EE" w:themeFill="accent1" w:themeFillTint="66"/>
          </w:tcPr>
          <w:p w14:paraId="1ADD106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44</w:t>
            </w:r>
          </w:p>
        </w:tc>
        <w:tc>
          <w:tcPr>
            <w:tcW w:w="2385" w:type="dxa"/>
            <w:shd w:val="clear" w:color="auto" w:fill="BDD6EE" w:themeFill="accent1" w:themeFillTint="66"/>
          </w:tcPr>
          <w:p w14:paraId="2DCA00E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bCs/>
                <w:color w:val="000000"/>
                <w:sz w:val="18"/>
                <w:szCs w:val="18"/>
              </w:rPr>
              <w:t>VAC-IA-ART-1</w:t>
            </w:r>
          </w:p>
        </w:tc>
        <w:tc>
          <w:tcPr>
            <w:tcW w:w="1145" w:type="dxa"/>
            <w:shd w:val="clear" w:color="auto" w:fill="BDD6EE" w:themeFill="accent1" w:themeFillTint="66"/>
          </w:tcPr>
          <w:p w14:paraId="39906E9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PZA</w:t>
            </w:r>
          </w:p>
        </w:tc>
        <w:tc>
          <w:tcPr>
            <w:tcW w:w="5237" w:type="dxa"/>
            <w:shd w:val="clear" w:color="auto" w:fill="BDD6EE" w:themeFill="accent1" w:themeFillTint="66"/>
            <w:vAlign w:val="center"/>
          </w:tcPr>
          <w:p w14:paraId="74EF48D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PROVISIÓN Y COLOCADO DE LAVAMANOS CON ACCESORIOS</w:t>
            </w:r>
          </w:p>
        </w:tc>
      </w:tr>
    </w:tbl>
    <w:p w14:paraId="508164F3" w14:textId="77777777" w:rsidR="00FD4C67" w:rsidRPr="00FD4C67" w:rsidRDefault="00FD4C67" w:rsidP="00FD4C67">
      <w:pPr>
        <w:tabs>
          <w:tab w:val="left" w:pos="560"/>
        </w:tabs>
        <w:spacing w:before="120" w:after="120"/>
        <w:jc w:val="both"/>
        <w:rPr>
          <w:rFonts w:ascii="Verdana" w:hAnsi="Verdana"/>
          <w:b/>
          <w:sz w:val="18"/>
          <w:szCs w:val="18"/>
        </w:rPr>
      </w:pPr>
      <w:r w:rsidRPr="00FD4C67">
        <w:rPr>
          <w:rFonts w:ascii="Verdana" w:hAnsi="Verdana"/>
          <w:b/>
          <w:sz w:val="18"/>
          <w:szCs w:val="18"/>
        </w:rPr>
        <w:t>DESCRIPCIÓN. -</w:t>
      </w:r>
    </w:p>
    <w:p w14:paraId="0F0A92F3"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3B4317F"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b/>
          <w:sz w:val="18"/>
          <w:szCs w:val="18"/>
        </w:rPr>
        <w:t>MATERIALES, HERRAMIENTAS Y EQUIPO. -</w:t>
      </w:r>
    </w:p>
    <w:p w14:paraId="52DB97F9"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620632" w14:textId="77777777" w:rsidR="00FD4C67" w:rsidRPr="00FD4C67" w:rsidRDefault="00FD4C67" w:rsidP="00FD4C67">
      <w:pPr>
        <w:tabs>
          <w:tab w:val="left" w:pos="8711"/>
        </w:tabs>
        <w:jc w:val="both"/>
        <w:rPr>
          <w:rFonts w:ascii="Verdana" w:hAnsi="Verdana"/>
          <w:sz w:val="18"/>
          <w:szCs w:val="18"/>
        </w:rPr>
      </w:pPr>
      <w:r w:rsidRPr="00FD4C67">
        <w:rPr>
          <w:rFonts w:ascii="Verdana" w:hAnsi="Verdana"/>
          <w:sz w:val="18"/>
          <w:szCs w:val="18"/>
        </w:rPr>
        <w:t>Los accesorios deben ser de primera calidad dentro el mercado local y que cumplan las exigencias técnicas del proyecto.</w:t>
      </w:r>
    </w:p>
    <w:p w14:paraId="449484BB"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b/>
          <w:sz w:val="18"/>
          <w:szCs w:val="18"/>
        </w:rPr>
        <w:t xml:space="preserve">FORMA DE EJECUCIÓN. - </w:t>
      </w:r>
    </w:p>
    <w:p w14:paraId="10B4C83D"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2727886"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Antes de la colocación la Entidad Ejecutora deberá presentar el artefacto al Inspector de proyecto para su correspondiente aprobación.</w:t>
      </w:r>
    </w:p>
    <w:p w14:paraId="7C864E2B"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Se realizará el replanteo donde se ubicará el lavamanos y el grifo de acuerdo a los detalles arquitectónicos, planos constructivos y/o instrucciones del Inspector de proyecto.</w:t>
      </w:r>
    </w:p>
    <w:p w14:paraId="4771CF3E" w14:textId="77777777" w:rsidR="00FD4C67" w:rsidRPr="00FD4C67" w:rsidRDefault="00FD4C67" w:rsidP="00FD4C67">
      <w:pPr>
        <w:jc w:val="both"/>
        <w:rPr>
          <w:rFonts w:ascii="Verdana" w:hAnsi="Verdana"/>
          <w:sz w:val="18"/>
          <w:szCs w:val="18"/>
        </w:rPr>
      </w:pPr>
      <w:r w:rsidRPr="00FD4C67">
        <w:rPr>
          <w:rFonts w:ascii="Verdana" w:hAnsi="Verdana"/>
          <w:sz w:val="18"/>
          <w:szCs w:val="18"/>
        </w:rPr>
        <w:t>Verificar que el revestimiento cerámico de las paredes y piso del baño este totalmente culminados.</w:t>
      </w:r>
    </w:p>
    <w:p w14:paraId="74286599"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4CCE83E2" w14:textId="77777777" w:rsidR="00FD4C67" w:rsidRPr="00FD4C67" w:rsidRDefault="00FD4C67" w:rsidP="00FD4C67">
      <w:pPr>
        <w:jc w:val="both"/>
        <w:rPr>
          <w:rFonts w:ascii="Verdana" w:hAnsi="Verdana"/>
          <w:sz w:val="18"/>
          <w:szCs w:val="18"/>
        </w:rPr>
      </w:pPr>
      <w:r w:rsidRPr="00FD4C67">
        <w:rPr>
          <w:rFonts w:ascii="Verdana" w:hAnsi="Verdana"/>
          <w:sz w:val="18"/>
          <w:szCs w:val="18"/>
        </w:rPr>
        <w:t>Colocar el lavamanos con pedestal con la posición final a instalar.</w:t>
      </w:r>
    </w:p>
    <w:p w14:paraId="29A6651F" w14:textId="77777777" w:rsidR="00FD4C67" w:rsidRPr="00FD4C67" w:rsidRDefault="00FD4C67" w:rsidP="00FD4C67">
      <w:pPr>
        <w:jc w:val="both"/>
        <w:rPr>
          <w:rFonts w:ascii="Verdana" w:hAnsi="Verdana"/>
          <w:sz w:val="18"/>
          <w:szCs w:val="18"/>
        </w:rPr>
      </w:pPr>
      <w:r w:rsidRPr="00FD4C67">
        <w:rPr>
          <w:rFonts w:ascii="Verdana" w:hAnsi="Verdana"/>
          <w:sz w:val="18"/>
          <w:szCs w:val="18"/>
        </w:rPr>
        <w:t>Marcar la posición de la platina, uñetas, las grapas plásticas o los tornillos en la pared terminada (según sea el caso).</w:t>
      </w:r>
    </w:p>
    <w:p w14:paraId="6F821EF1" w14:textId="77777777" w:rsidR="00FD4C67" w:rsidRPr="00FD4C67" w:rsidRDefault="00FD4C67" w:rsidP="00FD4C67">
      <w:pPr>
        <w:jc w:val="both"/>
        <w:rPr>
          <w:rFonts w:ascii="Verdana" w:hAnsi="Verdana"/>
          <w:sz w:val="18"/>
          <w:szCs w:val="18"/>
        </w:rPr>
      </w:pPr>
      <w:r w:rsidRPr="00FD4C67">
        <w:rPr>
          <w:rFonts w:ascii="Verdana" w:hAnsi="Verdana"/>
          <w:sz w:val="18"/>
          <w:szCs w:val="18"/>
        </w:rPr>
        <w:lastRenderedPageBreak/>
        <w:t>Fijar la platina, uñetas o las grapas plásticas (según sea el caso).</w:t>
      </w:r>
    </w:p>
    <w:p w14:paraId="6DE9E4BB" w14:textId="77777777" w:rsidR="00FD4C67" w:rsidRPr="00FD4C67" w:rsidRDefault="00FD4C67" w:rsidP="00FD4C67">
      <w:pPr>
        <w:jc w:val="both"/>
        <w:rPr>
          <w:rFonts w:ascii="Verdana" w:hAnsi="Verdana"/>
          <w:sz w:val="18"/>
          <w:szCs w:val="18"/>
        </w:rPr>
      </w:pPr>
      <w:r w:rsidRPr="00FD4C67">
        <w:rPr>
          <w:rFonts w:ascii="Verdana" w:hAnsi="Verdana"/>
          <w:sz w:val="18"/>
          <w:szCs w:val="18"/>
        </w:rPr>
        <w:t>Perforar los agujeros marcados en la pared o en piso terminado (si el modelo lo permite). No fijar firmemente aún.</w:t>
      </w:r>
    </w:p>
    <w:p w14:paraId="40F8CA67" w14:textId="77777777" w:rsidR="00FD4C67" w:rsidRPr="00FD4C67" w:rsidRDefault="00FD4C67" w:rsidP="00FD4C67">
      <w:pPr>
        <w:jc w:val="both"/>
        <w:rPr>
          <w:rFonts w:ascii="Verdana" w:hAnsi="Verdana"/>
          <w:sz w:val="18"/>
          <w:szCs w:val="18"/>
        </w:rPr>
      </w:pPr>
      <w:r w:rsidRPr="00FD4C67">
        <w:rPr>
          <w:rFonts w:ascii="Verdana" w:hAnsi="Verdana"/>
          <w:sz w:val="18"/>
          <w:szCs w:val="18"/>
        </w:rPr>
        <w:t>Colocar el lavamanos en la platina, las grapas plásticas o tornillos (según sea el caso).</w:t>
      </w:r>
    </w:p>
    <w:p w14:paraId="23799D9F" w14:textId="77777777" w:rsidR="00FD4C67" w:rsidRPr="00FD4C67" w:rsidRDefault="00FD4C67" w:rsidP="00FD4C67">
      <w:pPr>
        <w:jc w:val="both"/>
        <w:rPr>
          <w:rFonts w:ascii="Verdana" w:hAnsi="Verdana"/>
          <w:sz w:val="18"/>
          <w:szCs w:val="18"/>
        </w:rPr>
      </w:pPr>
      <w:r w:rsidRPr="00FD4C67">
        <w:rPr>
          <w:rFonts w:ascii="Verdana" w:hAnsi="Verdana"/>
          <w:sz w:val="18"/>
          <w:szCs w:val="18"/>
        </w:rPr>
        <w:t>Posicionar el pedestal levantando el lavamanos suavemente y fijándolo contra la pared. Fijar la platina, uñetas o las grapas plásticas (según sea el caso).</w:t>
      </w:r>
    </w:p>
    <w:p w14:paraId="0BA0AC30" w14:textId="77777777" w:rsidR="00FD4C67" w:rsidRPr="00FD4C67" w:rsidRDefault="00FD4C67" w:rsidP="00FD4C67">
      <w:pPr>
        <w:jc w:val="both"/>
        <w:rPr>
          <w:rFonts w:ascii="Verdana" w:hAnsi="Verdana"/>
          <w:sz w:val="18"/>
          <w:szCs w:val="18"/>
        </w:rPr>
      </w:pPr>
      <w:r w:rsidRPr="00FD4C67">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2DFA7598" w14:textId="77777777" w:rsidR="00FD4C67" w:rsidRPr="00FD4C67" w:rsidRDefault="00FD4C67" w:rsidP="00FD4C67">
      <w:pPr>
        <w:jc w:val="both"/>
        <w:rPr>
          <w:rFonts w:ascii="Verdana" w:hAnsi="Verdana"/>
          <w:sz w:val="18"/>
          <w:szCs w:val="18"/>
        </w:rPr>
      </w:pPr>
      <w:r w:rsidRPr="00FD4C67">
        <w:rPr>
          <w:rFonts w:ascii="Verdana" w:hAnsi="Verdana"/>
          <w:sz w:val="18"/>
          <w:szCs w:val="18"/>
        </w:rPr>
        <w:t>Conectar los suministros de agua a la grifería con el chicotillo flexible comprobando el sellado en todos los elementos utilizados.</w:t>
      </w:r>
    </w:p>
    <w:p w14:paraId="7C7E1EFB" w14:textId="77777777" w:rsidR="00FD4C67" w:rsidRPr="00FD4C67" w:rsidRDefault="00FD4C67" w:rsidP="00FD4C67">
      <w:pPr>
        <w:tabs>
          <w:tab w:val="left" w:pos="560"/>
        </w:tabs>
        <w:jc w:val="both"/>
        <w:rPr>
          <w:rFonts w:ascii="Verdana" w:hAnsi="Verdana"/>
          <w:color w:val="000000"/>
          <w:sz w:val="18"/>
          <w:szCs w:val="18"/>
        </w:rPr>
      </w:pPr>
      <w:r w:rsidRPr="00FD4C67">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D77906D"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EEC6836"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Control, Aceptación y Rechazo</w:t>
      </w:r>
    </w:p>
    <w:p w14:paraId="0E66A574"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E611B5"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b/>
          <w:sz w:val="18"/>
          <w:szCs w:val="18"/>
        </w:rPr>
        <w:t>MEDICIÓN. -</w:t>
      </w:r>
    </w:p>
    <w:p w14:paraId="1F4219EF" w14:textId="77777777" w:rsidR="00FD4C67" w:rsidRPr="00FD4C67" w:rsidRDefault="00FD4C67" w:rsidP="00FD4C67">
      <w:pPr>
        <w:jc w:val="both"/>
        <w:rPr>
          <w:rFonts w:ascii="Verdana" w:hAnsi="Verdana"/>
          <w:sz w:val="18"/>
          <w:szCs w:val="18"/>
        </w:rPr>
      </w:pPr>
      <w:r w:rsidRPr="00FD4C67">
        <w:rPr>
          <w:rFonts w:ascii="Verdana" w:hAnsi="Verdana"/>
          <w:sz w:val="18"/>
          <w:szCs w:val="18"/>
        </w:rPr>
        <w:t xml:space="preserve">La provisión, y colocado de lavamanos con pedestal de porcelana sanitaria color blanco más accesorios e instalación se medirán en </w:t>
      </w:r>
      <w:r w:rsidRPr="00FD4C67">
        <w:rPr>
          <w:rFonts w:ascii="Verdana" w:hAnsi="Verdana"/>
          <w:b/>
          <w:sz w:val="18"/>
          <w:szCs w:val="18"/>
        </w:rPr>
        <w:t>pieza,</w:t>
      </w:r>
      <w:r w:rsidRPr="00FD4C67">
        <w:rPr>
          <w:rFonts w:ascii="Verdana" w:hAnsi="Verdana"/>
          <w:sz w:val="18"/>
          <w:szCs w:val="18"/>
        </w:rPr>
        <w:t xml:space="preserve"> incluyendo todos sus accesorios para el buen funcionamiento, de acuerdo a planos, autorizados y aprobados por el Inspector de proyecto.</w:t>
      </w:r>
    </w:p>
    <w:p w14:paraId="45E99CBF"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2E2F2AB2" w14:textId="77777777" w:rsidR="00FD4C67" w:rsidRPr="00FD4C67" w:rsidRDefault="00FD4C67" w:rsidP="00FD4C67">
      <w:pPr>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85CA4D"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24B99630" w14:textId="77777777" w:rsidTr="00E17870">
        <w:tc>
          <w:tcPr>
            <w:tcW w:w="584" w:type="dxa"/>
            <w:shd w:val="clear" w:color="auto" w:fill="1F3864" w:themeFill="accent5" w:themeFillShade="80"/>
            <w:vAlign w:val="center"/>
          </w:tcPr>
          <w:p w14:paraId="41AECB6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vAlign w:val="center"/>
          </w:tcPr>
          <w:p w14:paraId="69BF2488"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vAlign w:val="center"/>
          </w:tcPr>
          <w:p w14:paraId="64E972F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vAlign w:val="center"/>
          </w:tcPr>
          <w:p w14:paraId="6AED17D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1D0BD56A" w14:textId="77777777" w:rsidTr="00E17870">
        <w:tc>
          <w:tcPr>
            <w:tcW w:w="584" w:type="dxa"/>
            <w:shd w:val="clear" w:color="auto" w:fill="BDD6EE" w:themeFill="accent1" w:themeFillTint="66"/>
            <w:vAlign w:val="center"/>
          </w:tcPr>
          <w:p w14:paraId="7EC370B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45</w:t>
            </w:r>
          </w:p>
        </w:tc>
        <w:tc>
          <w:tcPr>
            <w:tcW w:w="2385" w:type="dxa"/>
            <w:shd w:val="clear" w:color="auto" w:fill="BDD6EE" w:themeFill="accent1" w:themeFillTint="66"/>
            <w:vAlign w:val="center"/>
          </w:tcPr>
          <w:p w14:paraId="2AC764E3"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3E7614A2"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color w:val="000000" w:themeColor="text1"/>
                <w:sz w:val="18"/>
                <w:szCs w:val="18"/>
                <w:lang w:eastAsia="es-ES"/>
              </w:rPr>
              <w:t>PZA</w:t>
            </w:r>
          </w:p>
        </w:tc>
        <w:tc>
          <w:tcPr>
            <w:tcW w:w="5237" w:type="dxa"/>
            <w:shd w:val="clear" w:color="auto" w:fill="BDD6EE" w:themeFill="accent1" w:themeFillTint="66"/>
            <w:vAlign w:val="center"/>
          </w:tcPr>
          <w:p w14:paraId="53025F38"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PROVISIÓN Y COLOCADO DE DUCHA ELÉCTRICA</w:t>
            </w:r>
          </w:p>
        </w:tc>
      </w:tr>
    </w:tbl>
    <w:p w14:paraId="6A0716D3"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b/>
          <w:color w:val="000000"/>
          <w:sz w:val="18"/>
          <w:szCs w:val="18"/>
        </w:rPr>
        <w:t>DESCRIPCIÓN. –</w:t>
      </w:r>
    </w:p>
    <w:p w14:paraId="2D039C42"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Este ítem se refiere a la </w:t>
      </w:r>
      <w:r w:rsidRPr="00FD4C67">
        <w:rPr>
          <w:rFonts w:ascii="Verdana" w:hAnsi="Verdana" w:cs="Tahoma"/>
          <w:bCs/>
          <w:color w:val="000000"/>
          <w:sz w:val="18"/>
          <w:szCs w:val="18"/>
        </w:rPr>
        <w:t>provisión y colocado de ducha eléctrica</w:t>
      </w:r>
      <w:r w:rsidRPr="00FD4C67">
        <w:rPr>
          <w:rFonts w:ascii="Verdana" w:hAnsi="Verdana" w:cs="Tahoma"/>
          <w:color w:val="000000"/>
          <w:sz w:val="18"/>
          <w:szCs w:val="18"/>
        </w:rPr>
        <w:t>, con todos sus accesorios, de acuerdo a lo establecido en los planos constructivos y/o instrucciones del Inspector de proyecto.</w:t>
      </w:r>
    </w:p>
    <w:p w14:paraId="7E8E5043"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b/>
          <w:color w:val="000000"/>
          <w:sz w:val="18"/>
          <w:szCs w:val="18"/>
        </w:rPr>
        <w:t>MATERIALES, HERRAMIENTAS Y EQUIPO. -</w:t>
      </w:r>
    </w:p>
    <w:p w14:paraId="34AA14B3"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E8E254"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FORMA DE EJECUCIÓN. -</w:t>
      </w:r>
    </w:p>
    <w:p w14:paraId="303F9F69"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color w:val="000000"/>
          <w:sz w:val="18"/>
          <w:szCs w:val="18"/>
        </w:rPr>
        <w:t>La ducha deberá ser instalada a una altura de aproximadamente 2.10 m. sobre el nivel del piso o lo indicado en los planos de detalle.</w:t>
      </w:r>
    </w:p>
    <w:p w14:paraId="13D35265"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D0C989A" w14:textId="77777777" w:rsidR="00FD4C67" w:rsidRPr="00FD4C67" w:rsidRDefault="00FD4C67" w:rsidP="00FD4C67">
      <w:pPr>
        <w:tabs>
          <w:tab w:val="left" w:pos="8711"/>
        </w:tabs>
        <w:jc w:val="both"/>
        <w:rPr>
          <w:rFonts w:ascii="Verdana" w:hAnsi="Verdana" w:cs="Tahoma"/>
          <w:b/>
          <w:sz w:val="18"/>
          <w:szCs w:val="18"/>
        </w:rPr>
      </w:pPr>
      <w:r w:rsidRPr="00FD4C67">
        <w:rPr>
          <w:rFonts w:ascii="Verdana" w:hAnsi="Verdana" w:cs="Tahoma"/>
          <w:b/>
          <w:sz w:val="18"/>
          <w:szCs w:val="18"/>
        </w:rPr>
        <w:t>Criterios de Control, Aceptación y Rechazo</w:t>
      </w:r>
    </w:p>
    <w:p w14:paraId="5747105B"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5C4B46AD"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b/>
          <w:color w:val="000000"/>
          <w:sz w:val="18"/>
          <w:szCs w:val="18"/>
        </w:rPr>
        <w:t>MEDICIÓN. -</w:t>
      </w:r>
    </w:p>
    <w:p w14:paraId="4EE34FF6"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sz w:val="18"/>
          <w:szCs w:val="18"/>
        </w:rPr>
        <w:t xml:space="preserve">La provisión y colocado de ducha eléctrica, </w:t>
      </w:r>
      <w:r w:rsidRPr="00FD4C67">
        <w:rPr>
          <w:rFonts w:ascii="Verdana" w:hAnsi="Verdana" w:cs="Tahoma"/>
          <w:color w:val="000000"/>
          <w:sz w:val="18"/>
          <w:szCs w:val="18"/>
        </w:rPr>
        <w:t xml:space="preserve">se medirá por </w:t>
      </w:r>
      <w:r w:rsidRPr="00FD4C67">
        <w:rPr>
          <w:rFonts w:ascii="Verdana" w:hAnsi="Verdana" w:cs="Tahoma"/>
          <w:b/>
          <w:bCs/>
          <w:color w:val="000000"/>
          <w:sz w:val="18"/>
          <w:szCs w:val="18"/>
        </w:rPr>
        <w:t>Pieza,</w:t>
      </w:r>
      <w:r w:rsidRPr="00FD4C67">
        <w:rPr>
          <w:rFonts w:ascii="Verdana" w:hAnsi="Verdana" w:cs="Tahoma"/>
          <w:color w:val="000000"/>
          <w:sz w:val="18"/>
          <w:szCs w:val="18"/>
        </w:rPr>
        <w:t xml:space="preserve"> colocada y terminada en sitio de acuerdo a planos y/o instrucciones del Inspector de proyecto.</w:t>
      </w:r>
    </w:p>
    <w:p w14:paraId="017F668A" w14:textId="77777777" w:rsidR="00FD4C67" w:rsidRPr="00FD4C67" w:rsidRDefault="00FD4C67" w:rsidP="00FD4C67">
      <w:pPr>
        <w:tabs>
          <w:tab w:val="left" w:pos="560"/>
        </w:tabs>
        <w:jc w:val="both"/>
        <w:rPr>
          <w:rFonts w:ascii="Verdana" w:hAnsi="Verdana"/>
          <w:b/>
          <w:sz w:val="18"/>
          <w:szCs w:val="18"/>
        </w:rPr>
      </w:pPr>
      <w:r w:rsidRPr="00FD4C67">
        <w:rPr>
          <w:rFonts w:ascii="Verdana" w:hAnsi="Verdana" w:cs="Tahoma"/>
          <w:b/>
          <w:color w:val="000000"/>
          <w:sz w:val="18"/>
          <w:szCs w:val="18"/>
        </w:rPr>
        <w:t>APORTE PROPIO. -</w:t>
      </w:r>
    </w:p>
    <w:p w14:paraId="0F8D6B44" w14:textId="77777777" w:rsidR="00FD4C67" w:rsidRPr="00FD4C67" w:rsidRDefault="00FD4C67" w:rsidP="00FD4C67">
      <w:pPr>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w:t>
      </w:r>
      <w:r w:rsidRPr="00FD4C67">
        <w:rPr>
          <w:rFonts w:ascii="Verdana" w:hAnsi="Verdana" w:cs="Tahoma"/>
          <w:color w:val="000000"/>
          <w:sz w:val="18"/>
          <w:szCs w:val="18"/>
        </w:rPr>
        <w:t>unitario</w:t>
      </w:r>
      <w:r w:rsidRPr="00FD4C67">
        <w:rPr>
          <w:rFonts w:ascii="Verdana" w:hAnsi="Verdana" w:cs="Tahoma"/>
          <w:sz w:val="18"/>
          <w:szCs w:val="18"/>
        </w:rPr>
        <w:t>s</w:t>
      </w:r>
      <w:r w:rsidRPr="00FD4C67">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F58CCD9" w14:textId="77777777" w:rsidR="00FD4C67" w:rsidRPr="00FD4C67" w:rsidRDefault="00FD4C67" w:rsidP="00FD4C67">
      <w:pPr>
        <w:tabs>
          <w:tab w:val="left" w:pos="560"/>
        </w:tabs>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3FC170C4" w14:textId="77777777" w:rsidTr="00E17870">
        <w:trPr>
          <w:trHeight w:val="370"/>
        </w:trPr>
        <w:tc>
          <w:tcPr>
            <w:tcW w:w="584" w:type="dxa"/>
            <w:shd w:val="clear" w:color="auto" w:fill="1F3864" w:themeFill="accent5" w:themeFillShade="80"/>
          </w:tcPr>
          <w:p w14:paraId="4CB76833" w14:textId="77777777" w:rsidR="00FD4C67" w:rsidRPr="00FD4C67" w:rsidRDefault="00FD4C67" w:rsidP="00FD4C67">
            <w:pPr>
              <w:spacing w:before="120" w:after="120"/>
              <w:jc w:val="center"/>
              <w:rPr>
                <w:rFonts w:ascii="Verdana" w:hAnsi="Verdana"/>
                <w:b/>
                <w:sz w:val="18"/>
                <w:szCs w:val="18"/>
              </w:rPr>
            </w:pPr>
            <w:bookmarkStart w:id="174" w:name="_Hlk167301710"/>
            <w:r w:rsidRPr="00FD4C67">
              <w:rPr>
                <w:rFonts w:ascii="Verdana" w:hAnsi="Verdana"/>
                <w:b/>
                <w:sz w:val="18"/>
                <w:szCs w:val="18"/>
              </w:rPr>
              <w:t>N°</w:t>
            </w:r>
          </w:p>
        </w:tc>
        <w:tc>
          <w:tcPr>
            <w:tcW w:w="2385" w:type="dxa"/>
            <w:shd w:val="clear" w:color="auto" w:fill="1F3864" w:themeFill="accent5" w:themeFillShade="80"/>
          </w:tcPr>
          <w:p w14:paraId="33255A1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3AFD53C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384FBED"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5A3FD443" w14:textId="77777777" w:rsidTr="00E17870">
        <w:tc>
          <w:tcPr>
            <w:tcW w:w="584" w:type="dxa"/>
            <w:shd w:val="clear" w:color="auto" w:fill="BDD6EE" w:themeFill="accent1" w:themeFillTint="66"/>
          </w:tcPr>
          <w:p w14:paraId="7B0FD57C"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46</w:t>
            </w:r>
          </w:p>
        </w:tc>
        <w:tc>
          <w:tcPr>
            <w:tcW w:w="2385" w:type="dxa"/>
            <w:shd w:val="clear" w:color="auto" w:fill="BDD6EE" w:themeFill="accent1" w:themeFillTint="66"/>
          </w:tcPr>
          <w:p w14:paraId="297DDE6C"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VAC-IA-ART-3</w:t>
            </w:r>
          </w:p>
        </w:tc>
        <w:tc>
          <w:tcPr>
            <w:tcW w:w="1145" w:type="dxa"/>
            <w:shd w:val="clear" w:color="auto" w:fill="BDD6EE" w:themeFill="accent1" w:themeFillTint="66"/>
          </w:tcPr>
          <w:p w14:paraId="5CCAB01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PZA</w:t>
            </w:r>
          </w:p>
        </w:tc>
        <w:tc>
          <w:tcPr>
            <w:tcW w:w="5237" w:type="dxa"/>
            <w:shd w:val="clear" w:color="auto" w:fill="BDD6EE" w:themeFill="accent1" w:themeFillTint="66"/>
          </w:tcPr>
          <w:p w14:paraId="66D37BC3" w14:textId="77777777" w:rsidR="00FD4C67" w:rsidRPr="00FD4C67" w:rsidRDefault="00FD4C67" w:rsidP="00FD4C67">
            <w:pPr>
              <w:spacing w:before="120" w:after="120"/>
              <w:jc w:val="center"/>
              <w:rPr>
                <w:rFonts w:ascii="Verdana" w:hAnsi="Verdana" w:cs="Helvetica"/>
                <w:color w:val="333333"/>
                <w:sz w:val="18"/>
                <w:szCs w:val="18"/>
                <w:lang w:eastAsia="es-BO"/>
              </w:rPr>
            </w:pPr>
            <w:r w:rsidRPr="00FD4C67">
              <w:rPr>
                <w:rFonts w:ascii="Verdana" w:hAnsi="Verdana" w:cs="Tahoma"/>
                <w:b/>
                <w:sz w:val="18"/>
                <w:szCs w:val="18"/>
              </w:rPr>
              <w:t>PROVISIÓN Y COLOCADO DE LAVAPLATOS DE DOS FOSAS CON ACCESORIOS</w:t>
            </w:r>
          </w:p>
        </w:tc>
      </w:tr>
    </w:tbl>
    <w:p w14:paraId="5DBEE1CF" w14:textId="77777777" w:rsidR="00FD4C67" w:rsidRPr="00FD4C67" w:rsidRDefault="00FD4C67" w:rsidP="00FD4C67">
      <w:pPr>
        <w:tabs>
          <w:tab w:val="left" w:pos="560"/>
        </w:tabs>
        <w:spacing w:before="120" w:after="120"/>
        <w:jc w:val="both"/>
        <w:rPr>
          <w:rFonts w:ascii="Verdana" w:hAnsi="Verdana" w:cs="Arial"/>
          <w:b/>
          <w:color w:val="000000"/>
          <w:sz w:val="18"/>
          <w:szCs w:val="18"/>
        </w:rPr>
      </w:pPr>
      <w:bookmarkStart w:id="175" w:name="_Hlk183082815"/>
      <w:r w:rsidRPr="00FD4C67">
        <w:rPr>
          <w:rFonts w:ascii="Verdana" w:hAnsi="Verdana" w:cs="Arial"/>
          <w:b/>
          <w:color w:val="000000"/>
          <w:sz w:val="18"/>
          <w:szCs w:val="18"/>
        </w:rPr>
        <w:t>DEFINICIÓN. –</w:t>
      </w:r>
    </w:p>
    <w:p w14:paraId="7EE9A95F" w14:textId="77777777" w:rsidR="00FD4C67" w:rsidRPr="00FD4C67" w:rsidRDefault="00FD4C67" w:rsidP="00FD4C67">
      <w:pPr>
        <w:tabs>
          <w:tab w:val="left" w:pos="560"/>
        </w:tabs>
        <w:spacing w:before="120" w:after="120"/>
        <w:jc w:val="both"/>
        <w:rPr>
          <w:rFonts w:ascii="Verdana" w:hAnsi="Verdana" w:cs="Arial"/>
          <w:color w:val="000000"/>
          <w:sz w:val="18"/>
          <w:szCs w:val="18"/>
        </w:rPr>
      </w:pPr>
      <w:r w:rsidRPr="00FD4C67">
        <w:rPr>
          <w:rFonts w:ascii="Verdana" w:hAnsi="Verdana" w:cs="Arial"/>
          <w:color w:val="000000"/>
          <w:sz w:val="18"/>
          <w:szCs w:val="18"/>
        </w:rPr>
        <w:t xml:space="preserve">Este ítem se refiere a la </w:t>
      </w:r>
      <w:r w:rsidRPr="00FD4C67">
        <w:rPr>
          <w:rFonts w:ascii="Verdana" w:hAnsi="Verdana" w:cs="Arial"/>
          <w:b/>
          <w:bCs/>
          <w:color w:val="000000"/>
          <w:sz w:val="18"/>
          <w:szCs w:val="18"/>
        </w:rPr>
        <w:t>provisión y colocado de lavaplatos de dos fosas</w:t>
      </w:r>
      <w:r w:rsidRPr="00FD4C67">
        <w:rPr>
          <w:rFonts w:ascii="Verdana" w:hAnsi="Verdana" w:cs="Arial"/>
          <w:color w:val="000000"/>
          <w:sz w:val="18"/>
          <w:szCs w:val="18"/>
        </w:rPr>
        <w:t>, grifo, sopapa, sifón y accesorios de instalación, de acuerdo a planos constructivos, e instrucciones del Inspector de proyecto.</w:t>
      </w:r>
    </w:p>
    <w:p w14:paraId="6513A648" w14:textId="77777777" w:rsidR="00FD4C67" w:rsidRPr="00FD4C67" w:rsidRDefault="00FD4C67" w:rsidP="00FD4C67">
      <w:pPr>
        <w:tabs>
          <w:tab w:val="left" w:pos="560"/>
        </w:tabs>
        <w:spacing w:before="120" w:after="120"/>
        <w:jc w:val="both"/>
        <w:rPr>
          <w:rFonts w:ascii="Verdana" w:hAnsi="Verdana" w:cs="Arial"/>
          <w:b/>
          <w:color w:val="000000"/>
          <w:sz w:val="18"/>
          <w:szCs w:val="18"/>
        </w:rPr>
      </w:pPr>
      <w:r w:rsidRPr="00FD4C67">
        <w:rPr>
          <w:rFonts w:ascii="Verdana" w:hAnsi="Verdana" w:cs="Arial"/>
          <w:b/>
          <w:color w:val="000000"/>
          <w:sz w:val="18"/>
          <w:szCs w:val="18"/>
        </w:rPr>
        <w:t>MATERIALES, HERRAMIENTA Y EQUIPOS. –</w:t>
      </w:r>
    </w:p>
    <w:p w14:paraId="3DDF1344"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Arial"/>
          <w:sz w:val="18"/>
          <w:szCs w:val="18"/>
        </w:rPr>
        <w:t>La Entidad Ejecutora deberá suministrar todos los materiales, herramientas y equipo necesarios para la ejecución de los trabajos.</w:t>
      </w:r>
    </w:p>
    <w:p w14:paraId="31F2DBE4" w14:textId="77777777" w:rsidR="00FD4C67" w:rsidRPr="00FD4C67" w:rsidRDefault="00FD4C67" w:rsidP="00FD4C67">
      <w:pPr>
        <w:tabs>
          <w:tab w:val="left" w:pos="560"/>
        </w:tabs>
        <w:spacing w:before="120" w:after="120"/>
        <w:jc w:val="both"/>
        <w:rPr>
          <w:rFonts w:ascii="Verdana" w:hAnsi="Verdana" w:cs="Arial"/>
          <w:b/>
          <w:color w:val="000000"/>
          <w:sz w:val="18"/>
          <w:szCs w:val="18"/>
        </w:rPr>
      </w:pPr>
      <w:r w:rsidRPr="00FD4C67">
        <w:rPr>
          <w:rFonts w:ascii="Verdana" w:hAnsi="Verdana" w:cs="Arial"/>
          <w:b/>
          <w:color w:val="000000"/>
          <w:sz w:val="18"/>
          <w:szCs w:val="18"/>
        </w:rPr>
        <w:t>FORMA DE EJECUCIÓN. -</w:t>
      </w:r>
    </w:p>
    <w:p w14:paraId="4CEA788B" w14:textId="77777777" w:rsidR="00FD4C67" w:rsidRPr="00FD4C67" w:rsidRDefault="00FD4C67" w:rsidP="00FD4C67">
      <w:pPr>
        <w:tabs>
          <w:tab w:val="left" w:pos="560"/>
        </w:tabs>
        <w:spacing w:before="120" w:after="120"/>
        <w:jc w:val="both"/>
        <w:rPr>
          <w:rFonts w:ascii="Verdana" w:hAnsi="Verdana" w:cs="Arial"/>
          <w:sz w:val="18"/>
          <w:szCs w:val="18"/>
        </w:rPr>
      </w:pPr>
      <w:r w:rsidRPr="00FD4C67">
        <w:rPr>
          <w:rFonts w:ascii="Verdana" w:hAnsi="Verdana" w:cs="Arial"/>
          <w:sz w:val="18"/>
          <w:szCs w:val="18"/>
        </w:rPr>
        <w:t>Se realizará el replanteo donde se ubicará el lavaplatos y el grifo de acuerdo a los detalles arquitectónicos, planos hidráulicos y/o instrucciones del Inspector.</w:t>
      </w:r>
    </w:p>
    <w:p w14:paraId="5A1F479C" w14:textId="77777777" w:rsidR="00FD4C67" w:rsidRPr="00FD4C67" w:rsidRDefault="00FD4C67" w:rsidP="00FD4C67">
      <w:pPr>
        <w:tabs>
          <w:tab w:val="left" w:pos="560"/>
        </w:tabs>
        <w:spacing w:before="120" w:after="120"/>
        <w:jc w:val="both"/>
        <w:rPr>
          <w:rFonts w:ascii="Verdana" w:hAnsi="Verdana" w:cs="Arial"/>
          <w:sz w:val="18"/>
          <w:szCs w:val="18"/>
        </w:rPr>
      </w:pPr>
      <w:r w:rsidRPr="00FD4C67">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D0B00B6" w14:textId="77777777" w:rsidR="00FD4C67" w:rsidRPr="00FD4C67" w:rsidRDefault="00FD4C67" w:rsidP="00FD4C67">
      <w:pPr>
        <w:tabs>
          <w:tab w:val="left" w:pos="560"/>
        </w:tabs>
        <w:spacing w:before="120" w:after="120"/>
        <w:jc w:val="both"/>
        <w:rPr>
          <w:rFonts w:ascii="Verdana" w:hAnsi="Verdana" w:cs="Arial"/>
          <w:sz w:val="18"/>
          <w:szCs w:val="18"/>
        </w:rPr>
      </w:pPr>
      <w:r w:rsidRPr="00FD4C67">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2A274C8A" w14:textId="77777777" w:rsidR="00FD4C67" w:rsidRPr="00FD4C67" w:rsidRDefault="00FD4C67" w:rsidP="00FD4C67">
      <w:pPr>
        <w:tabs>
          <w:tab w:val="left" w:pos="560"/>
        </w:tabs>
        <w:spacing w:before="120" w:after="120"/>
        <w:jc w:val="both"/>
        <w:rPr>
          <w:rFonts w:ascii="Verdana" w:hAnsi="Verdana" w:cs="Arial"/>
          <w:sz w:val="18"/>
          <w:szCs w:val="18"/>
        </w:rPr>
      </w:pPr>
      <w:r w:rsidRPr="00FD4C67">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0B01EE1" w14:textId="77777777" w:rsidR="00FD4C67" w:rsidRPr="00FD4C67" w:rsidRDefault="00FD4C67" w:rsidP="00FD4C67">
      <w:pPr>
        <w:tabs>
          <w:tab w:val="left" w:pos="560"/>
        </w:tabs>
        <w:spacing w:before="120" w:after="120"/>
        <w:jc w:val="both"/>
        <w:rPr>
          <w:rFonts w:ascii="Verdana" w:hAnsi="Verdana" w:cs="Arial"/>
          <w:color w:val="000000"/>
          <w:sz w:val="18"/>
          <w:szCs w:val="18"/>
        </w:rPr>
      </w:pPr>
      <w:r w:rsidRPr="00FD4C67">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F9D61EC"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13C27FD1"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7AE29AD" w14:textId="77777777" w:rsidR="00FD4C67" w:rsidRPr="00FD4C67" w:rsidRDefault="00FD4C67" w:rsidP="00FD4C67">
      <w:pPr>
        <w:tabs>
          <w:tab w:val="left" w:pos="560"/>
        </w:tabs>
        <w:spacing w:before="120" w:after="120"/>
        <w:jc w:val="both"/>
        <w:rPr>
          <w:rFonts w:ascii="Verdana" w:hAnsi="Verdana" w:cs="Arial"/>
          <w:b/>
          <w:color w:val="000000"/>
          <w:sz w:val="18"/>
          <w:szCs w:val="18"/>
        </w:rPr>
      </w:pPr>
      <w:bookmarkStart w:id="176" w:name="_Hlk67252147"/>
      <w:r w:rsidRPr="00FD4C67">
        <w:rPr>
          <w:rFonts w:ascii="Verdana" w:hAnsi="Verdana" w:cs="Arial"/>
          <w:b/>
          <w:color w:val="000000"/>
          <w:sz w:val="18"/>
          <w:szCs w:val="18"/>
        </w:rPr>
        <w:t>MEDICIÓN. -</w:t>
      </w:r>
    </w:p>
    <w:p w14:paraId="5F81A6E4"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Arial"/>
          <w:sz w:val="18"/>
          <w:szCs w:val="18"/>
        </w:rPr>
        <w:t xml:space="preserve">La provisión y colocado de lavaplatos de dos fosas con accesorios, será medido por </w:t>
      </w:r>
      <w:r w:rsidRPr="00FD4C67">
        <w:rPr>
          <w:rFonts w:ascii="Verdana" w:hAnsi="Verdana" w:cs="Arial"/>
          <w:b/>
          <w:sz w:val="18"/>
          <w:szCs w:val="18"/>
        </w:rPr>
        <w:t>Pieza,</w:t>
      </w:r>
      <w:r w:rsidRPr="00FD4C67">
        <w:rPr>
          <w:rFonts w:ascii="Verdana" w:hAnsi="Verdana" w:cs="Arial"/>
          <w:sz w:val="18"/>
          <w:szCs w:val="18"/>
        </w:rPr>
        <w:t xml:space="preserve"> instalada y correctamente funcionando </w:t>
      </w:r>
      <w:r w:rsidRPr="00FD4C67">
        <w:rPr>
          <w:rFonts w:ascii="Verdana" w:hAnsi="Verdana" w:cs="Tahoma"/>
          <w:sz w:val="18"/>
          <w:szCs w:val="18"/>
        </w:rPr>
        <w:t>incluyendo todos sus accesorios para el buen funcionamiento.</w:t>
      </w:r>
    </w:p>
    <w:p w14:paraId="0BEC58E4" w14:textId="77777777" w:rsidR="00FD4C67" w:rsidRPr="00FD4C67" w:rsidRDefault="00FD4C67" w:rsidP="00FD4C67">
      <w:pPr>
        <w:tabs>
          <w:tab w:val="left" w:pos="560"/>
        </w:tabs>
        <w:spacing w:before="120" w:after="120"/>
        <w:jc w:val="both"/>
        <w:rPr>
          <w:rFonts w:ascii="Verdana" w:hAnsi="Verdana" w:cs="Arial"/>
          <w:b/>
          <w:sz w:val="18"/>
          <w:szCs w:val="18"/>
        </w:rPr>
      </w:pPr>
      <w:r w:rsidRPr="00FD4C67">
        <w:rPr>
          <w:rFonts w:ascii="Verdana" w:hAnsi="Verdana" w:cs="Arial"/>
          <w:b/>
          <w:sz w:val="18"/>
          <w:szCs w:val="18"/>
        </w:rPr>
        <w:t>APORTE PROPIO. -</w:t>
      </w:r>
    </w:p>
    <w:p w14:paraId="051AD110" w14:textId="77777777" w:rsidR="00FD4C67" w:rsidRPr="00FD4C67" w:rsidRDefault="00FD4C67" w:rsidP="00FD4C67">
      <w:pPr>
        <w:widowControl w:val="0"/>
        <w:autoSpaceDE w:val="0"/>
        <w:autoSpaceDN w:val="0"/>
        <w:spacing w:before="120" w:after="120"/>
        <w:jc w:val="both"/>
        <w:rPr>
          <w:rFonts w:ascii="Verdana" w:eastAsia="Arial" w:hAnsi="Verdana" w:cs="Arial"/>
          <w:sz w:val="18"/>
          <w:szCs w:val="18"/>
        </w:rPr>
      </w:pPr>
      <w:r w:rsidRPr="00FD4C6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D3090F" w14:textId="77777777" w:rsidR="00FD4C67" w:rsidRPr="00FD4C67" w:rsidRDefault="00FD4C67" w:rsidP="00FD4C67">
      <w:pPr>
        <w:tabs>
          <w:tab w:val="left" w:pos="560"/>
        </w:tabs>
        <w:spacing w:before="120" w:after="120"/>
        <w:jc w:val="both"/>
        <w:rPr>
          <w:rFonts w:ascii="Verdana" w:eastAsia="Arial" w:hAnsi="Verdana" w:cs="Arial"/>
          <w:sz w:val="18"/>
          <w:szCs w:val="18"/>
        </w:rPr>
      </w:pPr>
      <w:r w:rsidRPr="00FD4C67">
        <w:rPr>
          <w:rFonts w:ascii="Verdana" w:eastAsia="Arial" w:hAnsi="Verdana" w:cs="Arial"/>
          <w:sz w:val="18"/>
          <w:szCs w:val="18"/>
        </w:rPr>
        <w:lastRenderedPageBreak/>
        <w:t>Este aporte estará sujeto al cronograma de ejecución de obra de la Entidad Ejecutora</w:t>
      </w:r>
      <w:bookmarkEnd w:id="176"/>
      <w:r w:rsidRPr="00FD4C67">
        <w:rPr>
          <w:rFonts w:ascii="Verdana" w:eastAsia="Arial" w:hAnsi="Verdana" w:cs="Arial"/>
          <w:sz w:val="18"/>
          <w:szCs w:val="18"/>
        </w:rPr>
        <w:t>.</w:t>
      </w:r>
      <w:bookmarkEnd w:id="174"/>
      <w:bookmarkEnd w:id="175"/>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41FD8525" w14:textId="77777777" w:rsidTr="00E17870">
        <w:tc>
          <w:tcPr>
            <w:tcW w:w="584" w:type="dxa"/>
            <w:shd w:val="clear" w:color="auto" w:fill="1F3864" w:themeFill="accent5" w:themeFillShade="80"/>
          </w:tcPr>
          <w:p w14:paraId="6B0F71C4"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4A8C6D01"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083EA27F"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65ECA18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21F18D23" w14:textId="77777777" w:rsidTr="00E17870">
        <w:tc>
          <w:tcPr>
            <w:tcW w:w="584" w:type="dxa"/>
            <w:shd w:val="clear" w:color="auto" w:fill="BDD6EE" w:themeFill="accent1" w:themeFillTint="66"/>
          </w:tcPr>
          <w:p w14:paraId="35E9B2C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47</w:t>
            </w:r>
          </w:p>
        </w:tc>
        <w:tc>
          <w:tcPr>
            <w:tcW w:w="2385" w:type="dxa"/>
            <w:shd w:val="clear" w:color="auto" w:fill="BDD6EE" w:themeFill="accent1" w:themeFillTint="66"/>
          </w:tcPr>
          <w:p w14:paraId="617B9FE8"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VAC-IA-ART-2</w:t>
            </w:r>
          </w:p>
        </w:tc>
        <w:tc>
          <w:tcPr>
            <w:tcW w:w="1145" w:type="dxa"/>
            <w:shd w:val="clear" w:color="auto" w:fill="BDD6EE" w:themeFill="accent1" w:themeFillTint="66"/>
          </w:tcPr>
          <w:p w14:paraId="5EB2628B"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PZA</w:t>
            </w:r>
          </w:p>
        </w:tc>
        <w:tc>
          <w:tcPr>
            <w:tcW w:w="5237" w:type="dxa"/>
            <w:shd w:val="clear" w:color="auto" w:fill="BDD6EE" w:themeFill="accent1" w:themeFillTint="66"/>
          </w:tcPr>
          <w:p w14:paraId="7C7B517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PROVISIÓN Y COLOCADO DE LAVANDERÍA DE CEMENTO CON ACCESORIOS</w:t>
            </w:r>
          </w:p>
        </w:tc>
      </w:tr>
    </w:tbl>
    <w:p w14:paraId="4AC04D0F"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DESCRIPCIÓN. -</w:t>
      </w:r>
    </w:p>
    <w:p w14:paraId="4E590E04" w14:textId="77777777" w:rsidR="00FD4C67" w:rsidRPr="00FD4C67" w:rsidRDefault="00FD4C67" w:rsidP="00FD4C67">
      <w:pPr>
        <w:tabs>
          <w:tab w:val="left" w:pos="560"/>
        </w:tabs>
        <w:spacing w:before="120" w:after="120"/>
        <w:jc w:val="both"/>
        <w:rPr>
          <w:rFonts w:ascii="Verdana" w:hAnsi="Verdana"/>
          <w:sz w:val="18"/>
          <w:szCs w:val="18"/>
        </w:rPr>
      </w:pPr>
      <w:r w:rsidRPr="00FD4C67">
        <w:rPr>
          <w:rFonts w:ascii="Verdana" w:hAnsi="Verdana" w:cs="Tahoma"/>
          <w:sz w:val="18"/>
          <w:szCs w:val="18"/>
        </w:rPr>
        <w:t xml:space="preserve">Este ítem se refiere a la provisión y colocado de lavandería de cemento con accesorios incluyendo grifo de acuerdo a la ubicación establecida en los planos </w:t>
      </w:r>
      <w:r w:rsidRPr="00FD4C67">
        <w:rPr>
          <w:rFonts w:ascii="Verdana" w:hAnsi="Verdana"/>
          <w:sz w:val="18"/>
          <w:szCs w:val="18"/>
        </w:rPr>
        <w:t>constructivos y/o instrucciones del Inspector de proyecto.</w:t>
      </w:r>
    </w:p>
    <w:p w14:paraId="497B99ED" w14:textId="77777777" w:rsidR="00FD4C67" w:rsidRPr="00FD4C67" w:rsidRDefault="00FD4C67" w:rsidP="00FD4C67">
      <w:pPr>
        <w:pStyle w:val="Textoindependiente3"/>
        <w:rPr>
          <w:rFonts w:ascii="Verdana" w:hAnsi="Verdana" w:cs="Tahoma"/>
          <w:b/>
          <w:sz w:val="18"/>
          <w:szCs w:val="18"/>
        </w:rPr>
      </w:pPr>
      <w:r w:rsidRPr="00FD4C67">
        <w:rPr>
          <w:rFonts w:ascii="Verdana" w:hAnsi="Verdana" w:cs="Tahoma"/>
          <w:b/>
          <w:sz w:val="18"/>
          <w:szCs w:val="18"/>
        </w:rPr>
        <w:t>MATERIALES, HERRAMIENTAS Y EQUIPO. -</w:t>
      </w:r>
      <w:r w:rsidRPr="00FD4C67">
        <w:rPr>
          <w:rFonts w:ascii="Verdana" w:hAnsi="Verdana" w:cs="Arial Narrow"/>
          <w:sz w:val="18"/>
          <w:szCs w:val="18"/>
          <w:lang w:val="es-ES_tradnl"/>
        </w:rPr>
        <w:tab/>
      </w:r>
    </w:p>
    <w:p w14:paraId="25CCF736" w14:textId="77777777" w:rsidR="00FD4C67" w:rsidRPr="00FD4C67" w:rsidRDefault="00FD4C67" w:rsidP="00FD4C67">
      <w:pPr>
        <w:tabs>
          <w:tab w:val="left" w:pos="8711"/>
        </w:tabs>
        <w:jc w:val="both"/>
        <w:rPr>
          <w:rFonts w:ascii="Verdana" w:hAnsi="Verdana" w:cs="Tahoma"/>
          <w:sz w:val="18"/>
          <w:szCs w:val="18"/>
          <w:lang w:eastAsia="es-ES"/>
        </w:rPr>
      </w:pPr>
      <w:r w:rsidRPr="00FD4C6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348B7D" w14:textId="77777777" w:rsidR="00FD4C67" w:rsidRPr="00FD4C67" w:rsidRDefault="00FD4C67" w:rsidP="00FD4C67">
      <w:pPr>
        <w:tabs>
          <w:tab w:val="left" w:pos="8711"/>
        </w:tabs>
        <w:jc w:val="both"/>
        <w:rPr>
          <w:rFonts w:ascii="Verdana" w:hAnsi="Verdana" w:cs="Tahoma"/>
          <w:sz w:val="18"/>
          <w:szCs w:val="18"/>
          <w:lang w:eastAsia="es-ES"/>
        </w:rPr>
      </w:pPr>
      <w:r w:rsidRPr="00FD4C6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1D80F14" w14:textId="77777777" w:rsidR="00FD4C67" w:rsidRPr="00FD4C67" w:rsidRDefault="00FD4C67" w:rsidP="00FD4C67">
      <w:pPr>
        <w:jc w:val="both"/>
        <w:rPr>
          <w:rFonts w:ascii="Verdana" w:hAnsi="Verdana" w:cs="Tahoma"/>
          <w:b/>
          <w:sz w:val="18"/>
          <w:szCs w:val="18"/>
        </w:rPr>
      </w:pPr>
      <w:r w:rsidRPr="00FD4C67">
        <w:rPr>
          <w:rFonts w:ascii="Verdana" w:hAnsi="Verdana" w:cs="Tahoma"/>
          <w:b/>
          <w:sz w:val="18"/>
          <w:szCs w:val="18"/>
        </w:rPr>
        <w:t>FORMA DE EJECUCIÓN. -</w:t>
      </w:r>
    </w:p>
    <w:p w14:paraId="68C755D8"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23528AB"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Antes de la colocación la Entidad Ejecutora deberá presentar el artefacto al Inspector de proyecto para su aprobación correspondiente.</w:t>
      </w:r>
    </w:p>
    <w:p w14:paraId="0C6602DD"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Se realizará el replanteo donde se ubicará la lavandería y el grifo de acuerdo a los detalles arquitectónicos, planos constructivos y/o instrucciones del Inspector de proyecto.</w:t>
      </w:r>
    </w:p>
    <w:p w14:paraId="40888A7D" w14:textId="77777777" w:rsidR="00FD4C67" w:rsidRPr="00FD4C67" w:rsidRDefault="00FD4C67" w:rsidP="00FD4C67">
      <w:pPr>
        <w:tabs>
          <w:tab w:val="left" w:pos="560"/>
        </w:tabs>
        <w:jc w:val="both"/>
        <w:rPr>
          <w:rFonts w:ascii="Verdana" w:hAnsi="Verdana"/>
          <w:sz w:val="18"/>
          <w:szCs w:val="18"/>
        </w:rPr>
      </w:pPr>
      <w:r w:rsidRPr="00FD4C67">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5135ABB6" w14:textId="77777777" w:rsidR="00FD4C67" w:rsidRPr="00FD4C67" w:rsidRDefault="00FD4C67" w:rsidP="00FD4C67">
      <w:pPr>
        <w:tabs>
          <w:tab w:val="left" w:pos="560"/>
        </w:tabs>
        <w:jc w:val="both"/>
        <w:rPr>
          <w:rFonts w:ascii="Verdana" w:eastAsia="Calibri" w:hAnsi="Verdana" w:cs="Tahoma"/>
          <w:sz w:val="18"/>
          <w:szCs w:val="18"/>
        </w:rPr>
      </w:pPr>
      <w:r w:rsidRPr="00FD4C67">
        <w:rPr>
          <w:rFonts w:ascii="Verdana" w:eastAsia="Calibri" w:hAnsi="Verdana" w:cs="Tahoma"/>
          <w:sz w:val="18"/>
          <w:szCs w:val="18"/>
        </w:rPr>
        <w:t>La instalación de la lavandería comprenderá la colocación del artefacto, la grifería, sopapas, sifones de PVC y su conexión al sistema de desagüe.</w:t>
      </w:r>
    </w:p>
    <w:p w14:paraId="130937D7" w14:textId="77777777" w:rsidR="00FD4C67" w:rsidRPr="00FD4C67" w:rsidRDefault="00FD4C67" w:rsidP="00FD4C67">
      <w:pPr>
        <w:tabs>
          <w:tab w:val="left" w:pos="560"/>
        </w:tabs>
        <w:jc w:val="both"/>
        <w:rPr>
          <w:rFonts w:ascii="Verdana" w:eastAsia="Calibri" w:hAnsi="Verdana" w:cs="Tahoma"/>
          <w:sz w:val="18"/>
          <w:szCs w:val="18"/>
        </w:rPr>
      </w:pPr>
      <w:r w:rsidRPr="00FD4C67">
        <w:rPr>
          <w:rFonts w:ascii="Verdana" w:eastAsia="Calibri" w:hAnsi="Verdana" w:cs="Tahoma"/>
          <w:sz w:val="18"/>
          <w:szCs w:val="18"/>
        </w:rPr>
        <w:t>Fijar la lavandería con mortero de cemento en el lugar indicado en los planos constructivos y/o instrucciones del Inspector de proyecto.</w:t>
      </w:r>
    </w:p>
    <w:p w14:paraId="63AFFAF6" w14:textId="77777777" w:rsidR="00FD4C67" w:rsidRPr="00FD4C67" w:rsidRDefault="00FD4C67" w:rsidP="00FD4C67">
      <w:pPr>
        <w:jc w:val="both"/>
        <w:rPr>
          <w:rFonts w:ascii="Verdana" w:eastAsia="Calibri" w:hAnsi="Verdana" w:cs="Tahoma"/>
          <w:sz w:val="18"/>
          <w:szCs w:val="18"/>
        </w:rPr>
      </w:pPr>
      <w:r w:rsidRPr="00FD4C6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13B909F" w14:textId="77777777" w:rsidR="00FD4C67" w:rsidRPr="00FD4C67" w:rsidRDefault="00FD4C67" w:rsidP="00FD4C67">
      <w:pPr>
        <w:tabs>
          <w:tab w:val="left" w:pos="560"/>
        </w:tabs>
        <w:jc w:val="both"/>
        <w:rPr>
          <w:rFonts w:ascii="Verdana" w:eastAsia="Calibri" w:hAnsi="Verdana" w:cs="Tahoma"/>
          <w:sz w:val="18"/>
          <w:szCs w:val="18"/>
        </w:rPr>
      </w:pPr>
      <w:r w:rsidRPr="00FD4C67">
        <w:rPr>
          <w:rFonts w:ascii="Verdana" w:eastAsia="Calibri" w:hAnsi="Verdana" w:cs="Tahoma"/>
          <w:sz w:val="18"/>
          <w:szCs w:val="18"/>
        </w:rPr>
        <w:t>La conexión de la grifería se ejecutará minuciosamente, asegurando un sellado efectivo en todos los elementos empleados.</w:t>
      </w:r>
    </w:p>
    <w:p w14:paraId="15281B20" w14:textId="77777777" w:rsidR="00FD4C67" w:rsidRPr="00FD4C67" w:rsidRDefault="00FD4C67" w:rsidP="00FD4C67">
      <w:pPr>
        <w:jc w:val="both"/>
        <w:rPr>
          <w:rFonts w:ascii="Verdana" w:eastAsia="Calibri" w:hAnsi="Verdana" w:cs="Tahoma"/>
          <w:sz w:val="18"/>
          <w:szCs w:val="18"/>
        </w:rPr>
      </w:pPr>
      <w:r w:rsidRPr="00FD4C6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EA55BBD" w14:textId="77777777" w:rsidR="00FD4C67" w:rsidRPr="00FD4C67" w:rsidRDefault="00FD4C67" w:rsidP="00FD4C67">
      <w:pPr>
        <w:jc w:val="both"/>
        <w:rPr>
          <w:rFonts w:ascii="Verdana" w:eastAsia="Calibri" w:hAnsi="Verdana" w:cs="Tahoma"/>
          <w:sz w:val="18"/>
          <w:szCs w:val="18"/>
        </w:rPr>
      </w:pPr>
      <w:r w:rsidRPr="00FD4C67">
        <w:rPr>
          <w:rFonts w:ascii="Verdana" w:eastAsia="Calibri" w:hAnsi="Verdana" w:cs="Tahoma"/>
          <w:sz w:val="18"/>
          <w:szCs w:val="18"/>
        </w:rPr>
        <w:t xml:space="preserve">El área de apoyo se someterá a un revestimiento de mortero de cemento, el cual culminará con un acabado de tipo </w:t>
      </w:r>
      <w:proofErr w:type="spellStart"/>
      <w:r w:rsidRPr="00FD4C67">
        <w:rPr>
          <w:rFonts w:ascii="Verdana" w:eastAsia="Calibri" w:hAnsi="Verdana" w:cs="Tahoma"/>
          <w:sz w:val="18"/>
          <w:szCs w:val="18"/>
        </w:rPr>
        <w:t>frotachado</w:t>
      </w:r>
      <w:proofErr w:type="spellEnd"/>
      <w:r w:rsidRPr="00FD4C67">
        <w:rPr>
          <w:rFonts w:ascii="Verdana" w:eastAsia="Calibri" w:hAnsi="Verdana" w:cs="Tahoma"/>
          <w:sz w:val="18"/>
          <w:szCs w:val="18"/>
        </w:rPr>
        <w:t>.</w:t>
      </w:r>
    </w:p>
    <w:p w14:paraId="68BD3594" w14:textId="77777777" w:rsidR="00FD4C67" w:rsidRPr="00FD4C67" w:rsidRDefault="00FD4C67" w:rsidP="00FD4C67">
      <w:pPr>
        <w:jc w:val="both"/>
        <w:rPr>
          <w:rFonts w:ascii="Verdana" w:eastAsia="Calibri" w:hAnsi="Verdana" w:cs="Tahoma"/>
          <w:sz w:val="18"/>
          <w:szCs w:val="18"/>
        </w:rPr>
      </w:pPr>
      <w:r w:rsidRPr="00FD4C6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DBD5964" w14:textId="77777777" w:rsidR="00FD4C67" w:rsidRPr="00FD4C67" w:rsidRDefault="00FD4C67" w:rsidP="00FD4C67">
      <w:pPr>
        <w:jc w:val="both"/>
        <w:rPr>
          <w:rFonts w:ascii="Verdana" w:hAnsi="Verdana" w:cs="Tahoma"/>
          <w:sz w:val="18"/>
          <w:szCs w:val="18"/>
        </w:rPr>
      </w:pPr>
      <w:r w:rsidRPr="00FD4C67">
        <w:rPr>
          <w:rFonts w:ascii="Verdana" w:hAnsi="Verdana" w:cs="Tahoma"/>
          <w:b/>
          <w:sz w:val="18"/>
          <w:szCs w:val="18"/>
        </w:rPr>
        <w:t>Criterios de Control, Aceptación y Rechazo</w:t>
      </w:r>
    </w:p>
    <w:p w14:paraId="241B1703"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E4EA515" w14:textId="77777777" w:rsidR="00FD4C67" w:rsidRPr="00FD4C67" w:rsidRDefault="00FD4C67" w:rsidP="00FD4C67">
      <w:pPr>
        <w:tabs>
          <w:tab w:val="left" w:pos="560"/>
        </w:tabs>
        <w:jc w:val="both"/>
        <w:rPr>
          <w:rFonts w:ascii="Verdana" w:eastAsia="Calibri" w:hAnsi="Verdana" w:cs="Tahoma"/>
          <w:b/>
          <w:sz w:val="18"/>
          <w:szCs w:val="18"/>
        </w:rPr>
      </w:pPr>
      <w:r w:rsidRPr="00FD4C67">
        <w:rPr>
          <w:rFonts w:ascii="Verdana" w:eastAsia="Calibri" w:hAnsi="Verdana" w:cs="Tahoma"/>
          <w:b/>
          <w:sz w:val="18"/>
          <w:szCs w:val="18"/>
        </w:rPr>
        <w:t>MEDICIÒN. -</w:t>
      </w:r>
    </w:p>
    <w:p w14:paraId="6A1FEC0B" w14:textId="77777777" w:rsidR="00FD4C67" w:rsidRPr="00FD4C67" w:rsidRDefault="00FD4C67" w:rsidP="00FD4C67">
      <w:pPr>
        <w:tabs>
          <w:tab w:val="left" w:pos="560"/>
        </w:tabs>
        <w:jc w:val="both"/>
        <w:rPr>
          <w:rFonts w:ascii="Verdana" w:eastAsia="Calibri" w:hAnsi="Verdana" w:cs="Tahoma"/>
          <w:sz w:val="18"/>
          <w:szCs w:val="18"/>
        </w:rPr>
      </w:pPr>
      <w:r w:rsidRPr="00FD4C67">
        <w:rPr>
          <w:rFonts w:ascii="Verdana" w:eastAsia="Calibri" w:hAnsi="Verdana" w:cs="Tahoma"/>
          <w:sz w:val="18"/>
          <w:szCs w:val="18"/>
        </w:rPr>
        <w:t>La provisión y colocado de lavandería de cemento con accesorios, se medirá por</w:t>
      </w:r>
      <w:r w:rsidRPr="00FD4C67">
        <w:rPr>
          <w:rFonts w:ascii="Verdana" w:eastAsia="Calibri" w:hAnsi="Verdana" w:cs="Tahoma"/>
          <w:b/>
          <w:sz w:val="18"/>
          <w:szCs w:val="18"/>
        </w:rPr>
        <w:t xml:space="preserve"> Pieza</w:t>
      </w:r>
      <w:r w:rsidRPr="00FD4C6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5AF64E5" w14:textId="77777777" w:rsidR="00FD4C67" w:rsidRPr="00FD4C67" w:rsidRDefault="00FD4C67" w:rsidP="00FD4C67">
      <w:pPr>
        <w:jc w:val="both"/>
        <w:rPr>
          <w:rFonts w:ascii="Verdana" w:hAnsi="Verdana" w:cs="Tahoma"/>
          <w:b/>
          <w:sz w:val="18"/>
          <w:szCs w:val="18"/>
        </w:rPr>
      </w:pPr>
      <w:r w:rsidRPr="00FD4C67">
        <w:rPr>
          <w:rFonts w:ascii="Verdana" w:hAnsi="Verdana" w:cs="Tahoma"/>
          <w:b/>
          <w:sz w:val="18"/>
          <w:szCs w:val="18"/>
        </w:rPr>
        <w:t>APORTE PROPIO. -</w:t>
      </w:r>
    </w:p>
    <w:p w14:paraId="14BE8B8C"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FD4C67">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221645E6" w14:textId="2F349E13"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19FDDF39" w14:textId="77777777" w:rsidTr="00E17870">
        <w:tc>
          <w:tcPr>
            <w:tcW w:w="584" w:type="dxa"/>
            <w:shd w:val="clear" w:color="auto" w:fill="1F3864" w:themeFill="accent5" w:themeFillShade="80"/>
          </w:tcPr>
          <w:p w14:paraId="4B84489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2CE2BAD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112714C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35549D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7BEA9473" w14:textId="77777777" w:rsidTr="00E17870">
        <w:tc>
          <w:tcPr>
            <w:tcW w:w="584" w:type="dxa"/>
            <w:shd w:val="clear" w:color="auto" w:fill="BDD6EE" w:themeFill="accent1" w:themeFillTint="66"/>
          </w:tcPr>
          <w:p w14:paraId="3B6950B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48</w:t>
            </w:r>
          </w:p>
        </w:tc>
        <w:tc>
          <w:tcPr>
            <w:tcW w:w="2385" w:type="dxa"/>
            <w:shd w:val="clear" w:color="auto" w:fill="BDD6EE" w:themeFill="accent1" w:themeFillTint="66"/>
          </w:tcPr>
          <w:p w14:paraId="52497EFA"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VAC-IS-CAI-6</w:t>
            </w:r>
          </w:p>
        </w:tc>
        <w:tc>
          <w:tcPr>
            <w:tcW w:w="1145" w:type="dxa"/>
            <w:shd w:val="clear" w:color="auto" w:fill="BDD6EE" w:themeFill="accent1" w:themeFillTint="66"/>
          </w:tcPr>
          <w:p w14:paraId="68990D24"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PZA</w:t>
            </w:r>
          </w:p>
        </w:tc>
        <w:tc>
          <w:tcPr>
            <w:tcW w:w="5237" w:type="dxa"/>
            <w:shd w:val="clear" w:color="auto" w:fill="BDD6EE" w:themeFill="accent1" w:themeFillTint="66"/>
          </w:tcPr>
          <w:p w14:paraId="529A137D"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CÁMARA DE INSPECCIÓN DE LADRILLO GAMBOTE (25X12X6,5) (0,60X0,60)</w:t>
            </w:r>
          </w:p>
        </w:tc>
      </w:tr>
    </w:tbl>
    <w:p w14:paraId="714DEB26" w14:textId="77777777" w:rsidR="00FD4C67" w:rsidRPr="00FD4C67" w:rsidRDefault="00FD4C67" w:rsidP="00FD4C67">
      <w:pPr>
        <w:tabs>
          <w:tab w:val="left" w:pos="560"/>
        </w:tabs>
        <w:spacing w:before="120" w:after="120"/>
        <w:jc w:val="both"/>
        <w:rPr>
          <w:rFonts w:ascii="Verdana" w:hAnsi="Verdana" w:cs="Tahoma"/>
          <w:b/>
          <w:sz w:val="18"/>
          <w:szCs w:val="18"/>
        </w:rPr>
      </w:pPr>
      <w:r w:rsidRPr="00FD4C67">
        <w:rPr>
          <w:rFonts w:ascii="Verdana" w:hAnsi="Verdana" w:cs="Tahoma"/>
          <w:b/>
          <w:sz w:val="18"/>
          <w:szCs w:val="18"/>
        </w:rPr>
        <w:t>DESCRIPCIÓN. -</w:t>
      </w:r>
    </w:p>
    <w:p w14:paraId="5542F5E2" w14:textId="77777777" w:rsidR="00FD4C67" w:rsidRPr="00FD4C67" w:rsidRDefault="00FD4C67" w:rsidP="00FD4C67">
      <w:pPr>
        <w:tabs>
          <w:tab w:val="left" w:pos="560"/>
        </w:tabs>
        <w:spacing w:before="120" w:after="120"/>
        <w:jc w:val="both"/>
        <w:rPr>
          <w:rFonts w:ascii="Verdana" w:hAnsi="Verdana" w:cs="Tahoma"/>
          <w:sz w:val="18"/>
          <w:szCs w:val="18"/>
        </w:rPr>
      </w:pPr>
      <w:r w:rsidRPr="00FD4C67">
        <w:rPr>
          <w:rFonts w:ascii="Verdana" w:hAnsi="Verdana" w:cs="Tahoma"/>
          <w:sz w:val="18"/>
          <w:szCs w:val="18"/>
        </w:rPr>
        <w:t xml:space="preserve">Este ítem comprende la provisión, instalación y construcción de </w:t>
      </w:r>
      <w:r w:rsidRPr="00FD4C67">
        <w:rPr>
          <w:rFonts w:ascii="Verdana" w:hAnsi="Verdana" w:cs="Tahoma"/>
          <w:bCs/>
          <w:sz w:val="18"/>
          <w:szCs w:val="18"/>
        </w:rPr>
        <w:t>cámara de inspección de ladrillo Gambote</w:t>
      </w:r>
      <w:r w:rsidRPr="00FD4C67">
        <w:rPr>
          <w:rFonts w:ascii="Verdana" w:hAnsi="Verdana" w:cs="Tahoma"/>
          <w:sz w:val="18"/>
          <w:szCs w:val="18"/>
        </w:rPr>
        <w:t>, incluyendo sus tapas de hormigón armado, de acuerdo a planos constructivos, y/o instrucción del Inspector de proyecto.</w:t>
      </w:r>
    </w:p>
    <w:p w14:paraId="04DFBA4B"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MATERIALES, HERRAMIENTAS Y EQUIPO. -</w:t>
      </w:r>
    </w:p>
    <w:p w14:paraId="15FA84E6"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C9212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2D08C3F5"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FORMA DE EJECUCIÓN. -</w:t>
      </w:r>
    </w:p>
    <w:p w14:paraId="44526718"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849DC70" w14:textId="77777777" w:rsidR="00FD4C67" w:rsidRPr="00FD4C67" w:rsidRDefault="00FD4C67" w:rsidP="00FD4C67">
      <w:pPr>
        <w:jc w:val="both"/>
        <w:rPr>
          <w:rFonts w:ascii="Verdana" w:hAnsi="Verdana"/>
          <w:sz w:val="18"/>
          <w:szCs w:val="18"/>
        </w:rPr>
      </w:pPr>
      <w:r w:rsidRPr="00FD4C6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4C67">
        <w:rPr>
          <w:rFonts w:ascii="Verdana" w:hAnsi="Verdana" w:cs="Tahoma"/>
          <w:color w:val="000000"/>
          <w:sz w:val="18"/>
          <w:szCs w:val="18"/>
          <w:shd w:val="clear" w:color="auto" w:fill="FFFFFF"/>
        </w:rPr>
        <w:cr/>
      </w:r>
      <w:r w:rsidRPr="00FD4C67">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49A6A90" w14:textId="77777777" w:rsidR="00FD4C67" w:rsidRPr="00FD4C67" w:rsidRDefault="00FD4C67" w:rsidP="00FD4C67">
      <w:pPr>
        <w:jc w:val="both"/>
        <w:rPr>
          <w:rFonts w:ascii="Verdana" w:hAnsi="Verdana" w:cs="Tahoma"/>
          <w:sz w:val="18"/>
          <w:szCs w:val="18"/>
        </w:rPr>
      </w:pPr>
      <w:r w:rsidRPr="00FD4C67">
        <w:rPr>
          <w:rFonts w:ascii="Verdana" w:hAnsi="Verdana" w:cs="Tahoma"/>
          <w:color w:val="000000"/>
          <w:sz w:val="18"/>
          <w:szCs w:val="18"/>
          <w:shd w:val="clear" w:color="auto" w:fill="FFFFFF"/>
        </w:rPr>
        <w:t>Previa verificación del nivel de la excavación y el asentamiento del terreno, los muros de ladrillo serán</w:t>
      </w:r>
      <w:r w:rsidRPr="00FD4C67">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22F6E0CB"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Cuando los planos o la presentación de propuestas no establezcan otra cosa, el mortero de cemento para la mampostería de ladrillo </w:t>
      </w:r>
      <w:proofErr w:type="spellStart"/>
      <w:r w:rsidRPr="00FD4C67">
        <w:rPr>
          <w:rFonts w:ascii="Verdana" w:hAnsi="Verdana" w:cs="Tahoma"/>
          <w:sz w:val="18"/>
          <w:szCs w:val="18"/>
        </w:rPr>
        <w:t>gambote</w:t>
      </w:r>
      <w:proofErr w:type="spellEnd"/>
      <w:r w:rsidRPr="00FD4C67">
        <w:rPr>
          <w:rFonts w:ascii="Verdana" w:hAnsi="Verdana" w:cs="Tahoma"/>
          <w:sz w:val="18"/>
          <w:szCs w:val="18"/>
        </w:rPr>
        <w:t xml:space="preserve"> la dosificación será en proporción 1:4. Los ladrillos serán del tipo </w:t>
      </w:r>
      <w:proofErr w:type="spellStart"/>
      <w:r w:rsidRPr="00FD4C67">
        <w:rPr>
          <w:rFonts w:ascii="Verdana" w:hAnsi="Verdana" w:cs="Tahoma"/>
          <w:sz w:val="18"/>
          <w:szCs w:val="18"/>
        </w:rPr>
        <w:t>gambote</w:t>
      </w:r>
      <w:proofErr w:type="spellEnd"/>
      <w:r w:rsidRPr="00FD4C67">
        <w:rPr>
          <w:rFonts w:ascii="Verdana" w:hAnsi="Verdana" w:cs="Tahoma"/>
          <w:sz w:val="18"/>
          <w:szCs w:val="18"/>
        </w:rPr>
        <w:t xml:space="preserve"> o </w:t>
      </w:r>
      <w:proofErr w:type="spellStart"/>
      <w:r w:rsidRPr="00FD4C67">
        <w:rPr>
          <w:rFonts w:ascii="Verdana" w:hAnsi="Verdana" w:cs="Tahoma"/>
          <w:sz w:val="18"/>
          <w:szCs w:val="18"/>
        </w:rPr>
        <w:t>gambote</w:t>
      </w:r>
      <w:proofErr w:type="spellEnd"/>
      <w:r w:rsidRPr="00FD4C67">
        <w:rPr>
          <w:rFonts w:ascii="Verdana" w:hAnsi="Verdana" w:cs="Tahoma"/>
          <w:sz w:val="18"/>
          <w:szCs w:val="18"/>
        </w:rPr>
        <w:t xml:space="preserve"> rústico (adobito), de primera calidad, bien cocidos emitiendo al golpe un sonido metálico y deberán estar libres de rajaduras y desportilladuras. </w:t>
      </w:r>
    </w:p>
    <w:p w14:paraId="741A9459"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ABA1AE9"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A72ACC"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82198E4"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3BF3594A"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Para una buena ejecución del ítem se realizará pruebas hidráulicas y pruebas de aceptación del sistema.</w:t>
      </w:r>
    </w:p>
    <w:p w14:paraId="01B54C78" w14:textId="77777777" w:rsidR="00FD4C67" w:rsidRPr="00FD4C67" w:rsidRDefault="00FD4C67" w:rsidP="00FD4C67">
      <w:pPr>
        <w:tabs>
          <w:tab w:val="left" w:pos="560"/>
        </w:tabs>
        <w:contextualSpacing/>
        <w:jc w:val="both"/>
        <w:rPr>
          <w:rFonts w:ascii="Verdana" w:hAnsi="Verdana" w:cs="Tahoma"/>
          <w:sz w:val="18"/>
          <w:szCs w:val="18"/>
        </w:rPr>
      </w:pPr>
      <w:r w:rsidRPr="00FD4C6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343503E" w14:textId="77777777" w:rsidR="00FD4C67" w:rsidRPr="00FD4C67" w:rsidRDefault="00FD4C67" w:rsidP="00FD4C67">
      <w:pPr>
        <w:tabs>
          <w:tab w:val="left" w:pos="560"/>
        </w:tabs>
        <w:contextualSpacing/>
        <w:jc w:val="both"/>
        <w:rPr>
          <w:rFonts w:ascii="Verdana" w:hAnsi="Verdana" w:cs="Tahoma"/>
          <w:sz w:val="18"/>
          <w:szCs w:val="18"/>
        </w:rPr>
      </w:pPr>
    </w:p>
    <w:p w14:paraId="686A1A4A" w14:textId="77777777" w:rsidR="00FD4C67" w:rsidRPr="00FD4C67" w:rsidRDefault="00FD4C67" w:rsidP="00FD4C67">
      <w:pPr>
        <w:tabs>
          <w:tab w:val="left" w:pos="560"/>
        </w:tabs>
        <w:contextualSpacing/>
        <w:jc w:val="both"/>
        <w:rPr>
          <w:rFonts w:ascii="Verdana" w:hAnsi="Verdana" w:cs="Tahoma"/>
          <w:sz w:val="18"/>
          <w:szCs w:val="18"/>
        </w:rPr>
      </w:pPr>
      <w:r w:rsidRPr="00FD4C67">
        <w:rPr>
          <w:rFonts w:ascii="Verdana" w:hAnsi="Verdana" w:cs="Tahoma"/>
          <w:b/>
          <w:sz w:val="18"/>
          <w:szCs w:val="18"/>
        </w:rPr>
        <w:t>Criterios de Control, Aceptación y Rechazo</w:t>
      </w:r>
    </w:p>
    <w:p w14:paraId="497F6977"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lastRenderedPageBreak/>
        <w:t>El Inspector de proyecto deberá verificar que la ejecución del ítem no presenta ningún defecto de materiales, de ejecución o de dimensiones mediante inspección visual u otro método conveniente.</w:t>
      </w:r>
    </w:p>
    <w:p w14:paraId="37FDD93E"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MEDICIÓN. -</w:t>
      </w:r>
    </w:p>
    <w:p w14:paraId="2083DF4A"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La cámara de inspección de ladrillo </w:t>
      </w:r>
      <w:proofErr w:type="spellStart"/>
      <w:r w:rsidRPr="00FD4C67">
        <w:rPr>
          <w:rFonts w:ascii="Verdana" w:hAnsi="Verdana" w:cs="Tahoma"/>
          <w:sz w:val="18"/>
          <w:szCs w:val="18"/>
        </w:rPr>
        <w:t>gambote</w:t>
      </w:r>
      <w:proofErr w:type="spellEnd"/>
      <w:r w:rsidRPr="00FD4C67">
        <w:rPr>
          <w:rFonts w:ascii="Verdana" w:hAnsi="Verdana" w:cs="Tahoma"/>
          <w:sz w:val="18"/>
          <w:szCs w:val="18"/>
        </w:rPr>
        <w:t xml:space="preserve"> (25X12X6,5) (0,60X0,60)</w:t>
      </w:r>
      <w:r w:rsidRPr="00FD4C67">
        <w:rPr>
          <w:rFonts w:ascii="Verdana" w:hAnsi="Verdana" w:cs="Tahoma"/>
          <w:color w:val="FF0000"/>
          <w:sz w:val="18"/>
          <w:szCs w:val="18"/>
        </w:rPr>
        <w:t xml:space="preserve"> </w:t>
      </w:r>
      <w:r w:rsidRPr="00FD4C67">
        <w:rPr>
          <w:rFonts w:ascii="Verdana" w:hAnsi="Verdana" w:cs="Tahoma"/>
          <w:sz w:val="18"/>
          <w:szCs w:val="18"/>
        </w:rPr>
        <w:t>será medida por</w:t>
      </w:r>
      <w:r w:rsidRPr="00FD4C67">
        <w:rPr>
          <w:rFonts w:ascii="Verdana" w:hAnsi="Verdana" w:cs="Tahoma"/>
          <w:color w:val="FF0000"/>
          <w:sz w:val="18"/>
          <w:szCs w:val="18"/>
        </w:rPr>
        <w:t xml:space="preserve"> </w:t>
      </w:r>
      <w:r w:rsidRPr="00FD4C67">
        <w:rPr>
          <w:rFonts w:ascii="Verdana" w:hAnsi="Verdana" w:cs="Tahoma"/>
          <w:b/>
          <w:sz w:val="18"/>
          <w:szCs w:val="18"/>
        </w:rPr>
        <w:t>pieza</w:t>
      </w:r>
      <w:r w:rsidRPr="00FD4C67">
        <w:rPr>
          <w:rFonts w:ascii="Verdana" w:hAnsi="Verdana" w:cs="Tahoma"/>
          <w:sz w:val="18"/>
          <w:szCs w:val="18"/>
        </w:rPr>
        <w:t>, incluyendo todos sus accesorios para el buen funcionamiento.</w:t>
      </w:r>
    </w:p>
    <w:p w14:paraId="7E19E375"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APORTE PROPIO. -</w:t>
      </w:r>
    </w:p>
    <w:p w14:paraId="42380DF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7BBBED"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p w14:paraId="54E56A15" w14:textId="77777777" w:rsidR="00FD4C67" w:rsidRPr="00FD4C67" w:rsidRDefault="00FD4C67" w:rsidP="00FD4C67">
      <w:pPr>
        <w:tabs>
          <w:tab w:val="left" w:pos="560"/>
        </w:tabs>
        <w:jc w:val="both"/>
        <w:rPr>
          <w:rFonts w:ascii="Verdana" w:hAnsi="Verdana" w:cs="Tahoma"/>
          <w:b/>
          <w:sz w:val="18"/>
          <w:szCs w:val="18"/>
        </w:rPr>
      </w:pPr>
      <w:r w:rsidRPr="00FD4C67">
        <w:rPr>
          <w:rFonts w:ascii="Verdana" w:hAnsi="Verdana" w:cs="Tahoma"/>
          <w:b/>
          <w:sz w:val="18"/>
          <w:szCs w:val="18"/>
        </w:rPr>
        <w:t>DETALLE CONSTRUCTIVO. -</w:t>
      </w:r>
    </w:p>
    <w:p w14:paraId="0023928E" w14:textId="77777777" w:rsidR="00FD4C67" w:rsidRPr="00FD4C67" w:rsidRDefault="00FD4C67" w:rsidP="00FD4C67">
      <w:pPr>
        <w:tabs>
          <w:tab w:val="left" w:pos="8711"/>
        </w:tabs>
        <w:jc w:val="both"/>
        <w:rPr>
          <w:rFonts w:ascii="Verdana" w:hAnsi="Verdana"/>
          <w:sz w:val="18"/>
          <w:szCs w:val="18"/>
          <w:u w:val="single"/>
        </w:rPr>
      </w:pPr>
      <w:r w:rsidRPr="00FD4C67">
        <w:rPr>
          <w:rFonts w:ascii="Verdana" w:hAnsi="Verdana"/>
          <w:noProof/>
          <w:sz w:val="18"/>
          <w:szCs w:val="18"/>
          <w:lang w:val="es-BO" w:eastAsia="es-BO"/>
        </w:rPr>
        <w:drawing>
          <wp:anchor distT="0" distB="0" distL="114300" distR="114300" simplePos="0" relativeHeight="251693056" behindDoc="0" locked="0" layoutInCell="1" allowOverlap="1" wp14:anchorId="6A2AE6FC" wp14:editId="0AEC30C9">
            <wp:simplePos x="0" y="0"/>
            <wp:positionH relativeFrom="page">
              <wp:posOffset>2238702</wp:posOffset>
            </wp:positionH>
            <wp:positionV relativeFrom="paragraph">
              <wp:posOffset>76616</wp:posOffset>
            </wp:positionV>
            <wp:extent cx="3121573" cy="2263510"/>
            <wp:effectExtent l="0" t="0" r="3175" b="381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2632" cy="2264278"/>
                    </a:xfrm>
                    <a:prstGeom prst="rect">
                      <a:avLst/>
                    </a:prstGeom>
                  </pic:spPr>
                </pic:pic>
              </a:graphicData>
            </a:graphic>
            <wp14:sizeRelH relativeFrom="margin">
              <wp14:pctWidth>0</wp14:pctWidth>
            </wp14:sizeRelH>
            <wp14:sizeRelV relativeFrom="margin">
              <wp14:pctHeight>0</wp14:pctHeight>
            </wp14:sizeRelV>
          </wp:anchor>
        </w:drawing>
      </w:r>
    </w:p>
    <w:p w14:paraId="6FBA0CC7" w14:textId="77777777" w:rsidR="00FD4C67" w:rsidRPr="00FD4C67" w:rsidRDefault="00FD4C67" w:rsidP="00FD4C67">
      <w:pPr>
        <w:tabs>
          <w:tab w:val="left" w:pos="8711"/>
        </w:tabs>
        <w:jc w:val="both"/>
        <w:rPr>
          <w:rFonts w:ascii="Verdana" w:hAnsi="Verdana"/>
          <w:sz w:val="18"/>
          <w:szCs w:val="18"/>
          <w:u w:val="single"/>
        </w:rPr>
      </w:pPr>
    </w:p>
    <w:p w14:paraId="4F891B2A" w14:textId="77777777" w:rsidR="00FD4C67" w:rsidRPr="00FD4C67" w:rsidRDefault="00FD4C67" w:rsidP="00FD4C67">
      <w:pPr>
        <w:tabs>
          <w:tab w:val="left" w:pos="8711"/>
        </w:tabs>
        <w:jc w:val="both"/>
        <w:rPr>
          <w:rFonts w:ascii="Verdana" w:hAnsi="Verdana"/>
          <w:sz w:val="18"/>
          <w:szCs w:val="18"/>
          <w:u w:val="single"/>
        </w:rPr>
      </w:pPr>
    </w:p>
    <w:p w14:paraId="59E3FFA2" w14:textId="77777777" w:rsidR="00FD4C67" w:rsidRPr="00FD4C67" w:rsidRDefault="00FD4C67" w:rsidP="00FD4C67">
      <w:pPr>
        <w:tabs>
          <w:tab w:val="left" w:pos="8711"/>
        </w:tabs>
        <w:jc w:val="both"/>
        <w:rPr>
          <w:rFonts w:ascii="Verdana" w:hAnsi="Verdana"/>
          <w:sz w:val="18"/>
          <w:szCs w:val="18"/>
          <w:u w:val="single"/>
        </w:rPr>
      </w:pPr>
    </w:p>
    <w:p w14:paraId="1AD2E0D7" w14:textId="77777777" w:rsidR="00FD4C67" w:rsidRPr="00FD4C67" w:rsidRDefault="00FD4C67" w:rsidP="00FD4C67">
      <w:pPr>
        <w:tabs>
          <w:tab w:val="left" w:pos="8711"/>
        </w:tabs>
        <w:jc w:val="both"/>
        <w:rPr>
          <w:rFonts w:ascii="Verdana" w:hAnsi="Verdana"/>
          <w:sz w:val="18"/>
          <w:szCs w:val="18"/>
          <w:u w:val="single"/>
        </w:rPr>
      </w:pPr>
    </w:p>
    <w:p w14:paraId="27085CAB" w14:textId="77777777" w:rsidR="00FD4C67" w:rsidRPr="00FD4C67" w:rsidRDefault="00FD4C67" w:rsidP="00FD4C67">
      <w:pPr>
        <w:tabs>
          <w:tab w:val="left" w:pos="8711"/>
        </w:tabs>
        <w:jc w:val="both"/>
        <w:rPr>
          <w:rFonts w:ascii="Verdana" w:hAnsi="Verdana"/>
          <w:sz w:val="18"/>
          <w:szCs w:val="18"/>
          <w:u w:val="single"/>
        </w:rPr>
      </w:pPr>
    </w:p>
    <w:p w14:paraId="06D7C751" w14:textId="77777777" w:rsidR="00FD4C67" w:rsidRPr="00FD4C67" w:rsidRDefault="00FD4C67" w:rsidP="00FD4C67">
      <w:pPr>
        <w:tabs>
          <w:tab w:val="left" w:pos="8711"/>
        </w:tabs>
        <w:jc w:val="both"/>
        <w:rPr>
          <w:rFonts w:ascii="Verdana" w:hAnsi="Verdana"/>
          <w:sz w:val="18"/>
          <w:szCs w:val="18"/>
          <w:u w:val="single"/>
        </w:rPr>
      </w:pPr>
    </w:p>
    <w:p w14:paraId="1F0634F0" w14:textId="77777777" w:rsidR="00FD4C67" w:rsidRPr="00FD4C67" w:rsidRDefault="00FD4C67" w:rsidP="00FD4C67">
      <w:pPr>
        <w:tabs>
          <w:tab w:val="left" w:pos="8711"/>
        </w:tabs>
        <w:jc w:val="both"/>
        <w:rPr>
          <w:rFonts w:ascii="Verdana" w:hAnsi="Verdana"/>
          <w:sz w:val="18"/>
          <w:szCs w:val="18"/>
          <w:u w:val="single"/>
        </w:rPr>
      </w:pPr>
    </w:p>
    <w:p w14:paraId="4C298BBE" w14:textId="77777777" w:rsidR="00FD4C67" w:rsidRPr="00FD4C67" w:rsidRDefault="00FD4C67" w:rsidP="00FD4C67">
      <w:pPr>
        <w:tabs>
          <w:tab w:val="left" w:pos="8711"/>
        </w:tabs>
        <w:jc w:val="both"/>
        <w:rPr>
          <w:rFonts w:ascii="Verdana" w:hAnsi="Verdana"/>
          <w:sz w:val="18"/>
          <w:szCs w:val="18"/>
          <w:u w:val="single"/>
        </w:rPr>
      </w:pPr>
    </w:p>
    <w:p w14:paraId="70E2C678" w14:textId="77777777" w:rsidR="00FD4C67" w:rsidRPr="00FD4C67" w:rsidRDefault="00FD4C67" w:rsidP="00FD4C67">
      <w:pPr>
        <w:tabs>
          <w:tab w:val="left" w:pos="8711"/>
        </w:tabs>
        <w:jc w:val="both"/>
        <w:rPr>
          <w:rFonts w:ascii="Verdana" w:hAnsi="Verdana"/>
          <w:sz w:val="18"/>
          <w:szCs w:val="18"/>
          <w:u w:val="single"/>
        </w:rPr>
      </w:pPr>
    </w:p>
    <w:p w14:paraId="46E4F09D" w14:textId="77777777" w:rsidR="00FD4C67" w:rsidRPr="00FD4C67" w:rsidRDefault="00FD4C67" w:rsidP="00FD4C67">
      <w:pPr>
        <w:tabs>
          <w:tab w:val="left" w:pos="8711"/>
        </w:tabs>
        <w:jc w:val="both"/>
        <w:rPr>
          <w:rFonts w:ascii="Verdana" w:hAnsi="Verdana"/>
          <w:sz w:val="18"/>
          <w:szCs w:val="18"/>
          <w:u w:val="single"/>
        </w:rPr>
      </w:pPr>
    </w:p>
    <w:p w14:paraId="57EF9D29" w14:textId="77777777" w:rsidR="00FD4C67" w:rsidRPr="00FD4C67" w:rsidRDefault="00FD4C67" w:rsidP="00FD4C67">
      <w:pPr>
        <w:tabs>
          <w:tab w:val="left" w:pos="8711"/>
        </w:tabs>
        <w:jc w:val="both"/>
        <w:rPr>
          <w:rFonts w:ascii="Verdana" w:hAnsi="Verdana"/>
          <w:sz w:val="18"/>
          <w:szCs w:val="18"/>
          <w:u w:val="single"/>
        </w:rPr>
      </w:pPr>
      <w:r w:rsidRPr="00FD4C67">
        <w:rPr>
          <w:rFonts w:ascii="Verdana" w:hAnsi="Verdana"/>
          <w:noProof/>
          <w:sz w:val="18"/>
          <w:szCs w:val="18"/>
          <w:lang w:val="es-BO" w:eastAsia="es-BO"/>
        </w:rPr>
        <w:drawing>
          <wp:anchor distT="0" distB="0" distL="114300" distR="114300" simplePos="0" relativeHeight="251697152" behindDoc="0" locked="0" layoutInCell="1" allowOverlap="1" wp14:anchorId="22183D54" wp14:editId="16F57CBC">
            <wp:simplePos x="0" y="0"/>
            <wp:positionH relativeFrom="margin">
              <wp:posOffset>1116965</wp:posOffset>
            </wp:positionH>
            <wp:positionV relativeFrom="paragraph">
              <wp:posOffset>52705</wp:posOffset>
            </wp:positionV>
            <wp:extent cx="3813175" cy="225615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3175" cy="2256155"/>
                    </a:xfrm>
                    <a:prstGeom prst="rect">
                      <a:avLst/>
                    </a:prstGeom>
                  </pic:spPr>
                </pic:pic>
              </a:graphicData>
            </a:graphic>
            <wp14:sizeRelH relativeFrom="margin">
              <wp14:pctWidth>0</wp14:pctWidth>
            </wp14:sizeRelH>
            <wp14:sizeRelV relativeFrom="margin">
              <wp14:pctHeight>0</wp14:pctHeight>
            </wp14:sizeRelV>
          </wp:anchor>
        </w:drawing>
      </w:r>
    </w:p>
    <w:p w14:paraId="1E6D1DD7" w14:textId="77777777" w:rsidR="00FD4C67" w:rsidRPr="00FD4C67" w:rsidRDefault="00FD4C67" w:rsidP="00FD4C67">
      <w:pPr>
        <w:tabs>
          <w:tab w:val="left" w:pos="8711"/>
        </w:tabs>
        <w:jc w:val="both"/>
        <w:rPr>
          <w:rFonts w:ascii="Verdana" w:hAnsi="Verdana"/>
          <w:sz w:val="18"/>
          <w:szCs w:val="18"/>
          <w:u w:val="single"/>
        </w:rPr>
      </w:pPr>
    </w:p>
    <w:p w14:paraId="5B1E82D1" w14:textId="77777777" w:rsidR="00FD4C67" w:rsidRPr="00FD4C67" w:rsidRDefault="00FD4C67" w:rsidP="00FD4C67">
      <w:pPr>
        <w:tabs>
          <w:tab w:val="left" w:pos="8711"/>
        </w:tabs>
        <w:jc w:val="both"/>
        <w:rPr>
          <w:rFonts w:ascii="Verdana" w:hAnsi="Verdana"/>
          <w:sz w:val="18"/>
          <w:szCs w:val="18"/>
          <w:u w:val="single"/>
        </w:rPr>
      </w:pPr>
    </w:p>
    <w:p w14:paraId="3C8D713B" w14:textId="77777777" w:rsidR="00FD4C67" w:rsidRPr="00FD4C67" w:rsidRDefault="00FD4C67" w:rsidP="00FD4C67">
      <w:pPr>
        <w:tabs>
          <w:tab w:val="left" w:pos="8711"/>
        </w:tabs>
        <w:jc w:val="both"/>
        <w:rPr>
          <w:rFonts w:ascii="Verdana" w:hAnsi="Verdana"/>
          <w:sz w:val="18"/>
          <w:szCs w:val="18"/>
          <w:u w:val="single"/>
        </w:rPr>
      </w:pPr>
    </w:p>
    <w:p w14:paraId="193DAE17" w14:textId="77777777" w:rsidR="00FD4C67" w:rsidRPr="00FD4C67" w:rsidRDefault="00FD4C67" w:rsidP="00FD4C67">
      <w:pPr>
        <w:tabs>
          <w:tab w:val="left" w:pos="8711"/>
        </w:tabs>
        <w:jc w:val="both"/>
        <w:rPr>
          <w:rFonts w:ascii="Verdana" w:hAnsi="Verdana"/>
          <w:sz w:val="18"/>
          <w:szCs w:val="18"/>
          <w:u w:val="single"/>
        </w:rPr>
      </w:pPr>
    </w:p>
    <w:p w14:paraId="6E4C7109" w14:textId="77777777" w:rsidR="00FD4C67" w:rsidRPr="00FD4C67" w:rsidRDefault="00FD4C67" w:rsidP="00FD4C67">
      <w:pPr>
        <w:tabs>
          <w:tab w:val="left" w:pos="8711"/>
        </w:tabs>
        <w:jc w:val="both"/>
        <w:rPr>
          <w:rFonts w:ascii="Verdana" w:hAnsi="Verdana"/>
          <w:sz w:val="18"/>
          <w:szCs w:val="18"/>
          <w:u w:val="single"/>
        </w:rPr>
      </w:pPr>
    </w:p>
    <w:p w14:paraId="05994775" w14:textId="77777777" w:rsidR="00FD4C67" w:rsidRPr="00FD4C67" w:rsidRDefault="00FD4C67" w:rsidP="00FD4C67">
      <w:pPr>
        <w:tabs>
          <w:tab w:val="left" w:pos="8711"/>
        </w:tabs>
        <w:jc w:val="both"/>
        <w:rPr>
          <w:rFonts w:ascii="Verdana" w:hAnsi="Verdana"/>
          <w:sz w:val="18"/>
          <w:szCs w:val="18"/>
          <w:u w:val="single"/>
        </w:rPr>
      </w:pPr>
    </w:p>
    <w:p w14:paraId="6456F73E" w14:textId="77777777" w:rsidR="00FD4C67" w:rsidRPr="00FD4C67" w:rsidRDefault="00FD4C67" w:rsidP="00FD4C67">
      <w:pPr>
        <w:tabs>
          <w:tab w:val="left" w:pos="8711"/>
        </w:tabs>
        <w:jc w:val="both"/>
        <w:rPr>
          <w:rFonts w:ascii="Verdana" w:hAnsi="Verdana"/>
          <w:sz w:val="18"/>
          <w:szCs w:val="18"/>
          <w:u w:val="single"/>
        </w:rPr>
      </w:pPr>
    </w:p>
    <w:p w14:paraId="7757F803" w14:textId="77777777" w:rsidR="00FD4C67" w:rsidRPr="00FD4C67" w:rsidRDefault="00FD4C67" w:rsidP="00FD4C67">
      <w:pPr>
        <w:tabs>
          <w:tab w:val="left" w:pos="8711"/>
        </w:tabs>
        <w:jc w:val="both"/>
        <w:rPr>
          <w:rFonts w:ascii="Verdana" w:hAnsi="Verdana"/>
          <w:sz w:val="18"/>
          <w:szCs w:val="18"/>
          <w:u w:val="single"/>
        </w:rPr>
      </w:pPr>
    </w:p>
    <w:p w14:paraId="04D279EA" w14:textId="77777777" w:rsidR="00FD4C67" w:rsidRPr="00FD4C67" w:rsidRDefault="00FD4C67" w:rsidP="00FD4C67">
      <w:pPr>
        <w:tabs>
          <w:tab w:val="left" w:pos="8711"/>
        </w:tabs>
        <w:jc w:val="both"/>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FD4C67" w:rsidRPr="00FD4C67" w14:paraId="14803284" w14:textId="77777777" w:rsidTr="00E17870">
        <w:tc>
          <w:tcPr>
            <w:tcW w:w="584" w:type="dxa"/>
            <w:shd w:val="clear" w:color="auto" w:fill="1F3864" w:themeFill="accent5" w:themeFillShade="80"/>
          </w:tcPr>
          <w:p w14:paraId="199BAC0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0422330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tcPr>
          <w:p w14:paraId="2F0B46EA"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095" w:type="dxa"/>
            <w:shd w:val="clear" w:color="auto" w:fill="1F3864" w:themeFill="accent5" w:themeFillShade="80"/>
          </w:tcPr>
          <w:p w14:paraId="5EAC568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2011C0A7" w14:textId="77777777" w:rsidTr="00E17870">
        <w:trPr>
          <w:trHeight w:val="370"/>
        </w:trPr>
        <w:tc>
          <w:tcPr>
            <w:tcW w:w="584" w:type="dxa"/>
            <w:shd w:val="clear" w:color="auto" w:fill="BDD6EE" w:themeFill="accent1" w:themeFillTint="66"/>
          </w:tcPr>
          <w:p w14:paraId="151EB1A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49</w:t>
            </w:r>
          </w:p>
        </w:tc>
        <w:tc>
          <w:tcPr>
            <w:tcW w:w="2385" w:type="dxa"/>
            <w:shd w:val="clear" w:color="auto" w:fill="BDD6EE" w:themeFill="accent1" w:themeFillTint="66"/>
            <w:vAlign w:val="center"/>
          </w:tcPr>
          <w:p w14:paraId="5591C98D"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 - IS - CAS - 8</w:t>
            </w:r>
          </w:p>
        </w:tc>
        <w:tc>
          <w:tcPr>
            <w:tcW w:w="1145" w:type="dxa"/>
            <w:shd w:val="clear" w:color="auto" w:fill="BDD6EE" w:themeFill="accent1" w:themeFillTint="66"/>
            <w:vAlign w:val="center"/>
          </w:tcPr>
          <w:p w14:paraId="54EE126B"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095" w:type="dxa"/>
            <w:shd w:val="clear" w:color="auto" w:fill="BDD6EE" w:themeFill="accent1" w:themeFillTint="66"/>
            <w:vAlign w:val="center"/>
          </w:tcPr>
          <w:p w14:paraId="4C4577CD"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CÁMARA SÉPTICA DE PVC 900 LTS (1,50X1,20)</w:t>
            </w:r>
          </w:p>
        </w:tc>
      </w:tr>
    </w:tbl>
    <w:p w14:paraId="64187D97"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1A96E92B" w14:textId="77777777" w:rsidR="00FD4C67" w:rsidRPr="00FD4C67" w:rsidRDefault="00FD4C67" w:rsidP="00FD4C67">
      <w:pPr>
        <w:spacing w:before="120" w:after="120"/>
        <w:jc w:val="both"/>
        <w:rPr>
          <w:rFonts w:ascii="Verdana" w:eastAsia="Verdana" w:hAnsi="Verdana" w:cs="Tahoma"/>
          <w:spacing w:val="-1"/>
          <w:sz w:val="18"/>
          <w:szCs w:val="18"/>
        </w:rPr>
      </w:pPr>
      <w:r w:rsidRPr="00FD4C67">
        <w:rPr>
          <w:rFonts w:ascii="Verdana" w:hAnsi="Verdana" w:cs="Tahoma"/>
          <w:sz w:val="18"/>
          <w:szCs w:val="18"/>
        </w:rPr>
        <w:t xml:space="preserve">El ítem comprende la provisión, instalación de </w:t>
      </w:r>
      <w:r w:rsidRPr="00FD4C67">
        <w:rPr>
          <w:rFonts w:ascii="Verdana" w:hAnsi="Verdana" w:cs="Tahoma"/>
          <w:b/>
          <w:bCs/>
          <w:sz w:val="18"/>
          <w:szCs w:val="18"/>
        </w:rPr>
        <w:t>cámara la séptica</w:t>
      </w:r>
      <w:r w:rsidRPr="00FD4C67">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FD4C67">
        <w:rPr>
          <w:rFonts w:ascii="Verdana" w:hAnsi="Verdana"/>
          <w:sz w:val="18"/>
          <w:szCs w:val="18"/>
        </w:rPr>
        <w:t xml:space="preserve">, </w:t>
      </w:r>
      <w:r w:rsidRPr="00FD4C67">
        <w:rPr>
          <w:rFonts w:ascii="Verdana" w:eastAsia="Verdana" w:hAnsi="Verdana" w:cs="Tahoma"/>
          <w:spacing w:val="-1"/>
          <w:sz w:val="18"/>
          <w:szCs w:val="18"/>
        </w:rPr>
        <w:t>e instrucciones del Inspector de proyectos.</w:t>
      </w:r>
    </w:p>
    <w:p w14:paraId="2A7BCBE6"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MATERIALES, HERRAMIENTAS Y EQUIPO. -</w:t>
      </w:r>
    </w:p>
    <w:p w14:paraId="6A49EFA6"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17B9CE1"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6E3E3AF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4688CF6" w14:textId="77777777" w:rsidR="00FD4C67" w:rsidRPr="00FD4C67" w:rsidRDefault="00FD4C67" w:rsidP="00FD4C67">
      <w:pPr>
        <w:jc w:val="both"/>
        <w:rPr>
          <w:rFonts w:ascii="Verdana" w:hAnsi="Verdana"/>
          <w:b/>
          <w:sz w:val="18"/>
          <w:szCs w:val="18"/>
        </w:rPr>
      </w:pPr>
      <w:r w:rsidRPr="00FD4C67">
        <w:rPr>
          <w:rFonts w:ascii="Verdana" w:hAnsi="Verdana"/>
          <w:b/>
          <w:sz w:val="18"/>
          <w:szCs w:val="18"/>
        </w:rPr>
        <w:t>FORMA DE EJECUCIÓN. -</w:t>
      </w:r>
    </w:p>
    <w:p w14:paraId="19F4AFFB"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lastRenderedPageBreak/>
        <w:t>El replanteo y trazado de la cámara, serán realizadas por la Entidad Ejecutora con estricta sujeción a la ubicación y las dimensiones señaladas en los planos y/o instrucción del Inspector de proyectos.</w:t>
      </w:r>
    </w:p>
    <w:p w14:paraId="5B0FF843" w14:textId="77777777" w:rsidR="00FD4C67" w:rsidRPr="00FD4C67" w:rsidRDefault="00FD4C67" w:rsidP="00FD4C67">
      <w:pPr>
        <w:jc w:val="both"/>
        <w:rPr>
          <w:rFonts w:ascii="Verdana" w:hAnsi="Verdana" w:cs="Tahoma"/>
          <w:color w:val="000000"/>
          <w:sz w:val="18"/>
          <w:szCs w:val="18"/>
          <w:shd w:val="clear" w:color="auto" w:fill="FFFFFF"/>
        </w:rPr>
      </w:pPr>
      <w:r w:rsidRPr="00FD4C6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EB41881" w14:textId="77777777" w:rsidR="00FD4C67" w:rsidRPr="00FD4C67" w:rsidRDefault="00FD4C67" w:rsidP="00FD4C67">
      <w:pPr>
        <w:jc w:val="both"/>
        <w:rPr>
          <w:rFonts w:ascii="Verdana" w:hAnsi="Verdana"/>
          <w:sz w:val="18"/>
          <w:szCs w:val="18"/>
        </w:rPr>
      </w:pPr>
      <w:r w:rsidRPr="00FD4C67">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E1CD180" w14:textId="77777777" w:rsidR="00FD4C67" w:rsidRPr="00FD4C67" w:rsidRDefault="00FD4C67" w:rsidP="00FD4C67">
      <w:pPr>
        <w:jc w:val="both"/>
        <w:rPr>
          <w:rFonts w:ascii="Verdana" w:hAnsi="Verdana" w:cs="Tahoma"/>
          <w:sz w:val="18"/>
          <w:szCs w:val="18"/>
        </w:rPr>
      </w:pPr>
      <w:r w:rsidRPr="00FD4C67">
        <w:rPr>
          <w:rFonts w:ascii="Verdana" w:hAnsi="Verdana" w:cs="Tahoma"/>
          <w:color w:val="000000"/>
          <w:sz w:val="18"/>
          <w:szCs w:val="18"/>
          <w:shd w:val="clear" w:color="auto" w:fill="FFFFFF"/>
        </w:rPr>
        <w:t>Previa verificación del nivel de la excavación y el asentamiento del terreno, los muros de ladrillo serán</w:t>
      </w:r>
      <w:r w:rsidRPr="00FD4C67">
        <w:rPr>
          <w:rFonts w:ascii="Verdana" w:hAnsi="Verdana" w:cs="Tahoma"/>
          <w:sz w:val="18"/>
          <w:szCs w:val="18"/>
        </w:rPr>
        <w:t xml:space="preserve"> construidas sobre una base de hormigón ciclópeo de 5 cm., a continuación, se procederá con la ejecución de los muros laterales de mampostería de ladrillo.</w:t>
      </w:r>
    </w:p>
    <w:p w14:paraId="229DDDAA"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D4D8526"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1F9B3BC"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370FE3A"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D5C31F"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3AB641C" w14:textId="77777777" w:rsidR="00FD4C67" w:rsidRPr="00FD4C67" w:rsidRDefault="00FD4C67" w:rsidP="00FD4C67">
      <w:pPr>
        <w:jc w:val="both"/>
        <w:rPr>
          <w:rFonts w:ascii="Verdana" w:hAnsi="Verdana" w:cs="Tahoma"/>
          <w:sz w:val="18"/>
          <w:szCs w:val="18"/>
        </w:rPr>
      </w:pPr>
      <w:r w:rsidRPr="00FD4C67">
        <w:rPr>
          <w:rFonts w:ascii="Verdana" w:hAnsi="Verdana" w:cs="Tahoma"/>
          <w:sz w:val="18"/>
          <w:szCs w:val="18"/>
        </w:rPr>
        <w:t>La instalación de la tubería de entrada y salida de la cámara y los accesorios necesarios deberán se provistos por la Entidad Ejecutora de acuerdo a los planos de detalle.</w:t>
      </w:r>
    </w:p>
    <w:p w14:paraId="412C7CEF"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2C1B2D7"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Para una buena ejecución del ítem se realizará pruebas hidráulicas y pruebas de aceptación del sistema.</w:t>
      </w:r>
    </w:p>
    <w:p w14:paraId="3BF6D007"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69761EE" w14:textId="77777777" w:rsidR="00FD4C67" w:rsidRPr="00FD4C67" w:rsidRDefault="00FD4C67" w:rsidP="00FD4C67">
      <w:pPr>
        <w:jc w:val="both"/>
        <w:rPr>
          <w:rFonts w:ascii="Verdana" w:hAnsi="Verdana" w:cs="Tahoma"/>
          <w:b/>
          <w:sz w:val="18"/>
          <w:szCs w:val="18"/>
        </w:rPr>
      </w:pPr>
      <w:r w:rsidRPr="00FD4C67">
        <w:rPr>
          <w:rFonts w:ascii="Verdana" w:hAnsi="Verdana" w:cs="Tahoma"/>
          <w:b/>
          <w:sz w:val="18"/>
          <w:szCs w:val="18"/>
        </w:rPr>
        <w:t>Criterios de Control, Aceptación y Rechazo</w:t>
      </w:r>
    </w:p>
    <w:p w14:paraId="7894A294"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92DEDAA"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MEDICIÓN. -</w:t>
      </w:r>
    </w:p>
    <w:p w14:paraId="72039428"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La cámara séptica de PVC 900 </w:t>
      </w:r>
      <w:proofErr w:type="spellStart"/>
      <w:r w:rsidRPr="00FD4C67">
        <w:rPr>
          <w:rFonts w:ascii="Verdana" w:hAnsi="Verdana" w:cs="Tahoma"/>
          <w:sz w:val="18"/>
          <w:szCs w:val="18"/>
        </w:rPr>
        <w:t>lts</w:t>
      </w:r>
      <w:proofErr w:type="spellEnd"/>
      <w:r w:rsidRPr="00FD4C67">
        <w:rPr>
          <w:rFonts w:ascii="Verdana" w:hAnsi="Verdana" w:cs="Tahoma"/>
          <w:sz w:val="18"/>
          <w:szCs w:val="18"/>
        </w:rPr>
        <w:t xml:space="preserve"> (1,50x1,20) será medida en forma </w:t>
      </w:r>
      <w:r w:rsidRPr="00FD4C67">
        <w:rPr>
          <w:rFonts w:ascii="Verdana" w:hAnsi="Verdana" w:cs="Tahoma"/>
          <w:b/>
          <w:sz w:val="18"/>
          <w:szCs w:val="18"/>
        </w:rPr>
        <w:t>Global</w:t>
      </w:r>
      <w:r w:rsidRPr="00FD4C67">
        <w:rPr>
          <w:rFonts w:ascii="Verdana" w:hAnsi="Verdana" w:cs="Tahoma"/>
          <w:sz w:val="18"/>
          <w:szCs w:val="18"/>
        </w:rPr>
        <w:t>, incluyendo todos sus accesorios para el buen funcionamiento.</w:t>
      </w:r>
    </w:p>
    <w:p w14:paraId="0E57B70C"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56160C3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DF976A" w14:textId="77777777" w:rsid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p w14:paraId="42C10DE2" w14:textId="77777777" w:rsidR="00E17870" w:rsidRDefault="00E17870" w:rsidP="00FD4C67">
      <w:pPr>
        <w:tabs>
          <w:tab w:val="left" w:pos="8711"/>
        </w:tabs>
        <w:spacing w:before="120" w:after="120"/>
        <w:jc w:val="both"/>
        <w:rPr>
          <w:rFonts w:ascii="Verdana" w:hAnsi="Verdana" w:cs="Tahoma"/>
          <w:sz w:val="18"/>
          <w:szCs w:val="18"/>
        </w:rPr>
      </w:pPr>
    </w:p>
    <w:p w14:paraId="033E6D93" w14:textId="77777777" w:rsidR="00E17870" w:rsidRPr="00FD4C67" w:rsidRDefault="00E17870" w:rsidP="00FD4C67">
      <w:pPr>
        <w:tabs>
          <w:tab w:val="left" w:pos="8711"/>
        </w:tabs>
        <w:spacing w:before="120" w:after="120"/>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53C56AD9" w14:textId="77777777" w:rsidTr="00E17870">
        <w:tc>
          <w:tcPr>
            <w:tcW w:w="584" w:type="dxa"/>
            <w:shd w:val="clear" w:color="auto" w:fill="1F3864" w:themeFill="accent5" w:themeFillShade="80"/>
            <w:vAlign w:val="center"/>
          </w:tcPr>
          <w:p w14:paraId="6AC07387"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lastRenderedPageBreak/>
              <w:t>N°</w:t>
            </w:r>
          </w:p>
        </w:tc>
        <w:tc>
          <w:tcPr>
            <w:tcW w:w="2385" w:type="dxa"/>
            <w:shd w:val="clear" w:color="auto" w:fill="1F3864" w:themeFill="accent5" w:themeFillShade="80"/>
            <w:vAlign w:val="center"/>
          </w:tcPr>
          <w:p w14:paraId="741D00D2"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CÓDIGO</w:t>
            </w:r>
          </w:p>
        </w:tc>
        <w:tc>
          <w:tcPr>
            <w:tcW w:w="1145" w:type="dxa"/>
            <w:shd w:val="clear" w:color="auto" w:fill="1F3864" w:themeFill="accent5" w:themeFillShade="80"/>
            <w:vAlign w:val="center"/>
          </w:tcPr>
          <w:p w14:paraId="17B55F0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vAlign w:val="center"/>
          </w:tcPr>
          <w:p w14:paraId="240AF77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ÍTEM</w:t>
            </w:r>
          </w:p>
        </w:tc>
      </w:tr>
      <w:tr w:rsidR="00FD4C67" w:rsidRPr="00FD4C67" w14:paraId="0345080C" w14:textId="77777777" w:rsidTr="00E17870">
        <w:trPr>
          <w:trHeight w:val="370"/>
        </w:trPr>
        <w:tc>
          <w:tcPr>
            <w:tcW w:w="584" w:type="dxa"/>
            <w:shd w:val="clear" w:color="auto" w:fill="BDD6EE" w:themeFill="accent1" w:themeFillTint="66"/>
            <w:vAlign w:val="center"/>
          </w:tcPr>
          <w:p w14:paraId="57A0EB0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50</w:t>
            </w:r>
          </w:p>
        </w:tc>
        <w:tc>
          <w:tcPr>
            <w:tcW w:w="2385" w:type="dxa"/>
            <w:shd w:val="clear" w:color="auto" w:fill="BDD6EE" w:themeFill="accent1" w:themeFillTint="66"/>
            <w:vAlign w:val="center"/>
          </w:tcPr>
          <w:p w14:paraId="5364A64F"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sz w:val="18"/>
                <w:szCs w:val="18"/>
              </w:rPr>
              <w:t>VAC-IS-POA-4</w:t>
            </w:r>
          </w:p>
        </w:tc>
        <w:tc>
          <w:tcPr>
            <w:tcW w:w="1145" w:type="dxa"/>
            <w:shd w:val="clear" w:color="auto" w:fill="BDD6EE" w:themeFill="accent1" w:themeFillTint="66"/>
            <w:vAlign w:val="center"/>
          </w:tcPr>
          <w:p w14:paraId="574D04D5"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237" w:type="dxa"/>
            <w:shd w:val="clear" w:color="auto" w:fill="BDD6EE" w:themeFill="accent1" w:themeFillTint="66"/>
            <w:vAlign w:val="center"/>
          </w:tcPr>
          <w:p w14:paraId="40BF3AF1"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POZO ABSORBENTE DE MAMPOSTERÍA DE PIEDRA H=2,50</w:t>
            </w:r>
          </w:p>
        </w:tc>
      </w:tr>
    </w:tbl>
    <w:p w14:paraId="0A525555"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13A04E5D" w14:textId="77777777" w:rsidR="00FD4C67" w:rsidRPr="00FD4C67" w:rsidRDefault="00FD4C67" w:rsidP="00FD4C67">
      <w:pPr>
        <w:spacing w:before="120" w:after="120"/>
        <w:jc w:val="both"/>
        <w:rPr>
          <w:rFonts w:ascii="Verdana" w:eastAsia="Verdana" w:hAnsi="Verdana" w:cs="Tahoma"/>
          <w:spacing w:val="-1"/>
          <w:sz w:val="18"/>
          <w:szCs w:val="18"/>
        </w:rPr>
      </w:pPr>
      <w:r w:rsidRPr="00FD4C6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D4C67">
        <w:rPr>
          <w:rFonts w:ascii="Verdana" w:hAnsi="Verdana"/>
          <w:sz w:val="18"/>
          <w:szCs w:val="18"/>
        </w:rPr>
        <w:t xml:space="preserve">, </w:t>
      </w:r>
      <w:r w:rsidRPr="00FD4C67">
        <w:rPr>
          <w:rFonts w:ascii="Verdana" w:eastAsia="Verdana" w:hAnsi="Verdana" w:cs="Tahoma"/>
          <w:spacing w:val="-1"/>
          <w:sz w:val="18"/>
          <w:szCs w:val="18"/>
        </w:rPr>
        <w:t>e instrucciones del Inspector de obra.</w:t>
      </w:r>
    </w:p>
    <w:p w14:paraId="07EAFDE7"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MATERIALES, HERRAMIENTAS Y EQUIPO. -</w:t>
      </w:r>
    </w:p>
    <w:p w14:paraId="5D1B2D0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69AED7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La Entidad Ejecutora deberá cumplir con los requisitos establecidos en la Norma Boliviana del Hormigón Armado CBH-87 para los materiales que cubre esta norma.</w:t>
      </w:r>
    </w:p>
    <w:p w14:paraId="309421A8"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DDBEB98" w14:textId="77777777" w:rsidR="00FD4C67" w:rsidRPr="00FD4C67" w:rsidRDefault="00FD4C67" w:rsidP="00FD4C67">
      <w:pPr>
        <w:jc w:val="both"/>
        <w:rPr>
          <w:rFonts w:ascii="Verdana" w:hAnsi="Verdana"/>
          <w:b/>
          <w:sz w:val="18"/>
          <w:szCs w:val="18"/>
        </w:rPr>
      </w:pPr>
      <w:r w:rsidRPr="00FD4C67">
        <w:rPr>
          <w:rFonts w:ascii="Verdana" w:hAnsi="Verdana"/>
          <w:b/>
          <w:sz w:val="18"/>
          <w:szCs w:val="18"/>
        </w:rPr>
        <w:t>FORMA DE EJECUCIÓN. -</w:t>
      </w:r>
    </w:p>
    <w:p w14:paraId="38E9FD96" w14:textId="77777777" w:rsidR="00FD4C67" w:rsidRPr="00FD4C67" w:rsidRDefault="00FD4C67" w:rsidP="00FD4C67">
      <w:pPr>
        <w:jc w:val="both"/>
        <w:rPr>
          <w:rFonts w:ascii="Verdana" w:hAnsi="Verdana" w:cs="Tahoma"/>
          <w:sz w:val="18"/>
          <w:szCs w:val="18"/>
          <w:shd w:val="clear" w:color="auto" w:fill="FFFFFF"/>
        </w:rPr>
      </w:pPr>
      <w:r w:rsidRPr="00FD4C67">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3B23565" w14:textId="77777777" w:rsidR="00FD4C67" w:rsidRPr="00FD4C67" w:rsidRDefault="00FD4C67" w:rsidP="00FD4C67">
      <w:pPr>
        <w:jc w:val="both"/>
        <w:rPr>
          <w:rFonts w:ascii="Verdana" w:hAnsi="Verdana"/>
          <w:sz w:val="18"/>
          <w:szCs w:val="18"/>
        </w:rPr>
      </w:pPr>
      <w:r w:rsidRPr="00FD4C67">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D4C67">
        <w:rPr>
          <w:rFonts w:ascii="Verdana" w:hAnsi="Verdana" w:cs="Tahoma"/>
          <w:sz w:val="18"/>
          <w:szCs w:val="18"/>
          <w:shd w:val="clear" w:color="auto" w:fill="FFFFFF"/>
        </w:rPr>
        <w:cr/>
      </w:r>
      <w:r w:rsidRPr="00FD4C67">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66B70542"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Previa </w:t>
      </w:r>
      <w:r w:rsidRPr="00FD4C67">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6519D34"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408A0C4"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Para una buena ejecución del ítem se realizará pruebas hidráulicas y pruebas de aceptación del sistema.</w:t>
      </w:r>
    </w:p>
    <w:p w14:paraId="6A0C66FA"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8D7749C" w14:textId="77777777" w:rsidR="00FD4C67" w:rsidRPr="00FD4C67" w:rsidRDefault="00FD4C67" w:rsidP="00FD4C67">
      <w:pPr>
        <w:jc w:val="both"/>
        <w:rPr>
          <w:rFonts w:ascii="Verdana" w:hAnsi="Verdana" w:cs="Tahoma"/>
          <w:b/>
          <w:sz w:val="18"/>
          <w:szCs w:val="18"/>
        </w:rPr>
      </w:pPr>
      <w:r w:rsidRPr="00FD4C67">
        <w:rPr>
          <w:rFonts w:ascii="Verdana" w:hAnsi="Verdana" w:cs="Tahoma"/>
          <w:b/>
          <w:sz w:val="18"/>
          <w:szCs w:val="18"/>
        </w:rPr>
        <w:t>Criterios de Control, Aceptación y Rechazo</w:t>
      </w:r>
    </w:p>
    <w:p w14:paraId="7CA1852C" w14:textId="77777777" w:rsidR="00FD4C67" w:rsidRPr="00FD4C67" w:rsidRDefault="00FD4C67" w:rsidP="00FD4C67">
      <w:pPr>
        <w:tabs>
          <w:tab w:val="left" w:pos="560"/>
        </w:tabs>
        <w:jc w:val="both"/>
        <w:rPr>
          <w:rFonts w:ascii="Verdana" w:hAnsi="Verdana" w:cs="Tahoma"/>
          <w:sz w:val="18"/>
          <w:szCs w:val="18"/>
        </w:rPr>
      </w:pPr>
      <w:r w:rsidRPr="00FD4C67">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B7ED69A" w14:textId="77777777" w:rsidR="00FD4C67" w:rsidRPr="00FD4C67" w:rsidRDefault="00FD4C67" w:rsidP="00FD4C67">
      <w:pPr>
        <w:jc w:val="both"/>
        <w:rPr>
          <w:rFonts w:ascii="Verdana" w:hAnsi="Verdana"/>
          <w:b/>
          <w:sz w:val="18"/>
          <w:szCs w:val="18"/>
        </w:rPr>
      </w:pPr>
      <w:r w:rsidRPr="00FD4C67">
        <w:rPr>
          <w:rFonts w:ascii="Verdana" w:hAnsi="Verdana"/>
          <w:b/>
          <w:sz w:val="18"/>
          <w:szCs w:val="18"/>
        </w:rPr>
        <w:t>MEDICIÓN. -</w:t>
      </w:r>
    </w:p>
    <w:p w14:paraId="2BFBC842"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 xml:space="preserve">El pozo absorbente de mampostería de piedra H=2,50 será medido en forma </w:t>
      </w:r>
      <w:r w:rsidRPr="00FD4C67">
        <w:rPr>
          <w:rFonts w:ascii="Verdana" w:hAnsi="Verdana" w:cs="Tahoma"/>
          <w:b/>
          <w:bCs/>
          <w:sz w:val="18"/>
          <w:szCs w:val="18"/>
        </w:rPr>
        <w:t>Global</w:t>
      </w:r>
      <w:r w:rsidRPr="00FD4C67">
        <w:rPr>
          <w:rFonts w:ascii="Verdana" w:hAnsi="Verdana" w:cs="Tahoma"/>
          <w:sz w:val="18"/>
          <w:szCs w:val="18"/>
        </w:rPr>
        <w:t>, incluyendo todos sus accesorios para el buen funcionamiento del pozo de absorción.</w:t>
      </w:r>
    </w:p>
    <w:p w14:paraId="753E5E8B" w14:textId="77777777" w:rsidR="00FD4C67" w:rsidRPr="00FD4C67" w:rsidRDefault="00FD4C67" w:rsidP="00FD4C67">
      <w:pPr>
        <w:tabs>
          <w:tab w:val="left" w:pos="560"/>
        </w:tabs>
        <w:jc w:val="both"/>
        <w:rPr>
          <w:rFonts w:ascii="Verdana" w:hAnsi="Verdana" w:cs="Tahoma"/>
          <w:b/>
          <w:color w:val="000000"/>
          <w:sz w:val="18"/>
          <w:szCs w:val="18"/>
        </w:rPr>
      </w:pPr>
      <w:r w:rsidRPr="00FD4C67">
        <w:rPr>
          <w:rFonts w:ascii="Verdana" w:hAnsi="Verdana" w:cs="Tahoma"/>
          <w:b/>
          <w:color w:val="000000"/>
          <w:sz w:val="18"/>
          <w:szCs w:val="18"/>
        </w:rPr>
        <w:t>APORTE PROPIO. -</w:t>
      </w:r>
    </w:p>
    <w:p w14:paraId="74BE0124" w14:textId="77777777" w:rsidR="00FD4C67" w:rsidRP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83EABA7" w14:textId="77777777" w:rsidR="00FD4C67" w:rsidRDefault="00FD4C67" w:rsidP="00FD4C67">
      <w:pPr>
        <w:tabs>
          <w:tab w:val="left" w:pos="8711"/>
        </w:tabs>
        <w:jc w:val="both"/>
        <w:rPr>
          <w:rFonts w:ascii="Verdana" w:hAnsi="Verdana" w:cs="Tahoma"/>
          <w:sz w:val="18"/>
          <w:szCs w:val="18"/>
        </w:rPr>
      </w:pPr>
      <w:r w:rsidRPr="00FD4C67">
        <w:rPr>
          <w:rFonts w:ascii="Verdana" w:hAnsi="Verdana" w:cs="Tahoma"/>
          <w:sz w:val="18"/>
          <w:szCs w:val="18"/>
        </w:rPr>
        <w:t>Este aporte propio estará sujeto al cronograma de ejecución de obra de la Entidad Ejecutora.</w:t>
      </w:r>
    </w:p>
    <w:p w14:paraId="2498488C" w14:textId="77777777" w:rsidR="00E17870" w:rsidRPr="00FD4C67" w:rsidRDefault="00E17870" w:rsidP="00FD4C67">
      <w:pPr>
        <w:tabs>
          <w:tab w:val="left" w:pos="8711"/>
        </w:tabs>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79109B49" w14:textId="77777777" w:rsidTr="00E17870">
        <w:tc>
          <w:tcPr>
            <w:tcW w:w="584" w:type="dxa"/>
            <w:shd w:val="clear" w:color="auto" w:fill="1F3864" w:themeFill="accent5" w:themeFillShade="80"/>
            <w:vAlign w:val="center"/>
          </w:tcPr>
          <w:p w14:paraId="574BFCF5"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lastRenderedPageBreak/>
              <w:t>N°</w:t>
            </w:r>
          </w:p>
        </w:tc>
        <w:tc>
          <w:tcPr>
            <w:tcW w:w="2385" w:type="dxa"/>
            <w:shd w:val="clear" w:color="auto" w:fill="1F3864" w:themeFill="accent5" w:themeFillShade="80"/>
            <w:vAlign w:val="center"/>
          </w:tcPr>
          <w:p w14:paraId="1934344C"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CÓDIGO</w:t>
            </w:r>
          </w:p>
        </w:tc>
        <w:tc>
          <w:tcPr>
            <w:tcW w:w="1145" w:type="dxa"/>
            <w:shd w:val="clear" w:color="auto" w:fill="1F3864" w:themeFill="accent5" w:themeFillShade="80"/>
            <w:vAlign w:val="center"/>
          </w:tcPr>
          <w:p w14:paraId="02C713AA"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UNIDAD</w:t>
            </w:r>
          </w:p>
        </w:tc>
        <w:tc>
          <w:tcPr>
            <w:tcW w:w="5237" w:type="dxa"/>
            <w:shd w:val="clear" w:color="auto" w:fill="1F3864" w:themeFill="accent5" w:themeFillShade="80"/>
            <w:vAlign w:val="center"/>
          </w:tcPr>
          <w:p w14:paraId="2A4A223F" w14:textId="77777777" w:rsidR="00FD4C67" w:rsidRPr="00FD4C67" w:rsidRDefault="00FD4C67" w:rsidP="00FD4C67">
            <w:pPr>
              <w:spacing w:before="120" w:after="120"/>
              <w:jc w:val="center"/>
              <w:rPr>
                <w:rFonts w:ascii="Verdana" w:hAnsi="Verdana"/>
                <w:b/>
                <w:color w:val="FFFFFF" w:themeColor="background1"/>
                <w:sz w:val="18"/>
                <w:szCs w:val="18"/>
              </w:rPr>
            </w:pPr>
            <w:r w:rsidRPr="00FD4C67">
              <w:rPr>
                <w:rFonts w:ascii="Verdana" w:hAnsi="Verdana"/>
                <w:b/>
                <w:color w:val="FFFFFF" w:themeColor="background1"/>
                <w:sz w:val="18"/>
                <w:szCs w:val="18"/>
              </w:rPr>
              <w:t>ÍTEM</w:t>
            </w:r>
          </w:p>
        </w:tc>
      </w:tr>
      <w:tr w:rsidR="00FD4C67" w:rsidRPr="00FD4C67" w14:paraId="2F087537" w14:textId="77777777" w:rsidTr="00E17870">
        <w:trPr>
          <w:trHeight w:val="719"/>
        </w:trPr>
        <w:tc>
          <w:tcPr>
            <w:tcW w:w="584" w:type="dxa"/>
            <w:shd w:val="clear" w:color="auto" w:fill="B4C6E7" w:themeFill="accent5" w:themeFillTint="66"/>
            <w:vAlign w:val="center"/>
          </w:tcPr>
          <w:p w14:paraId="0D222C8B"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51</w:t>
            </w:r>
          </w:p>
        </w:tc>
        <w:tc>
          <w:tcPr>
            <w:tcW w:w="2385" w:type="dxa"/>
            <w:shd w:val="clear" w:color="auto" w:fill="B4C6E7" w:themeFill="accent5" w:themeFillTint="66"/>
            <w:vAlign w:val="center"/>
          </w:tcPr>
          <w:p w14:paraId="73138F0F" w14:textId="77777777" w:rsidR="00FD4C67" w:rsidRPr="00FD4C67" w:rsidRDefault="00FD4C67" w:rsidP="00FD4C67">
            <w:pPr>
              <w:spacing w:before="120" w:after="120"/>
              <w:jc w:val="center"/>
              <w:rPr>
                <w:rFonts w:ascii="Verdana" w:hAnsi="Verdana"/>
                <w:b/>
                <w:bCs/>
                <w:color w:val="212529"/>
                <w:sz w:val="18"/>
                <w:szCs w:val="18"/>
              </w:rPr>
            </w:pPr>
            <w:r w:rsidRPr="00FD4C67">
              <w:rPr>
                <w:rFonts w:ascii="Verdana" w:hAnsi="Verdana"/>
                <w:b/>
                <w:bCs/>
                <w:color w:val="212529"/>
                <w:sz w:val="18"/>
                <w:szCs w:val="18"/>
              </w:rPr>
              <w:t>VAC-IA-TAN-01</w:t>
            </w:r>
          </w:p>
        </w:tc>
        <w:tc>
          <w:tcPr>
            <w:tcW w:w="1145" w:type="dxa"/>
            <w:shd w:val="clear" w:color="auto" w:fill="B4C6E7" w:themeFill="accent5" w:themeFillTint="66"/>
            <w:vAlign w:val="center"/>
          </w:tcPr>
          <w:p w14:paraId="506425FD" w14:textId="77777777" w:rsidR="00FD4C67" w:rsidRPr="00FD4C67" w:rsidRDefault="00FD4C67" w:rsidP="00FD4C67">
            <w:pPr>
              <w:spacing w:before="120" w:after="120"/>
              <w:jc w:val="center"/>
              <w:rPr>
                <w:rFonts w:ascii="Verdana" w:hAnsi="Verdana"/>
                <w:b/>
                <w:sz w:val="18"/>
                <w:szCs w:val="18"/>
              </w:rPr>
            </w:pPr>
            <w:r w:rsidRPr="00FD4C67">
              <w:rPr>
                <w:rFonts w:ascii="Verdana" w:eastAsia="Calibri" w:hAnsi="Verdana" w:cs="Tahoma"/>
                <w:b/>
                <w:sz w:val="18"/>
                <w:szCs w:val="18"/>
              </w:rPr>
              <w:t>GLB</w:t>
            </w:r>
          </w:p>
        </w:tc>
        <w:tc>
          <w:tcPr>
            <w:tcW w:w="5237" w:type="dxa"/>
            <w:shd w:val="clear" w:color="auto" w:fill="B4C6E7" w:themeFill="accent5" w:themeFillTint="66"/>
            <w:vAlign w:val="center"/>
          </w:tcPr>
          <w:p w14:paraId="2D12385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bCs/>
                <w:sz w:val="18"/>
                <w:szCs w:val="18"/>
              </w:rPr>
              <w:t>PROVISIÓN Y COLOCADO DE TANQUE PLÁSTICO DE AGUA DE 450 LITROS C/ACCESORIOS</w:t>
            </w:r>
          </w:p>
        </w:tc>
      </w:tr>
    </w:tbl>
    <w:p w14:paraId="7285925F"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DESCRIPCIÓN. –</w:t>
      </w:r>
    </w:p>
    <w:p w14:paraId="094D4D16"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D4C67">
        <w:rPr>
          <w:rFonts w:ascii="Verdana" w:hAnsi="Verdana" w:cs="Tahoma"/>
          <w:sz w:val="18"/>
          <w:szCs w:val="18"/>
        </w:rPr>
        <w:t>tee</w:t>
      </w:r>
      <w:proofErr w:type="spellEnd"/>
      <w:r w:rsidRPr="00FD4C67">
        <w:rPr>
          <w:rFonts w:ascii="Verdana" w:hAnsi="Verdana" w:cs="Tahoma"/>
          <w:sz w:val="18"/>
          <w:szCs w:val="18"/>
        </w:rPr>
        <w:t xml:space="preserve"> de 1/2”, 2 codos, teflón) de acuerdo a la ubicación y cantidad establecida en los planos de detalle y/o instrucciones del Inspector de Proyecto.</w:t>
      </w:r>
    </w:p>
    <w:p w14:paraId="75930128"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MATERIALES, HERRAMIENTAS Y EQUIPO. –</w:t>
      </w:r>
    </w:p>
    <w:p w14:paraId="23A05644"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Los materiales a emplearse deberán ser suministrados de acuerdo al siguiente detalle:</w:t>
      </w:r>
    </w:p>
    <w:p w14:paraId="591A368F"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ABED34"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7B7DB41"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t>FORMA DE EJECUCIÓN. –</w:t>
      </w:r>
    </w:p>
    <w:p w14:paraId="53630DA6"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deberá garantizar la estabilidad y resistencia de toda la estructura y someter al tanque a las pruebas necesarias llenándolo, para el efecto, con agua limpia y potable.</w:t>
      </w:r>
    </w:p>
    <w:p w14:paraId="1A0F8C9F"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D4C67">
        <w:rPr>
          <w:rFonts w:ascii="Verdana" w:hAnsi="Verdana"/>
          <w:kern w:val="28"/>
          <w:sz w:val="18"/>
          <w:szCs w:val="18"/>
        </w:rPr>
        <w:t>tee</w:t>
      </w:r>
      <w:proofErr w:type="spellEnd"/>
      <w:r w:rsidRPr="00FD4C67">
        <w:rPr>
          <w:rFonts w:ascii="Verdana" w:hAnsi="Verdana"/>
          <w:kern w:val="28"/>
          <w:sz w:val="18"/>
          <w:szCs w:val="18"/>
        </w:rPr>
        <w:t xml:space="preserve"> de 1/2”, 2 codos, teflón.</w:t>
      </w:r>
    </w:p>
    <w:p w14:paraId="61927824"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B17E8C0"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F48E843" w14:textId="77777777" w:rsidR="00FD4C67" w:rsidRPr="00FD4C67" w:rsidRDefault="00FD4C67" w:rsidP="00FD4C67">
      <w:pPr>
        <w:spacing w:before="120" w:after="120"/>
        <w:jc w:val="both"/>
        <w:rPr>
          <w:rFonts w:ascii="Verdana" w:hAnsi="Verdana"/>
          <w:kern w:val="28"/>
          <w:sz w:val="18"/>
          <w:szCs w:val="18"/>
        </w:rPr>
      </w:pPr>
      <w:r w:rsidRPr="00FD4C6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5B033C5D" w14:textId="77777777" w:rsidR="00FD4C67" w:rsidRPr="00FD4C67" w:rsidRDefault="00FD4C67" w:rsidP="00FD4C67">
      <w:pPr>
        <w:spacing w:before="120" w:after="120"/>
        <w:jc w:val="both"/>
        <w:rPr>
          <w:rFonts w:ascii="Verdana" w:hAnsi="Verdana" w:cs="Tahoma"/>
          <w:b/>
          <w:sz w:val="18"/>
          <w:szCs w:val="18"/>
        </w:rPr>
      </w:pPr>
      <w:r w:rsidRPr="00FD4C67">
        <w:rPr>
          <w:rFonts w:ascii="Verdana" w:hAnsi="Verdana" w:cs="Tahoma"/>
          <w:b/>
          <w:sz w:val="18"/>
          <w:szCs w:val="18"/>
        </w:rPr>
        <w:t>Criterios de Control, Aceptación y Rechazo</w:t>
      </w:r>
    </w:p>
    <w:p w14:paraId="262F9686" w14:textId="77777777" w:rsidR="00FD4C67" w:rsidRPr="00FD4C67" w:rsidRDefault="00FD4C67" w:rsidP="00FD4C67">
      <w:pPr>
        <w:tabs>
          <w:tab w:val="left" w:pos="560"/>
        </w:tabs>
        <w:spacing w:before="120" w:after="120"/>
        <w:jc w:val="both"/>
        <w:rPr>
          <w:rFonts w:ascii="Verdana" w:hAnsi="Verdana"/>
          <w:kern w:val="28"/>
          <w:sz w:val="18"/>
          <w:szCs w:val="18"/>
        </w:rPr>
      </w:pPr>
      <w:r w:rsidRPr="00FD4C6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AAE6B40" w14:textId="77777777" w:rsidR="00FD4C67" w:rsidRPr="00FD4C67" w:rsidRDefault="00FD4C67" w:rsidP="00FD4C67">
      <w:pPr>
        <w:tabs>
          <w:tab w:val="left" w:pos="560"/>
        </w:tabs>
        <w:spacing w:before="120" w:after="120"/>
        <w:jc w:val="both"/>
        <w:rPr>
          <w:rFonts w:ascii="Verdana" w:hAnsi="Verdana"/>
          <w:kern w:val="28"/>
          <w:sz w:val="18"/>
          <w:szCs w:val="18"/>
        </w:rPr>
      </w:pPr>
      <w:r w:rsidRPr="00FD4C6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0551E2F" w14:textId="77777777" w:rsidR="00FD4C67" w:rsidRPr="00FD4C67" w:rsidRDefault="00FD4C67" w:rsidP="00FD4C67">
      <w:pPr>
        <w:tabs>
          <w:tab w:val="left" w:pos="8711"/>
        </w:tabs>
        <w:spacing w:before="120" w:after="120"/>
        <w:jc w:val="both"/>
        <w:rPr>
          <w:rFonts w:ascii="Verdana" w:hAnsi="Verdana" w:cs="Tahoma"/>
          <w:b/>
          <w:sz w:val="18"/>
          <w:szCs w:val="18"/>
        </w:rPr>
      </w:pPr>
      <w:r w:rsidRPr="00FD4C67">
        <w:rPr>
          <w:rFonts w:ascii="Verdana" w:hAnsi="Verdana" w:cs="Tahoma"/>
          <w:b/>
          <w:sz w:val="18"/>
          <w:szCs w:val="18"/>
        </w:rPr>
        <w:t xml:space="preserve">FORMA DE PAGO. - </w:t>
      </w:r>
    </w:p>
    <w:p w14:paraId="3C73EA29"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5EAEEC0" w14:textId="77777777" w:rsidR="00FD4C67" w:rsidRPr="00FD4C67" w:rsidRDefault="00FD4C67" w:rsidP="00FD4C67">
      <w:pPr>
        <w:tabs>
          <w:tab w:val="left" w:pos="8711"/>
        </w:tabs>
        <w:spacing w:before="120" w:after="120"/>
        <w:jc w:val="both"/>
        <w:rPr>
          <w:rFonts w:ascii="Verdana" w:hAnsi="Verdana" w:cs="Tahoma"/>
          <w:sz w:val="18"/>
          <w:szCs w:val="18"/>
        </w:rPr>
      </w:pPr>
      <w:r w:rsidRPr="00FD4C6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0D61D01" w14:textId="77777777" w:rsidR="00FD4C67" w:rsidRPr="00FD4C67" w:rsidRDefault="00FD4C67" w:rsidP="00FD4C67">
      <w:pPr>
        <w:spacing w:before="120" w:after="120"/>
        <w:jc w:val="both"/>
        <w:rPr>
          <w:rFonts w:ascii="Verdana" w:hAnsi="Verdana"/>
          <w:b/>
          <w:sz w:val="18"/>
          <w:szCs w:val="18"/>
        </w:rPr>
      </w:pPr>
      <w:r w:rsidRPr="00FD4C67">
        <w:rPr>
          <w:rFonts w:ascii="Verdana" w:hAnsi="Verdana"/>
          <w:b/>
          <w:sz w:val="18"/>
          <w:szCs w:val="18"/>
        </w:rPr>
        <w:lastRenderedPageBreak/>
        <w:t>MEDICIÓN. -</w:t>
      </w:r>
    </w:p>
    <w:p w14:paraId="1123A6BA" w14:textId="77777777" w:rsidR="00FD4C67" w:rsidRPr="00FD4C67" w:rsidRDefault="00FD4C67" w:rsidP="00FD4C67">
      <w:pPr>
        <w:spacing w:before="120" w:after="120"/>
        <w:jc w:val="both"/>
        <w:rPr>
          <w:rFonts w:ascii="Verdana" w:hAnsi="Verdana" w:cs="Tahoma"/>
          <w:sz w:val="18"/>
          <w:szCs w:val="18"/>
        </w:rPr>
      </w:pPr>
      <w:r w:rsidRPr="00FD4C67">
        <w:rPr>
          <w:rFonts w:ascii="Verdana" w:hAnsi="Verdana" w:cs="Tahoma"/>
          <w:sz w:val="18"/>
          <w:szCs w:val="18"/>
        </w:rPr>
        <w:t xml:space="preserve">El tanque plástico de agua de 450 litros c/accesorios será medido en forma </w:t>
      </w:r>
      <w:r w:rsidRPr="00FD4C67">
        <w:rPr>
          <w:rFonts w:ascii="Verdana" w:hAnsi="Verdana" w:cs="Tahoma"/>
          <w:b/>
          <w:sz w:val="18"/>
          <w:szCs w:val="18"/>
        </w:rPr>
        <w:t>global</w:t>
      </w:r>
      <w:r w:rsidRPr="00FD4C67">
        <w:rPr>
          <w:rFonts w:ascii="Verdana" w:hAnsi="Verdana" w:cs="Tahoma"/>
          <w:sz w:val="18"/>
          <w:szCs w:val="18"/>
        </w:rPr>
        <w:t>, incluyendo todos sus accesorios para el buen funcionamiento del ítem.</w:t>
      </w:r>
    </w:p>
    <w:p w14:paraId="1FBFEE9C"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2131A3A0"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D4C67">
        <w:rPr>
          <w:rFonts w:ascii="Verdana" w:hAnsi="Verdana"/>
          <w:kern w:val="28"/>
          <w:sz w:val="18"/>
          <w:szCs w:val="18"/>
        </w:rPr>
        <w:t>Inspector de Proyecto</w:t>
      </w:r>
      <w:r w:rsidRPr="00FD4C67">
        <w:rPr>
          <w:rFonts w:ascii="Verdana" w:hAnsi="Verdana" w:cs="Tahoma"/>
          <w:color w:val="000000"/>
          <w:sz w:val="18"/>
          <w:szCs w:val="18"/>
        </w:rPr>
        <w:t>, para garantizar su calidad.</w:t>
      </w:r>
    </w:p>
    <w:p w14:paraId="3E96B589" w14:textId="6EDE823D"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D4C67" w:rsidRPr="00FD4C67" w14:paraId="3673E661" w14:textId="77777777" w:rsidTr="00E17870">
        <w:tc>
          <w:tcPr>
            <w:tcW w:w="584" w:type="dxa"/>
            <w:shd w:val="clear" w:color="auto" w:fill="1F3864" w:themeFill="accent5" w:themeFillShade="80"/>
          </w:tcPr>
          <w:p w14:paraId="36BF234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N°</w:t>
            </w:r>
          </w:p>
        </w:tc>
        <w:tc>
          <w:tcPr>
            <w:tcW w:w="2385" w:type="dxa"/>
            <w:shd w:val="clear" w:color="auto" w:fill="1F3864" w:themeFill="accent5" w:themeFillShade="80"/>
          </w:tcPr>
          <w:p w14:paraId="5DB96B2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CODIGO</w:t>
            </w:r>
          </w:p>
        </w:tc>
        <w:tc>
          <w:tcPr>
            <w:tcW w:w="1145" w:type="dxa"/>
            <w:shd w:val="clear" w:color="auto" w:fill="1F3864" w:themeFill="accent5" w:themeFillShade="80"/>
          </w:tcPr>
          <w:p w14:paraId="2D519E60"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UNIDAD</w:t>
            </w:r>
          </w:p>
        </w:tc>
        <w:tc>
          <w:tcPr>
            <w:tcW w:w="5237" w:type="dxa"/>
            <w:shd w:val="clear" w:color="auto" w:fill="1F3864" w:themeFill="accent5" w:themeFillShade="80"/>
          </w:tcPr>
          <w:p w14:paraId="2F359A79"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ITEM</w:t>
            </w:r>
          </w:p>
        </w:tc>
      </w:tr>
      <w:tr w:rsidR="00FD4C67" w:rsidRPr="00FD4C67" w14:paraId="566FEAFF" w14:textId="77777777" w:rsidTr="00E17870">
        <w:tc>
          <w:tcPr>
            <w:tcW w:w="584" w:type="dxa"/>
            <w:shd w:val="clear" w:color="auto" w:fill="BDD6EE" w:themeFill="accent1" w:themeFillTint="66"/>
          </w:tcPr>
          <w:p w14:paraId="1759E996"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52</w:t>
            </w:r>
          </w:p>
        </w:tc>
        <w:tc>
          <w:tcPr>
            <w:tcW w:w="2385" w:type="dxa"/>
            <w:shd w:val="clear" w:color="auto" w:fill="BDD6EE" w:themeFill="accent1" w:themeFillTint="66"/>
          </w:tcPr>
          <w:p w14:paraId="6F62EADE"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VAC-OF-LIM-1</w:t>
            </w:r>
          </w:p>
        </w:tc>
        <w:tc>
          <w:tcPr>
            <w:tcW w:w="1145" w:type="dxa"/>
            <w:shd w:val="clear" w:color="auto" w:fill="BDD6EE" w:themeFill="accent1" w:themeFillTint="66"/>
          </w:tcPr>
          <w:p w14:paraId="40D93C83" w14:textId="77777777" w:rsidR="00FD4C67" w:rsidRPr="00FD4C67" w:rsidRDefault="00FD4C67" w:rsidP="00FD4C67">
            <w:pPr>
              <w:spacing w:before="120" w:after="120"/>
              <w:jc w:val="center"/>
              <w:rPr>
                <w:rFonts w:ascii="Verdana" w:hAnsi="Verdana"/>
                <w:b/>
                <w:sz w:val="18"/>
                <w:szCs w:val="18"/>
              </w:rPr>
            </w:pPr>
            <w:r w:rsidRPr="00FD4C67">
              <w:rPr>
                <w:rFonts w:ascii="Verdana" w:hAnsi="Verdana"/>
                <w:b/>
                <w:sz w:val="18"/>
                <w:szCs w:val="18"/>
              </w:rPr>
              <w:t>GLB</w:t>
            </w:r>
          </w:p>
        </w:tc>
        <w:tc>
          <w:tcPr>
            <w:tcW w:w="5237" w:type="dxa"/>
            <w:shd w:val="clear" w:color="auto" w:fill="BDD6EE" w:themeFill="accent1" w:themeFillTint="66"/>
          </w:tcPr>
          <w:p w14:paraId="68F33CC9" w14:textId="77777777" w:rsidR="00FD4C67" w:rsidRPr="00FD4C67" w:rsidRDefault="00FD4C67" w:rsidP="00FD4C67">
            <w:pPr>
              <w:spacing w:before="120" w:after="120"/>
              <w:jc w:val="center"/>
              <w:rPr>
                <w:rFonts w:ascii="Verdana" w:hAnsi="Verdana"/>
                <w:b/>
                <w:sz w:val="18"/>
                <w:szCs w:val="18"/>
              </w:rPr>
            </w:pPr>
            <w:r w:rsidRPr="00FD4C67">
              <w:rPr>
                <w:rFonts w:ascii="Verdana" w:hAnsi="Verdana" w:cs="Tahoma"/>
                <w:b/>
                <w:color w:val="000000" w:themeColor="text1"/>
                <w:sz w:val="18"/>
                <w:szCs w:val="18"/>
                <w:lang w:eastAsia="es-ES"/>
              </w:rPr>
              <w:t>LIMPIEZA GENERAL</w:t>
            </w:r>
          </w:p>
        </w:tc>
      </w:tr>
    </w:tbl>
    <w:p w14:paraId="1E971BC5" w14:textId="77777777" w:rsidR="00FD4C67" w:rsidRPr="00FD4C67" w:rsidRDefault="00FD4C67" w:rsidP="00FD4C67">
      <w:pPr>
        <w:tabs>
          <w:tab w:val="left" w:pos="560"/>
        </w:tabs>
        <w:spacing w:before="120" w:after="120"/>
        <w:jc w:val="both"/>
        <w:rPr>
          <w:rFonts w:ascii="Verdana" w:hAnsi="Verdana" w:cs="Tahoma"/>
          <w:b/>
          <w:color w:val="000000" w:themeColor="text1"/>
          <w:sz w:val="18"/>
          <w:szCs w:val="18"/>
          <w:lang w:eastAsia="es-ES"/>
        </w:rPr>
      </w:pPr>
      <w:r w:rsidRPr="00FD4C67">
        <w:rPr>
          <w:rFonts w:ascii="Verdana" w:hAnsi="Verdana" w:cs="Tahoma"/>
          <w:b/>
          <w:color w:val="000000" w:themeColor="text1"/>
          <w:sz w:val="18"/>
          <w:szCs w:val="18"/>
          <w:lang w:eastAsia="es-ES"/>
        </w:rPr>
        <w:t>DESCRIPCIÓN. -</w:t>
      </w:r>
    </w:p>
    <w:p w14:paraId="261113F5" w14:textId="77777777" w:rsidR="00FD4C67" w:rsidRPr="00FD4C67" w:rsidRDefault="00FD4C67" w:rsidP="00FD4C67">
      <w:pPr>
        <w:tabs>
          <w:tab w:val="left" w:pos="560"/>
        </w:tabs>
        <w:spacing w:before="120" w:after="120"/>
        <w:jc w:val="both"/>
        <w:rPr>
          <w:rFonts w:ascii="Verdana" w:hAnsi="Verdana" w:cs="Tahoma"/>
          <w:color w:val="000000" w:themeColor="text1"/>
          <w:sz w:val="18"/>
          <w:szCs w:val="18"/>
          <w:lang w:eastAsia="es-ES"/>
        </w:rPr>
      </w:pPr>
      <w:r w:rsidRPr="00FD4C6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8376B1A" w14:textId="77777777" w:rsidR="00FD4C67" w:rsidRPr="00FD4C67" w:rsidRDefault="00FD4C67" w:rsidP="00FD4C67">
      <w:pPr>
        <w:tabs>
          <w:tab w:val="left" w:pos="560"/>
        </w:tabs>
        <w:spacing w:before="120" w:after="120"/>
        <w:jc w:val="both"/>
        <w:rPr>
          <w:rFonts w:ascii="Verdana" w:hAnsi="Verdana" w:cs="Tahoma"/>
          <w:b/>
          <w:color w:val="000000" w:themeColor="text1"/>
          <w:sz w:val="18"/>
          <w:szCs w:val="18"/>
          <w:lang w:eastAsia="es-ES"/>
        </w:rPr>
      </w:pPr>
      <w:r w:rsidRPr="00FD4C67">
        <w:rPr>
          <w:rFonts w:ascii="Verdana" w:hAnsi="Verdana" w:cs="Tahoma"/>
          <w:b/>
          <w:color w:val="000000" w:themeColor="text1"/>
          <w:sz w:val="18"/>
          <w:szCs w:val="18"/>
          <w:lang w:eastAsia="es-ES"/>
        </w:rPr>
        <w:t>MATERIALES, HERRAMIENTAS Y EQUIPO. -</w:t>
      </w:r>
    </w:p>
    <w:p w14:paraId="0114C121" w14:textId="77777777" w:rsidR="00FD4C67" w:rsidRPr="00FD4C67" w:rsidRDefault="00FD4C67" w:rsidP="00FD4C67">
      <w:pPr>
        <w:tabs>
          <w:tab w:val="left" w:pos="560"/>
        </w:tabs>
        <w:spacing w:before="120" w:after="120"/>
        <w:jc w:val="both"/>
        <w:rPr>
          <w:rFonts w:ascii="Verdana" w:hAnsi="Verdana" w:cs="Tahoma"/>
          <w:color w:val="000000" w:themeColor="text1"/>
          <w:sz w:val="18"/>
          <w:szCs w:val="18"/>
          <w:lang w:eastAsia="es-ES"/>
        </w:rPr>
      </w:pPr>
      <w:r w:rsidRPr="00FD4C6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441CC0F" w14:textId="77777777" w:rsidR="00FD4C67" w:rsidRPr="00FD4C67" w:rsidRDefault="00FD4C67" w:rsidP="00FD4C67">
      <w:pPr>
        <w:tabs>
          <w:tab w:val="left" w:pos="560"/>
        </w:tabs>
        <w:spacing w:before="120" w:after="120"/>
        <w:jc w:val="both"/>
        <w:rPr>
          <w:rFonts w:ascii="Verdana" w:hAnsi="Verdana" w:cs="Tahoma"/>
          <w:b/>
          <w:color w:val="000000" w:themeColor="text1"/>
          <w:sz w:val="18"/>
          <w:szCs w:val="18"/>
          <w:lang w:eastAsia="es-ES"/>
        </w:rPr>
      </w:pPr>
      <w:r w:rsidRPr="00FD4C67">
        <w:rPr>
          <w:rFonts w:ascii="Verdana" w:hAnsi="Verdana" w:cs="Tahoma"/>
          <w:b/>
          <w:color w:val="000000" w:themeColor="text1"/>
          <w:sz w:val="18"/>
          <w:szCs w:val="18"/>
          <w:lang w:eastAsia="es-ES"/>
        </w:rPr>
        <w:t>FORMA DE EJECUCIÓN. -</w:t>
      </w:r>
    </w:p>
    <w:p w14:paraId="3B3E105A" w14:textId="77777777" w:rsidR="00FD4C67" w:rsidRPr="00FD4C67" w:rsidRDefault="00FD4C67" w:rsidP="00FD4C67">
      <w:pPr>
        <w:tabs>
          <w:tab w:val="left" w:pos="560"/>
        </w:tabs>
        <w:spacing w:before="120" w:after="120"/>
        <w:jc w:val="both"/>
        <w:rPr>
          <w:rFonts w:ascii="Verdana" w:hAnsi="Verdana" w:cs="Tahoma"/>
          <w:color w:val="000000" w:themeColor="text1"/>
          <w:sz w:val="18"/>
          <w:szCs w:val="18"/>
          <w:lang w:eastAsia="es-ES"/>
        </w:rPr>
      </w:pPr>
      <w:r w:rsidRPr="00FD4C6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D4C67">
        <w:rPr>
          <w:rFonts w:ascii="Verdana" w:hAnsi="Verdana" w:cs="Tahoma"/>
          <w:color w:val="000000" w:themeColor="text1"/>
          <w:sz w:val="18"/>
          <w:szCs w:val="18"/>
          <w:lang w:eastAsia="es-ES"/>
        </w:rPr>
        <w:t>todos los trabajos necesarios para mantener la obra libre de desechos para aprobación y aceptación</w:t>
      </w:r>
      <w:r w:rsidRPr="00FD4C67">
        <w:rPr>
          <w:rFonts w:ascii="Verdana" w:hAnsi="Verdana" w:cs="Tahoma"/>
          <w:color w:val="000000" w:themeColor="text1"/>
          <w:sz w:val="18"/>
          <w:szCs w:val="18"/>
          <w:lang w:val="es-MX" w:eastAsia="es-ES"/>
        </w:rPr>
        <w:t xml:space="preserve"> </w:t>
      </w:r>
      <w:r w:rsidRPr="00FD4C67">
        <w:rPr>
          <w:rFonts w:ascii="Verdana" w:hAnsi="Verdana" w:cs="Tahoma"/>
          <w:color w:val="000000" w:themeColor="text1"/>
          <w:sz w:val="18"/>
          <w:szCs w:val="18"/>
          <w:lang w:eastAsia="es-ES"/>
        </w:rPr>
        <w:t xml:space="preserve">del Inspector de proyecto. </w:t>
      </w:r>
    </w:p>
    <w:p w14:paraId="570614D0" w14:textId="77777777" w:rsidR="00FD4C67" w:rsidRPr="00FD4C67" w:rsidRDefault="00FD4C67" w:rsidP="00FD4C67">
      <w:pPr>
        <w:tabs>
          <w:tab w:val="left" w:pos="560"/>
        </w:tabs>
        <w:spacing w:before="120" w:after="120"/>
        <w:jc w:val="both"/>
        <w:rPr>
          <w:rFonts w:ascii="Verdana" w:hAnsi="Verdana" w:cs="Tahoma"/>
          <w:color w:val="000000" w:themeColor="text1"/>
          <w:sz w:val="18"/>
          <w:szCs w:val="18"/>
          <w:lang w:val="es-MX" w:eastAsia="es-ES"/>
        </w:rPr>
      </w:pPr>
      <w:r w:rsidRPr="00FD4C6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D4C67">
        <w:rPr>
          <w:rFonts w:ascii="Verdana" w:hAnsi="Verdana" w:cs="Tahoma"/>
          <w:color w:val="000000" w:themeColor="text1"/>
          <w:sz w:val="18"/>
          <w:szCs w:val="18"/>
          <w:lang w:val="es-MX" w:eastAsia="es-ES"/>
        </w:rPr>
        <w:t xml:space="preserve"> </w:t>
      </w:r>
      <w:r w:rsidRPr="00FD4C6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F595611" w14:textId="77777777" w:rsidR="00FD4C67" w:rsidRPr="00FD4C67" w:rsidRDefault="00FD4C67" w:rsidP="00FD4C67">
      <w:pPr>
        <w:tabs>
          <w:tab w:val="left" w:pos="560"/>
        </w:tabs>
        <w:spacing w:before="120" w:after="120"/>
        <w:jc w:val="both"/>
        <w:rPr>
          <w:rFonts w:ascii="Verdana" w:hAnsi="Verdana" w:cs="Tahoma"/>
          <w:b/>
          <w:color w:val="000000" w:themeColor="text1"/>
          <w:sz w:val="18"/>
          <w:szCs w:val="18"/>
          <w:lang w:eastAsia="es-ES"/>
        </w:rPr>
      </w:pPr>
      <w:r w:rsidRPr="00FD4C67">
        <w:rPr>
          <w:rFonts w:ascii="Verdana" w:hAnsi="Verdana" w:cs="Tahoma"/>
          <w:b/>
          <w:color w:val="000000" w:themeColor="text1"/>
          <w:sz w:val="18"/>
          <w:szCs w:val="18"/>
          <w:lang w:eastAsia="es-ES"/>
        </w:rPr>
        <w:t>MEDICIÓN. -</w:t>
      </w:r>
    </w:p>
    <w:p w14:paraId="4147903C" w14:textId="77777777" w:rsidR="00FD4C67" w:rsidRPr="00FD4C67" w:rsidRDefault="00FD4C67" w:rsidP="00FD4C67">
      <w:pPr>
        <w:tabs>
          <w:tab w:val="left" w:pos="560"/>
        </w:tabs>
        <w:spacing w:before="120" w:after="120"/>
        <w:jc w:val="both"/>
        <w:rPr>
          <w:rFonts w:ascii="Verdana" w:hAnsi="Verdana" w:cs="Tahoma"/>
          <w:b/>
          <w:color w:val="000000" w:themeColor="text1"/>
          <w:sz w:val="18"/>
          <w:szCs w:val="18"/>
          <w:lang w:eastAsia="es-ES"/>
        </w:rPr>
      </w:pPr>
      <w:r w:rsidRPr="00FD4C67">
        <w:rPr>
          <w:rFonts w:ascii="Verdana" w:hAnsi="Verdana" w:cs="Tahoma"/>
          <w:color w:val="000000" w:themeColor="text1"/>
          <w:sz w:val="18"/>
          <w:szCs w:val="18"/>
          <w:lang w:eastAsia="es-ES"/>
        </w:rPr>
        <w:t>El ítem limpieza general será medido de forma</w:t>
      </w:r>
      <w:r w:rsidRPr="00FD4C67">
        <w:rPr>
          <w:rFonts w:ascii="Verdana" w:hAnsi="Verdana" w:cs="Tahoma"/>
          <w:b/>
          <w:color w:val="000000" w:themeColor="text1"/>
          <w:sz w:val="18"/>
          <w:szCs w:val="18"/>
          <w:lang w:eastAsia="es-ES"/>
        </w:rPr>
        <w:t xml:space="preserve"> global.</w:t>
      </w:r>
    </w:p>
    <w:p w14:paraId="71752144" w14:textId="77777777" w:rsidR="00FD4C67" w:rsidRPr="00FD4C67" w:rsidRDefault="00FD4C67" w:rsidP="00FD4C67">
      <w:pPr>
        <w:tabs>
          <w:tab w:val="left" w:pos="560"/>
        </w:tabs>
        <w:spacing w:before="120" w:after="120"/>
        <w:jc w:val="both"/>
        <w:rPr>
          <w:rFonts w:ascii="Verdana" w:hAnsi="Verdana" w:cs="Tahoma"/>
          <w:b/>
          <w:color w:val="000000"/>
          <w:sz w:val="18"/>
          <w:szCs w:val="18"/>
        </w:rPr>
      </w:pPr>
      <w:r w:rsidRPr="00FD4C67">
        <w:rPr>
          <w:rFonts w:ascii="Verdana" w:hAnsi="Verdana" w:cs="Tahoma"/>
          <w:b/>
          <w:color w:val="000000"/>
          <w:sz w:val="18"/>
          <w:szCs w:val="18"/>
        </w:rPr>
        <w:t>APORTE PROPIO. -</w:t>
      </w:r>
    </w:p>
    <w:p w14:paraId="358A14E1" w14:textId="77777777" w:rsidR="00FD4C67" w:rsidRPr="00FD4C67" w:rsidRDefault="00FD4C67" w:rsidP="00FD4C67">
      <w:pPr>
        <w:spacing w:before="120" w:after="120"/>
        <w:jc w:val="both"/>
        <w:rPr>
          <w:rFonts w:ascii="Verdana" w:hAnsi="Verdana" w:cs="Tahoma"/>
          <w:color w:val="000000"/>
          <w:sz w:val="18"/>
          <w:szCs w:val="18"/>
        </w:rPr>
      </w:pPr>
      <w:r w:rsidRPr="00FD4C67">
        <w:rPr>
          <w:rFonts w:ascii="Verdana" w:hAnsi="Verdana" w:cs="Tahoma"/>
          <w:color w:val="000000"/>
          <w:sz w:val="18"/>
          <w:szCs w:val="18"/>
        </w:rPr>
        <w:t xml:space="preserve">El aporte propio se encuentra especificado en el análisis </w:t>
      </w:r>
      <w:r w:rsidRPr="00FD4C67">
        <w:rPr>
          <w:rFonts w:ascii="Verdana" w:hAnsi="Verdana" w:cs="Tahoma"/>
          <w:sz w:val="18"/>
          <w:szCs w:val="18"/>
        </w:rPr>
        <w:t xml:space="preserve">de precios unitarios, </w:t>
      </w:r>
      <w:r w:rsidRPr="00FD4C6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4FDA3A" w14:textId="77777777" w:rsidR="00FD4C67" w:rsidRPr="00FD4C67" w:rsidRDefault="00FD4C67" w:rsidP="00FD4C67">
      <w:pPr>
        <w:tabs>
          <w:tab w:val="left" w:pos="560"/>
        </w:tabs>
        <w:spacing w:before="120" w:after="120"/>
        <w:jc w:val="both"/>
        <w:rPr>
          <w:rFonts w:ascii="Verdana" w:hAnsi="Verdana" w:cs="Tahoma"/>
          <w:color w:val="000000"/>
          <w:sz w:val="18"/>
          <w:szCs w:val="18"/>
        </w:rPr>
      </w:pPr>
      <w:r w:rsidRPr="00FD4C67">
        <w:rPr>
          <w:rFonts w:ascii="Verdana" w:hAnsi="Verdana" w:cs="Tahoma"/>
          <w:color w:val="000000"/>
          <w:sz w:val="18"/>
          <w:szCs w:val="18"/>
        </w:rPr>
        <w:t>Este aporte propio estará sujeto al cronograma de ejecución de obra de la Entidad Ejecutora.</w:t>
      </w:r>
    </w:p>
    <w:p w14:paraId="294C5529" w14:textId="77777777" w:rsidR="00CD2EA7" w:rsidRPr="00FD4C67" w:rsidRDefault="00CD2EA7" w:rsidP="001D0769">
      <w:pPr>
        <w:jc w:val="center"/>
        <w:rPr>
          <w:rFonts w:ascii="Verdana" w:hAnsi="Verdana" w:cs="Arial"/>
          <w:b/>
          <w:sz w:val="18"/>
          <w:szCs w:val="18"/>
        </w:rPr>
      </w:pPr>
    </w:p>
    <w:p w14:paraId="7209C4F2" w14:textId="77777777" w:rsidR="00011157" w:rsidRPr="00FD4C67" w:rsidRDefault="00011157" w:rsidP="001D0769">
      <w:pPr>
        <w:jc w:val="center"/>
        <w:rPr>
          <w:rFonts w:ascii="Verdana" w:hAnsi="Verdana" w:cs="Arial"/>
          <w:b/>
          <w:sz w:val="18"/>
          <w:szCs w:val="18"/>
        </w:rPr>
      </w:pPr>
    </w:p>
    <w:p w14:paraId="7BD5598B" w14:textId="77777777" w:rsidR="00011157" w:rsidRPr="00FD4C67" w:rsidRDefault="00011157" w:rsidP="001D0769">
      <w:pPr>
        <w:jc w:val="center"/>
        <w:rPr>
          <w:rFonts w:ascii="Verdana" w:hAnsi="Verdana" w:cs="Arial"/>
          <w:b/>
          <w:sz w:val="18"/>
          <w:szCs w:val="18"/>
        </w:rPr>
      </w:pPr>
    </w:p>
    <w:p w14:paraId="42D91D69" w14:textId="77777777" w:rsidR="00011157" w:rsidRPr="00FD4C67" w:rsidRDefault="00011157" w:rsidP="001D0769">
      <w:pPr>
        <w:jc w:val="center"/>
        <w:rPr>
          <w:rFonts w:ascii="Verdana" w:hAnsi="Verdana" w:cs="Arial"/>
          <w:b/>
          <w:sz w:val="18"/>
          <w:szCs w:val="18"/>
        </w:rPr>
      </w:pPr>
    </w:p>
    <w:p w14:paraId="1E4A1EFC" w14:textId="77777777" w:rsidR="00011157" w:rsidRPr="00FD4C67" w:rsidRDefault="00011157" w:rsidP="001D0769">
      <w:pPr>
        <w:jc w:val="center"/>
        <w:rPr>
          <w:rFonts w:ascii="Verdana" w:hAnsi="Verdana" w:cs="Arial"/>
          <w:b/>
          <w:sz w:val="18"/>
          <w:szCs w:val="18"/>
        </w:rPr>
      </w:pPr>
    </w:p>
    <w:p w14:paraId="1C937B39" w14:textId="77777777" w:rsidR="00011157" w:rsidRPr="00FD4C67" w:rsidRDefault="00011157" w:rsidP="001D0769">
      <w:pPr>
        <w:jc w:val="center"/>
        <w:rPr>
          <w:rFonts w:ascii="Verdana" w:hAnsi="Verdana" w:cs="Arial"/>
          <w:b/>
          <w:sz w:val="18"/>
          <w:szCs w:val="18"/>
        </w:rPr>
      </w:pPr>
    </w:p>
    <w:p w14:paraId="60EAECBB" w14:textId="77777777" w:rsidR="00011157" w:rsidRPr="00FD4C67" w:rsidRDefault="00011157" w:rsidP="001D0769">
      <w:pPr>
        <w:jc w:val="center"/>
        <w:rPr>
          <w:rFonts w:ascii="Verdana" w:hAnsi="Verdana" w:cs="Arial"/>
          <w:b/>
          <w:sz w:val="18"/>
          <w:szCs w:val="18"/>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3EDD64E3" w14:textId="77777777" w:rsidR="00843294" w:rsidRDefault="00843294" w:rsidP="00E17870">
      <w:pPr>
        <w:rPr>
          <w:rFonts w:ascii="Verdana" w:hAnsi="Verdana" w:cs="Arial"/>
          <w:b/>
          <w:sz w:val="18"/>
          <w:szCs w:val="16"/>
        </w:rPr>
      </w:pPr>
    </w:p>
    <w:p w14:paraId="6EE598B2" w14:textId="77777777" w:rsidR="00E17870" w:rsidRDefault="00E17870" w:rsidP="00E17870">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505BB">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sidRPr="00843294">
        <w:rPr>
          <w:rFonts w:ascii="Verdana" w:hAnsi="Verdana" w:cs="Arial"/>
          <w:sz w:val="18"/>
          <w:szCs w:val="18"/>
          <w:lang w:val="es-BO"/>
        </w:rPr>
        <w:t>vigente hasta la suscripción del contrato.</w:t>
      </w:r>
      <w:bookmarkEnd w:id="17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0BA2E19" w14:textId="791FE9A9" w:rsidR="00E94F70" w:rsidRPr="00E17870" w:rsidRDefault="00E94F70" w:rsidP="00E178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505B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505B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505B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505B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505BB">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5853E21E" w14:textId="77777777" w:rsidR="00E17870" w:rsidRDefault="00E17870" w:rsidP="003752D7">
      <w:pPr>
        <w:jc w:val="center"/>
        <w:rPr>
          <w:rFonts w:ascii="Verdana" w:hAnsi="Verdana" w:cs="Arial"/>
          <w:b/>
          <w:bCs/>
          <w:i/>
          <w:iCs/>
          <w:sz w:val="16"/>
          <w:szCs w:val="16"/>
          <w:lang w:val="es-BO"/>
        </w:rPr>
      </w:pPr>
    </w:p>
    <w:p w14:paraId="25167E21" w14:textId="77777777" w:rsidR="00E17870" w:rsidRPr="000618EF" w:rsidRDefault="00E17870"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505B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505B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505BB">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505BB">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505BB">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505BB">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6AF17AAC" w14:textId="77777777" w:rsidR="00E17870" w:rsidRDefault="00E1787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505BB">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505BB">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64DFB">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64DFB">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64DF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64DFB">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64DFB">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64DFB">
            <w:pPr>
              <w:jc w:val="center"/>
              <w:rPr>
                <w:rFonts w:ascii="Arial" w:hAnsi="Arial" w:cs="Arial"/>
                <w:b/>
                <w:color w:val="000000" w:themeColor="text1"/>
                <w:sz w:val="2"/>
                <w:szCs w:val="2"/>
              </w:rPr>
            </w:pPr>
          </w:p>
        </w:tc>
      </w:tr>
      <w:tr w:rsidR="009C58B4" w:rsidRPr="00653C8D" w14:paraId="2FE56134" w14:textId="77777777" w:rsidTr="00864DF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64DF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64DF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64DFB">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64DFB">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64DFB">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64DFB">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64DFB">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64DFB">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64DFB">
            <w:pPr>
              <w:rPr>
                <w:rFonts w:ascii="Arial" w:hAnsi="Arial" w:cs="Arial"/>
                <w:color w:val="000000" w:themeColor="text1"/>
                <w:sz w:val="14"/>
                <w:szCs w:val="14"/>
              </w:rPr>
            </w:pPr>
          </w:p>
        </w:tc>
      </w:tr>
      <w:tr w:rsidR="009C58B4" w:rsidRPr="00653C8D" w14:paraId="64EC6CD0"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64DFB">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64DF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64DFB">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64DF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64DFB">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64DF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64DFB">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64DFB">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64DFB">
            <w:pPr>
              <w:rPr>
                <w:rFonts w:ascii="Arial" w:hAnsi="Arial" w:cs="Arial"/>
                <w:color w:val="000000" w:themeColor="text1"/>
                <w:sz w:val="16"/>
                <w:szCs w:val="16"/>
              </w:rPr>
            </w:pPr>
          </w:p>
        </w:tc>
      </w:tr>
      <w:tr w:rsidR="009C58B4" w:rsidRPr="00653C8D" w14:paraId="5CD0D8FE" w14:textId="77777777" w:rsidTr="00864DF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64DFB">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64DFB">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64DFB">
            <w:pPr>
              <w:rPr>
                <w:rFonts w:ascii="Arial" w:hAnsi="Arial" w:cs="Arial"/>
                <w:color w:val="000000" w:themeColor="text1"/>
                <w:sz w:val="2"/>
                <w:szCs w:val="2"/>
              </w:rPr>
            </w:pPr>
          </w:p>
        </w:tc>
      </w:tr>
      <w:tr w:rsidR="009C58B4" w:rsidRPr="00653C8D" w14:paraId="29CC0BD7" w14:textId="77777777" w:rsidTr="00864DF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64DF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64DF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64DFB">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64DFB">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64DFB">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64DFB">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64DFB">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64DFB">
            <w:pPr>
              <w:rPr>
                <w:rFonts w:ascii="Arial" w:hAnsi="Arial" w:cs="Arial"/>
                <w:color w:val="000000" w:themeColor="text1"/>
                <w:sz w:val="14"/>
                <w:szCs w:val="14"/>
              </w:rPr>
            </w:pPr>
          </w:p>
        </w:tc>
      </w:tr>
      <w:tr w:rsidR="009C58B4" w:rsidRPr="00653C8D" w14:paraId="379CD254"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64DFB">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64DF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64DFB">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64DFB">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64DFB">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64DFB">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64DFB">
            <w:pPr>
              <w:rPr>
                <w:rFonts w:ascii="Arial" w:hAnsi="Arial" w:cs="Arial"/>
                <w:color w:val="000000" w:themeColor="text1"/>
                <w:sz w:val="16"/>
                <w:szCs w:val="16"/>
              </w:rPr>
            </w:pPr>
          </w:p>
        </w:tc>
      </w:tr>
      <w:tr w:rsidR="009C58B4" w:rsidRPr="00653C8D" w14:paraId="0E0E6442"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64DF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64DF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64DFB">
            <w:pPr>
              <w:jc w:val="center"/>
              <w:rPr>
                <w:rFonts w:ascii="Arial" w:hAnsi="Arial" w:cs="Arial"/>
                <w:b/>
                <w:color w:val="000000" w:themeColor="text1"/>
                <w:sz w:val="2"/>
                <w:szCs w:val="2"/>
              </w:rPr>
            </w:pPr>
          </w:p>
        </w:tc>
      </w:tr>
      <w:tr w:rsidR="009C58B4" w:rsidRPr="00653C8D" w14:paraId="7CAC4D78"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64DF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64DF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64DFB">
            <w:pPr>
              <w:jc w:val="center"/>
              <w:rPr>
                <w:rFonts w:ascii="Arial" w:hAnsi="Arial" w:cs="Arial"/>
                <w:b/>
                <w:color w:val="000000" w:themeColor="text1"/>
                <w:sz w:val="2"/>
                <w:szCs w:val="2"/>
              </w:rPr>
            </w:pPr>
          </w:p>
        </w:tc>
      </w:tr>
      <w:tr w:rsidR="009C58B4" w:rsidRPr="00653C8D" w14:paraId="6609F608"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64DF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64DF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64DFB">
            <w:pPr>
              <w:jc w:val="center"/>
              <w:rPr>
                <w:rFonts w:ascii="Arial" w:hAnsi="Arial" w:cs="Arial"/>
                <w:b/>
                <w:color w:val="000000" w:themeColor="text1"/>
                <w:sz w:val="2"/>
                <w:szCs w:val="2"/>
              </w:rPr>
            </w:pPr>
          </w:p>
        </w:tc>
      </w:tr>
      <w:tr w:rsidR="009C58B4" w:rsidRPr="00653C8D" w14:paraId="1F87E2CB"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64DFB">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64DF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64DFB">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64DFB">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64DFB">
            <w:pPr>
              <w:rPr>
                <w:rFonts w:ascii="Arial" w:hAnsi="Arial" w:cs="Arial"/>
                <w:color w:val="000000" w:themeColor="text1"/>
                <w:sz w:val="16"/>
                <w:szCs w:val="16"/>
              </w:rPr>
            </w:pPr>
          </w:p>
        </w:tc>
      </w:tr>
      <w:tr w:rsidR="009C58B4" w:rsidRPr="00653C8D" w14:paraId="60E566E6" w14:textId="77777777" w:rsidTr="00864DF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64DFB">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64DF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64DFB">
            <w:pPr>
              <w:jc w:val="center"/>
              <w:rPr>
                <w:rFonts w:ascii="Arial" w:hAnsi="Arial" w:cs="Arial"/>
                <w:b/>
                <w:color w:val="000000" w:themeColor="text1"/>
                <w:sz w:val="2"/>
                <w:szCs w:val="2"/>
              </w:rPr>
            </w:pPr>
          </w:p>
        </w:tc>
      </w:tr>
      <w:tr w:rsidR="009C58B4" w:rsidRPr="00653C8D" w14:paraId="2E20C046" w14:textId="77777777" w:rsidTr="00864DF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64DFB">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64DFB">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64DFB">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64DFB">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505BB">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505BB">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505BB">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505BB">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64DF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64DFB">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64DFB">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64DFB">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64DFB">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64DFB">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64DFB">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64DF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64DFB">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64DF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64DF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64DF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64DFB">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64DFB">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64DFB">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64DFB">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64DFB">
            <w:pPr>
              <w:jc w:val="right"/>
              <w:rPr>
                <w:rFonts w:ascii="Century Gothic" w:hAnsi="Century Gothic"/>
                <w:color w:val="0000FF"/>
                <w:sz w:val="16"/>
                <w:szCs w:val="16"/>
                <w:lang w:val="es-BO" w:eastAsia="es-BO"/>
              </w:rPr>
            </w:pPr>
          </w:p>
        </w:tc>
      </w:tr>
      <w:tr w:rsidR="009E28E4" w:rsidRPr="00653C8D" w14:paraId="24846296"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64DF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64DF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64DF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64DF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64DF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64DFB">
            <w:pPr>
              <w:jc w:val="right"/>
              <w:rPr>
                <w:rFonts w:ascii="Century Gothic" w:hAnsi="Century Gothic"/>
                <w:color w:val="0000FF"/>
                <w:sz w:val="16"/>
                <w:szCs w:val="16"/>
                <w:lang w:val="es-BO" w:eastAsia="es-BO"/>
              </w:rPr>
            </w:pPr>
          </w:p>
        </w:tc>
      </w:tr>
      <w:tr w:rsidR="009E28E4" w:rsidRPr="00653C8D" w14:paraId="580ED31E"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64DF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64DF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64DF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64DF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64DF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64DFB">
            <w:pPr>
              <w:jc w:val="right"/>
              <w:rPr>
                <w:rFonts w:ascii="Century Gothic" w:hAnsi="Century Gothic"/>
                <w:color w:val="0000FF"/>
                <w:sz w:val="16"/>
                <w:szCs w:val="16"/>
                <w:lang w:val="es-BO" w:eastAsia="es-BO"/>
              </w:rPr>
            </w:pPr>
          </w:p>
        </w:tc>
      </w:tr>
      <w:tr w:rsidR="009E28E4" w:rsidRPr="00653C8D" w14:paraId="1C018443"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64DFB">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64DF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64DF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64DF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64DF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64DFB">
            <w:pPr>
              <w:jc w:val="right"/>
              <w:rPr>
                <w:rFonts w:ascii="Century Gothic" w:hAnsi="Century Gothic"/>
                <w:color w:val="0000FF"/>
                <w:sz w:val="16"/>
                <w:szCs w:val="16"/>
                <w:lang w:eastAsia="es-BO"/>
              </w:rPr>
            </w:pPr>
          </w:p>
        </w:tc>
      </w:tr>
      <w:tr w:rsidR="009E28E4" w:rsidRPr="00653C8D" w14:paraId="2726E58A"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64DFB">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64DF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64DF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64DF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64DF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64DFB">
            <w:pPr>
              <w:jc w:val="right"/>
              <w:rPr>
                <w:rFonts w:ascii="Century Gothic" w:hAnsi="Century Gothic"/>
                <w:color w:val="0000FF"/>
                <w:sz w:val="16"/>
                <w:szCs w:val="16"/>
                <w:lang w:eastAsia="es-BO"/>
              </w:rPr>
            </w:pPr>
          </w:p>
        </w:tc>
      </w:tr>
      <w:tr w:rsidR="009E28E4" w:rsidRPr="00653C8D" w14:paraId="1ED878B2"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64DFB">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64DF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64DF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64DF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64DF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64DFB">
            <w:pPr>
              <w:jc w:val="right"/>
              <w:rPr>
                <w:rFonts w:ascii="Century Gothic" w:hAnsi="Century Gothic"/>
                <w:color w:val="0000FF"/>
                <w:sz w:val="16"/>
                <w:szCs w:val="16"/>
                <w:lang w:eastAsia="es-BO"/>
              </w:rPr>
            </w:pPr>
          </w:p>
        </w:tc>
      </w:tr>
      <w:tr w:rsidR="009E28E4" w:rsidRPr="00653C8D" w14:paraId="226B147E"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64DFB">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64DF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64DF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64DF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64DF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64DFB">
            <w:pPr>
              <w:jc w:val="right"/>
              <w:rPr>
                <w:rFonts w:ascii="Century Gothic" w:hAnsi="Century Gothic"/>
                <w:color w:val="0000FF"/>
                <w:sz w:val="16"/>
                <w:szCs w:val="16"/>
                <w:lang w:eastAsia="es-BO"/>
              </w:rPr>
            </w:pPr>
          </w:p>
        </w:tc>
      </w:tr>
      <w:tr w:rsidR="009E28E4" w:rsidRPr="00653C8D" w14:paraId="41DA284B"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64DFB">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64DF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64DF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64DF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64DF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64DFB">
            <w:pPr>
              <w:jc w:val="right"/>
              <w:rPr>
                <w:rFonts w:ascii="Century Gothic" w:hAnsi="Century Gothic"/>
                <w:color w:val="0000FF"/>
                <w:sz w:val="16"/>
                <w:szCs w:val="16"/>
                <w:lang w:eastAsia="es-BO"/>
              </w:rPr>
            </w:pPr>
          </w:p>
        </w:tc>
      </w:tr>
      <w:tr w:rsidR="009E28E4" w:rsidRPr="00653C8D" w14:paraId="2967911C" w14:textId="77777777" w:rsidTr="00864DF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64DFB">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64DF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64DF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64DF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64DF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64DFB">
            <w:pPr>
              <w:jc w:val="right"/>
              <w:rPr>
                <w:rFonts w:ascii="Century Gothic" w:hAnsi="Century Gothic"/>
                <w:color w:val="0000FF"/>
                <w:sz w:val="16"/>
                <w:szCs w:val="16"/>
                <w:lang w:eastAsia="es-BO"/>
              </w:rPr>
            </w:pPr>
          </w:p>
        </w:tc>
      </w:tr>
      <w:tr w:rsidR="009E28E4" w:rsidRPr="00AE0FAB" w14:paraId="2A03EB59" w14:textId="77777777" w:rsidTr="00864DF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505BB">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64DFB">
            <w:pPr>
              <w:jc w:val="right"/>
              <w:rPr>
                <w:rFonts w:ascii="Century Gothic" w:hAnsi="Century Gothic"/>
                <w:color w:val="0000FF"/>
                <w:sz w:val="16"/>
                <w:szCs w:val="16"/>
                <w:lang w:eastAsia="es-BO"/>
              </w:rPr>
            </w:pPr>
          </w:p>
        </w:tc>
      </w:tr>
      <w:tr w:rsidR="009E28E4" w:rsidRPr="00AE0FAB" w14:paraId="58B75308" w14:textId="77777777" w:rsidTr="00864DF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64DFB">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64DF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64DF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64DF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64DFB">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64DFB">
            <w:pPr>
              <w:jc w:val="right"/>
              <w:rPr>
                <w:rFonts w:ascii="Tahoma" w:hAnsi="Tahoma" w:cs="Tahoma"/>
                <w:b/>
                <w:bCs/>
                <w:lang w:val="es-ES_tradnl"/>
              </w:rPr>
            </w:pPr>
          </w:p>
        </w:tc>
      </w:tr>
      <w:tr w:rsidR="009E28E4" w:rsidRPr="00AE0FAB" w14:paraId="17584DD7" w14:textId="77777777" w:rsidTr="00864DF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505BB">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64DFB">
            <w:pPr>
              <w:jc w:val="right"/>
              <w:rPr>
                <w:rFonts w:ascii="Century Gothic" w:hAnsi="Century Gothic"/>
                <w:color w:val="0000FF"/>
                <w:sz w:val="16"/>
                <w:szCs w:val="16"/>
                <w:lang w:eastAsia="es-BO"/>
              </w:rPr>
            </w:pPr>
          </w:p>
        </w:tc>
      </w:tr>
      <w:tr w:rsidR="009E28E4" w:rsidRPr="00AE0FAB" w14:paraId="2DAF22BF" w14:textId="77777777" w:rsidTr="00864DF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64DF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64DFB">
            <w:pPr>
              <w:jc w:val="right"/>
              <w:rPr>
                <w:rFonts w:ascii="Century Gothic" w:hAnsi="Century Gothic"/>
                <w:color w:val="0000FF"/>
                <w:sz w:val="16"/>
                <w:szCs w:val="16"/>
                <w:lang w:eastAsia="es-BO"/>
              </w:rPr>
            </w:pPr>
          </w:p>
        </w:tc>
      </w:tr>
      <w:tr w:rsidR="009E28E4" w:rsidRPr="00AE0FAB" w14:paraId="07E915BC" w14:textId="77777777" w:rsidTr="00864DF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64DF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64DFB">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64DFB">
        <w:tc>
          <w:tcPr>
            <w:tcW w:w="9782" w:type="dxa"/>
            <w:shd w:val="clear" w:color="auto" w:fill="DEEAF6" w:themeFill="accent1" w:themeFillTint="33"/>
          </w:tcPr>
          <w:p w14:paraId="54B37D9D" w14:textId="77777777" w:rsidR="009E28E4" w:rsidRPr="00B273D2" w:rsidRDefault="009E28E4" w:rsidP="00864DFB">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64DFB">
            <w:pPr>
              <w:pStyle w:val="Prrafodelista"/>
              <w:ind w:left="0"/>
              <w:jc w:val="center"/>
              <w:rPr>
                <w:rFonts w:ascii="Tahoma" w:hAnsi="Tahoma" w:cs="Tahoma"/>
                <w:b/>
                <w:iCs/>
              </w:rPr>
            </w:pPr>
          </w:p>
          <w:p w14:paraId="28595FD4" w14:textId="77777777" w:rsidR="009E28E4" w:rsidRPr="00B273D2" w:rsidRDefault="009E28E4" w:rsidP="00864DFB">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64DFB">
            <w:pPr>
              <w:ind w:left="113" w:right="113"/>
              <w:jc w:val="center"/>
              <w:rPr>
                <w:rFonts w:ascii="Tahoma" w:hAnsi="Tahoma" w:cs="Tahoma"/>
                <w:b/>
                <w:lang w:val="es-BO"/>
              </w:rPr>
            </w:pPr>
          </w:p>
          <w:p w14:paraId="21BB9C0A" w14:textId="77777777" w:rsidR="009E28E4" w:rsidRPr="00B273D2" w:rsidRDefault="009E28E4" w:rsidP="006505BB">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64DFB">
            <w:pPr>
              <w:ind w:right="113"/>
              <w:jc w:val="both"/>
              <w:rPr>
                <w:rFonts w:ascii="Tahoma" w:hAnsi="Tahoma" w:cs="Tahoma"/>
                <w:lang w:val="es-BO"/>
              </w:rPr>
            </w:pPr>
          </w:p>
          <w:p w14:paraId="6DC0A148" w14:textId="77777777" w:rsidR="009E28E4" w:rsidRPr="005749E4" w:rsidRDefault="009E28E4" w:rsidP="006505BB">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505BB">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505BB">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64DFB">
            <w:pPr>
              <w:pStyle w:val="Prrafodelista"/>
              <w:ind w:left="1080" w:right="113"/>
              <w:jc w:val="both"/>
              <w:rPr>
                <w:rFonts w:ascii="Tahoma" w:hAnsi="Tahoma" w:cs="Tahoma"/>
                <w:lang w:val="es-BO"/>
              </w:rPr>
            </w:pPr>
          </w:p>
          <w:p w14:paraId="1F514F0E" w14:textId="77777777" w:rsidR="009E28E4" w:rsidRPr="00B273D2" w:rsidRDefault="009E28E4" w:rsidP="00864DFB">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64DFB">
            <w:pPr>
              <w:pStyle w:val="Prrafodelista"/>
              <w:ind w:left="1451" w:right="113"/>
              <w:jc w:val="both"/>
              <w:rPr>
                <w:rFonts w:ascii="Tahoma" w:hAnsi="Tahoma" w:cs="Tahoma"/>
                <w:lang w:val="es-BO"/>
              </w:rPr>
            </w:pPr>
          </w:p>
          <w:p w14:paraId="34ABFE2E" w14:textId="77777777" w:rsidR="009E28E4" w:rsidRPr="00B273D2" w:rsidRDefault="009E28E4" w:rsidP="006505BB">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64DFB">
            <w:pPr>
              <w:jc w:val="both"/>
              <w:rPr>
                <w:rFonts w:ascii="Tahoma" w:hAnsi="Tahoma" w:cs="Tahoma"/>
                <w:lang w:val="es-BO"/>
              </w:rPr>
            </w:pPr>
          </w:p>
          <w:p w14:paraId="33CDEC88" w14:textId="77777777" w:rsidR="009E28E4" w:rsidRPr="00B2383B" w:rsidRDefault="009E28E4" w:rsidP="00864DFB">
            <w:pPr>
              <w:suppressAutoHyphens/>
              <w:ind w:left="360"/>
              <w:jc w:val="both"/>
              <w:rPr>
                <w:rFonts w:ascii="Verdana" w:hAnsi="Verdana" w:cs="Tahoma"/>
                <w:lang w:val="es-ES_tradnl"/>
              </w:rPr>
            </w:pPr>
          </w:p>
        </w:tc>
      </w:tr>
      <w:tr w:rsidR="009E28E4" w:rsidRPr="00B2383B" w14:paraId="2A2AF083" w14:textId="77777777" w:rsidTr="00864DFB">
        <w:tc>
          <w:tcPr>
            <w:tcW w:w="9782" w:type="dxa"/>
            <w:shd w:val="clear" w:color="auto" w:fill="DEEAF6" w:themeFill="accent1" w:themeFillTint="33"/>
          </w:tcPr>
          <w:p w14:paraId="28824F5A" w14:textId="77777777" w:rsidR="009E28E4" w:rsidRPr="00B2383B" w:rsidRDefault="009E28E4" w:rsidP="00864DFB">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5F06AED" w14:textId="77777777" w:rsidR="00FD4C67" w:rsidRPr="00317ABB" w:rsidRDefault="00FD4C67" w:rsidP="00FD4C67">
      <w:pPr>
        <w:jc w:val="center"/>
        <w:rPr>
          <w:rFonts w:ascii="Tahoma" w:hAnsi="Tahoma" w:cs="Tahoma"/>
          <w:b/>
        </w:rPr>
      </w:pPr>
      <w:r w:rsidRPr="00317ABB">
        <w:rPr>
          <w:rFonts w:ascii="Tahoma" w:hAnsi="Tahoma" w:cs="Tahoma"/>
          <w:b/>
        </w:rPr>
        <w:lastRenderedPageBreak/>
        <w:t>FORMULARIO C-2</w:t>
      </w:r>
    </w:p>
    <w:p w14:paraId="234303FB" w14:textId="77777777" w:rsidR="00FD4C67" w:rsidRPr="00317ABB" w:rsidRDefault="00FD4C67" w:rsidP="00FD4C6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D4C67" w:rsidRPr="00317ABB" w14:paraId="4AA1CCD1" w14:textId="77777777" w:rsidTr="00FD4C67">
        <w:trPr>
          <w:trHeight w:val="20"/>
          <w:tblHeader/>
          <w:jc w:val="center"/>
        </w:trPr>
        <w:tc>
          <w:tcPr>
            <w:tcW w:w="0" w:type="auto"/>
            <w:gridSpan w:val="3"/>
            <w:shd w:val="clear" w:color="auto" w:fill="BDD6EE"/>
            <w:vAlign w:val="center"/>
          </w:tcPr>
          <w:p w14:paraId="5CFC6DA7" w14:textId="77777777" w:rsidR="00FD4C67" w:rsidRPr="00317ABB" w:rsidRDefault="00FD4C67" w:rsidP="00FD4C6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B0785B8" w14:textId="77777777" w:rsidR="00FD4C67" w:rsidRPr="00317ABB" w:rsidRDefault="00FD4C67" w:rsidP="00FD4C6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D4C67" w:rsidRPr="00317ABB" w14:paraId="3907DF1E" w14:textId="77777777" w:rsidTr="00FD4C67">
        <w:trPr>
          <w:trHeight w:val="20"/>
          <w:jc w:val="center"/>
        </w:trPr>
        <w:tc>
          <w:tcPr>
            <w:tcW w:w="0" w:type="auto"/>
            <w:shd w:val="clear" w:color="auto" w:fill="BFBFBF"/>
            <w:vAlign w:val="center"/>
          </w:tcPr>
          <w:p w14:paraId="3C3B5A1F" w14:textId="77777777" w:rsidR="00FD4C67" w:rsidRPr="00317ABB" w:rsidRDefault="00FD4C67" w:rsidP="00FD4C6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BFD3C31" w14:textId="77777777" w:rsidR="00FD4C67" w:rsidRPr="00317ABB" w:rsidRDefault="00FD4C67" w:rsidP="00FD4C6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CFAF0FA" w14:textId="77777777" w:rsidR="00FD4C67" w:rsidRPr="00317ABB" w:rsidRDefault="00FD4C67" w:rsidP="00FD4C6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1FB841B" w14:textId="77777777" w:rsidR="00FD4C67" w:rsidRPr="00317ABB" w:rsidRDefault="00FD4C67" w:rsidP="00FD4C67">
            <w:pPr>
              <w:jc w:val="center"/>
              <w:rPr>
                <w:rFonts w:ascii="Tahoma" w:hAnsi="Tahoma" w:cs="Tahoma"/>
                <w:b/>
                <w:sz w:val="16"/>
                <w:szCs w:val="16"/>
              </w:rPr>
            </w:pPr>
            <w:r w:rsidRPr="00317ABB">
              <w:rPr>
                <w:rFonts w:ascii="Tahoma" w:hAnsi="Tahoma" w:cs="Tahoma"/>
                <w:b/>
                <w:sz w:val="16"/>
                <w:szCs w:val="16"/>
              </w:rPr>
              <w:t>Condiciones Adicionales Propuestas (***)</w:t>
            </w:r>
          </w:p>
        </w:tc>
      </w:tr>
      <w:tr w:rsidR="00FD4C67" w:rsidRPr="00317ABB" w14:paraId="0775FF08" w14:textId="77777777" w:rsidTr="00FD4C67">
        <w:trPr>
          <w:trHeight w:val="20"/>
          <w:jc w:val="center"/>
        </w:trPr>
        <w:tc>
          <w:tcPr>
            <w:tcW w:w="0" w:type="auto"/>
            <w:shd w:val="clear" w:color="auto" w:fill="auto"/>
            <w:vAlign w:val="center"/>
          </w:tcPr>
          <w:p w14:paraId="7E075D88"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B9C303A" w14:textId="77777777" w:rsidR="00FD4C67" w:rsidRPr="00317ABB" w:rsidRDefault="00FD4C67" w:rsidP="00FD4C6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1F30ACC" w14:textId="77777777" w:rsidR="00FD4C67" w:rsidRPr="00317ABB" w:rsidRDefault="00FD4C67" w:rsidP="00FD4C6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3F1F2F9"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4032383" w14:textId="77777777" w:rsidR="00FD4C67" w:rsidRPr="00317ABB" w:rsidRDefault="00FD4C67" w:rsidP="00FD4C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D4C67" w:rsidRPr="00317ABB" w14:paraId="78E26B07" w14:textId="77777777" w:rsidTr="00FD4C67">
        <w:trPr>
          <w:trHeight w:val="20"/>
          <w:jc w:val="center"/>
        </w:trPr>
        <w:tc>
          <w:tcPr>
            <w:tcW w:w="0" w:type="auto"/>
            <w:shd w:val="clear" w:color="auto" w:fill="auto"/>
            <w:vAlign w:val="center"/>
          </w:tcPr>
          <w:p w14:paraId="54C59059"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A3F9A3F" w14:textId="77777777" w:rsidR="00FD4C67" w:rsidRPr="00317ABB" w:rsidRDefault="00FD4C67" w:rsidP="00FD4C6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50D3CA7" w14:textId="77777777" w:rsidR="00FD4C67" w:rsidRPr="00317ABB" w:rsidRDefault="00FD4C67" w:rsidP="00FD4C6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7DC9D5F"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58E2306" w14:textId="77777777" w:rsidR="00FD4C67" w:rsidRPr="00317ABB" w:rsidRDefault="00FD4C67" w:rsidP="00FD4C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D4C67" w:rsidRPr="00317ABB" w14:paraId="4914218B" w14:textId="77777777" w:rsidTr="00FD4C67">
        <w:trPr>
          <w:trHeight w:val="20"/>
          <w:jc w:val="center"/>
        </w:trPr>
        <w:tc>
          <w:tcPr>
            <w:tcW w:w="0" w:type="auto"/>
            <w:shd w:val="clear" w:color="auto" w:fill="auto"/>
            <w:vAlign w:val="center"/>
          </w:tcPr>
          <w:p w14:paraId="2130E12F"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3B8271" w14:textId="77777777" w:rsidR="00FD4C67" w:rsidRPr="00317ABB" w:rsidRDefault="00FD4C67" w:rsidP="00FD4C6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0815FF" w14:textId="77777777" w:rsidR="00FD4C67" w:rsidRPr="00317ABB" w:rsidRDefault="00FD4C67" w:rsidP="00FD4C6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40B5AD"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7865FC1" w14:textId="77777777" w:rsidR="00FD4C67" w:rsidRPr="00317ABB" w:rsidRDefault="00FD4C67" w:rsidP="00FD4C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D4C67" w:rsidRPr="00317ABB" w14:paraId="434EB9FB" w14:textId="77777777" w:rsidTr="00FD4C67">
        <w:trPr>
          <w:trHeight w:val="20"/>
          <w:jc w:val="center"/>
        </w:trPr>
        <w:tc>
          <w:tcPr>
            <w:tcW w:w="0" w:type="auto"/>
            <w:shd w:val="clear" w:color="auto" w:fill="auto"/>
            <w:vAlign w:val="center"/>
          </w:tcPr>
          <w:p w14:paraId="2457A555"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16E823F" w14:textId="77777777" w:rsidR="00FD4C67" w:rsidRPr="00317ABB" w:rsidRDefault="00FD4C67" w:rsidP="00FD4C6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78798F6" w14:textId="77777777" w:rsidR="00FD4C67" w:rsidRPr="00317ABB" w:rsidRDefault="00FD4C67" w:rsidP="00FD4C6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803C253" w14:textId="77777777" w:rsidR="00FD4C67" w:rsidRPr="00317ABB" w:rsidRDefault="00FD4C67" w:rsidP="00FD4C6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342C364" w14:textId="77777777" w:rsidR="00FD4C67" w:rsidRPr="00317ABB" w:rsidRDefault="00FD4C67" w:rsidP="00FD4C6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D4C67" w:rsidRPr="00317ABB" w14:paraId="0BAEA5E7" w14:textId="77777777" w:rsidTr="00FD4C67">
        <w:trPr>
          <w:trHeight w:val="20"/>
          <w:jc w:val="center"/>
        </w:trPr>
        <w:tc>
          <w:tcPr>
            <w:tcW w:w="0" w:type="auto"/>
            <w:shd w:val="clear" w:color="auto" w:fill="auto"/>
            <w:vAlign w:val="center"/>
          </w:tcPr>
          <w:p w14:paraId="3E41A62E" w14:textId="77777777" w:rsidR="00FD4C67" w:rsidRPr="00317ABB" w:rsidRDefault="00FD4C67" w:rsidP="00FD4C6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790FDF0" w14:textId="77777777" w:rsidR="00FD4C67" w:rsidRPr="00317ABB" w:rsidRDefault="00FD4C67" w:rsidP="00FD4C6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06AC81E" w14:textId="77777777" w:rsidR="00FD4C67" w:rsidRPr="00317ABB" w:rsidRDefault="00FD4C67" w:rsidP="00FD4C6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8BD7F9" w14:textId="77777777" w:rsidR="00FD4C67" w:rsidRPr="00317ABB" w:rsidRDefault="00FD4C67" w:rsidP="00FD4C6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EE96AAF" w14:textId="77777777" w:rsidR="00FD4C67" w:rsidRPr="00317ABB" w:rsidRDefault="00FD4C67" w:rsidP="00FD4C6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D4C67" w:rsidRPr="00317ABB" w14:paraId="4F93248F" w14:textId="77777777" w:rsidTr="00FD4C67">
        <w:trPr>
          <w:trHeight w:val="20"/>
          <w:jc w:val="center"/>
        </w:trPr>
        <w:tc>
          <w:tcPr>
            <w:tcW w:w="0" w:type="auto"/>
            <w:shd w:val="clear" w:color="auto" w:fill="auto"/>
            <w:vAlign w:val="center"/>
          </w:tcPr>
          <w:p w14:paraId="461F38CE" w14:textId="77777777" w:rsidR="00FD4C67" w:rsidRPr="00317ABB" w:rsidRDefault="00FD4C67" w:rsidP="00FD4C6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36D2FEEB" w14:textId="77777777" w:rsidR="00FD4C67" w:rsidRPr="00AA07C4" w:rsidRDefault="00FD4C67" w:rsidP="00FD4C6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78A4D2B" w14:textId="77777777" w:rsidR="00FD4C67" w:rsidRPr="00317ABB" w:rsidRDefault="00FD4C67" w:rsidP="00FD4C6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FBF559E" w14:textId="77777777" w:rsidR="00FD4C67" w:rsidRPr="00317ABB" w:rsidRDefault="00FD4C67" w:rsidP="00FD4C6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A4476ED" w14:textId="77777777" w:rsidR="00FD4C67" w:rsidRPr="001F5BA3" w:rsidRDefault="00FD4C67" w:rsidP="00FD4C6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D4C67" w:rsidRPr="00317ABB" w14:paraId="744CB27D" w14:textId="77777777" w:rsidTr="00FD4C67">
        <w:trPr>
          <w:trHeight w:val="20"/>
          <w:jc w:val="center"/>
        </w:trPr>
        <w:tc>
          <w:tcPr>
            <w:tcW w:w="0" w:type="auto"/>
            <w:shd w:val="clear" w:color="auto" w:fill="auto"/>
            <w:vAlign w:val="center"/>
          </w:tcPr>
          <w:p w14:paraId="5AEE6035" w14:textId="77777777" w:rsidR="00FD4C67" w:rsidRPr="00317ABB" w:rsidRDefault="00FD4C67" w:rsidP="00FD4C6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5EDBE6E" w14:textId="77777777" w:rsidR="00FD4C67" w:rsidRPr="00317ABB" w:rsidRDefault="00FD4C67" w:rsidP="00FD4C6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CAF2807" w14:textId="77777777" w:rsidR="00FD4C67" w:rsidRPr="00317ABB" w:rsidRDefault="00FD4C67" w:rsidP="00FD4C6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69F5282" w14:textId="77777777" w:rsidR="00FD4C67" w:rsidRPr="00317ABB" w:rsidRDefault="00FD4C67" w:rsidP="00FD4C6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92D2763" w14:textId="77777777" w:rsidR="00FD4C67" w:rsidRPr="001F5BA3" w:rsidRDefault="00FD4C67" w:rsidP="00FD4C6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D4C67" w:rsidRPr="00317ABB" w14:paraId="584D320D" w14:textId="77777777" w:rsidTr="00FD4C67">
        <w:trPr>
          <w:trHeight w:val="307"/>
          <w:jc w:val="center"/>
        </w:trPr>
        <w:tc>
          <w:tcPr>
            <w:tcW w:w="0" w:type="auto"/>
            <w:vMerge w:val="restart"/>
            <w:shd w:val="clear" w:color="auto" w:fill="auto"/>
            <w:vAlign w:val="center"/>
          </w:tcPr>
          <w:p w14:paraId="3D686816" w14:textId="77777777" w:rsidR="00FD4C67" w:rsidRPr="00317ABB" w:rsidRDefault="00FD4C67" w:rsidP="00FD4C6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96DE570" w14:textId="77777777" w:rsidR="00FD4C67" w:rsidRPr="00190284" w:rsidRDefault="00FD4C67" w:rsidP="00FD4C6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807E489" w14:textId="77777777" w:rsidR="00FD4C67" w:rsidRPr="00BB28D2" w:rsidRDefault="00FD4C67" w:rsidP="00FD4C6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1D7365C" w14:textId="77777777" w:rsidR="00FD4C67" w:rsidRPr="001F5BA3" w:rsidRDefault="00FD4C67" w:rsidP="00FD4C6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D4C67" w:rsidRPr="00317ABB" w14:paraId="467C1583" w14:textId="77777777" w:rsidTr="00FD4C67">
        <w:trPr>
          <w:trHeight w:val="700"/>
          <w:jc w:val="center"/>
        </w:trPr>
        <w:tc>
          <w:tcPr>
            <w:tcW w:w="0" w:type="auto"/>
            <w:vMerge/>
            <w:shd w:val="clear" w:color="auto" w:fill="auto"/>
            <w:vAlign w:val="center"/>
          </w:tcPr>
          <w:p w14:paraId="2485F344" w14:textId="77777777" w:rsidR="00FD4C67" w:rsidRDefault="00FD4C67" w:rsidP="00FD4C6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D249AD" w14:textId="77777777" w:rsidR="00FD4C67" w:rsidRPr="00C62EAD" w:rsidRDefault="00FD4C67" w:rsidP="00FD4C6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B6140BF" w14:textId="77777777" w:rsidR="00FD4C67" w:rsidRDefault="00FD4C67" w:rsidP="006505BB">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CFDC37E" w14:textId="77777777" w:rsidR="00FD4C67" w:rsidRPr="00BB28D2" w:rsidRDefault="00FD4C67" w:rsidP="006505BB">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418606" w14:textId="77777777" w:rsidR="00FD4C67" w:rsidRPr="00317ABB" w:rsidRDefault="00FD4C67" w:rsidP="00FD4C6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BF786F" w14:textId="77777777" w:rsidR="00FD4C67" w:rsidRPr="001F5BA3" w:rsidRDefault="00FD4C67" w:rsidP="00FD4C67">
            <w:pPr>
              <w:jc w:val="center"/>
              <w:rPr>
                <w:rFonts w:ascii="Tahoma" w:hAnsi="Tahoma" w:cs="Tahoma"/>
                <w:b/>
                <w:i/>
                <w:color w:val="FF0000"/>
                <w:sz w:val="16"/>
                <w:szCs w:val="16"/>
                <w:lang w:eastAsia="es-BO"/>
              </w:rPr>
            </w:pPr>
          </w:p>
        </w:tc>
      </w:tr>
      <w:tr w:rsidR="00FD4C67" w:rsidRPr="00317ABB" w14:paraId="32C62C48" w14:textId="77777777" w:rsidTr="00FD4C67">
        <w:trPr>
          <w:trHeight w:val="179"/>
          <w:jc w:val="center"/>
        </w:trPr>
        <w:tc>
          <w:tcPr>
            <w:tcW w:w="0" w:type="auto"/>
            <w:vMerge/>
            <w:shd w:val="clear" w:color="auto" w:fill="auto"/>
            <w:vAlign w:val="center"/>
          </w:tcPr>
          <w:p w14:paraId="21521E9B" w14:textId="77777777" w:rsidR="00FD4C67" w:rsidRDefault="00FD4C67" w:rsidP="00FD4C67">
            <w:pPr>
              <w:jc w:val="center"/>
              <w:rPr>
                <w:rFonts w:ascii="Tahoma" w:hAnsi="Tahoma" w:cs="Tahoma"/>
                <w:sz w:val="16"/>
                <w:szCs w:val="16"/>
              </w:rPr>
            </w:pPr>
          </w:p>
        </w:tc>
        <w:tc>
          <w:tcPr>
            <w:tcW w:w="0" w:type="auto"/>
            <w:vMerge/>
            <w:shd w:val="clear" w:color="auto" w:fill="auto"/>
            <w:vAlign w:val="center"/>
          </w:tcPr>
          <w:p w14:paraId="666CD5E1" w14:textId="77777777" w:rsidR="00FD4C67" w:rsidRPr="00317ABB" w:rsidRDefault="00FD4C67" w:rsidP="00FD4C6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561411" w14:textId="77777777" w:rsidR="00FD4C67" w:rsidRPr="00317ABB" w:rsidRDefault="00FD4C67" w:rsidP="00FD4C6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94CCFA2" w14:textId="77777777" w:rsidR="00FD4C67" w:rsidRPr="001F5BA3" w:rsidRDefault="00FD4C67" w:rsidP="00FD4C67">
            <w:pPr>
              <w:jc w:val="center"/>
              <w:rPr>
                <w:rFonts w:ascii="Tahoma" w:hAnsi="Tahoma" w:cs="Tahoma"/>
                <w:b/>
                <w:i/>
                <w:color w:val="FF0000"/>
                <w:sz w:val="16"/>
                <w:szCs w:val="16"/>
                <w:lang w:eastAsia="es-BO"/>
              </w:rPr>
            </w:pPr>
          </w:p>
        </w:tc>
      </w:tr>
      <w:tr w:rsidR="00FD4C67" w:rsidRPr="00317ABB" w14:paraId="2813350F" w14:textId="77777777" w:rsidTr="00FD4C67">
        <w:trPr>
          <w:trHeight w:val="20"/>
          <w:jc w:val="center"/>
        </w:trPr>
        <w:tc>
          <w:tcPr>
            <w:tcW w:w="0" w:type="auto"/>
            <w:gridSpan w:val="2"/>
            <w:shd w:val="clear" w:color="auto" w:fill="BFBFBF"/>
            <w:vAlign w:val="center"/>
          </w:tcPr>
          <w:p w14:paraId="779D82FF" w14:textId="77777777" w:rsidR="00FD4C67" w:rsidRPr="00317ABB" w:rsidRDefault="00FD4C67" w:rsidP="00FD4C6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0B75D5B" w14:textId="77777777" w:rsidR="00FD4C67" w:rsidRPr="00317ABB" w:rsidRDefault="00FD4C67" w:rsidP="00FD4C6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5855B7A" w14:textId="77777777" w:rsidR="00FD4C67" w:rsidRPr="00317ABB" w:rsidRDefault="00FD4C67" w:rsidP="00FD4C67">
            <w:pPr>
              <w:jc w:val="center"/>
              <w:rPr>
                <w:rFonts w:ascii="Tahoma" w:hAnsi="Tahoma" w:cs="Tahoma"/>
                <w:b/>
                <w:sz w:val="24"/>
                <w:szCs w:val="24"/>
              </w:rPr>
            </w:pPr>
          </w:p>
        </w:tc>
      </w:tr>
    </w:tbl>
    <w:p w14:paraId="03E73CD8" w14:textId="77777777" w:rsidR="00FD4C67" w:rsidRPr="00317ABB" w:rsidRDefault="00FD4C67" w:rsidP="00FD4C67">
      <w:pPr>
        <w:jc w:val="both"/>
        <w:rPr>
          <w:rFonts w:ascii="Tahoma" w:hAnsi="Tahoma" w:cs="Tahoma"/>
          <w:sz w:val="18"/>
          <w:szCs w:val="18"/>
        </w:rPr>
      </w:pPr>
    </w:p>
    <w:p w14:paraId="5915ED61" w14:textId="77777777" w:rsidR="00FD4C67" w:rsidRPr="00317ABB" w:rsidRDefault="00FD4C67" w:rsidP="00FD4C6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4083F2" w14:textId="77777777" w:rsidR="00FD4C67" w:rsidRPr="00317ABB" w:rsidRDefault="00FD4C67" w:rsidP="00FD4C67">
      <w:pPr>
        <w:jc w:val="both"/>
        <w:rPr>
          <w:rFonts w:ascii="Tahoma" w:hAnsi="Tahoma" w:cs="Tahoma"/>
          <w:sz w:val="18"/>
          <w:szCs w:val="18"/>
        </w:rPr>
      </w:pPr>
    </w:p>
    <w:p w14:paraId="7B12AF5B" w14:textId="77777777" w:rsidR="00FD4C67" w:rsidRPr="00317ABB" w:rsidRDefault="00FD4C67" w:rsidP="00FD4C6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6DE2B19" w14:textId="77777777" w:rsidR="00FD4C67" w:rsidRPr="00317ABB" w:rsidRDefault="00FD4C67" w:rsidP="00FD4C67">
      <w:pPr>
        <w:jc w:val="both"/>
        <w:rPr>
          <w:rFonts w:ascii="Tahoma" w:hAnsi="Tahoma" w:cs="Tahoma"/>
          <w:sz w:val="18"/>
          <w:szCs w:val="18"/>
        </w:rPr>
      </w:pPr>
    </w:p>
    <w:p w14:paraId="64282D6E" w14:textId="77777777" w:rsidR="00FD4C67" w:rsidRPr="00317ABB" w:rsidRDefault="00FD4C67" w:rsidP="00FD4C6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63BC82" w14:textId="77777777" w:rsidR="00FD4C67" w:rsidRPr="00317ABB" w:rsidRDefault="00FD4C67" w:rsidP="00FD4C67">
      <w:pPr>
        <w:jc w:val="both"/>
        <w:rPr>
          <w:rFonts w:ascii="Tahoma" w:hAnsi="Tahoma" w:cs="Tahoma"/>
          <w:sz w:val="18"/>
          <w:szCs w:val="18"/>
        </w:rPr>
      </w:pPr>
    </w:p>
    <w:p w14:paraId="3143C87B" w14:textId="77777777" w:rsidR="00FD4C67" w:rsidRPr="007F6C8C" w:rsidRDefault="00FD4C67" w:rsidP="00FD4C6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06ED6E6" w14:textId="77777777" w:rsidR="00FD4C67" w:rsidRDefault="00FD4C67" w:rsidP="006505BB">
      <w:pPr>
        <w:numPr>
          <w:ilvl w:val="0"/>
          <w:numId w:val="38"/>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w:t>
      </w:r>
      <w:r w:rsidRPr="00FD4C67">
        <w:rPr>
          <w:rFonts w:ascii="Tahoma" w:hAnsi="Tahoma" w:cs="Tahoma"/>
          <w:color w:val="000000"/>
          <w:sz w:val="18"/>
          <w:szCs w:val="18"/>
        </w:rPr>
        <w:t>simple legible del RUAT, para propios o alquilados. En caso de adjudicación debe presentar:</w:t>
      </w:r>
    </w:p>
    <w:p w14:paraId="368CDDE7" w14:textId="77777777" w:rsidR="00FD4C67" w:rsidRPr="00FD4C67" w:rsidRDefault="00FD4C67" w:rsidP="00FD4C67">
      <w:pPr>
        <w:ind w:left="720"/>
        <w:jc w:val="both"/>
        <w:rPr>
          <w:rFonts w:ascii="Tahoma" w:hAnsi="Tahoma" w:cs="Tahoma"/>
          <w:color w:val="000000"/>
          <w:sz w:val="18"/>
          <w:szCs w:val="18"/>
        </w:rPr>
      </w:pPr>
    </w:p>
    <w:p w14:paraId="07370296" w14:textId="77777777" w:rsidR="00FD4C67" w:rsidRPr="00FD4C67" w:rsidRDefault="00FD4C67" w:rsidP="00FD4C67">
      <w:pPr>
        <w:pStyle w:val="Prrafodelista"/>
        <w:tabs>
          <w:tab w:val="left" w:pos="709"/>
        </w:tabs>
        <w:jc w:val="both"/>
        <w:outlineLvl w:val="0"/>
        <w:rPr>
          <w:rFonts w:ascii="Tahoma" w:hAnsi="Tahoma" w:cs="Tahoma"/>
          <w:b/>
          <w:i/>
          <w:sz w:val="16"/>
          <w:szCs w:val="16"/>
          <w:lang w:val="es-ES_tradnl"/>
        </w:rPr>
      </w:pPr>
      <w:r w:rsidRPr="00FD4C67">
        <w:rPr>
          <w:rFonts w:ascii="Tahoma" w:hAnsi="Tahoma" w:cs="Tahoma"/>
          <w:b/>
          <w:i/>
          <w:sz w:val="16"/>
          <w:szCs w:val="16"/>
          <w:lang w:val="es-ES_tradnl"/>
        </w:rPr>
        <w:t xml:space="preserve">• Para Vehículos livianos, pesados y motocicletas PROPIOS, presentar Original o Fotocopia Legalizada o Notariado de RUAT. </w:t>
      </w:r>
    </w:p>
    <w:p w14:paraId="646ADD7A" w14:textId="77777777" w:rsidR="00FD4C67" w:rsidRPr="00B006BF" w:rsidRDefault="00FD4C67" w:rsidP="00FD4C67">
      <w:pPr>
        <w:pStyle w:val="Prrafodelista"/>
        <w:tabs>
          <w:tab w:val="left" w:pos="709"/>
        </w:tabs>
        <w:jc w:val="both"/>
        <w:outlineLvl w:val="0"/>
        <w:rPr>
          <w:rFonts w:ascii="Tahoma" w:hAnsi="Tahoma" w:cs="Tahoma"/>
          <w:b/>
          <w:i/>
          <w:sz w:val="16"/>
          <w:szCs w:val="16"/>
          <w:lang w:val="es-ES_tradnl"/>
        </w:rPr>
      </w:pPr>
      <w:r w:rsidRPr="00FD4C67">
        <w:rPr>
          <w:rFonts w:ascii="Tahoma" w:hAnsi="Tahoma" w:cs="Tahoma"/>
          <w:b/>
          <w:i/>
          <w:sz w:val="16"/>
          <w:szCs w:val="16"/>
          <w:lang w:val="es-ES_tradnl"/>
        </w:rPr>
        <w:t>• Para Vehículos livianos, pesados y motocicletas ALQUILADOS, presentar el Contrato de Alquiler Original.</w:t>
      </w:r>
    </w:p>
    <w:p w14:paraId="72BF78DE" w14:textId="77777777" w:rsidR="00FD4C67" w:rsidRPr="00317ABB" w:rsidRDefault="00FD4C67" w:rsidP="006505BB">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4CFC0BA6" w14:textId="77777777" w:rsidR="00E17870" w:rsidRDefault="00E17870" w:rsidP="00713413">
      <w:pPr>
        <w:jc w:val="center"/>
        <w:rPr>
          <w:rFonts w:ascii="Verdana" w:hAnsi="Verdana" w:cs="Arial"/>
          <w:b/>
          <w:color w:val="000000" w:themeColor="text1"/>
          <w:sz w:val="18"/>
          <w:szCs w:val="18"/>
        </w:rPr>
      </w:pPr>
    </w:p>
    <w:p w14:paraId="7C57C02F" w14:textId="77777777" w:rsidR="00E17870" w:rsidRDefault="00E17870" w:rsidP="00713413">
      <w:pPr>
        <w:jc w:val="center"/>
        <w:rPr>
          <w:rFonts w:ascii="Verdana" w:hAnsi="Verdana" w:cs="Arial"/>
          <w:b/>
          <w:color w:val="000000" w:themeColor="text1"/>
          <w:sz w:val="18"/>
          <w:szCs w:val="18"/>
        </w:rPr>
      </w:pPr>
    </w:p>
    <w:p w14:paraId="4D74C5F5" w14:textId="77777777" w:rsidR="00E17870" w:rsidRDefault="00E17870" w:rsidP="00713413">
      <w:pPr>
        <w:jc w:val="center"/>
        <w:rPr>
          <w:rFonts w:ascii="Verdana" w:hAnsi="Verdana" w:cs="Arial"/>
          <w:b/>
          <w:color w:val="000000" w:themeColor="text1"/>
          <w:sz w:val="18"/>
          <w:szCs w:val="18"/>
        </w:rPr>
      </w:pPr>
    </w:p>
    <w:p w14:paraId="13DB1DA6" w14:textId="77777777" w:rsidR="00E17870" w:rsidRDefault="00E17870" w:rsidP="00713413">
      <w:pPr>
        <w:jc w:val="center"/>
        <w:rPr>
          <w:rFonts w:ascii="Verdana" w:hAnsi="Verdana" w:cs="Arial"/>
          <w:b/>
          <w:color w:val="000000" w:themeColor="text1"/>
          <w:sz w:val="18"/>
          <w:szCs w:val="18"/>
        </w:rPr>
      </w:pPr>
    </w:p>
    <w:p w14:paraId="580D3462" w14:textId="77777777" w:rsidR="00E17870" w:rsidRDefault="00E17870" w:rsidP="00713413">
      <w:pPr>
        <w:jc w:val="center"/>
        <w:rPr>
          <w:rFonts w:ascii="Verdana" w:hAnsi="Verdana" w:cs="Arial"/>
          <w:b/>
          <w:color w:val="000000" w:themeColor="text1"/>
          <w:sz w:val="18"/>
          <w:szCs w:val="18"/>
        </w:rPr>
      </w:pPr>
    </w:p>
    <w:p w14:paraId="0D9F6D98" w14:textId="77777777" w:rsidR="00E17870" w:rsidRDefault="00E17870" w:rsidP="00713413">
      <w:pPr>
        <w:jc w:val="center"/>
        <w:rPr>
          <w:rFonts w:ascii="Verdana" w:hAnsi="Verdana" w:cs="Arial"/>
          <w:b/>
          <w:color w:val="000000" w:themeColor="text1"/>
          <w:sz w:val="18"/>
          <w:szCs w:val="18"/>
        </w:rPr>
      </w:pPr>
    </w:p>
    <w:p w14:paraId="383C1977" w14:textId="77777777" w:rsidR="00E17870" w:rsidRDefault="00E17870" w:rsidP="00713413">
      <w:pPr>
        <w:jc w:val="center"/>
        <w:rPr>
          <w:rFonts w:ascii="Verdana" w:hAnsi="Verdana" w:cs="Arial"/>
          <w:b/>
          <w:color w:val="000000" w:themeColor="text1"/>
          <w:sz w:val="18"/>
          <w:szCs w:val="18"/>
        </w:rPr>
      </w:pPr>
    </w:p>
    <w:p w14:paraId="74A9BB60" w14:textId="77777777" w:rsidR="00E17870" w:rsidRDefault="00E17870" w:rsidP="00713413">
      <w:pPr>
        <w:jc w:val="center"/>
        <w:rPr>
          <w:rFonts w:ascii="Verdana" w:hAnsi="Verdana" w:cs="Arial"/>
          <w:b/>
          <w:color w:val="000000" w:themeColor="text1"/>
          <w:sz w:val="18"/>
          <w:szCs w:val="18"/>
        </w:rPr>
      </w:pPr>
    </w:p>
    <w:p w14:paraId="2E864737" w14:textId="77777777" w:rsidR="00E17870" w:rsidRDefault="00E17870" w:rsidP="00713413">
      <w:pPr>
        <w:jc w:val="center"/>
        <w:rPr>
          <w:rFonts w:ascii="Verdana" w:hAnsi="Verdana" w:cs="Arial"/>
          <w:b/>
          <w:color w:val="000000" w:themeColor="text1"/>
          <w:sz w:val="18"/>
          <w:szCs w:val="18"/>
        </w:rPr>
      </w:pPr>
    </w:p>
    <w:p w14:paraId="7066CDD6" w14:textId="77777777" w:rsidR="00E17870" w:rsidRDefault="00E17870" w:rsidP="00713413">
      <w:pPr>
        <w:jc w:val="center"/>
        <w:rPr>
          <w:rFonts w:ascii="Verdana" w:hAnsi="Verdana" w:cs="Arial"/>
          <w:b/>
          <w:color w:val="000000" w:themeColor="text1"/>
          <w:sz w:val="18"/>
          <w:szCs w:val="18"/>
        </w:rPr>
      </w:pPr>
    </w:p>
    <w:p w14:paraId="32F3882C" w14:textId="77777777" w:rsidR="00E17870" w:rsidRDefault="00E17870" w:rsidP="00713413">
      <w:pPr>
        <w:jc w:val="center"/>
        <w:rPr>
          <w:rFonts w:ascii="Verdana" w:hAnsi="Verdana" w:cs="Arial"/>
          <w:b/>
          <w:color w:val="000000" w:themeColor="text1"/>
          <w:sz w:val="18"/>
          <w:szCs w:val="18"/>
        </w:rPr>
      </w:pPr>
    </w:p>
    <w:p w14:paraId="43BBDC85" w14:textId="77777777" w:rsidR="00E17870" w:rsidRDefault="00E17870" w:rsidP="00713413">
      <w:pPr>
        <w:jc w:val="center"/>
        <w:rPr>
          <w:rFonts w:ascii="Verdana" w:hAnsi="Verdana" w:cs="Arial"/>
          <w:b/>
          <w:color w:val="000000" w:themeColor="text1"/>
          <w:sz w:val="18"/>
          <w:szCs w:val="18"/>
        </w:rPr>
      </w:pPr>
    </w:p>
    <w:p w14:paraId="1907C0AC" w14:textId="77777777" w:rsidR="00E17870" w:rsidRDefault="00E17870" w:rsidP="00713413">
      <w:pPr>
        <w:jc w:val="center"/>
        <w:rPr>
          <w:rFonts w:ascii="Verdana" w:hAnsi="Verdana" w:cs="Arial"/>
          <w:b/>
          <w:color w:val="000000" w:themeColor="text1"/>
          <w:sz w:val="18"/>
          <w:szCs w:val="18"/>
        </w:rPr>
      </w:pPr>
    </w:p>
    <w:p w14:paraId="59773E9B" w14:textId="77777777" w:rsidR="00E17870" w:rsidRDefault="00E17870" w:rsidP="00713413">
      <w:pPr>
        <w:jc w:val="center"/>
        <w:rPr>
          <w:rFonts w:ascii="Verdana" w:hAnsi="Verdana" w:cs="Arial"/>
          <w:b/>
          <w:color w:val="000000" w:themeColor="text1"/>
          <w:sz w:val="18"/>
          <w:szCs w:val="18"/>
        </w:rPr>
      </w:pPr>
    </w:p>
    <w:p w14:paraId="4EA99C05" w14:textId="77777777" w:rsidR="00E17870" w:rsidRDefault="00E17870" w:rsidP="00713413">
      <w:pPr>
        <w:jc w:val="center"/>
        <w:rPr>
          <w:rFonts w:ascii="Verdana" w:hAnsi="Verdana" w:cs="Arial"/>
          <w:b/>
          <w:color w:val="000000" w:themeColor="text1"/>
          <w:sz w:val="18"/>
          <w:szCs w:val="18"/>
        </w:rPr>
      </w:pPr>
    </w:p>
    <w:p w14:paraId="5BD3523E" w14:textId="77777777" w:rsidR="00E17870" w:rsidRDefault="00E17870" w:rsidP="00713413">
      <w:pPr>
        <w:jc w:val="center"/>
        <w:rPr>
          <w:rFonts w:ascii="Verdana" w:hAnsi="Verdana" w:cs="Arial"/>
          <w:b/>
          <w:color w:val="000000" w:themeColor="text1"/>
          <w:sz w:val="18"/>
          <w:szCs w:val="18"/>
        </w:rPr>
      </w:pPr>
    </w:p>
    <w:p w14:paraId="5506F9FA" w14:textId="77777777" w:rsidR="00E17870" w:rsidRDefault="00E17870" w:rsidP="00713413">
      <w:pPr>
        <w:jc w:val="center"/>
        <w:rPr>
          <w:rFonts w:ascii="Verdana" w:hAnsi="Verdana" w:cs="Arial"/>
          <w:b/>
          <w:color w:val="000000" w:themeColor="text1"/>
          <w:sz w:val="18"/>
          <w:szCs w:val="18"/>
        </w:rPr>
      </w:pPr>
    </w:p>
    <w:p w14:paraId="07B0C36A" w14:textId="77777777" w:rsidR="00E17870" w:rsidRDefault="00E17870" w:rsidP="00713413">
      <w:pPr>
        <w:jc w:val="center"/>
        <w:rPr>
          <w:rFonts w:ascii="Verdana" w:hAnsi="Verdana" w:cs="Arial"/>
          <w:b/>
          <w:color w:val="000000" w:themeColor="text1"/>
          <w:sz w:val="18"/>
          <w:szCs w:val="18"/>
        </w:rPr>
      </w:pPr>
    </w:p>
    <w:p w14:paraId="234579F3" w14:textId="77777777" w:rsidR="00E17870" w:rsidRDefault="00E17870" w:rsidP="00713413">
      <w:pPr>
        <w:jc w:val="center"/>
        <w:rPr>
          <w:rFonts w:ascii="Verdana" w:hAnsi="Verdana" w:cs="Arial"/>
          <w:b/>
          <w:color w:val="000000" w:themeColor="text1"/>
          <w:sz w:val="18"/>
          <w:szCs w:val="18"/>
        </w:rPr>
      </w:pPr>
    </w:p>
    <w:p w14:paraId="3B641AD9" w14:textId="77777777" w:rsidR="00E17870" w:rsidRDefault="00E17870" w:rsidP="00713413">
      <w:pPr>
        <w:jc w:val="center"/>
        <w:rPr>
          <w:rFonts w:ascii="Verdana" w:hAnsi="Verdana" w:cs="Arial"/>
          <w:b/>
          <w:color w:val="000000" w:themeColor="text1"/>
          <w:sz w:val="18"/>
          <w:szCs w:val="18"/>
        </w:rPr>
      </w:pPr>
    </w:p>
    <w:p w14:paraId="0A66B9D2" w14:textId="77777777" w:rsidR="00E17870" w:rsidRDefault="00E17870" w:rsidP="00713413">
      <w:pPr>
        <w:jc w:val="center"/>
        <w:rPr>
          <w:rFonts w:ascii="Verdana" w:hAnsi="Verdana" w:cs="Arial"/>
          <w:b/>
          <w:color w:val="000000" w:themeColor="text1"/>
          <w:sz w:val="18"/>
          <w:szCs w:val="18"/>
        </w:rPr>
      </w:pPr>
    </w:p>
    <w:p w14:paraId="21F36F9A" w14:textId="77777777" w:rsidR="00E17870" w:rsidRDefault="00E17870" w:rsidP="00713413">
      <w:pPr>
        <w:jc w:val="center"/>
        <w:rPr>
          <w:rFonts w:ascii="Verdana" w:hAnsi="Verdana" w:cs="Arial"/>
          <w:b/>
          <w:color w:val="000000" w:themeColor="text1"/>
          <w:sz w:val="18"/>
          <w:szCs w:val="18"/>
        </w:rPr>
      </w:pPr>
    </w:p>
    <w:p w14:paraId="130D3746" w14:textId="77777777" w:rsidR="00E17870" w:rsidRDefault="00E17870" w:rsidP="00713413">
      <w:pPr>
        <w:jc w:val="center"/>
        <w:rPr>
          <w:rFonts w:ascii="Verdana" w:hAnsi="Verdana" w:cs="Arial"/>
          <w:b/>
          <w:color w:val="000000" w:themeColor="text1"/>
          <w:sz w:val="18"/>
          <w:szCs w:val="18"/>
        </w:rPr>
      </w:pPr>
    </w:p>
    <w:p w14:paraId="7D0E211D" w14:textId="77777777" w:rsidR="00E17870" w:rsidRDefault="00E17870" w:rsidP="00713413">
      <w:pPr>
        <w:jc w:val="center"/>
        <w:rPr>
          <w:rFonts w:ascii="Verdana" w:hAnsi="Verdana" w:cs="Arial"/>
          <w:b/>
          <w:color w:val="000000" w:themeColor="text1"/>
          <w:sz w:val="18"/>
          <w:szCs w:val="18"/>
        </w:rPr>
      </w:pPr>
    </w:p>
    <w:p w14:paraId="22194794" w14:textId="77777777" w:rsidR="00E17870" w:rsidRDefault="00E17870" w:rsidP="00713413">
      <w:pPr>
        <w:jc w:val="center"/>
        <w:rPr>
          <w:rFonts w:ascii="Verdana" w:hAnsi="Verdana" w:cs="Arial"/>
          <w:b/>
          <w:color w:val="000000" w:themeColor="text1"/>
          <w:sz w:val="18"/>
          <w:szCs w:val="18"/>
        </w:rPr>
      </w:pPr>
    </w:p>
    <w:p w14:paraId="3EDBBDED" w14:textId="77777777" w:rsidR="00E17870" w:rsidRDefault="00E17870" w:rsidP="00713413">
      <w:pPr>
        <w:jc w:val="center"/>
        <w:rPr>
          <w:rFonts w:ascii="Verdana" w:hAnsi="Verdana" w:cs="Arial"/>
          <w:b/>
          <w:color w:val="000000" w:themeColor="text1"/>
          <w:sz w:val="18"/>
          <w:szCs w:val="18"/>
        </w:rPr>
      </w:pPr>
    </w:p>
    <w:p w14:paraId="0F11F9AD" w14:textId="77777777" w:rsidR="00E17870" w:rsidRDefault="00E17870" w:rsidP="00713413">
      <w:pPr>
        <w:jc w:val="center"/>
        <w:rPr>
          <w:rFonts w:ascii="Verdana" w:hAnsi="Verdana" w:cs="Arial"/>
          <w:b/>
          <w:color w:val="000000" w:themeColor="text1"/>
          <w:sz w:val="18"/>
          <w:szCs w:val="18"/>
        </w:rPr>
      </w:pPr>
    </w:p>
    <w:p w14:paraId="3FA42DC0" w14:textId="77777777" w:rsidR="00E17870" w:rsidRDefault="00E17870" w:rsidP="00713413">
      <w:pPr>
        <w:jc w:val="center"/>
        <w:rPr>
          <w:rFonts w:ascii="Verdana" w:hAnsi="Verdana" w:cs="Arial"/>
          <w:b/>
          <w:color w:val="000000" w:themeColor="text1"/>
          <w:sz w:val="18"/>
          <w:szCs w:val="18"/>
        </w:rPr>
      </w:pPr>
    </w:p>
    <w:p w14:paraId="187BF8AB" w14:textId="77777777" w:rsidR="00E17870" w:rsidRDefault="00E17870" w:rsidP="00713413">
      <w:pPr>
        <w:jc w:val="center"/>
        <w:rPr>
          <w:rFonts w:ascii="Verdana" w:hAnsi="Verdana" w:cs="Arial"/>
          <w:b/>
          <w:color w:val="000000" w:themeColor="text1"/>
          <w:sz w:val="18"/>
          <w:szCs w:val="18"/>
        </w:rPr>
      </w:pPr>
    </w:p>
    <w:p w14:paraId="66FF6A65" w14:textId="77777777" w:rsidR="00E17870" w:rsidRDefault="00E17870" w:rsidP="00713413">
      <w:pPr>
        <w:jc w:val="center"/>
        <w:rPr>
          <w:rFonts w:ascii="Verdana" w:hAnsi="Verdana" w:cs="Arial"/>
          <w:b/>
          <w:color w:val="000000" w:themeColor="text1"/>
          <w:sz w:val="18"/>
          <w:szCs w:val="18"/>
        </w:rPr>
      </w:pPr>
    </w:p>
    <w:p w14:paraId="6FA1A052" w14:textId="77777777" w:rsidR="00E17870" w:rsidRDefault="00E17870" w:rsidP="00713413">
      <w:pPr>
        <w:jc w:val="center"/>
        <w:rPr>
          <w:rFonts w:ascii="Verdana" w:hAnsi="Verdana" w:cs="Arial"/>
          <w:b/>
          <w:color w:val="000000" w:themeColor="text1"/>
          <w:sz w:val="18"/>
          <w:szCs w:val="18"/>
        </w:rPr>
      </w:pPr>
    </w:p>
    <w:p w14:paraId="26905EC1" w14:textId="77777777" w:rsidR="00E17870" w:rsidRDefault="00E17870" w:rsidP="00713413">
      <w:pPr>
        <w:jc w:val="center"/>
        <w:rPr>
          <w:rFonts w:ascii="Verdana" w:hAnsi="Verdana" w:cs="Arial"/>
          <w:b/>
          <w:color w:val="000000" w:themeColor="text1"/>
          <w:sz w:val="18"/>
          <w:szCs w:val="18"/>
        </w:rPr>
      </w:pPr>
    </w:p>
    <w:p w14:paraId="0B8FDA6C" w14:textId="77777777" w:rsidR="00E17870" w:rsidRDefault="00E17870" w:rsidP="00713413">
      <w:pPr>
        <w:jc w:val="center"/>
        <w:rPr>
          <w:rFonts w:ascii="Verdana" w:hAnsi="Verdana" w:cs="Arial"/>
          <w:b/>
          <w:color w:val="000000" w:themeColor="text1"/>
          <w:sz w:val="18"/>
          <w:szCs w:val="18"/>
        </w:rPr>
      </w:pPr>
    </w:p>
    <w:p w14:paraId="28BB1F94" w14:textId="77777777" w:rsidR="00E17870" w:rsidRDefault="00E17870" w:rsidP="00713413">
      <w:pPr>
        <w:jc w:val="center"/>
        <w:rPr>
          <w:rFonts w:ascii="Verdana" w:hAnsi="Verdana" w:cs="Arial"/>
          <w:b/>
          <w:color w:val="000000" w:themeColor="text1"/>
          <w:sz w:val="18"/>
          <w:szCs w:val="18"/>
        </w:rPr>
      </w:pPr>
    </w:p>
    <w:p w14:paraId="2DB7290A" w14:textId="77777777" w:rsidR="00E17870" w:rsidRDefault="00E17870" w:rsidP="00713413">
      <w:pPr>
        <w:jc w:val="center"/>
        <w:rPr>
          <w:rFonts w:ascii="Verdana" w:hAnsi="Verdana" w:cs="Arial"/>
          <w:b/>
          <w:color w:val="000000" w:themeColor="text1"/>
          <w:sz w:val="18"/>
          <w:szCs w:val="18"/>
        </w:rPr>
      </w:pPr>
    </w:p>
    <w:p w14:paraId="66AE27EB" w14:textId="77777777" w:rsidR="00E17870" w:rsidRDefault="00E17870" w:rsidP="00713413">
      <w:pPr>
        <w:jc w:val="center"/>
        <w:rPr>
          <w:rFonts w:ascii="Verdana" w:hAnsi="Verdana" w:cs="Arial"/>
          <w:b/>
          <w:color w:val="000000" w:themeColor="text1"/>
          <w:sz w:val="18"/>
          <w:szCs w:val="18"/>
        </w:rPr>
      </w:pPr>
    </w:p>
    <w:p w14:paraId="423E408E" w14:textId="77777777" w:rsidR="00E17870" w:rsidRDefault="00E17870" w:rsidP="00713413">
      <w:pPr>
        <w:jc w:val="center"/>
        <w:rPr>
          <w:rFonts w:ascii="Verdana" w:hAnsi="Verdana" w:cs="Arial"/>
          <w:b/>
          <w:color w:val="000000" w:themeColor="text1"/>
          <w:sz w:val="18"/>
          <w:szCs w:val="18"/>
        </w:rPr>
      </w:pPr>
    </w:p>
    <w:p w14:paraId="693F6DC9" w14:textId="77777777" w:rsidR="00E17870" w:rsidRDefault="00E17870" w:rsidP="00713413">
      <w:pPr>
        <w:jc w:val="center"/>
        <w:rPr>
          <w:rFonts w:ascii="Verdana" w:hAnsi="Verdana" w:cs="Arial"/>
          <w:b/>
          <w:color w:val="000000" w:themeColor="text1"/>
          <w:sz w:val="18"/>
          <w:szCs w:val="18"/>
        </w:rPr>
      </w:pPr>
    </w:p>
    <w:p w14:paraId="4163AEEE" w14:textId="77777777" w:rsidR="00E17870" w:rsidRDefault="00E17870" w:rsidP="00713413">
      <w:pPr>
        <w:jc w:val="center"/>
        <w:rPr>
          <w:rFonts w:ascii="Verdana" w:hAnsi="Verdana" w:cs="Arial"/>
          <w:b/>
          <w:color w:val="000000" w:themeColor="text1"/>
          <w:sz w:val="18"/>
          <w:szCs w:val="18"/>
        </w:rPr>
      </w:pPr>
    </w:p>
    <w:p w14:paraId="283AC46B" w14:textId="77777777" w:rsidR="00E17870" w:rsidRPr="00653C8D" w:rsidRDefault="00E17870"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718DFC2F" w:rsidR="00D84F26" w:rsidRDefault="00D84F26" w:rsidP="00C44146">
      <w:pPr>
        <w:tabs>
          <w:tab w:val="center" w:pos="4631"/>
        </w:tabs>
        <w:rPr>
          <w:rFonts w:ascii="Verdana" w:hAnsi="Verdana" w:cs="Arial"/>
          <w:sz w:val="18"/>
          <w:szCs w:val="18"/>
        </w:rPr>
      </w:pPr>
    </w:p>
    <w:p w14:paraId="6F108391" w14:textId="77777777" w:rsidR="00E17870" w:rsidRPr="00653C8D" w:rsidRDefault="00E17870" w:rsidP="00C44146">
      <w:pPr>
        <w:tabs>
          <w:tab w:val="center" w:pos="4631"/>
        </w:tabs>
        <w:rPr>
          <w:rFonts w:ascii="Verdana" w:hAnsi="Verdana" w:cs="Arial"/>
          <w:sz w:val="18"/>
          <w:szCs w:val="18"/>
        </w:rPr>
        <w:sectPr w:rsidR="00E17870"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64DFB">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64DF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64DFB">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64DFB">
            <w:pPr>
              <w:rPr>
                <w:rFonts w:ascii="Arial" w:hAnsi="Arial" w:cs="Arial"/>
                <w:b/>
                <w:color w:val="000000" w:themeColor="text1"/>
                <w:sz w:val="12"/>
                <w:szCs w:val="18"/>
              </w:rPr>
            </w:pPr>
          </w:p>
        </w:tc>
      </w:tr>
      <w:tr w:rsidR="009E28E4" w:rsidRPr="00653C8D" w14:paraId="483A81CF" w14:textId="77777777" w:rsidTr="00864DFB">
        <w:trPr>
          <w:jc w:val="center"/>
        </w:trPr>
        <w:tc>
          <w:tcPr>
            <w:tcW w:w="3154" w:type="dxa"/>
            <w:tcMar>
              <w:right w:w="85" w:type="dxa"/>
            </w:tcMar>
            <w:vAlign w:val="center"/>
          </w:tcPr>
          <w:p w14:paraId="3224962E" w14:textId="77777777" w:rsidR="009E28E4" w:rsidRPr="00653C8D" w:rsidRDefault="009E28E4" w:rsidP="00864DFB">
            <w:pPr>
              <w:jc w:val="right"/>
              <w:rPr>
                <w:rFonts w:ascii="Arial" w:hAnsi="Arial" w:cs="Arial"/>
                <w:sz w:val="2"/>
                <w:szCs w:val="2"/>
              </w:rPr>
            </w:pPr>
          </w:p>
        </w:tc>
        <w:tc>
          <w:tcPr>
            <w:tcW w:w="641" w:type="dxa"/>
            <w:vAlign w:val="center"/>
          </w:tcPr>
          <w:p w14:paraId="40A237C2" w14:textId="77777777" w:rsidR="009E28E4" w:rsidRPr="00653C8D" w:rsidRDefault="009E28E4" w:rsidP="00864DFB">
            <w:pPr>
              <w:jc w:val="center"/>
              <w:rPr>
                <w:rFonts w:ascii="Arial" w:hAnsi="Arial" w:cs="Arial"/>
                <w:b/>
                <w:sz w:val="2"/>
                <w:szCs w:val="2"/>
              </w:rPr>
            </w:pPr>
          </w:p>
        </w:tc>
        <w:tc>
          <w:tcPr>
            <w:tcW w:w="600" w:type="dxa"/>
            <w:vAlign w:val="center"/>
          </w:tcPr>
          <w:p w14:paraId="2A41DE2D" w14:textId="77777777" w:rsidR="009E28E4" w:rsidRPr="00653C8D" w:rsidRDefault="009E28E4" w:rsidP="00864DFB">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64DFB">
            <w:pPr>
              <w:jc w:val="center"/>
              <w:rPr>
                <w:rFonts w:ascii="Arial" w:hAnsi="Arial" w:cs="Arial"/>
                <w:b/>
                <w:sz w:val="2"/>
                <w:szCs w:val="2"/>
              </w:rPr>
            </w:pPr>
          </w:p>
        </w:tc>
      </w:tr>
      <w:tr w:rsidR="009E28E4" w:rsidRPr="00653C8D" w14:paraId="03C1BD70" w14:textId="77777777" w:rsidTr="00864DFB">
        <w:trPr>
          <w:trHeight w:val="75"/>
          <w:jc w:val="center"/>
        </w:trPr>
        <w:tc>
          <w:tcPr>
            <w:tcW w:w="3154" w:type="dxa"/>
            <w:tcMar>
              <w:right w:w="85" w:type="dxa"/>
            </w:tcMar>
            <w:vAlign w:val="center"/>
          </w:tcPr>
          <w:p w14:paraId="0792CF73" w14:textId="77777777" w:rsidR="009E28E4" w:rsidRPr="00653C8D" w:rsidRDefault="009E28E4" w:rsidP="00864DFB">
            <w:pPr>
              <w:jc w:val="right"/>
              <w:rPr>
                <w:rFonts w:ascii="Arial" w:hAnsi="Arial" w:cs="Arial"/>
                <w:sz w:val="2"/>
                <w:szCs w:val="2"/>
              </w:rPr>
            </w:pPr>
          </w:p>
        </w:tc>
        <w:tc>
          <w:tcPr>
            <w:tcW w:w="641" w:type="dxa"/>
            <w:vAlign w:val="center"/>
          </w:tcPr>
          <w:p w14:paraId="262D1BD0" w14:textId="77777777" w:rsidR="009E28E4" w:rsidRPr="00653C8D" w:rsidRDefault="009E28E4" w:rsidP="00864DFB">
            <w:pPr>
              <w:jc w:val="center"/>
              <w:rPr>
                <w:rFonts w:ascii="Arial" w:hAnsi="Arial" w:cs="Arial"/>
                <w:b/>
                <w:sz w:val="2"/>
                <w:szCs w:val="2"/>
              </w:rPr>
            </w:pPr>
          </w:p>
        </w:tc>
        <w:tc>
          <w:tcPr>
            <w:tcW w:w="600" w:type="dxa"/>
            <w:vAlign w:val="center"/>
          </w:tcPr>
          <w:p w14:paraId="2B90B469" w14:textId="77777777" w:rsidR="009E28E4" w:rsidRPr="00653C8D" w:rsidRDefault="009E28E4" w:rsidP="00864DFB">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64DFB">
            <w:pPr>
              <w:jc w:val="center"/>
              <w:rPr>
                <w:rFonts w:ascii="Arial" w:hAnsi="Arial" w:cs="Arial"/>
                <w:b/>
                <w:sz w:val="2"/>
                <w:szCs w:val="2"/>
              </w:rPr>
            </w:pPr>
          </w:p>
        </w:tc>
      </w:tr>
      <w:tr w:rsidR="009E28E4" w:rsidRPr="00653C8D" w14:paraId="3532F588" w14:textId="77777777" w:rsidTr="00864DFB">
        <w:trPr>
          <w:trHeight w:val="338"/>
          <w:jc w:val="center"/>
        </w:trPr>
        <w:tc>
          <w:tcPr>
            <w:tcW w:w="3154" w:type="dxa"/>
            <w:tcMar>
              <w:left w:w="0" w:type="dxa"/>
              <w:right w:w="85" w:type="dxa"/>
            </w:tcMar>
            <w:vAlign w:val="center"/>
          </w:tcPr>
          <w:p w14:paraId="3A8D1308" w14:textId="77777777" w:rsidR="009E28E4" w:rsidRPr="00653C8D" w:rsidRDefault="009E28E4" w:rsidP="00864DF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64DF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64DF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64DFB">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64DFB">
            <w:pPr>
              <w:rPr>
                <w:rFonts w:ascii="Arial" w:hAnsi="Arial" w:cs="Arial"/>
                <w:sz w:val="16"/>
                <w:szCs w:val="16"/>
              </w:rPr>
            </w:pPr>
          </w:p>
        </w:tc>
      </w:tr>
      <w:tr w:rsidR="009E28E4" w:rsidRPr="00653C8D" w14:paraId="3FC1175C" w14:textId="77777777" w:rsidTr="00864DFB">
        <w:trPr>
          <w:trHeight w:val="75"/>
          <w:jc w:val="center"/>
        </w:trPr>
        <w:tc>
          <w:tcPr>
            <w:tcW w:w="3154" w:type="dxa"/>
            <w:tcMar>
              <w:left w:w="0" w:type="dxa"/>
              <w:right w:w="85" w:type="dxa"/>
            </w:tcMar>
            <w:vAlign w:val="center"/>
          </w:tcPr>
          <w:p w14:paraId="7F0223F7" w14:textId="77777777" w:rsidR="009E28E4" w:rsidRPr="00653C8D" w:rsidRDefault="009E28E4" w:rsidP="00864DFB">
            <w:pPr>
              <w:jc w:val="right"/>
              <w:rPr>
                <w:rFonts w:ascii="Arial" w:hAnsi="Arial" w:cs="Arial"/>
                <w:sz w:val="2"/>
                <w:szCs w:val="2"/>
              </w:rPr>
            </w:pPr>
          </w:p>
        </w:tc>
        <w:tc>
          <w:tcPr>
            <w:tcW w:w="641" w:type="dxa"/>
            <w:vAlign w:val="center"/>
          </w:tcPr>
          <w:p w14:paraId="102AB877" w14:textId="77777777" w:rsidR="009E28E4" w:rsidRPr="00653C8D" w:rsidRDefault="009E28E4" w:rsidP="00864DFB">
            <w:pPr>
              <w:jc w:val="center"/>
              <w:rPr>
                <w:rFonts w:ascii="Arial" w:hAnsi="Arial" w:cs="Arial"/>
                <w:b/>
                <w:sz w:val="2"/>
                <w:szCs w:val="2"/>
              </w:rPr>
            </w:pPr>
          </w:p>
        </w:tc>
        <w:tc>
          <w:tcPr>
            <w:tcW w:w="600" w:type="dxa"/>
            <w:vAlign w:val="center"/>
          </w:tcPr>
          <w:p w14:paraId="51F358EA" w14:textId="77777777" w:rsidR="009E28E4" w:rsidRPr="00653C8D" w:rsidRDefault="009E28E4" w:rsidP="00864DFB">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64DFB">
            <w:pPr>
              <w:jc w:val="center"/>
              <w:rPr>
                <w:rFonts w:ascii="Arial" w:hAnsi="Arial" w:cs="Arial"/>
                <w:b/>
                <w:sz w:val="2"/>
                <w:szCs w:val="2"/>
              </w:rPr>
            </w:pPr>
          </w:p>
        </w:tc>
      </w:tr>
      <w:tr w:rsidR="009E28E4" w:rsidRPr="00653C8D" w14:paraId="3E493630" w14:textId="77777777" w:rsidTr="00864DFB">
        <w:trPr>
          <w:trHeight w:val="257"/>
          <w:jc w:val="center"/>
        </w:trPr>
        <w:tc>
          <w:tcPr>
            <w:tcW w:w="3154" w:type="dxa"/>
            <w:tcMar>
              <w:left w:w="0" w:type="dxa"/>
              <w:right w:w="85" w:type="dxa"/>
            </w:tcMar>
            <w:vAlign w:val="center"/>
          </w:tcPr>
          <w:p w14:paraId="6DA9F21F" w14:textId="77777777" w:rsidR="009E28E4" w:rsidRPr="00653C8D" w:rsidRDefault="009E28E4" w:rsidP="00864DF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64DF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64DF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64DFB">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64DFB">
            <w:pPr>
              <w:rPr>
                <w:rFonts w:ascii="Arial" w:hAnsi="Arial" w:cs="Arial"/>
                <w:sz w:val="16"/>
                <w:szCs w:val="16"/>
              </w:rPr>
            </w:pPr>
          </w:p>
        </w:tc>
      </w:tr>
      <w:tr w:rsidR="009E28E4" w:rsidRPr="00653C8D" w14:paraId="41FFDA52" w14:textId="77777777" w:rsidTr="00864DFB">
        <w:trPr>
          <w:trHeight w:val="134"/>
          <w:jc w:val="center"/>
        </w:trPr>
        <w:tc>
          <w:tcPr>
            <w:tcW w:w="3154" w:type="dxa"/>
            <w:tcMar>
              <w:right w:w="85" w:type="dxa"/>
            </w:tcMar>
            <w:vAlign w:val="center"/>
          </w:tcPr>
          <w:p w14:paraId="19B0B3C5" w14:textId="77777777" w:rsidR="009E28E4" w:rsidRPr="00653C8D" w:rsidRDefault="009E28E4" w:rsidP="00864DFB">
            <w:pPr>
              <w:jc w:val="right"/>
              <w:rPr>
                <w:rFonts w:ascii="Arial" w:hAnsi="Arial" w:cs="Arial"/>
                <w:sz w:val="2"/>
                <w:szCs w:val="2"/>
              </w:rPr>
            </w:pPr>
          </w:p>
        </w:tc>
        <w:tc>
          <w:tcPr>
            <w:tcW w:w="641" w:type="dxa"/>
            <w:vAlign w:val="center"/>
          </w:tcPr>
          <w:p w14:paraId="2AED485C" w14:textId="77777777" w:rsidR="009E28E4" w:rsidRPr="00653C8D" w:rsidRDefault="009E28E4" w:rsidP="00864DFB">
            <w:pPr>
              <w:jc w:val="center"/>
              <w:rPr>
                <w:rFonts w:ascii="Arial" w:hAnsi="Arial" w:cs="Arial"/>
                <w:b/>
                <w:sz w:val="2"/>
                <w:szCs w:val="2"/>
              </w:rPr>
            </w:pPr>
          </w:p>
        </w:tc>
        <w:tc>
          <w:tcPr>
            <w:tcW w:w="600" w:type="dxa"/>
            <w:vAlign w:val="center"/>
          </w:tcPr>
          <w:p w14:paraId="6BFDC94F" w14:textId="77777777" w:rsidR="009E28E4" w:rsidRPr="00653C8D" w:rsidRDefault="009E28E4" w:rsidP="00864DFB">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64DFB">
            <w:pPr>
              <w:jc w:val="center"/>
              <w:rPr>
                <w:rFonts w:ascii="Arial" w:hAnsi="Arial" w:cs="Arial"/>
                <w:b/>
                <w:sz w:val="2"/>
                <w:szCs w:val="2"/>
              </w:rPr>
            </w:pPr>
          </w:p>
        </w:tc>
      </w:tr>
      <w:tr w:rsidR="009E28E4" w:rsidRPr="00653C8D" w14:paraId="3CE6111A" w14:textId="77777777" w:rsidTr="00864DFB">
        <w:trPr>
          <w:trHeight w:val="278"/>
          <w:jc w:val="center"/>
        </w:trPr>
        <w:tc>
          <w:tcPr>
            <w:tcW w:w="3154" w:type="dxa"/>
            <w:tcMar>
              <w:left w:w="0" w:type="dxa"/>
              <w:right w:w="85" w:type="dxa"/>
            </w:tcMar>
            <w:vAlign w:val="center"/>
          </w:tcPr>
          <w:p w14:paraId="0F6766A4" w14:textId="77777777" w:rsidR="009E28E4" w:rsidRPr="00653C8D" w:rsidRDefault="009E28E4" w:rsidP="00864DF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64DF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64DF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64DFB">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64DFB">
            <w:pPr>
              <w:rPr>
                <w:rFonts w:ascii="Arial" w:hAnsi="Arial" w:cs="Arial"/>
                <w:sz w:val="16"/>
                <w:szCs w:val="16"/>
              </w:rPr>
            </w:pPr>
          </w:p>
        </w:tc>
      </w:tr>
      <w:tr w:rsidR="009E28E4" w:rsidRPr="00653C8D" w14:paraId="76035F37" w14:textId="77777777" w:rsidTr="00864DFB">
        <w:trPr>
          <w:trHeight w:val="75"/>
          <w:jc w:val="center"/>
        </w:trPr>
        <w:tc>
          <w:tcPr>
            <w:tcW w:w="3154" w:type="dxa"/>
            <w:tcMar>
              <w:right w:w="85" w:type="dxa"/>
            </w:tcMar>
            <w:vAlign w:val="center"/>
          </w:tcPr>
          <w:p w14:paraId="612AD44E" w14:textId="77777777" w:rsidR="009E28E4" w:rsidRPr="00653C8D" w:rsidRDefault="009E28E4" w:rsidP="00864DFB">
            <w:pPr>
              <w:jc w:val="right"/>
              <w:rPr>
                <w:rFonts w:ascii="Arial" w:hAnsi="Arial" w:cs="Arial"/>
                <w:sz w:val="2"/>
                <w:szCs w:val="2"/>
              </w:rPr>
            </w:pPr>
          </w:p>
        </w:tc>
        <w:tc>
          <w:tcPr>
            <w:tcW w:w="641" w:type="dxa"/>
            <w:vAlign w:val="center"/>
          </w:tcPr>
          <w:p w14:paraId="431FA793" w14:textId="77777777" w:rsidR="009E28E4" w:rsidRPr="00653C8D" w:rsidRDefault="009E28E4" w:rsidP="00864DFB">
            <w:pPr>
              <w:jc w:val="center"/>
              <w:rPr>
                <w:rFonts w:ascii="Arial" w:hAnsi="Arial" w:cs="Arial"/>
                <w:b/>
                <w:sz w:val="2"/>
                <w:szCs w:val="2"/>
              </w:rPr>
            </w:pPr>
          </w:p>
        </w:tc>
        <w:tc>
          <w:tcPr>
            <w:tcW w:w="600" w:type="dxa"/>
            <w:vAlign w:val="center"/>
          </w:tcPr>
          <w:p w14:paraId="306C9A2E" w14:textId="77777777" w:rsidR="009E28E4" w:rsidRPr="00653C8D" w:rsidRDefault="009E28E4" w:rsidP="00864DFB">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64DFB">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64DFB">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64DF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64DFB">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64DFB">
            <w:pPr>
              <w:rPr>
                <w:rFonts w:ascii="Arial" w:hAnsi="Arial" w:cs="Arial"/>
                <w:b/>
                <w:color w:val="FFFFFF"/>
                <w:sz w:val="18"/>
                <w:szCs w:val="18"/>
              </w:rPr>
            </w:pPr>
          </w:p>
        </w:tc>
      </w:tr>
      <w:tr w:rsidR="002E7361" w:rsidRPr="00653C8D" w14:paraId="2E0F6286" w14:textId="77777777" w:rsidTr="00864DFB">
        <w:trPr>
          <w:jc w:val="center"/>
        </w:trPr>
        <w:tc>
          <w:tcPr>
            <w:tcW w:w="3154" w:type="dxa"/>
            <w:tcMar>
              <w:right w:w="85" w:type="dxa"/>
            </w:tcMar>
            <w:vAlign w:val="center"/>
          </w:tcPr>
          <w:p w14:paraId="789746A0" w14:textId="77777777" w:rsidR="002E7361" w:rsidRPr="00653C8D" w:rsidRDefault="002E7361" w:rsidP="00864DFB">
            <w:pPr>
              <w:jc w:val="right"/>
              <w:rPr>
                <w:rFonts w:ascii="Arial" w:hAnsi="Arial" w:cs="Arial"/>
                <w:sz w:val="2"/>
                <w:szCs w:val="2"/>
              </w:rPr>
            </w:pPr>
          </w:p>
        </w:tc>
        <w:tc>
          <w:tcPr>
            <w:tcW w:w="641" w:type="dxa"/>
            <w:vAlign w:val="center"/>
          </w:tcPr>
          <w:p w14:paraId="5E7D57D7" w14:textId="77777777" w:rsidR="002E7361" w:rsidRPr="00653C8D" w:rsidRDefault="002E7361" w:rsidP="00864DFB">
            <w:pPr>
              <w:jc w:val="center"/>
              <w:rPr>
                <w:rFonts w:ascii="Arial" w:hAnsi="Arial" w:cs="Arial"/>
                <w:b/>
                <w:sz w:val="2"/>
                <w:szCs w:val="2"/>
              </w:rPr>
            </w:pPr>
          </w:p>
        </w:tc>
        <w:tc>
          <w:tcPr>
            <w:tcW w:w="600" w:type="dxa"/>
            <w:vAlign w:val="center"/>
          </w:tcPr>
          <w:p w14:paraId="099FCCB8" w14:textId="77777777" w:rsidR="002E7361" w:rsidRPr="00653C8D" w:rsidRDefault="002E7361" w:rsidP="00864DFB">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64DFB">
            <w:pPr>
              <w:jc w:val="center"/>
              <w:rPr>
                <w:rFonts w:ascii="Arial" w:hAnsi="Arial" w:cs="Arial"/>
                <w:b/>
                <w:sz w:val="2"/>
                <w:szCs w:val="2"/>
              </w:rPr>
            </w:pPr>
          </w:p>
        </w:tc>
      </w:tr>
      <w:tr w:rsidR="002E7361" w:rsidRPr="00653C8D" w14:paraId="77643277" w14:textId="77777777" w:rsidTr="00864DFB">
        <w:trPr>
          <w:trHeight w:val="75"/>
          <w:jc w:val="center"/>
        </w:trPr>
        <w:tc>
          <w:tcPr>
            <w:tcW w:w="3154" w:type="dxa"/>
            <w:tcMar>
              <w:right w:w="85" w:type="dxa"/>
            </w:tcMar>
            <w:vAlign w:val="center"/>
          </w:tcPr>
          <w:p w14:paraId="1F43824D" w14:textId="77777777" w:rsidR="002E7361" w:rsidRPr="00653C8D" w:rsidRDefault="002E7361" w:rsidP="00864DFB">
            <w:pPr>
              <w:jc w:val="right"/>
              <w:rPr>
                <w:rFonts w:ascii="Arial" w:hAnsi="Arial" w:cs="Arial"/>
                <w:sz w:val="2"/>
                <w:szCs w:val="2"/>
              </w:rPr>
            </w:pPr>
          </w:p>
        </w:tc>
        <w:tc>
          <w:tcPr>
            <w:tcW w:w="641" w:type="dxa"/>
            <w:vAlign w:val="center"/>
          </w:tcPr>
          <w:p w14:paraId="7BEA92B8" w14:textId="77777777" w:rsidR="002E7361" w:rsidRPr="00653C8D" w:rsidRDefault="002E7361" w:rsidP="00864DFB">
            <w:pPr>
              <w:jc w:val="center"/>
              <w:rPr>
                <w:rFonts w:ascii="Arial" w:hAnsi="Arial" w:cs="Arial"/>
                <w:b/>
                <w:sz w:val="2"/>
                <w:szCs w:val="2"/>
              </w:rPr>
            </w:pPr>
          </w:p>
        </w:tc>
        <w:tc>
          <w:tcPr>
            <w:tcW w:w="600" w:type="dxa"/>
            <w:vAlign w:val="center"/>
          </w:tcPr>
          <w:p w14:paraId="710B995F" w14:textId="77777777" w:rsidR="002E7361" w:rsidRPr="00653C8D" w:rsidRDefault="002E7361" w:rsidP="00864DFB">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64DFB">
            <w:pPr>
              <w:jc w:val="center"/>
              <w:rPr>
                <w:rFonts w:ascii="Arial" w:hAnsi="Arial" w:cs="Arial"/>
                <w:b/>
                <w:sz w:val="2"/>
                <w:szCs w:val="2"/>
              </w:rPr>
            </w:pPr>
          </w:p>
        </w:tc>
      </w:tr>
      <w:tr w:rsidR="002E7361" w:rsidRPr="00653C8D" w14:paraId="54B4759E" w14:textId="77777777" w:rsidTr="00864DFB">
        <w:trPr>
          <w:trHeight w:val="338"/>
          <w:jc w:val="center"/>
        </w:trPr>
        <w:tc>
          <w:tcPr>
            <w:tcW w:w="3154" w:type="dxa"/>
            <w:tcMar>
              <w:left w:w="0" w:type="dxa"/>
              <w:right w:w="85" w:type="dxa"/>
            </w:tcMar>
            <w:vAlign w:val="center"/>
          </w:tcPr>
          <w:p w14:paraId="59F1068D" w14:textId="77777777" w:rsidR="002E7361" w:rsidRPr="00653C8D" w:rsidRDefault="002E7361" w:rsidP="00864DF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64DF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64DF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64DFB">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64DFB">
            <w:pPr>
              <w:rPr>
                <w:rFonts w:ascii="Arial" w:hAnsi="Arial" w:cs="Arial"/>
                <w:sz w:val="16"/>
                <w:szCs w:val="16"/>
              </w:rPr>
            </w:pPr>
          </w:p>
        </w:tc>
      </w:tr>
      <w:tr w:rsidR="002E7361" w:rsidRPr="00653C8D" w14:paraId="59A00CE6" w14:textId="77777777" w:rsidTr="00864DFB">
        <w:trPr>
          <w:trHeight w:val="75"/>
          <w:jc w:val="center"/>
        </w:trPr>
        <w:tc>
          <w:tcPr>
            <w:tcW w:w="3154" w:type="dxa"/>
            <w:tcMar>
              <w:left w:w="0" w:type="dxa"/>
              <w:right w:w="85" w:type="dxa"/>
            </w:tcMar>
            <w:vAlign w:val="center"/>
          </w:tcPr>
          <w:p w14:paraId="2A10FE93" w14:textId="77777777" w:rsidR="002E7361" w:rsidRPr="00653C8D" w:rsidRDefault="002E7361" w:rsidP="00864DFB">
            <w:pPr>
              <w:jc w:val="right"/>
              <w:rPr>
                <w:rFonts w:ascii="Arial" w:hAnsi="Arial" w:cs="Arial"/>
                <w:sz w:val="2"/>
                <w:szCs w:val="2"/>
              </w:rPr>
            </w:pPr>
          </w:p>
        </w:tc>
        <w:tc>
          <w:tcPr>
            <w:tcW w:w="641" w:type="dxa"/>
            <w:vAlign w:val="center"/>
          </w:tcPr>
          <w:p w14:paraId="69030E83" w14:textId="77777777" w:rsidR="002E7361" w:rsidRPr="00653C8D" w:rsidRDefault="002E7361" w:rsidP="00864DFB">
            <w:pPr>
              <w:jc w:val="center"/>
              <w:rPr>
                <w:rFonts w:ascii="Arial" w:hAnsi="Arial" w:cs="Arial"/>
                <w:b/>
                <w:sz w:val="2"/>
                <w:szCs w:val="2"/>
              </w:rPr>
            </w:pPr>
          </w:p>
        </w:tc>
        <w:tc>
          <w:tcPr>
            <w:tcW w:w="600" w:type="dxa"/>
            <w:vAlign w:val="center"/>
          </w:tcPr>
          <w:p w14:paraId="3550B1E0" w14:textId="77777777" w:rsidR="002E7361" w:rsidRPr="00653C8D" w:rsidRDefault="002E7361" w:rsidP="00864DFB">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64DFB">
            <w:pPr>
              <w:jc w:val="center"/>
              <w:rPr>
                <w:rFonts w:ascii="Arial" w:hAnsi="Arial" w:cs="Arial"/>
                <w:b/>
                <w:sz w:val="2"/>
                <w:szCs w:val="2"/>
              </w:rPr>
            </w:pPr>
          </w:p>
        </w:tc>
      </w:tr>
      <w:tr w:rsidR="002E7361" w:rsidRPr="00653C8D" w14:paraId="0C78290C" w14:textId="77777777" w:rsidTr="00864DFB">
        <w:trPr>
          <w:trHeight w:val="320"/>
          <w:jc w:val="center"/>
        </w:trPr>
        <w:tc>
          <w:tcPr>
            <w:tcW w:w="3154" w:type="dxa"/>
            <w:tcMar>
              <w:left w:w="0" w:type="dxa"/>
              <w:right w:w="85" w:type="dxa"/>
            </w:tcMar>
            <w:vAlign w:val="center"/>
          </w:tcPr>
          <w:p w14:paraId="6C1BAAB2" w14:textId="77777777" w:rsidR="002E7361" w:rsidRPr="00653C8D" w:rsidRDefault="002E7361" w:rsidP="00864DF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64DF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64DF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64DFB">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64DFB">
            <w:pPr>
              <w:rPr>
                <w:rFonts w:ascii="Arial" w:hAnsi="Arial" w:cs="Arial"/>
                <w:sz w:val="16"/>
                <w:szCs w:val="16"/>
              </w:rPr>
            </w:pPr>
          </w:p>
        </w:tc>
      </w:tr>
      <w:tr w:rsidR="002E7361" w:rsidRPr="00653C8D" w14:paraId="1431FCB8" w14:textId="77777777" w:rsidTr="00864DFB">
        <w:trPr>
          <w:trHeight w:val="75"/>
          <w:jc w:val="center"/>
        </w:trPr>
        <w:tc>
          <w:tcPr>
            <w:tcW w:w="3154" w:type="dxa"/>
            <w:tcMar>
              <w:right w:w="85" w:type="dxa"/>
            </w:tcMar>
            <w:vAlign w:val="center"/>
          </w:tcPr>
          <w:p w14:paraId="78CB6A60" w14:textId="77777777" w:rsidR="002E7361" w:rsidRPr="00653C8D" w:rsidRDefault="002E7361" w:rsidP="00864DFB">
            <w:pPr>
              <w:jc w:val="right"/>
              <w:rPr>
                <w:rFonts w:ascii="Arial" w:hAnsi="Arial" w:cs="Arial"/>
                <w:sz w:val="2"/>
                <w:szCs w:val="2"/>
              </w:rPr>
            </w:pPr>
          </w:p>
        </w:tc>
        <w:tc>
          <w:tcPr>
            <w:tcW w:w="641" w:type="dxa"/>
            <w:vAlign w:val="center"/>
          </w:tcPr>
          <w:p w14:paraId="2EBCEDD8" w14:textId="77777777" w:rsidR="002E7361" w:rsidRPr="00653C8D" w:rsidRDefault="002E7361" w:rsidP="00864DFB">
            <w:pPr>
              <w:jc w:val="center"/>
              <w:rPr>
                <w:rFonts w:ascii="Arial" w:hAnsi="Arial" w:cs="Arial"/>
                <w:b/>
                <w:sz w:val="2"/>
                <w:szCs w:val="2"/>
              </w:rPr>
            </w:pPr>
          </w:p>
        </w:tc>
        <w:tc>
          <w:tcPr>
            <w:tcW w:w="600" w:type="dxa"/>
            <w:vAlign w:val="center"/>
          </w:tcPr>
          <w:p w14:paraId="20FD52CF" w14:textId="77777777" w:rsidR="002E7361" w:rsidRPr="00653C8D" w:rsidRDefault="002E7361" w:rsidP="00864DFB">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64DFB">
            <w:pPr>
              <w:jc w:val="center"/>
              <w:rPr>
                <w:rFonts w:ascii="Arial" w:hAnsi="Arial" w:cs="Arial"/>
                <w:b/>
                <w:sz w:val="2"/>
                <w:szCs w:val="2"/>
              </w:rPr>
            </w:pPr>
          </w:p>
        </w:tc>
      </w:tr>
      <w:tr w:rsidR="002E7361" w:rsidRPr="00653C8D" w14:paraId="26AE8311" w14:textId="77777777" w:rsidTr="00864DFB">
        <w:trPr>
          <w:trHeight w:val="274"/>
          <w:jc w:val="center"/>
        </w:trPr>
        <w:tc>
          <w:tcPr>
            <w:tcW w:w="3154" w:type="dxa"/>
            <w:tcMar>
              <w:left w:w="0" w:type="dxa"/>
              <w:right w:w="85" w:type="dxa"/>
            </w:tcMar>
            <w:vAlign w:val="center"/>
          </w:tcPr>
          <w:p w14:paraId="5CB8CE32" w14:textId="77777777" w:rsidR="002E7361" w:rsidRPr="00653C8D" w:rsidRDefault="002E7361" w:rsidP="00864DF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64DF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64DF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64DFB">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64DFB">
            <w:pPr>
              <w:rPr>
                <w:rFonts w:ascii="Arial" w:hAnsi="Arial" w:cs="Arial"/>
                <w:sz w:val="16"/>
                <w:szCs w:val="16"/>
              </w:rPr>
            </w:pPr>
          </w:p>
        </w:tc>
      </w:tr>
      <w:tr w:rsidR="002E7361" w:rsidRPr="00653C8D" w14:paraId="66BD4522" w14:textId="77777777" w:rsidTr="00864DFB">
        <w:trPr>
          <w:trHeight w:val="75"/>
          <w:jc w:val="center"/>
        </w:trPr>
        <w:tc>
          <w:tcPr>
            <w:tcW w:w="3154" w:type="dxa"/>
            <w:tcMar>
              <w:right w:w="85" w:type="dxa"/>
            </w:tcMar>
            <w:vAlign w:val="center"/>
          </w:tcPr>
          <w:p w14:paraId="0FE6E9C3" w14:textId="77777777" w:rsidR="002E7361" w:rsidRPr="00653C8D" w:rsidRDefault="002E7361" w:rsidP="00864DFB">
            <w:pPr>
              <w:jc w:val="right"/>
              <w:rPr>
                <w:rFonts w:ascii="Arial" w:hAnsi="Arial" w:cs="Arial"/>
                <w:sz w:val="2"/>
                <w:szCs w:val="2"/>
              </w:rPr>
            </w:pPr>
          </w:p>
        </w:tc>
        <w:tc>
          <w:tcPr>
            <w:tcW w:w="641" w:type="dxa"/>
            <w:vAlign w:val="center"/>
          </w:tcPr>
          <w:p w14:paraId="28A2955D" w14:textId="77777777" w:rsidR="002E7361" w:rsidRPr="00653C8D" w:rsidRDefault="002E7361" w:rsidP="00864DFB">
            <w:pPr>
              <w:jc w:val="center"/>
              <w:rPr>
                <w:rFonts w:ascii="Arial" w:hAnsi="Arial" w:cs="Arial"/>
                <w:b/>
                <w:sz w:val="2"/>
                <w:szCs w:val="2"/>
              </w:rPr>
            </w:pPr>
          </w:p>
        </w:tc>
        <w:tc>
          <w:tcPr>
            <w:tcW w:w="600" w:type="dxa"/>
            <w:vAlign w:val="center"/>
          </w:tcPr>
          <w:p w14:paraId="0048DB1E" w14:textId="77777777" w:rsidR="002E7361" w:rsidRPr="00653C8D" w:rsidRDefault="002E7361" w:rsidP="00864DFB">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64DFB">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505B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505B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505B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505B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505B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6505BB">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6505BB">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6505BB">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505B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64DFB">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64DFB">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64DFB">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64DFB">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64DFB">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64DFB">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64DFB">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64DFB">
            <w:pPr>
              <w:jc w:val="center"/>
              <w:rPr>
                <w:rFonts w:ascii="Arial" w:hAnsi="Arial" w:cs="Arial"/>
                <w:b/>
                <w:strike/>
                <w:sz w:val="16"/>
                <w:szCs w:val="16"/>
                <w:lang w:val="es-BO"/>
              </w:rPr>
            </w:pPr>
          </w:p>
        </w:tc>
      </w:tr>
      <w:tr w:rsidR="002E7361" w:rsidRPr="00AE79D2" w14:paraId="28AB4C28" w14:textId="77777777" w:rsidTr="00864DFB">
        <w:trPr>
          <w:cantSplit/>
          <w:trHeight w:val="401"/>
          <w:jc w:val="center"/>
        </w:trPr>
        <w:tc>
          <w:tcPr>
            <w:tcW w:w="508" w:type="dxa"/>
            <w:vAlign w:val="center"/>
          </w:tcPr>
          <w:p w14:paraId="397FA1C5"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64DFB">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64DFB">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64DFB">
            <w:pPr>
              <w:jc w:val="center"/>
              <w:rPr>
                <w:rFonts w:ascii="Arial" w:hAnsi="Arial" w:cs="Arial"/>
                <w:sz w:val="16"/>
                <w:szCs w:val="16"/>
                <w:lang w:val="es-BO"/>
              </w:rPr>
            </w:pPr>
          </w:p>
        </w:tc>
        <w:tc>
          <w:tcPr>
            <w:tcW w:w="1761" w:type="dxa"/>
          </w:tcPr>
          <w:p w14:paraId="36319EF1" w14:textId="77777777" w:rsidR="002E7361" w:rsidRPr="00AE79D2" w:rsidRDefault="002E7361" w:rsidP="00864DFB">
            <w:pPr>
              <w:jc w:val="center"/>
              <w:rPr>
                <w:rFonts w:ascii="Arial" w:hAnsi="Arial" w:cs="Arial"/>
                <w:sz w:val="16"/>
                <w:szCs w:val="16"/>
                <w:lang w:val="es-BO"/>
              </w:rPr>
            </w:pPr>
          </w:p>
        </w:tc>
      </w:tr>
      <w:tr w:rsidR="002E7361" w:rsidRPr="00AE79D2" w14:paraId="00BFC37E" w14:textId="77777777" w:rsidTr="00864DFB">
        <w:trPr>
          <w:cantSplit/>
          <w:trHeight w:val="401"/>
          <w:jc w:val="center"/>
        </w:trPr>
        <w:tc>
          <w:tcPr>
            <w:tcW w:w="508" w:type="dxa"/>
            <w:vAlign w:val="center"/>
          </w:tcPr>
          <w:p w14:paraId="4E9574BF"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64DFB">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64DFB">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64DFB">
            <w:pPr>
              <w:jc w:val="center"/>
              <w:rPr>
                <w:rFonts w:ascii="Arial" w:hAnsi="Arial" w:cs="Arial"/>
                <w:sz w:val="16"/>
                <w:szCs w:val="16"/>
                <w:lang w:val="es-BO"/>
              </w:rPr>
            </w:pPr>
          </w:p>
        </w:tc>
        <w:tc>
          <w:tcPr>
            <w:tcW w:w="1761" w:type="dxa"/>
          </w:tcPr>
          <w:p w14:paraId="2EAEBE1A" w14:textId="77777777" w:rsidR="002E7361" w:rsidRPr="00AE79D2" w:rsidRDefault="002E7361" w:rsidP="00864DFB">
            <w:pPr>
              <w:jc w:val="center"/>
              <w:rPr>
                <w:rFonts w:ascii="Arial" w:hAnsi="Arial" w:cs="Arial"/>
                <w:sz w:val="16"/>
                <w:szCs w:val="16"/>
                <w:lang w:val="es-BO"/>
              </w:rPr>
            </w:pPr>
          </w:p>
        </w:tc>
      </w:tr>
      <w:tr w:rsidR="002E7361" w:rsidRPr="00AE79D2" w14:paraId="286F87C4" w14:textId="77777777" w:rsidTr="00864DFB">
        <w:trPr>
          <w:cantSplit/>
          <w:trHeight w:val="401"/>
          <w:jc w:val="center"/>
        </w:trPr>
        <w:tc>
          <w:tcPr>
            <w:tcW w:w="508" w:type="dxa"/>
            <w:vAlign w:val="center"/>
          </w:tcPr>
          <w:p w14:paraId="57BB564B"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64DFB">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64DFB">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64DFB">
            <w:pPr>
              <w:jc w:val="center"/>
              <w:rPr>
                <w:rFonts w:ascii="Arial" w:hAnsi="Arial" w:cs="Arial"/>
                <w:sz w:val="16"/>
                <w:szCs w:val="16"/>
                <w:lang w:val="es-BO"/>
              </w:rPr>
            </w:pPr>
          </w:p>
        </w:tc>
        <w:tc>
          <w:tcPr>
            <w:tcW w:w="1761" w:type="dxa"/>
          </w:tcPr>
          <w:p w14:paraId="22E4391B" w14:textId="77777777" w:rsidR="002E7361" w:rsidRPr="00AE79D2" w:rsidRDefault="002E7361" w:rsidP="00864DFB">
            <w:pPr>
              <w:jc w:val="center"/>
              <w:rPr>
                <w:rFonts w:ascii="Arial" w:hAnsi="Arial" w:cs="Arial"/>
                <w:sz w:val="16"/>
                <w:szCs w:val="16"/>
                <w:lang w:val="es-BO"/>
              </w:rPr>
            </w:pPr>
          </w:p>
        </w:tc>
      </w:tr>
      <w:tr w:rsidR="002E7361" w:rsidRPr="00AE79D2" w14:paraId="4430DB89" w14:textId="77777777" w:rsidTr="00864DFB">
        <w:trPr>
          <w:cantSplit/>
          <w:trHeight w:val="401"/>
          <w:jc w:val="center"/>
        </w:trPr>
        <w:tc>
          <w:tcPr>
            <w:tcW w:w="508" w:type="dxa"/>
            <w:vAlign w:val="center"/>
          </w:tcPr>
          <w:p w14:paraId="59B84491"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64DFB">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64DFB">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64DFB">
            <w:pPr>
              <w:jc w:val="center"/>
              <w:rPr>
                <w:rFonts w:ascii="Arial" w:hAnsi="Arial" w:cs="Arial"/>
                <w:sz w:val="16"/>
                <w:szCs w:val="16"/>
                <w:lang w:val="es-BO"/>
              </w:rPr>
            </w:pPr>
          </w:p>
        </w:tc>
        <w:tc>
          <w:tcPr>
            <w:tcW w:w="1761" w:type="dxa"/>
          </w:tcPr>
          <w:p w14:paraId="406A2C43" w14:textId="77777777" w:rsidR="002E7361" w:rsidRPr="00AE79D2" w:rsidRDefault="002E7361" w:rsidP="00864DFB">
            <w:pPr>
              <w:jc w:val="center"/>
              <w:rPr>
                <w:rFonts w:ascii="Arial" w:hAnsi="Arial" w:cs="Arial"/>
                <w:sz w:val="16"/>
                <w:szCs w:val="16"/>
                <w:lang w:val="es-BO"/>
              </w:rPr>
            </w:pPr>
          </w:p>
        </w:tc>
      </w:tr>
      <w:tr w:rsidR="002E7361" w:rsidRPr="00AE79D2" w14:paraId="5BA0A308" w14:textId="77777777" w:rsidTr="00864DFB">
        <w:trPr>
          <w:cantSplit/>
          <w:trHeight w:val="401"/>
          <w:jc w:val="center"/>
        </w:trPr>
        <w:tc>
          <w:tcPr>
            <w:tcW w:w="508" w:type="dxa"/>
            <w:vAlign w:val="center"/>
          </w:tcPr>
          <w:p w14:paraId="2162DE67"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64DFB">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64DFB">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64DFB">
            <w:pPr>
              <w:jc w:val="center"/>
              <w:rPr>
                <w:rFonts w:ascii="Arial" w:hAnsi="Arial" w:cs="Arial"/>
                <w:sz w:val="16"/>
                <w:szCs w:val="16"/>
                <w:lang w:val="es-BO"/>
              </w:rPr>
            </w:pPr>
          </w:p>
        </w:tc>
        <w:tc>
          <w:tcPr>
            <w:tcW w:w="1761" w:type="dxa"/>
          </w:tcPr>
          <w:p w14:paraId="67BD1377" w14:textId="77777777" w:rsidR="002E7361" w:rsidRPr="00AE79D2" w:rsidRDefault="002E7361" w:rsidP="00864DFB">
            <w:pPr>
              <w:jc w:val="center"/>
              <w:rPr>
                <w:rFonts w:ascii="Arial" w:hAnsi="Arial" w:cs="Arial"/>
                <w:sz w:val="16"/>
                <w:szCs w:val="16"/>
                <w:lang w:val="es-BO"/>
              </w:rPr>
            </w:pPr>
          </w:p>
        </w:tc>
      </w:tr>
      <w:tr w:rsidR="002E7361" w:rsidRPr="00AE79D2" w14:paraId="14D02ABB" w14:textId="77777777" w:rsidTr="00864DFB">
        <w:trPr>
          <w:cantSplit/>
          <w:trHeight w:val="401"/>
          <w:jc w:val="center"/>
        </w:trPr>
        <w:tc>
          <w:tcPr>
            <w:tcW w:w="508" w:type="dxa"/>
            <w:vAlign w:val="center"/>
          </w:tcPr>
          <w:p w14:paraId="3C9B4BD7"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64DFB">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64DFB">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64DFB">
            <w:pPr>
              <w:jc w:val="center"/>
              <w:rPr>
                <w:rFonts w:ascii="Arial" w:hAnsi="Arial" w:cs="Arial"/>
                <w:sz w:val="16"/>
                <w:szCs w:val="16"/>
                <w:lang w:val="es-BO"/>
              </w:rPr>
            </w:pPr>
          </w:p>
        </w:tc>
        <w:tc>
          <w:tcPr>
            <w:tcW w:w="1761" w:type="dxa"/>
          </w:tcPr>
          <w:p w14:paraId="1E93527C" w14:textId="77777777" w:rsidR="002E7361" w:rsidRPr="00AE79D2" w:rsidRDefault="002E7361" w:rsidP="00864DFB">
            <w:pPr>
              <w:jc w:val="center"/>
              <w:rPr>
                <w:rFonts w:ascii="Arial" w:hAnsi="Arial" w:cs="Arial"/>
                <w:sz w:val="16"/>
                <w:szCs w:val="16"/>
                <w:lang w:val="es-BO"/>
              </w:rPr>
            </w:pPr>
          </w:p>
        </w:tc>
      </w:tr>
      <w:tr w:rsidR="002E7361" w:rsidRPr="00AE79D2" w14:paraId="16727C4F" w14:textId="77777777" w:rsidTr="00864DFB">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64DFB">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64DFB">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64DFB">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64DFB">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64DFB">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02CF573" w14:textId="77777777" w:rsidR="00E17870" w:rsidRDefault="00E17870" w:rsidP="00DD6827">
      <w:pPr>
        <w:tabs>
          <w:tab w:val="center" w:pos="5833"/>
          <w:tab w:val="right" w:pos="10252"/>
        </w:tabs>
        <w:rPr>
          <w:rFonts w:ascii="Verdana" w:hAnsi="Verdana" w:cs="Arial"/>
          <w:b/>
          <w:sz w:val="18"/>
          <w:szCs w:val="18"/>
        </w:rPr>
      </w:pPr>
    </w:p>
    <w:p w14:paraId="17D12288" w14:textId="77777777" w:rsidR="00E17870" w:rsidRDefault="00E17870"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039A0" w14:textId="77777777" w:rsidR="0051706D" w:rsidRDefault="0051706D">
      <w:r>
        <w:separator/>
      </w:r>
    </w:p>
  </w:endnote>
  <w:endnote w:type="continuationSeparator" w:id="0">
    <w:p w14:paraId="068DB8C0" w14:textId="77777777" w:rsidR="0051706D" w:rsidRDefault="0051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6D5FB0" w:rsidRDefault="006D5FB0">
        <w:pPr>
          <w:pStyle w:val="Piedepgina"/>
          <w:jc w:val="right"/>
        </w:pPr>
        <w:r>
          <w:fldChar w:fldCharType="begin"/>
        </w:r>
        <w:r>
          <w:instrText>PAGE   \* MERGEFORMAT</w:instrText>
        </w:r>
        <w:r>
          <w:fldChar w:fldCharType="separate"/>
        </w:r>
        <w:r w:rsidR="00B4784A" w:rsidRPr="00B4784A">
          <w:rPr>
            <w:noProof/>
            <w:lang w:val="es-ES"/>
          </w:rPr>
          <w:t>35</w:t>
        </w:r>
        <w:r>
          <w:fldChar w:fldCharType="end"/>
        </w:r>
      </w:p>
    </w:sdtContent>
  </w:sdt>
  <w:p w14:paraId="4F2D598D" w14:textId="77777777" w:rsidR="006D5FB0" w:rsidRDefault="006D5F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D5FB0" w:rsidRDefault="006D5FB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D5FB0" w:rsidRDefault="006D5FB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3E2E8" w14:textId="77777777" w:rsidR="0051706D" w:rsidRDefault="0051706D">
      <w:r>
        <w:separator/>
      </w:r>
    </w:p>
  </w:footnote>
  <w:footnote w:type="continuationSeparator" w:id="0">
    <w:p w14:paraId="35AC31F7" w14:textId="77777777" w:rsidR="0051706D" w:rsidRDefault="00517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5FB0" w:rsidRPr="00A017BF" w14:paraId="6C76B3B9" w14:textId="77777777" w:rsidTr="00864DFB">
      <w:trPr>
        <w:jc w:val="center"/>
      </w:trPr>
      <w:tc>
        <w:tcPr>
          <w:tcW w:w="2817" w:type="pct"/>
        </w:tcPr>
        <w:p w14:paraId="6220ED1C" w14:textId="47B0711E" w:rsidR="006D5FB0" w:rsidRDefault="006D5FB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D5FB0" w:rsidRPr="00B85534" w:rsidRDefault="006D5FB0" w:rsidP="00A017BF">
          <w:pPr>
            <w:pStyle w:val="Encabezado"/>
            <w:tabs>
              <w:tab w:val="clear" w:pos="4419"/>
              <w:tab w:val="clear" w:pos="8838"/>
            </w:tabs>
            <w:rPr>
              <w:rFonts w:ascii="Verdana" w:hAnsi="Verdana"/>
              <w:i/>
              <w:sz w:val="16"/>
              <w:szCs w:val="16"/>
            </w:rPr>
          </w:pPr>
        </w:p>
      </w:tc>
      <w:tc>
        <w:tcPr>
          <w:tcW w:w="2183" w:type="pct"/>
        </w:tcPr>
        <w:p w14:paraId="29B3A968" w14:textId="77777777" w:rsidR="006D5FB0" w:rsidRPr="00A017BF" w:rsidRDefault="006D5FB0"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6D5FB0" w:rsidRPr="00A017BF" w:rsidRDefault="006D5FB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5FB0" w:rsidRPr="00A017BF" w14:paraId="30E7B3AA" w14:textId="77777777" w:rsidTr="00864DFB">
      <w:trPr>
        <w:jc w:val="center"/>
      </w:trPr>
      <w:tc>
        <w:tcPr>
          <w:tcW w:w="2817" w:type="pct"/>
        </w:tcPr>
        <w:p w14:paraId="6AF9F552" w14:textId="77777777" w:rsidR="006D5FB0" w:rsidRDefault="006D5FB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D5FB0" w:rsidRPr="00B85534" w:rsidRDefault="006D5FB0" w:rsidP="00C93DE8">
          <w:pPr>
            <w:pStyle w:val="Encabezado"/>
            <w:tabs>
              <w:tab w:val="clear" w:pos="4419"/>
              <w:tab w:val="clear" w:pos="8838"/>
            </w:tabs>
            <w:rPr>
              <w:rFonts w:ascii="Verdana" w:hAnsi="Verdana"/>
              <w:i/>
              <w:sz w:val="16"/>
              <w:szCs w:val="16"/>
            </w:rPr>
          </w:pPr>
        </w:p>
      </w:tc>
      <w:tc>
        <w:tcPr>
          <w:tcW w:w="2183" w:type="pct"/>
        </w:tcPr>
        <w:p w14:paraId="041EE945" w14:textId="7D5E5D09" w:rsidR="006D5FB0" w:rsidRPr="00A017BF" w:rsidRDefault="006D5FB0"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6D5FB0" w:rsidRDefault="0051706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D5FB0">
          <w:rPr>
            <w:color w:val="5B9BD5" w:themeColor="accent1"/>
          </w:rPr>
          <w:t>[Título del documento]</w:t>
        </w:r>
      </w:sdtContent>
    </w:sdt>
  </w:p>
  <w:p w14:paraId="6CDF5A1F" w14:textId="77777777" w:rsidR="006D5FB0" w:rsidRDefault="006D5F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9"/>
  </w:num>
  <w:num w:numId="4">
    <w:abstractNumId w:val="19"/>
  </w:num>
  <w:num w:numId="5">
    <w:abstractNumId w:val="59"/>
  </w:num>
  <w:num w:numId="6">
    <w:abstractNumId w:val="80"/>
  </w:num>
  <w:num w:numId="7">
    <w:abstractNumId w:val="64"/>
  </w:num>
  <w:num w:numId="8">
    <w:abstractNumId w:val="88"/>
  </w:num>
  <w:num w:numId="9">
    <w:abstractNumId w:val="93"/>
  </w:num>
  <w:num w:numId="10">
    <w:abstractNumId w:val="33"/>
  </w:num>
  <w:num w:numId="11">
    <w:abstractNumId w:val="106"/>
  </w:num>
  <w:num w:numId="12">
    <w:abstractNumId w:val="24"/>
  </w:num>
  <w:num w:numId="13">
    <w:abstractNumId w:val="108"/>
  </w:num>
  <w:num w:numId="14">
    <w:abstractNumId w:val="48"/>
  </w:num>
  <w:num w:numId="15">
    <w:abstractNumId w:val="20"/>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62"/>
  </w:num>
  <w:num w:numId="21">
    <w:abstractNumId w:val="34"/>
  </w:num>
  <w:num w:numId="22">
    <w:abstractNumId w:val="3"/>
  </w:num>
  <w:num w:numId="23">
    <w:abstractNumId w:val="36"/>
  </w:num>
  <w:num w:numId="24">
    <w:abstractNumId w:val="0"/>
  </w:num>
  <w:num w:numId="25">
    <w:abstractNumId w:val="52"/>
  </w:num>
  <w:num w:numId="26">
    <w:abstractNumId w:val="44"/>
  </w:num>
  <w:num w:numId="27">
    <w:abstractNumId w:val="46"/>
  </w:num>
  <w:num w:numId="28">
    <w:abstractNumId w:val="74"/>
  </w:num>
  <w:num w:numId="29">
    <w:abstractNumId w:val="41"/>
  </w:num>
  <w:num w:numId="30">
    <w:abstractNumId w:val="98"/>
  </w:num>
  <w:num w:numId="31">
    <w:abstractNumId w:val="28"/>
  </w:num>
  <w:num w:numId="32">
    <w:abstractNumId w:val="87"/>
  </w:num>
  <w:num w:numId="33">
    <w:abstractNumId w:val="29"/>
  </w:num>
  <w:num w:numId="34">
    <w:abstractNumId w:val="72"/>
  </w:num>
  <w:num w:numId="35">
    <w:abstractNumId w:val="58"/>
  </w:num>
  <w:num w:numId="36">
    <w:abstractNumId w:val="13"/>
  </w:num>
  <w:num w:numId="37">
    <w:abstractNumId w:val="97"/>
  </w:num>
  <w:num w:numId="38">
    <w:abstractNumId w:val="67"/>
  </w:num>
  <w:num w:numId="39">
    <w:abstractNumId w:val="94"/>
  </w:num>
  <w:num w:numId="40">
    <w:abstractNumId w:val="79"/>
  </w:num>
  <w:num w:numId="41">
    <w:abstractNumId w:val="68"/>
  </w:num>
  <w:num w:numId="42">
    <w:abstractNumId w:val="66"/>
  </w:num>
  <w:num w:numId="43">
    <w:abstractNumId w:val="86"/>
  </w:num>
  <w:num w:numId="44">
    <w:abstractNumId w:val="57"/>
  </w:num>
  <w:num w:numId="45">
    <w:abstractNumId w:val="26"/>
  </w:num>
  <w:num w:numId="46">
    <w:abstractNumId w:val="102"/>
  </w:num>
  <w:num w:numId="47">
    <w:abstractNumId w:val="65"/>
  </w:num>
  <w:num w:numId="48">
    <w:abstractNumId w:val="77"/>
  </w:num>
  <w:num w:numId="49">
    <w:abstractNumId w:val="4"/>
  </w:num>
  <w:num w:numId="50">
    <w:abstractNumId w:val="50"/>
  </w:num>
  <w:num w:numId="51">
    <w:abstractNumId w:val="39"/>
  </w:num>
  <w:num w:numId="52">
    <w:abstractNumId w:val="27"/>
  </w:num>
  <w:num w:numId="53">
    <w:abstractNumId w:val="18"/>
  </w:num>
  <w:num w:numId="54">
    <w:abstractNumId w:val="75"/>
  </w:num>
  <w:num w:numId="55">
    <w:abstractNumId w:val="11"/>
  </w:num>
  <w:num w:numId="56">
    <w:abstractNumId w:val="30"/>
  </w:num>
  <w:num w:numId="57">
    <w:abstractNumId w:val="89"/>
  </w:num>
  <w:num w:numId="58">
    <w:abstractNumId w:val="85"/>
  </w:num>
  <w:num w:numId="59">
    <w:abstractNumId w:val="37"/>
  </w:num>
  <w:num w:numId="60">
    <w:abstractNumId w:val="104"/>
  </w:num>
  <w:num w:numId="61">
    <w:abstractNumId w:val="31"/>
  </w:num>
  <w:num w:numId="62">
    <w:abstractNumId w:val="45"/>
  </w:num>
  <w:num w:numId="63">
    <w:abstractNumId w:val="43"/>
  </w:num>
  <w:num w:numId="64">
    <w:abstractNumId w:val="38"/>
  </w:num>
  <w:num w:numId="65">
    <w:abstractNumId w:val="69"/>
  </w:num>
  <w:num w:numId="66">
    <w:abstractNumId w:val="55"/>
  </w:num>
  <w:num w:numId="67">
    <w:abstractNumId w:val="78"/>
  </w:num>
  <w:num w:numId="68">
    <w:abstractNumId w:val="22"/>
  </w:num>
  <w:num w:numId="69">
    <w:abstractNumId w:val="63"/>
  </w:num>
  <w:num w:numId="70">
    <w:abstractNumId w:val="14"/>
  </w:num>
  <w:num w:numId="71">
    <w:abstractNumId w:val="71"/>
  </w:num>
  <w:num w:numId="72">
    <w:abstractNumId w:val="76"/>
  </w:num>
  <w:num w:numId="73">
    <w:abstractNumId w:val="10"/>
  </w:num>
  <w:num w:numId="74">
    <w:abstractNumId w:val="42"/>
  </w:num>
  <w:num w:numId="75">
    <w:abstractNumId w:val="47"/>
  </w:num>
  <w:num w:numId="76">
    <w:abstractNumId w:val="23"/>
  </w:num>
  <w:num w:numId="77">
    <w:abstractNumId w:val="91"/>
  </w:num>
  <w:num w:numId="78">
    <w:abstractNumId w:val="2"/>
  </w:num>
  <w:num w:numId="79">
    <w:abstractNumId w:val="83"/>
  </w:num>
  <w:num w:numId="80">
    <w:abstractNumId w:val="95"/>
  </w:num>
  <w:num w:numId="81">
    <w:abstractNumId w:val="100"/>
  </w:num>
  <w:num w:numId="82">
    <w:abstractNumId w:val="16"/>
  </w:num>
  <w:num w:numId="83">
    <w:abstractNumId w:val="53"/>
  </w:num>
  <w:num w:numId="84">
    <w:abstractNumId w:val="99"/>
  </w:num>
  <w:num w:numId="85">
    <w:abstractNumId w:val="90"/>
  </w:num>
  <w:num w:numId="86">
    <w:abstractNumId w:val="82"/>
  </w:num>
  <w:num w:numId="87">
    <w:abstractNumId w:val="107"/>
  </w:num>
  <w:num w:numId="88">
    <w:abstractNumId w:val="32"/>
  </w:num>
  <w:num w:numId="89">
    <w:abstractNumId w:val="35"/>
  </w:num>
  <w:num w:numId="90">
    <w:abstractNumId w:val="21"/>
  </w:num>
  <w:num w:numId="91">
    <w:abstractNumId w:val="101"/>
  </w:num>
  <w:num w:numId="92">
    <w:abstractNumId w:val="51"/>
  </w:num>
  <w:num w:numId="93">
    <w:abstractNumId w:val="105"/>
  </w:num>
  <w:num w:numId="94">
    <w:abstractNumId w:val="7"/>
  </w:num>
  <w:num w:numId="95">
    <w:abstractNumId w:val="40"/>
  </w:num>
  <w:num w:numId="9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9"/>
  </w:num>
  <w:num w:numId="99">
    <w:abstractNumId w:val="81"/>
  </w:num>
  <w:num w:numId="100">
    <w:abstractNumId w:val="70"/>
  </w:num>
  <w:num w:numId="101">
    <w:abstractNumId w:val="6"/>
  </w:num>
  <w:num w:numId="102">
    <w:abstractNumId w:val="92"/>
  </w:num>
  <w:num w:numId="103">
    <w:abstractNumId w:val="96"/>
  </w:num>
  <w:num w:numId="104">
    <w:abstractNumId w:val="56"/>
  </w:num>
  <w:num w:numId="105">
    <w:abstractNumId w:val="84"/>
  </w:num>
  <w:num w:numId="106">
    <w:abstractNumId w:val="103"/>
  </w:num>
  <w:num w:numId="107">
    <w:abstractNumId w:val="61"/>
  </w:num>
  <w:num w:numId="108">
    <w:abstractNumId w:val="1"/>
  </w:num>
  <w:num w:numId="109">
    <w:abstractNumId w:val="15"/>
  </w:num>
  <w:num w:numId="110">
    <w:abstractNumId w:val="6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n-US" w:vendorID="64" w:dllVersion="6" w:nlCheck="1" w:checkStyle="1"/>
  <w:activeWritingStyle w:appName="MSWord" w:lang="es-BO" w:vendorID="64" w:dllVersion="6" w:nlCheck="1" w:checkStyle="1"/>
  <w:activeWritingStyle w:appName="MSWord" w:lang="es-MX" w:vendorID="64" w:dllVersion="6" w:nlCheck="1" w:checkStyle="1"/>
  <w:activeWritingStyle w:appName="MSWord" w:lang="es-AR"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737"/>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1FB4"/>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6F91"/>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46B"/>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6C71"/>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06D"/>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5B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0E"/>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5FB0"/>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27A73"/>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4F33"/>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4D6"/>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4DF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3CEB"/>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41B"/>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9AB"/>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BE8"/>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4784A"/>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664"/>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87E"/>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C65"/>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575"/>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1EFB"/>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870"/>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5934"/>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D10"/>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01C"/>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C67"/>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meet.google.com/quy-xfev-tk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F1FD4"/>
    <w:rsid w:val="003616F0"/>
    <w:rsid w:val="0047078B"/>
    <w:rsid w:val="005D05D5"/>
    <w:rsid w:val="005F51BF"/>
    <w:rsid w:val="00667B1B"/>
    <w:rsid w:val="006A3BFB"/>
    <w:rsid w:val="00723F6B"/>
    <w:rsid w:val="00803403"/>
    <w:rsid w:val="00805EAF"/>
    <w:rsid w:val="008354B7"/>
    <w:rsid w:val="00905F58"/>
    <w:rsid w:val="009949FA"/>
    <w:rsid w:val="009E041B"/>
    <w:rsid w:val="00C81DA5"/>
    <w:rsid w:val="00C83AB2"/>
    <w:rsid w:val="00CD52F4"/>
    <w:rsid w:val="00E543B4"/>
    <w:rsid w:val="00EB11BC"/>
    <w:rsid w:val="00EB538B"/>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6781C-0903-43D1-B80B-EF2399C8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190</Pages>
  <Words>88798</Words>
  <Characters>488394</Characters>
  <Application>Microsoft Office Word</Application>
  <DocSecurity>0</DocSecurity>
  <Lines>4069</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32</cp:revision>
  <cp:lastPrinted>2025-01-18T13:43:00Z</cp:lastPrinted>
  <dcterms:created xsi:type="dcterms:W3CDTF">2024-10-30T20:21:00Z</dcterms:created>
  <dcterms:modified xsi:type="dcterms:W3CDTF">2025-01-18T13:43:00Z</dcterms:modified>
</cp:coreProperties>
</file>